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8450EF9" w14:textId="77777777" w:rsidR="008761CD" w:rsidRDefault="008761CD" w:rsidP="00B575D2">
      <w:pPr>
        <w:pStyle w:val="PURHeading7"/>
      </w:pPr>
      <w:bookmarkStart w:id="0" w:name="_GoBack"/>
      <w:bookmarkEnd w:id="0"/>
    </w:p>
    <w:p w14:paraId="0C5C665D" w14:textId="77777777" w:rsidR="003516AC" w:rsidRDefault="003516AC">
      <w:pPr>
        <w:pStyle w:val="PURBody"/>
        <w:shd w:val="clear" w:color="auto" w:fill="00188F"/>
        <w:tabs>
          <w:tab w:val="clear" w:pos="360"/>
        </w:tabs>
        <w:ind w:right="7920" w:firstLine="360"/>
        <w:rPr>
          <w:color w:val="FFFFFF"/>
          <w:sz w:val="6"/>
          <w:szCs w:val="6"/>
        </w:rPr>
      </w:pPr>
    </w:p>
    <w:p w14:paraId="4FCFB3A8" w14:textId="77777777" w:rsidR="003516AC" w:rsidRDefault="009A2DB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Volumen</w:t>
      </w:r>
    </w:p>
    <w:p w14:paraId="6E2C24DF" w14:textId="77777777" w:rsidR="003516AC" w:rsidRDefault="009A2DB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Lizenzierung</w:t>
      </w:r>
    </w:p>
    <w:p w14:paraId="2E8F6DFB" w14:textId="77777777" w:rsidR="003516AC" w:rsidRDefault="003516AC">
      <w:pPr>
        <w:pStyle w:val="PURBody"/>
        <w:shd w:val="clear" w:color="auto" w:fill="00188F"/>
        <w:tabs>
          <w:tab w:val="clear" w:pos="360"/>
        </w:tabs>
        <w:spacing w:after="0"/>
        <w:ind w:right="7920" w:firstLine="360"/>
        <w:rPr>
          <w:color w:val="FFFFFF" w:themeColor="background1"/>
          <w:szCs w:val="18"/>
        </w:rPr>
      </w:pPr>
    </w:p>
    <w:p w14:paraId="4F7B1079" w14:textId="77777777" w:rsidR="003516AC" w:rsidRDefault="003516AC">
      <w:pPr>
        <w:pStyle w:val="PURBody"/>
        <w:shd w:val="clear" w:color="auto" w:fill="00188F"/>
        <w:tabs>
          <w:tab w:val="clear" w:pos="360"/>
        </w:tabs>
        <w:spacing w:after="0"/>
        <w:ind w:right="7920" w:firstLine="360"/>
        <w:rPr>
          <w:color w:val="FFFFFF" w:themeColor="background1"/>
          <w:szCs w:val="18"/>
        </w:rPr>
      </w:pPr>
    </w:p>
    <w:p w14:paraId="3F33C713" w14:textId="77777777" w:rsidR="003516AC" w:rsidRDefault="003516AC">
      <w:pPr>
        <w:pStyle w:val="PURBody"/>
        <w:shd w:val="clear" w:color="auto" w:fill="00188F"/>
        <w:tabs>
          <w:tab w:val="clear" w:pos="360"/>
        </w:tabs>
        <w:spacing w:after="0"/>
        <w:ind w:right="7920" w:firstLine="360"/>
        <w:rPr>
          <w:color w:val="FFFFFF" w:themeColor="background1"/>
          <w:szCs w:val="18"/>
        </w:rPr>
      </w:pPr>
    </w:p>
    <w:p w14:paraId="40690AEE" w14:textId="77777777" w:rsidR="003516AC" w:rsidRDefault="003516AC">
      <w:pPr>
        <w:pStyle w:val="PURBody"/>
        <w:shd w:val="clear" w:color="auto" w:fill="00188F"/>
        <w:tabs>
          <w:tab w:val="clear" w:pos="360"/>
        </w:tabs>
        <w:spacing w:after="0"/>
        <w:ind w:right="7920" w:firstLine="360"/>
        <w:rPr>
          <w:color w:val="FFFFFF" w:themeColor="background1"/>
          <w:szCs w:val="18"/>
        </w:rPr>
      </w:pPr>
    </w:p>
    <w:p w14:paraId="18D51CF0" w14:textId="77777777" w:rsidR="003516AC" w:rsidRDefault="003516AC">
      <w:pPr>
        <w:pStyle w:val="PURBody"/>
        <w:shd w:val="clear" w:color="auto" w:fill="00188F"/>
        <w:tabs>
          <w:tab w:val="clear" w:pos="360"/>
        </w:tabs>
        <w:spacing w:after="0"/>
        <w:ind w:right="7920" w:firstLine="360"/>
        <w:rPr>
          <w:color w:val="FFFFFF" w:themeColor="background1"/>
          <w:szCs w:val="18"/>
        </w:rPr>
      </w:pPr>
    </w:p>
    <w:p w14:paraId="42C3D9CF" w14:textId="77777777" w:rsidR="003516AC" w:rsidRDefault="003516AC">
      <w:pPr>
        <w:pStyle w:val="PURBody"/>
        <w:shd w:val="clear" w:color="auto" w:fill="0072C6"/>
        <w:tabs>
          <w:tab w:val="clear" w:pos="360"/>
        </w:tabs>
        <w:ind w:right="1800" w:firstLine="360"/>
        <w:rPr>
          <w:sz w:val="72"/>
          <w:szCs w:val="72"/>
        </w:rPr>
      </w:pPr>
    </w:p>
    <w:p w14:paraId="6E87C3FF" w14:textId="77777777" w:rsidR="003516AC" w:rsidRDefault="003516AC">
      <w:pPr>
        <w:pStyle w:val="PURBody"/>
        <w:shd w:val="clear" w:color="auto" w:fill="0072C6"/>
        <w:tabs>
          <w:tab w:val="clear" w:pos="360"/>
          <w:tab w:val="left" w:pos="180"/>
        </w:tabs>
        <w:ind w:right="1800" w:firstLine="360"/>
        <w:rPr>
          <w:color w:val="FFFFFF" w:themeColor="background1"/>
          <w:sz w:val="72"/>
          <w:szCs w:val="72"/>
        </w:rPr>
      </w:pPr>
    </w:p>
    <w:p w14:paraId="6976F9C2" w14:textId="77777777" w:rsidR="003516AC" w:rsidRPr="009A2DB7" w:rsidRDefault="009A2DB7">
      <w:pPr>
        <w:pStyle w:val="PURBody"/>
        <w:shd w:val="clear" w:color="auto" w:fill="0072C6"/>
        <w:tabs>
          <w:tab w:val="clear" w:pos="360"/>
        </w:tabs>
        <w:spacing w:after="0" w:line="230" w:lineRule="auto"/>
        <w:ind w:right="1800" w:firstLine="360"/>
        <w:rPr>
          <w:color w:val="FFFFFF" w:themeColor="background1"/>
          <w:sz w:val="92"/>
          <w:szCs w:val="92"/>
        </w:rPr>
      </w:pPr>
      <w:r w:rsidRPr="009A2DB7">
        <w:rPr>
          <w:color w:val="FFFFFF" w:themeColor="background1"/>
          <w:sz w:val="92"/>
          <w:szCs w:val="92"/>
        </w:rPr>
        <w:t>Produktbestimmungen</w:t>
      </w:r>
    </w:p>
    <w:p w14:paraId="14586584" w14:textId="77777777" w:rsidR="003516AC" w:rsidRDefault="009A2DB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Februar 2019</w:t>
      </w:r>
    </w:p>
    <w:p w14:paraId="1E3B2ADC" w14:textId="77777777" w:rsidR="003516AC" w:rsidRDefault="003516AC">
      <w:pPr>
        <w:pStyle w:val="PURBody"/>
        <w:shd w:val="clear" w:color="auto" w:fill="0072C6"/>
        <w:tabs>
          <w:tab w:val="clear" w:pos="360"/>
        </w:tabs>
        <w:spacing w:after="0" w:line="230" w:lineRule="auto"/>
        <w:ind w:right="1800" w:firstLine="360"/>
        <w:rPr>
          <w:color w:val="FFFFFF" w:themeColor="background1"/>
          <w:sz w:val="96"/>
          <w:szCs w:val="96"/>
        </w:rPr>
      </w:pPr>
    </w:p>
    <w:p w14:paraId="5EE7EC59" w14:textId="77777777" w:rsidR="003516AC" w:rsidRDefault="009A2DB7">
      <w:r>
        <w:rPr>
          <w:noProof/>
        </w:rPr>
        <w:drawing>
          <wp:anchor distT="0" distB="0" distL="114300" distR="114300" simplePos="0" relativeHeight="251658240" behindDoc="0" locked="0" layoutInCell="1" allowOverlap="1" wp14:anchorId="74837CFC" wp14:editId="735ED644">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0262F58B" w14:textId="77777777" w:rsidR="003516AC" w:rsidRDefault="003516AC">
      <w:pPr>
        <w:sectPr w:rsidR="003516AC">
          <w:footerReference w:type="default" r:id="rId13"/>
          <w:type w:val="continuous"/>
          <w:pgSz w:w="12240" w:h="15840" w:code="1"/>
          <w:pgMar w:top="1170" w:right="720" w:bottom="720" w:left="720" w:header="432" w:footer="288" w:gutter="0"/>
          <w:cols w:space="360"/>
        </w:sectPr>
      </w:pPr>
    </w:p>
    <w:p w14:paraId="2972757E" w14:textId="77777777" w:rsidR="003516AC" w:rsidRDefault="009A2DB7">
      <w:pPr>
        <w:pStyle w:val="ProductList-SectionHeading"/>
        <w:pageBreakBefore/>
      </w:pPr>
      <w:bookmarkStart w:id="1" w:name="_Sec842"/>
      <w:r>
        <w:lastRenderedPageBreak/>
        <w:t>Inhaltsverzeichnis</w:t>
      </w:r>
    </w:p>
    <w:p w14:paraId="27122BC2" w14:textId="77777777" w:rsidR="003516AC" w:rsidRDefault="003516AC">
      <w:pPr>
        <w:pStyle w:val="ProductList-Body"/>
      </w:pPr>
    </w:p>
    <w:p w14:paraId="7F2578CE" w14:textId="77777777" w:rsidR="003516AC" w:rsidRDefault="003516AC">
      <w:pPr>
        <w:sectPr w:rsidR="003516AC">
          <w:headerReference w:type="default" r:id="rId14"/>
          <w:footerReference w:type="default" r:id="rId15"/>
          <w:type w:val="continuous"/>
          <w:pgSz w:w="12240" w:h="15840" w:code="1"/>
          <w:pgMar w:top="1170" w:right="720" w:bottom="1620" w:left="720" w:header="432" w:footer="288" w:gutter="0"/>
          <w:cols w:space="360"/>
        </w:sectPr>
      </w:pPr>
    </w:p>
    <w:p w14:paraId="5B98740A" w14:textId="77777777" w:rsidR="009A2DB7" w:rsidRDefault="009A2DB7">
      <w:pPr>
        <w:pStyle w:val="TOC1"/>
        <w:rPr>
          <w:rFonts w:eastAsiaTheme="minorEastAsia"/>
          <w:b w:val="0"/>
          <w:caps w:val="0"/>
          <w:noProof/>
          <w:sz w:val="22"/>
          <w:szCs w:val="22"/>
        </w:rPr>
      </w:pPr>
      <w:r>
        <w:fldChar w:fldCharType="begin"/>
      </w:r>
      <w:r>
        <w:instrText xml:space="preserve"> TOC \h \f \l 1-3 </w:instrText>
      </w:r>
      <w:r>
        <w:fldChar w:fldCharType="separate"/>
      </w:r>
      <w:hyperlink w:anchor="_Toc536374970" w:history="1">
        <w:r w:rsidRPr="00CF1361">
          <w:rPr>
            <w:rStyle w:val="Hyperlink"/>
            <w:noProof/>
          </w:rPr>
          <w:t>Einleitung</w:t>
        </w:r>
        <w:r>
          <w:rPr>
            <w:noProof/>
          </w:rPr>
          <w:tab/>
        </w:r>
        <w:r>
          <w:rPr>
            <w:noProof/>
          </w:rPr>
          <w:fldChar w:fldCharType="begin"/>
        </w:r>
        <w:r>
          <w:rPr>
            <w:noProof/>
          </w:rPr>
          <w:instrText xml:space="preserve"> PAGEREF _Toc536374970 \h </w:instrText>
        </w:r>
        <w:r>
          <w:rPr>
            <w:noProof/>
          </w:rPr>
        </w:r>
        <w:r>
          <w:rPr>
            <w:noProof/>
          </w:rPr>
          <w:fldChar w:fldCharType="separate"/>
        </w:r>
        <w:r>
          <w:rPr>
            <w:noProof/>
          </w:rPr>
          <w:t>4</w:t>
        </w:r>
        <w:r>
          <w:rPr>
            <w:noProof/>
          </w:rPr>
          <w:fldChar w:fldCharType="end"/>
        </w:r>
      </w:hyperlink>
    </w:p>
    <w:p w14:paraId="02A8918F" w14:textId="77777777" w:rsidR="009A2DB7" w:rsidRDefault="00AB3E29">
      <w:pPr>
        <w:pStyle w:val="TOC2"/>
        <w:rPr>
          <w:rFonts w:eastAsiaTheme="minorEastAsia"/>
          <w:smallCaps w:val="0"/>
          <w:sz w:val="22"/>
        </w:rPr>
      </w:pPr>
      <w:hyperlink w:anchor="_Toc536374971" w:history="1">
        <w:r w:rsidR="009A2DB7" w:rsidRPr="00CF1361">
          <w:rPr>
            <w:rStyle w:val="Hyperlink"/>
          </w:rPr>
          <w:t>Über dieses Dokument</w:t>
        </w:r>
        <w:r w:rsidR="009A2DB7">
          <w:tab/>
        </w:r>
        <w:r w:rsidR="009A2DB7">
          <w:fldChar w:fldCharType="begin"/>
        </w:r>
        <w:r w:rsidR="009A2DB7">
          <w:instrText xml:space="preserve"> PAGEREF _Toc536374971 \h </w:instrText>
        </w:r>
        <w:r w:rsidR="009A2DB7">
          <w:fldChar w:fldCharType="separate"/>
        </w:r>
        <w:r w:rsidR="009A2DB7">
          <w:t>4</w:t>
        </w:r>
        <w:r w:rsidR="009A2DB7">
          <w:fldChar w:fldCharType="end"/>
        </w:r>
      </w:hyperlink>
    </w:p>
    <w:p w14:paraId="17E4B9F9" w14:textId="77777777" w:rsidR="009A2DB7" w:rsidRDefault="00AB3E29">
      <w:pPr>
        <w:pStyle w:val="TOC2"/>
        <w:rPr>
          <w:rFonts w:eastAsiaTheme="minorEastAsia"/>
          <w:smallCaps w:val="0"/>
          <w:sz w:val="22"/>
        </w:rPr>
      </w:pPr>
      <w:hyperlink w:anchor="_Toc536374972" w:history="1">
        <w:r w:rsidR="009A2DB7" w:rsidRPr="00CF1361">
          <w:rPr>
            <w:rStyle w:val="Hyperlink"/>
          </w:rPr>
          <w:t>Inhalt dieses Dokuments</w:t>
        </w:r>
        <w:r w:rsidR="009A2DB7">
          <w:tab/>
        </w:r>
        <w:r w:rsidR="009A2DB7">
          <w:fldChar w:fldCharType="begin"/>
        </w:r>
        <w:r w:rsidR="009A2DB7">
          <w:instrText xml:space="preserve"> PAGEREF _Toc536374972 \h </w:instrText>
        </w:r>
        <w:r w:rsidR="009A2DB7">
          <w:fldChar w:fldCharType="separate"/>
        </w:r>
        <w:r w:rsidR="009A2DB7">
          <w:t>4</w:t>
        </w:r>
        <w:r w:rsidR="009A2DB7">
          <w:fldChar w:fldCharType="end"/>
        </w:r>
      </w:hyperlink>
    </w:p>
    <w:p w14:paraId="3CBF4094" w14:textId="77777777" w:rsidR="009A2DB7" w:rsidRDefault="00AB3E29">
      <w:pPr>
        <w:pStyle w:val="TOC2"/>
        <w:rPr>
          <w:rFonts w:eastAsiaTheme="minorEastAsia"/>
          <w:smallCaps w:val="0"/>
          <w:sz w:val="22"/>
        </w:rPr>
      </w:pPr>
      <w:hyperlink w:anchor="_Toc536374973" w:history="1">
        <w:r w:rsidR="009A2DB7" w:rsidRPr="00CF1361">
          <w:rPr>
            <w:rStyle w:val="Hyperlink"/>
          </w:rPr>
          <w:t>Aufbau von Produkteinträgen</w:t>
        </w:r>
        <w:r w:rsidR="009A2DB7">
          <w:tab/>
        </w:r>
        <w:r w:rsidR="009A2DB7">
          <w:fldChar w:fldCharType="begin"/>
        </w:r>
        <w:r w:rsidR="009A2DB7">
          <w:instrText xml:space="preserve"> PAGEREF _Toc536374973 \h </w:instrText>
        </w:r>
        <w:r w:rsidR="009A2DB7">
          <w:fldChar w:fldCharType="separate"/>
        </w:r>
        <w:r w:rsidR="009A2DB7">
          <w:t>4</w:t>
        </w:r>
        <w:r w:rsidR="009A2DB7">
          <w:fldChar w:fldCharType="end"/>
        </w:r>
      </w:hyperlink>
    </w:p>
    <w:p w14:paraId="101D4450" w14:textId="77777777" w:rsidR="009A2DB7" w:rsidRDefault="00AB3E29">
      <w:pPr>
        <w:pStyle w:val="TOC2"/>
        <w:rPr>
          <w:rFonts w:eastAsiaTheme="minorEastAsia"/>
          <w:smallCaps w:val="0"/>
          <w:sz w:val="22"/>
        </w:rPr>
      </w:pPr>
      <w:hyperlink w:anchor="_Toc536374974" w:history="1">
        <w:r w:rsidR="009A2DB7" w:rsidRPr="00CF1361">
          <w:rPr>
            <w:rStyle w:val="Hyperlink"/>
          </w:rPr>
          <w:t>Klarstellungen und Zusammenfassung der Änderungen an diesem Dokument</w:t>
        </w:r>
        <w:r w:rsidR="009A2DB7">
          <w:tab/>
        </w:r>
        <w:r w:rsidR="009A2DB7">
          <w:fldChar w:fldCharType="begin"/>
        </w:r>
        <w:r w:rsidR="009A2DB7">
          <w:instrText xml:space="preserve"> PAGEREF _Toc536374974 \h </w:instrText>
        </w:r>
        <w:r w:rsidR="009A2DB7">
          <w:fldChar w:fldCharType="separate"/>
        </w:r>
        <w:r w:rsidR="009A2DB7">
          <w:t>5</w:t>
        </w:r>
        <w:r w:rsidR="009A2DB7">
          <w:fldChar w:fldCharType="end"/>
        </w:r>
      </w:hyperlink>
    </w:p>
    <w:p w14:paraId="4DD25CAC" w14:textId="77777777" w:rsidR="009A2DB7" w:rsidRDefault="00AB3E29">
      <w:pPr>
        <w:pStyle w:val="TOC1"/>
        <w:rPr>
          <w:rFonts w:eastAsiaTheme="minorEastAsia"/>
          <w:b w:val="0"/>
          <w:caps w:val="0"/>
          <w:noProof/>
          <w:sz w:val="22"/>
          <w:szCs w:val="22"/>
        </w:rPr>
      </w:pPr>
      <w:hyperlink w:anchor="_Toc536374975" w:history="1">
        <w:r w:rsidR="009A2DB7" w:rsidRPr="00CF1361">
          <w:rPr>
            <w:rStyle w:val="Hyperlink"/>
            <w:noProof/>
          </w:rPr>
          <w:t>Lizenzbestimmungen</w:t>
        </w:r>
        <w:r w:rsidR="009A2DB7">
          <w:rPr>
            <w:noProof/>
          </w:rPr>
          <w:tab/>
        </w:r>
        <w:r w:rsidR="009A2DB7">
          <w:rPr>
            <w:noProof/>
          </w:rPr>
          <w:fldChar w:fldCharType="begin"/>
        </w:r>
        <w:r w:rsidR="009A2DB7">
          <w:rPr>
            <w:noProof/>
          </w:rPr>
          <w:instrText xml:space="preserve"> PAGEREF _Toc536374975 \h </w:instrText>
        </w:r>
        <w:r w:rsidR="009A2DB7">
          <w:rPr>
            <w:noProof/>
          </w:rPr>
        </w:r>
        <w:r w:rsidR="009A2DB7">
          <w:rPr>
            <w:noProof/>
          </w:rPr>
          <w:fldChar w:fldCharType="separate"/>
        </w:r>
        <w:r w:rsidR="009A2DB7">
          <w:rPr>
            <w:noProof/>
          </w:rPr>
          <w:t>6</w:t>
        </w:r>
        <w:r w:rsidR="009A2DB7">
          <w:rPr>
            <w:noProof/>
          </w:rPr>
          <w:fldChar w:fldCharType="end"/>
        </w:r>
      </w:hyperlink>
    </w:p>
    <w:p w14:paraId="1A3A0163" w14:textId="77777777" w:rsidR="009A2DB7" w:rsidRDefault="00AB3E29">
      <w:pPr>
        <w:pStyle w:val="TOC2"/>
        <w:rPr>
          <w:rFonts w:eastAsiaTheme="minorEastAsia"/>
          <w:smallCaps w:val="0"/>
          <w:sz w:val="22"/>
        </w:rPr>
      </w:pPr>
      <w:hyperlink w:anchor="_Toc536374976" w:history="1">
        <w:r w:rsidR="009A2DB7" w:rsidRPr="00CF1361">
          <w:rPr>
            <w:rStyle w:val="Hyperlink"/>
          </w:rPr>
          <w:t>Universelle Lizenzbestimmungen</w:t>
        </w:r>
        <w:r w:rsidR="009A2DB7">
          <w:tab/>
        </w:r>
        <w:r w:rsidR="009A2DB7">
          <w:fldChar w:fldCharType="begin"/>
        </w:r>
        <w:r w:rsidR="009A2DB7">
          <w:instrText xml:space="preserve"> PAGEREF _Toc536374976 \h </w:instrText>
        </w:r>
        <w:r w:rsidR="009A2DB7">
          <w:fldChar w:fldCharType="separate"/>
        </w:r>
        <w:r w:rsidR="009A2DB7">
          <w:t>6</w:t>
        </w:r>
        <w:r w:rsidR="009A2DB7">
          <w:fldChar w:fldCharType="end"/>
        </w:r>
      </w:hyperlink>
    </w:p>
    <w:p w14:paraId="3E53F0B5" w14:textId="77777777" w:rsidR="009A2DB7" w:rsidRDefault="00AB3E29">
      <w:pPr>
        <w:pStyle w:val="TOC2"/>
        <w:rPr>
          <w:rFonts w:eastAsiaTheme="minorEastAsia"/>
          <w:smallCaps w:val="0"/>
          <w:sz w:val="22"/>
        </w:rPr>
      </w:pPr>
      <w:hyperlink w:anchor="_Toc536374977" w:history="1">
        <w:r w:rsidR="009A2DB7" w:rsidRPr="00CF1361">
          <w:rPr>
            <w:rStyle w:val="Hyperlink"/>
          </w:rPr>
          <w:t>Lizenzmodellbestimmungen</w:t>
        </w:r>
        <w:r w:rsidR="009A2DB7">
          <w:tab/>
        </w:r>
        <w:r w:rsidR="009A2DB7">
          <w:fldChar w:fldCharType="begin"/>
        </w:r>
        <w:r w:rsidR="009A2DB7">
          <w:instrText xml:space="preserve"> PAGEREF _Toc536374977 \h </w:instrText>
        </w:r>
        <w:r w:rsidR="009A2DB7">
          <w:fldChar w:fldCharType="separate"/>
        </w:r>
        <w:r w:rsidR="009A2DB7">
          <w:t>9</w:t>
        </w:r>
        <w:r w:rsidR="009A2DB7">
          <w:fldChar w:fldCharType="end"/>
        </w:r>
      </w:hyperlink>
    </w:p>
    <w:p w14:paraId="35461D02" w14:textId="77777777" w:rsidR="009A2DB7" w:rsidRDefault="00AB3E29">
      <w:pPr>
        <w:pStyle w:val="TOC3"/>
        <w:rPr>
          <w:rFonts w:eastAsiaTheme="minorEastAsia"/>
          <w:smallCaps w:val="0"/>
          <w:sz w:val="22"/>
        </w:rPr>
      </w:pPr>
      <w:hyperlink w:anchor="_Toc536374978" w:history="1">
        <w:r w:rsidR="009A2DB7" w:rsidRPr="00CF1361">
          <w:rPr>
            <w:rStyle w:val="Hyperlink"/>
          </w:rPr>
          <w:t>Desktop-Anwendungen</w:t>
        </w:r>
        <w:r w:rsidR="009A2DB7">
          <w:tab/>
        </w:r>
        <w:r w:rsidR="009A2DB7">
          <w:fldChar w:fldCharType="begin"/>
        </w:r>
        <w:r w:rsidR="009A2DB7">
          <w:instrText xml:space="preserve"> PAGEREF _Toc536374978 \h </w:instrText>
        </w:r>
        <w:r w:rsidR="009A2DB7">
          <w:fldChar w:fldCharType="separate"/>
        </w:r>
        <w:r w:rsidR="009A2DB7">
          <w:t>9</w:t>
        </w:r>
        <w:r w:rsidR="009A2DB7">
          <w:fldChar w:fldCharType="end"/>
        </w:r>
      </w:hyperlink>
    </w:p>
    <w:p w14:paraId="5DD3939E" w14:textId="77777777" w:rsidR="009A2DB7" w:rsidRDefault="00AB3E29">
      <w:pPr>
        <w:pStyle w:val="TOC3"/>
        <w:rPr>
          <w:rFonts w:eastAsiaTheme="minorEastAsia"/>
          <w:smallCaps w:val="0"/>
          <w:sz w:val="22"/>
        </w:rPr>
      </w:pPr>
      <w:hyperlink w:anchor="_Toc536374979" w:history="1">
        <w:r w:rsidR="009A2DB7" w:rsidRPr="00CF1361">
          <w:rPr>
            <w:rStyle w:val="Hyperlink"/>
          </w:rPr>
          <w:t>Desktopbetriebssysteme</w:t>
        </w:r>
        <w:r w:rsidR="009A2DB7">
          <w:tab/>
        </w:r>
        <w:r w:rsidR="009A2DB7">
          <w:fldChar w:fldCharType="begin"/>
        </w:r>
        <w:r w:rsidR="009A2DB7">
          <w:instrText xml:space="preserve"> PAGEREF _Toc536374979 \h </w:instrText>
        </w:r>
        <w:r w:rsidR="009A2DB7">
          <w:fldChar w:fldCharType="separate"/>
        </w:r>
        <w:r w:rsidR="009A2DB7">
          <w:t>9</w:t>
        </w:r>
        <w:r w:rsidR="009A2DB7">
          <w:fldChar w:fldCharType="end"/>
        </w:r>
      </w:hyperlink>
    </w:p>
    <w:p w14:paraId="18D2EF97" w14:textId="77777777" w:rsidR="009A2DB7" w:rsidRDefault="00AB3E29">
      <w:pPr>
        <w:pStyle w:val="TOC3"/>
        <w:rPr>
          <w:rFonts w:eastAsiaTheme="minorEastAsia"/>
          <w:smallCaps w:val="0"/>
          <w:sz w:val="22"/>
        </w:rPr>
      </w:pPr>
      <w:hyperlink w:anchor="_Toc536374980" w:history="1">
        <w:r w:rsidR="009A2DB7" w:rsidRPr="00CF1361">
          <w:rPr>
            <w:rStyle w:val="Hyperlink"/>
          </w:rPr>
          <w:t>Pro Core/CAL</w:t>
        </w:r>
        <w:r w:rsidR="009A2DB7">
          <w:tab/>
        </w:r>
        <w:r w:rsidR="009A2DB7">
          <w:fldChar w:fldCharType="begin"/>
        </w:r>
        <w:r w:rsidR="009A2DB7">
          <w:instrText xml:space="preserve"> PAGEREF _Toc536374980 \h </w:instrText>
        </w:r>
        <w:r w:rsidR="009A2DB7">
          <w:fldChar w:fldCharType="separate"/>
        </w:r>
        <w:r w:rsidR="009A2DB7">
          <w:t>10</w:t>
        </w:r>
        <w:r w:rsidR="009A2DB7">
          <w:fldChar w:fldCharType="end"/>
        </w:r>
      </w:hyperlink>
    </w:p>
    <w:p w14:paraId="6F3E2980" w14:textId="77777777" w:rsidR="009A2DB7" w:rsidRDefault="00AB3E29">
      <w:pPr>
        <w:pStyle w:val="TOC3"/>
        <w:rPr>
          <w:rFonts w:eastAsiaTheme="minorEastAsia"/>
          <w:smallCaps w:val="0"/>
          <w:sz w:val="22"/>
        </w:rPr>
      </w:pPr>
      <w:hyperlink w:anchor="_Toc536374981" w:history="1">
        <w:r w:rsidR="009A2DB7" w:rsidRPr="00CF1361">
          <w:rPr>
            <w:rStyle w:val="Hyperlink"/>
          </w:rPr>
          <w:t>Server/CAL</w:t>
        </w:r>
        <w:r w:rsidR="009A2DB7">
          <w:tab/>
        </w:r>
        <w:r w:rsidR="009A2DB7">
          <w:fldChar w:fldCharType="begin"/>
        </w:r>
        <w:r w:rsidR="009A2DB7">
          <w:instrText xml:space="preserve"> PAGEREF _Toc536374981 \h </w:instrText>
        </w:r>
        <w:r w:rsidR="009A2DB7">
          <w:fldChar w:fldCharType="separate"/>
        </w:r>
        <w:r w:rsidR="009A2DB7">
          <w:t>10</w:t>
        </w:r>
        <w:r w:rsidR="009A2DB7">
          <w:fldChar w:fldCharType="end"/>
        </w:r>
      </w:hyperlink>
    </w:p>
    <w:p w14:paraId="3ECB15CD" w14:textId="77777777" w:rsidR="009A2DB7" w:rsidRDefault="00AB3E29">
      <w:pPr>
        <w:pStyle w:val="TOC3"/>
        <w:rPr>
          <w:rFonts w:eastAsiaTheme="minorEastAsia"/>
          <w:smallCaps w:val="0"/>
          <w:sz w:val="22"/>
        </w:rPr>
      </w:pPr>
      <w:hyperlink w:anchor="_Toc536374982" w:history="1">
        <w:r w:rsidR="009A2DB7" w:rsidRPr="00CF1361">
          <w:rPr>
            <w:rStyle w:val="Hyperlink"/>
          </w:rPr>
          <w:t>Pro Core</w:t>
        </w:r>
        <w:r w:rsidR="009A2DB7">
          <w:tab/>
        </w:r>
        <w:r w:rsidR="009A2DB7">
          <w:fldChar w:fldCharType="begin"/>
        </w:r>
        <w:r w:rsidR="009A2DB7">
          <w:instrText xml:space="preserve"> PAGEREF _Toc536374982 \h </w:instrText>
        </w:r>
        <w:r w:rsidR="009A2DB7">
          <w:fldChar w:fldCharType="separate"/>
        </w:r>
        <w:r w:rsidR="009A2DB7">
          <w:t>10</w:t>
        </w:r>
        <w:r w:rsidR="009A2DB7">
          <w:fldChar w:fldCharType="end"/>
        </w:r>
      </w:hyperlink>
    </w:p>
    <w:p w14:paraId="10102E85" w14:textId="77777777" w:rsidR="009A2DB7" w:rsidRDefault="00AB3E29">
      <w:pPr>
        <w:pStyle w:val="TOC3"/>
        <w:rPr>
          <w:rFonts w:eastAsiaTheme="minorEastAsia"/>
          <w:smallCaps w:val="0"/>
          <w:sz w:val="22"/>
        </w:rPr>
      </w:pPr>
      <w:hyperlink w:anchor="_Toc536374983" w:history="1">
        <w:r w:rsidR="009A2DB7" w:rsidRPr="00CF1361">
          <w:rPr>
            <w:rStyle w:val="Hyperlink"/>
          </w:rPr>
          <w:t>Management Server</w:t>
        </w:r>
        <w:r w:rsidR="009A2DB7">
          <w:tab/>
        </w:r>
        <w:r w:rsidR="009A2DB7">
          <w:fldChar w:fldCharType="begin"/>
        </w:r>
        <w:r w:rsidR="009A2DB7">
          <w:instrText xml:space="preserve"> PAGEREF _Toc536374983 \h </w:instrText>
        </w:r>
        <w:r w:rsidR="009A2DB7">
          <w:fldChar w:fldCharType="separate"/>
        </w:r>
        <w:r w:rsidR="009A2DB7">
          <w:t>11</w:t>
        </w:r>
        <w:r w:rsidR="009A2DB7">
          <w:fldChar w:fldCharType="end"/>
        </w:r>
      </w:hyperlink>
    </w:p>
    <w:p w14:paraId="57D55E03" w14:textId="77777777" w:rsidR="009A2DB7" w:rsidRDefault="00AB3E29">
      <w:pPr>
        <w:pStyle w:val="TOC3"/>
        <w:rPr>
          <w:rFonts w:eastAsiaTheme="minorEastAsia"/>
          <w:smallCaps w:val="0"/>
          <w:sz w:val="22"/>
        </w:rPr>
      </w:pPr>
      <w:hyperlink w:anchor="_Toc536374984" w:history="1">
        <w:r w:rsidR="009A2DB7" w:rsidRPr="00CF1361">
          <w:rPr>
            <w:rStyle w:val="Hyperlink"/>
          </w:rPr>
          <w:t>Spezialserver</w:t>
        </w:r>
        <w:r w:rsidR="009A2DB7">
          <w:tab/>
        </w:r>
        <w:r w:rsidR="009A2DB7">
          <w:fldChar w:fldCharType="begin"/>
        </w:r>
        <w:r w:rsidR="009A2DB7">
          <w:instrText xml:space="preserve"> PAGEREF _Toc536374984 \h </w:instrText>
        </w:r>
        <w:r w:rsidR="009A2DB7">
          <w:fldChar w:fldCharType="separate"/>
        </w:r>
        <w:r w:rsidR="009A2DB7">
          <w:t>11</w:t>
        </w:r>
        <w:r w:rsidR="009A2DB7">
          <w:fldChar w:fldCharType="end"/>
        </w:r>
      </w:hyperlink>
    </w:p>
    <w:p w14:paraId="2F846DAF" w14:textId="77777777" w:rsidR="009A2DB7" w:rsidRDefault="00AB3E29">
      <w:pPr>
        <w:pStyle w:val="TOC3"/>
        <w:rPr>
          <w:rFonts w:eastAsiaTheme="minorEastAsia"/>
          <w:smallCaps w:val="0"/>
          <w:sz w:val="22"/>
        </w:rPr>
      </w:pPr>
      <w:hyperlink w:anchor="_Toc536374985" w:history="1">
        <w:r w:rsidR="009A2DB7" w:rsidRPr="00CF1361">
          <w:rPr>
            <w:rStyle w:val="Hyperlink"/>
          </w:rPr>
          <w:t>Entwicklertools</w:t>
        </w:r>
        <w:r w:rsidR="009A2DB7">
          <w:tab/>
        </w:r>
        <w:r w:rsidR="009A2DB7">
          <w:fldChar w:fldCharType="begin"/>
        </w:r>
        <w:r w:rsidR="009A2DB7">
          <w:instrText xml:space="preserve"> PAGEREF _Toc536374985 \h </w:instrText>
        </w:r>
        <w:r w:rsidR="009A2DB7">
          <w:fldChar w:fldCharType="separate"/>
        </w:r>
        <w:r w:rsidR="009A2DB7">
          <w:t>11</w:t>
        </w:r>
        <w:r w:rsidR="009A2DB7">
          <w:fldChar w:fldCharType="end"/>
        </w:r>
      </w:hyperlink>
    </w:p>
    <w:p w14:paraId="0670AF30" w14:textId="77777777" w:rsidR="009A2DB7" w:rsidRDefault="00AB3E29">
      <w:pPr>
        <w:pStyle w:val="TOC1"/>
        <w:rPr>
          <w:rFonts w:eastAsiaTheme="minorEastAsia"/>
          <w:b w:val="0"/>
          <w:caps w:val="0"/>
          <w:noProof/>
          <w:sz w:val="22"/>
          <w:szCs w:val="22"/>
        </w:rPr>
      </w:pPr>
      <w:hyperlink w:anchor="_Toc536374986" w:history="1">
        <w:r w:rsidR="009A2DB7" w:rsidRPr="00CF1361">
          <w:rPr>
            <w:rStyle w:val="Hyperlink"/>
            <w:noProof/>
          </w:rPr>
          <w:t>Software</w:t>
        </w:r>
        <w:r w:rsidR="009A2DB7">
          <w:rPr>
            <w:noProof/>
          </w:rPr>
          <w:tab/>
        </w:r>
        <w:r w:rsidR="009A2DB7">
          <w:rPr>
            <w:noProof/>
          </w:rPr>
          <w:fldChar w:fldCharType="begin"/>
        </w:r>
        <w:r w:rsidR="009A2DB7">
          <w:rPr>
            <w:noProof/>
          </w:rPr>
          <w:instrText xml:space="preserve"> PAGEREF _Toc536374986 \h </w:instrText>
        </w:r>
        <w:r w:rsidR="009A2DB7">
          <w:rPr>
            <w:noProof/>
          </w:rPr>
        </w:r>
        <w:r w:rsidR="009A2DB7">
          <w:rPr>
            <w:noProof/>
          </w:rPr>
          <w:fldChar w:fldCharType="separate"/>
        </w:r>
        <w:r w:rsidR="009A2DB7">
          <w:rPr>
            <w:noProof/>
          </w:rPr>
          <w:t>13</w:t>
        </w:r>
        <w:r w:rsidR="009A2DB7">
          <w:rPr>
            <w:noProof/>
          </w:rPr>
          <w:fldChar w:fldCharType="end"/>
        </w:r>
      </w:hyperlink>
    </w:p>
    <w:p w14:paraId="2BFD8B65" w14:textId="77777777" w:rsidR="009A2DB7" w:rsidRDefault="00AB3E29">
      <w:pPr>
        <w:pStyle w:val="TOC2"/>
        <w:rPr>
          <w:rFonts w:eastAsiaTheme="minorEastAsia"/>
          <w:smallCaps w:val="0"/>
          <w:sz w:val="22"/>
        </w:rPr>
      </w:pPr>
      <w:hyperlink w:anchor="_Toc536374987" w:history="1">
        <w:r w:rsidR="009A2DB7" w:rsidRPr="00CF1361">
          <w:rPr>
            <w:rStyle w:val="Hyperlink"/>
          </w:rPr>
          <w:t>Advanced Threat Analytics</w:t>
        </w:r>
        <w:r w:rsidR="009A2DB7">
          <w:tab/>
        </w:r>
        <w:r w:rsidR="009A2DB7">
          <w:fldChar w:fldCharType="begin"/>
        </w:r>
        <w:r w:rsidR="009A2DB7">
          <w:instrText xml:space="preserve"> PAGEREF _Toc536374987 \h </w:instrText>
        </w:r>
        <w:r w:rsidR="009A2DB7">
          <w:fldChar w:fldCharType="separate"/>
        </w:r>
        <w:r w:rsidR="009A2DB7">
          <w:t>13</w:t>
        </w:r>
        <w:r w:rsidR="009A2DB7">
          <w:fldChar w:fldCharType="end"/>
        </w:r>
      </w:hyperlink>
    </w:p>
    <w:p w14:paraId="38D97C0E" w14:textId="77777777" w:rsidR="009A2DB7" w:rsidRDefault="00AB3E29">
      <w:pPr>
        <w:pStyle w:val="TOC2"/>
        <w:rPr>
          <w:rFonts w:eastAsiaTheme="minorEastAsia"/>
          <w:smallCaps w:val="0"/>
          <w:sz w:val="22"/>
        </w:rPr>
      </w:pPr>
      <w:hyperlink w:anchor="_Toc536374988" w:history="1">
        <w:r w:rsidR="009A2DB7" w:rsidRPr="00CF1361">
          <w:rPr>
            <w:rStyle w:val="Hyperlink"/>
          </w:rPr>
          <w:t>BizTalk</w:t>
        </w:r>
        <w:r w:rsidR="009A2DB7">
          <w:tab/>
        </w:r>
        <w:r w:rsidR="009A2DB7">
          <w:fldChar w:fldCharType="begin"/>
        </w:r>
        <w:r w:rsidR="009A2DB7">
          <w:instrText xml:space="preserve"> PAGEREF _Toc536374988 \h </w:instrText>
        </w:r>
        <w:r w:rsidR="009A2DB7">
          <w:fldChar w:fldCharType="separate"/>
        </w:r>
        <w:r w:rsidR="009A2DB7">
          <w:t>14</w:t>
        </w:r>
        <w:r w:rsidR="009A2DB7">
          <w:fldChar w:fldCharType="end"/>
        </w:r>
      </w:hyperlink>
    </w:p>
    <w:p w14:paraId="0A79012D" w14:textId="77777777" w:rsidR="009A2DB7" w:rsidRDefault="00AB3E29">
      <w:pPr>
        <w:pStyle w:val="TOC2"/>
        <w:rPr>
          <w:rFonts w:eastAsiaTheme="minorEastAsia"/>
          <w:smallCaps w:val="0"/>
          <w:sz w:val="22"/>
        </w:rPr>
      </w:pPr>
      <w:hyperlink w:anchor="_Toc536374989" w:history="1">
        <w:r w:rsidR="009A2DB7" w:rsidRPr="00CF1361">
          <w:rPr>
            <w:rStyle w:val="Hyperlink"/>
          </w:rPr>
          <w:t>CAL-Suites</w:t>
        </w:r>
        <w:r w:rsidR="009A2DB7">
          <w:tab/>
        </w:r>
        <w:r w:rsidR="009A2DB7">
          <w:fldChar w:fldCharType="begin"/>
        </w:r>
        <w:r w:rsidR="009A2DB7">
          <w:instrText xml:space="preserve"> PAGEREF _Toc536374989 \h </w:instrText>
        </w:r>
        <w:r w:rsidR="009A2DB7">
          <w:fldChar w:fldCharType="separate"/>
        </w:r>
        <w:r w:rsidR="009A2DB7">
          <w:t>15</w:t>
        </w:r>
        <w:r w:rsidR="009A2DB7">
          <w:fldChar w:fldCharType="end"/>
        </w:r>
      </w:hyperlink>
    </w:p>
    <w:p w14:paraId="5F2ED7E3" w14:textId="77777777" w:rsidR="009A2DB7" w:rsidRDefault="00AB3E29">
      <w:pPr>
        <w:pStyle w:val="TOC2"/>
        <w:rPr>
          <w:rFonts w:eastAsiaTheme="minorEastAsia"/>
          <w:smallCaps w:val="0"/>
          <w:sz w:val="22"/>
        </w:rPr>
      </w:pPr>
      <w:hyperlink w:anchor="_Toc536374990" w:history="1">
        <w:r w:rsidR="009A2DB7" w:rsidRPr="00CF1361">
          <w:rPr>
            <w:rStyle w:val="Hyperlink"/>
          </w:rPr>
          <w:t>Core Infrastructure Server (CIS) Suite</w:t>
        </w:r>
        <w:r w:rsidR="009A2DB7">
          <w:tab/>
        </w:r>
        <w:r w:rsidR="009A2DB7">
          <w:fldChar w:fldCharType="begin"/>
        </w:r>
        <w:r w:rsidR="009A2DB7">
          <w:instrText xml:space="preserve"> PAGEREF _Toc536374990 \h </w:instrText>
        </w:r>
        <w:r w:rsidR="009A2DB7">
          <w:fldChar w:fldCharType="separate"/>
        </w:r>
        <w:r w:rsidR="009A2DB7">
          <w:t>16</w:t>
        </w:r>
        <w:r w:rsidR="009A2DB7">
          <w:fldChar w:fldCharType="end"/>
        </w:r>
      </w:hyperlink>
    </w:p>
    <w:p w14:paraId="231D16AE" w14:textId="77777777" w:rsidR="009A2DB7" w:rsidRDefault="00AB3E29">
      <w:pPr>
        <w:pStyle w:val="TOC2"/>
        <w:rPr>
          <w:rFonts w:eastAsiaTheme="minorEastAsia"/>
          <w:smallCaps w:val="0"/>
          <w:sz w:val="22"/>
        </w:rPr>
      </w:pPr>
      <w:hyperlink w:anchor="_Toc536374991" w:history="1">
        <w:r w:rsidR="009A2DB7" w:rsidRPr="00CF1361">
          <w:rPr>
            <w:rStyle w:val="Hyperlink"/>
          </w:rPr>
          <w:t>Forefront</w:t>
        </w:r>
        <w:r w:rsidR="009A2DB7">
          <w:tab/>
        </w:r>
        <w:r w:rsidR="009A2DB7">
          <w:fldChar w:fldCharType="begin"/>
        </w:r>
        <w:r w:rsidR="009A2DB7">
          <w:instrText xml:space="preserve"> PAGEREF _Toc536374991 \h </w:instrText>
        </w:r>
        <w:r w:rsidR="009A2DB7">
          <w:fldChar w:fldCharType="separate"/>
        </w:r>
        <w:r w:rsidR="009A2DB7">
          <w:t>18</w:t>
        </w:r>
        <w:r w:rsidR="009A2DB7">
          <w:fldChar w:fldCharType="end"/>
        </w:r>
      </w:hyperlink>
    </w:p>
    <w:p w14:paraId="2DFBC450" w14:textId="77777777" w:rsidR="009A2DB7" w:rsidRDefault="00AB3E29">
      <w:pPr>
        <w:pStyle w:val="TOC2"/>
        <w:rPr>
          <w:rFonts w:eastAsiaTheme="minorEastAsia"/>
          <w:smallCaps w:val="0"/>
          <w:sz w:val="22"/>
        </w:rPr>
      </w:pPr>
      <w:hyperlink w:anchor="_Toc536374992" w:history="1">
        <w:r w:rsidR="009A2DB7" w:rsidRPr="00CF1361">
          <w:rPr>
            <w:rStyle w:val="Hyperlink"/>
          </w:rPr>
          <w:t>Microsoft Dynamics 365 On-premises</w:t>
        </w:r>
        <w:r w:rsidR="009A2DB7">
          <w:tab/>
        </w:r>
        <w:r w:rsidR="009A2DB7">
          <w:fldChar w:fldCharType="begin"/>
        </w:r>
        <w:r w:rsidR="009A2DB7">
          <w:instrText xml:space="preserve"> PAGEREF _Toc536374992 \h </w:instrText>
        </w:r>
        <w:r w:rsidR="009A2DB7">
          <w:fldChar w:fldCharType="separate"/>
        </w:r>
        <w:r w:rsidR="009A2DB7">
          <w:t>19</w:t>
        </w:r>
        <w:r w:rsidR="009A2DB7">
          <w:fldChar w:fldCharType="end"/>
        </w:r>
      </w:hyperlink>
    </w:p>
    <w:p w14:paraId="2EA70642" w14:textId="77777777" w:rsidR="009A2DB7" w:rsidRDefault="00AB3E29">
      <w:pPr>
        <w:pStyle w:val="TOC2"/>
        <w:rPr>
          <w:rFonts w:eastAsiaTheme="minorEastAsia"/>
          <w:smallCaps w:val="0"/>
          <w:sz w:val="22"/>
        </w:rPr>
      </w:pPr>
      <w:hyperlink w:anchor="_Toc536374993" w:history="1">
        <w:r w:rsidR="009A2DB7" w:rsidRPr="00CF1361">
          <w:rPr>
            <w:rStyle w:val="Hyperlink"/>
          </w:rPr>
          <w:t>Microsoft Identity Manager</w:t>
        </w:r>
        <w:r w:rsidR="009A2DB7">
          <w:tab/>
        </w:r>
        <w:r w:rsidR="009A2DB7">
          <w:fldChar w:fldCharType="begin"/>
        </w:r>
        <w:r w:rsidR="009A2DB7">
          <w:instrText xml:space="preserve"> PAGEREF _Toc536374993 \h </w:instrText>
        </w:r>
        <w:r w:rsidR="009A2DB7">
          <w:fldChar w:fldCharType="separate"/>
        </w:r>
        <w:r w:rsidR="009A2DB7">
          <w:t>21</w:t>
        </w:r>
        <w:r w:rsidR="009A2DB7">
          <w:fldChar w:fldCharType="end"/>
        </w:r>
      </w:hyperlink>
    </w:p>
    <w:p w14:paraId="58A7D99B" w14:textId="77777777" w:rsidR="009A2DB7" w:rsidRDefault="00AB3E29">
      <w:pPr>
        <w:pStyle w:val="TOC2"/>
        <w:rPr>
          <w:rFonts w:eastAsiaTheme="minorEastAsia"/>
          <w:smallCaps w:val="0"/>
          <w:sz w:val="22"/>
        </w:rPr>
      </w:pPr>
      <w:hyperlink w:anchor="_Toc536374994" w:history="1">
        <w:r w:rsidR="009A2DB7" w:rsidRPr="00CF1361">
          <w:rPr>
            <w:rStyle w:val="Hyperlink"/>
          </w:rPr>
          <w:t>Office-Anwendungen</w:t>
        </w:r>
        <w:r w:rsidR="009A2DB7">
          <w:tab/>
        </w:r>
        <w:r w:rsidR="009A2DB7">
          <w:fldChar w:fldCharType="begin"/>
        </w:r>
        <w:r w:rsidR="009A2DB7">
          <w:instrText xml:space="preserve"> PAGEREF _Toc536374994 \h </w:instrText>
        </w:r>
        <w:r w:rsidR="009A2DB7">
          <w:fldChar w:fldCharType="separate"/>
        </w:r>
        <w:r w:rsidR="009A2DB7">
          <w:t>22</w:t>
        </w:r>
        <w:r w:rsidR="009A2DB7">
          <w:fldChar w:fldCharType="end"/>
        </w:r>
      </w:hyperlink>
    </w:p>
    <w:p w14:paraId="3A540206" w14:textId="77777777" w:rsidR="009A2DB7" w:rsidRDefault="00AB3E29">
      <w:pPr>
        <w:pStyle w:val="TOC3"/>
        <w:rPr>
          <w:rFonts w:eastAsiaTheme="minorEastAsia"/>
          <w:smallCaps w:val="0"/>
          <w:sz w:val="22"/>
        </w:rPr>
      </w:pPr>
      <w:hyperlink w:anchor="_Toc536374995" w:history="1">
        <w:r w:rsidR="009A2DB7" w:rsidRPr="00CF1361">
          <w:rPr>
            <w:rStyle w:val="Hyperlink"/>
          </w:rPr>
          <w:t>Office 365-Desktop-Anwendungen</w:t>
        </w:r>
        <w:r w:rsidR="009A2DB7">
          <w:tab/>
        </w:r>
        <w:r w:rsidR="009A2DB7">
          <w:fldChar w:fldCharType="begin"/>
        </w:r>
        <w:r w:rsidR="009A2DB7">
          <w:instrText xml:space="preserve"> PAGEREF _Toc536374995 \h </w:instrText>
        </w:r>
        <w:r w:rsidR="009A2DB7">
          <w:fldChar w:fldCharType="separate"/>
        </w:r>
        <w:r w:rsidR="009A2DB7">
          <w:t>22</w:t>
        </w:r>
        <w:r w:rsidR="009A2DB7">
          <w:fldChar w:fldCharType="end"/>
        </w:r>
      </w:hyperlink>
    </w:p>
    <w:p w14:paraId="43DE7D8A" w14:textId="77777777" w:rsidR="009A2DB7" w:rsidRDefault="00AB3E29">
      <w:pPr>
        <w:pStyle w:val="TOC3"/>
        <w:rPr>
          <w:rFonts w:eastAsiaTheme="minorEastAsia"/>
          <w:smallCaps w:val="0"/>
          <w:sz w:val="22"/>
        </w:rPr>
      </w:pPr>
      <w:hyperlink w:anchor="_Toc536374996" w:history="1">
        <w:r w:rsidR="009A2DB7" w:rsidRPr="00CF1361">
          <w:rPr>
            <w:rStyle w:val="Hyperlink"/>
          </w:rPr>
          <w:t>Office für Mac</w:t>
        </w:r>
        <w:r w:rsidR="009A2DB7">
          <w:tab/>
        </w:r>
        <w:r w:rsidR="009A2DB7">
          <w:fldChar w:fldCharType="begin"/>
        </w:r>
        <w:r w:rsidR="009A2DB7">
          <w:instrText xml:space="preserve"> PAGEREF _Toc536374996 \h </w:instrText>
        </w:r>
        <w:r w:rsidR="009A2DB7">
          <w:fldChar w:fldCharType="separate"/>
        </w:r>
        <w:r w:rsidR="009A2DB7">
          <w:t>23</w:t>
        </w:r>
        <w:r w:rsidR="009A2DB7">
          <w:fldChar w:fldCharType="end"/>
        </w:r>
      </w:hyperlink>
    </w:p>
    <w:p w14:paraId="4982FD69" w14:textId="77777777" w:rsidR="009A2DB7" w:rsidRDefault="00AB3E29">
      <w:pPr>
        <w:pStyle w:val="TOC2"/>
        <w:rPr>
          <w:rFonts w:eastAsiaTheme="minorEastAsia"/>
          <w:smallCaps w:val="0"/>
          <w:sz w:val="22"/>
        </w:rPr>
      </w:pPr>
      <w:hyperlink w:anchor="_Toc536374997" w:history="1">
        <w:r w:rsidR="009A2DB7" w:rsidRPr="00CF1361">
          <w:rPr>
            <w:rStyle w:val="Hyperlink"/>
          </w:rPr>
          <w:t>Office Servers</w:t>
        </w:r>
        <w:r w:rsidR="009A2DB7">
          <w:tab/>
        </w:r>
        <w:r w:rsidR="009A2DB7">
          <w:fldChar w:fldCharType="begin"/>
        </w:r>
        <w:r w:rsidR="009A2DB7">
          <w:instrText xml:space="preserve"> PAGEREF _Toc536374997 \h </w:instrText>
        </w:r>
        <w:r w:rsidR="009A2DB7">
          <w:fldChar w:fldCharType="separate"/>
        </w:r>
        <w:r w:rsidR="009A2DB7">
          <w:t>24</w:t>
        </w:r>
        <w:r w:rsidR="009A2DB7">
          <w:fldChar w:fldCharType="end"/>
        </w:r>
      </w:hyperlink>
    </w:p>
    <w:p w14:paraId="41407CA9" w14:textId="77777777" w:rsidR="009A2DB7" w:rsidRDefault="00AB3E29">
      <w:pPr>
        <w:pStyle w:val="TOC3"/>
        <w:rPr>
          <w:rFonts w:eastAsiaTheme="minorEastAsia"/>
          <w:smallCaps w:val="0"/>
          <w:sz w:val="22"/>
        </w:rPr>
      </w:pPr>
      <w:hyperlink w:anchor="_Toc536374998" w:history="1">
        <w:r w:rsidR="009A2DB7" w:rsidRPr="00CF1361">
          <w:rPr>
            <w:rStyle w:val="Hyperlink"/>
          </w:rPr>
          <w:t>Exchange Server</w:t>
        </w:r>
        <w:r w:rsidR="009A2DB7">
          <w:tab/>
        </w:r>
        <w:r w:rsidR="009A2DB7">
          <w:fldChar w:fldCharType="begin"/>
        </w:r>
        <w:r w:rsidR="009A2DB7">
          <w:instrText xml:space="preserve"> PAGEREF _Toc536374998 \h </w:instrText>
        </w:r>
        <w:r w:rsidR="009A2DB7">
          <w:fldChar w:fldCharType="separate"/>
        </w:r>
        <w:r w:rsidR="009A2DB7">
          <w:t>24</w:t>
        </w:r>
        <w:r w:rsidR="009A2DB7">
          <w:fldChar w:fldCharType="end"/>
        </w:r>
      </w:hyperlink>
    </w:p>
    <w:p w14:paraId="61FB3F3A" w14:textId="77777777" w:rsidR="009A2DB7" w:rsidRDefault="00AB3E29">
      <w:pPr>
        <w:pStyle w:val="TOC3"/>
        <w:rPr>
          <w:rFonts w:eastAsiaTheme="minorEastAsia"/>
          <w:smallCaps w:val="0"/>
          <w:sz w:val="22"/>
        </w:rPr>
      </w:pPr>
      <w:hyperlink w:anchor="_Toc536374999" w:history="1">
        <w:r w:rsidR="009A2DB7" w:rsidRPr="00CF1361">
          <w:rPr>
            <w:rStyle w:val="Hyperlink"/>
          </w:rPr>
          <w:t>Project Server</w:t>
        </w:r>
        <w:r w:rsidR="009A2DB7">
          <w:tab/>
        </w:r>
        <w:r w:rsidR="009A2DB7">
          <w:fldChar w:fldCharType="begin"/>
        </w:r>
        <w:r w:rsidR="009A2DB7">
          <w:instrText xml:space="preserve"> PAGEREF _Toc536374999 \h </w:instrText>
        </w:r>
        <w:r w:rsidR="009A2DB7">
          <w:fldChar w:fldCharType="separate"/>
        </w:r>
        <w:r w:rsidR="009A2DB7">
          <w:t>25</w:t>
        </w:r>
        <w:r w:rsidR="009A2DB7">
          <w:fldChar w:fldCharType="end"/>
        </w:r>
      </w:hyperlink>
    </w:p>
    <w:p w14:paraId="7EB57A1F" w14:textId="77777777" w:rsidR="009A2DB7" w:rsidRDefault="00AB3E29">
      <w:pPr>
        <w:pStyle w:val="TOC3"/>
        <w:rPr>
          <w:rFonts w:eastAsiaTheme="minorEastAsia"/>
          <w:smallCaps w:val="0"/>
          <w:sz w:val="22"/>
        </w:rPr>
      </w:pPr>
      <w:hyperlink w:anchor="_Toc536375000" w:history="1">
        <w:r w:rsidR="009A2DB7" w:rsidRPr="00CF1361">
          <w:rPr>
            <w:rStyle w:val="Hyperlink"/>
          </w:rPr>
          <w:t>SharePoint Server</w:t>
        </w:r>
        <w:r w:rsidR="009A2DB7">
          <w:tab/>
        </w:r>
        <w:r w:rsidR="009A2DB7">
          <w:fldChar w:fldCharType="begin"/>
        </w:r>
        <w:r w:rsidR="009A2DB7">
          <w:instrText xml:space="preserve"> PAGEREF _Toc536375000 \h </w:instrText>
        </w:r>
        <w:r w:rsidR="009A2DB7">
          <w:fldChar w:fldCharType="separate"/>
        </w:r>
        <w:r w:rsidR="009A2DB7">
          <w:t>26</w:t>
        </w:r>
        <w:r w:rsidR="009A2DB7">
          <w:fldChar w:fldCharType="end"/>
        </w:r>
      </w:hyperlink>
    </w:p>
    <w:p w14:paraId="131AE03D" w14:textId="77777777" w:rsidR="009A2DB7" w:rsidRDefault="00AB3E29">
      <w:pPr>
        <w:pStyle w:val="TOC3"/>
        <w:rPr>
          <w:rFonts w:eastAsiaTheme="minorEastAsia"/>
          <w:smallCaps w:val="0"/>
          <w:sz w:val="22"/>
        </w:rPr>
      </w:pPr>
      <w:hyperlink w:anchor="_Toc536375001" w:history="1">
        <w:r w:rsidR="009A2DB7" w:rsidRPr="00CF1361">
          <w:rPr>
            <w:rStyle w:val="Hyperlink"/>
          </w:rPr>
          <w:t>Skype for Business Server</w:t>
        </w:r>
        <w:r w:rsidR="009A2DB7">
          <w:tab/>
        </w:r>
        <w:r w:rsidR="009A2DB7">
          <w:fldChar w:fldCharType="begin"/>
        </w:r>
        <w:r w:rsidR="009A2DB7">
          <w:instrText xml:space="preserve"> PAGEREF _Toc536375001 \h </w:instrText>
        </w:r>
        <w:r w:rsidR="009A2DB7">
          <w:fldChar w:fldCharType="separate"/>
        </w:r>
        <w:r w:rsidR="009A2DB7">
          <w:t>27</w:t>
        </w:r>
        <w:r w:rsidR="009A2DB7">
          <w:fldChar w:fldCharType="end"/>
        </w:r>
      </w:hyperlink>
    </w:p>
    <w:p w14:paraId="09194A12" w14:textId="77777777" w:rsidR="009A2DB7" w:rsidRDefault="00AB3E29">
      <w:pPr>
        <w:pStyle w:val="TOC2"/>
        <w:rPr>
          <w:rFonts w:eastAsiaTheme="minorEastAsia"/>
          <w:smallCaps w:val="0"/>
          <w:sz w:val="22"/>
        </w:rPr>
      </w:pPr>
      <w:hyperlink w:anchor="_Toc536375002" w:history="1">
        <w:r w:rsidR="009A2DB7" w:rsidRPr="00CF1361">
          <w:rPr>
            <w:rStyle w:val="Hyperlink"/>
          </w:rPr>
          <w:t>SQL Server</w:t>
        </w:r>
        <w:r w:rsidR="009A2DB7">
          <w:tab/>
        </w:r>
        <w:r w:rsidR="009A2DB7">
          <w:fldChar w:fldCharType="begin"/>
        </w:r>
        <w:r w:rsidR="009A2DB7">
          <w:instrText xml:space="preserve"> PAGEREF _Toc536375002 \h </w:instrText>
        </w:r>
        <w:r w:rsidR="009A2DB7">
          <w:fldChar w:fldCharType="separate"/>
        </w:r>
        <w:r w:rsidR="009A2DB7">
          <w:t>28</w:t>
        </w:r>
        <w:r w:rsidR="009A2DB7">
          <w:fldChar w:fldCharType="end"/>
        </w:r>
      </w:hyperlink>
    </w:p>
    <w:p w14:paraId="2A3B5A13" w14:textId="77777777" w:rsidR="009A2DB7" w:rsidRDefault="00AB3E29">
      <w:pPr>
        <w:pStyle w:val="TOC2"/>
        <w:rPr>
          <w:rFonts w:eastAsiaTheme="minorEastAsia"/>
          <w:smallCaps w:val="0"/>
          <w:sz w:val="22"/>
        </w:rPr>
      </w:pPr>
      <w:hyperlink w:anchor="_Toc536375003" w:history="1">
        <w:r w:rsidR="009A2DB7" w:rsidRPr="00CF1361">
          <w:rPr>
            <w:rStyle w:val="Hyperlink"/>
          </w:rPr>
          <w:t>System Center</w:t>
        </w:r>
        <w:r w:rsidR="009A2DB7">
          <w:tab/>
        </w:r>
        <w:r w:rsidR="009A2DB7">
          <w:fldChar w:fldCharType="begin"/>
        </w:r>
        <w:r w:rsidR="009A2DB7">
          <w:instrText xml:space="preserve"> PAGEREF _Toc536375003 \h </w:instrText>
        </w:r>
        <w:r w:rsidR="009A2DB7">
          <w:fldChar w:fldCharType="separate"/>
        </w:r>
        <w:r w:rsidR="009A2DB7">
          <w:t>30</w:t>
        </w:r>
        <w:r w:rsidR="009A2DB7">
          <w:fldChar w:fldCharType="end"/>
        </w:r>
      </w:hyperlink>
    </w:p>
    <w:p w14:paraId="41FB53F5" w14:textId="77777777" w:rsidR="009A2DB7" w:rsidRDefault="00AB3E29">
      <w:pPr>
        <w:pStyle w:val="TOC3"/>
        <w:rPr>
          <w:rFonts w:eastAsiaTheme="minorEastAsia"/>
          <w:smallCaps w:val="0"/>
          <w:sz w:val="22"/>
        </w:rPr>
      </w:pPr>
      <w:hyperlink w:anchor="_Toc536375004" w:history="1">
        <w:r w:rsidR="009A2DB7" w:rsidRPr="00CF1361">
          <w:rPr>
            <w:rStyle w:val="Hyperlink"/>
          </w:rPr>
          <w:t>System Center Server</w:t>
        </w:r>
        <w:r w:rsidR="009A2DB7">
          <w:tab/>
        </w:r>
        <w:r w:rsidR="009A2DB7">
          <w:fldChar w:fldCharType="begin"/>
        </w:r>
        <w:r w:rsidR="009A2DB7">
          <w:instrText xml:space="preserve"> PAGEREF _Toc536375004 \h </w:instrText>
        </w:r>
        <w:r w:rsidR="009A2DB7">
          <w:fldChar w:fldCharType="separate"/>
        </w:r>
        <w:r w:rsidR="009A2DB7">
          <w:t>30</w:t>
        </w:r>
        <w:r w:rsidR="009A2DB7">
          <w:fldChar w:fldCharType="end"/>
        </w:r>
      </w:hyperlink>
    </w:p>
    <w:p w14:paraId="61D0BBAA" w14:textId="77777777" w:rsidR="009A2DB7" w:rsidRDefault="00AB3E29">
      <w:pPr>
        <w:pStyle w:val="TOC3"/>
        <w:rPr>
          <w:rFonts w:eastAsiaTheme="minorEastAsia"/>
          <w:smallCaps w:val="0"/>
          <w:sz w:val="22"/>
        </w:rPr>
      </w:pPr>
      <w:hyperlink w:anchor="_Toc536375005" w:history="1">
        <w:r w:rsidR="009A2DB7" w:rsidRPr="00CF1361">
          <w:rPr>
            <w:rStyle w:val="Hyperlink"/>
          </w:rPr>
          <w:t>System Center Configuration Manager</w:t>
        </w:r>
        <w:r w:rsidR="009A2DB7">
          <w:tab/>
        </w:r>
        <w:r w:rsidR="009A2DB7">
          <w:fldChar w:fldCharType="begin"/>
        </w:r>
        <w:r w:rsidR="009A2DB7">
          <w:instrText xml:space="preserve"> PAGEREF _Toc536375005 \h </w:instrText>
        </w:r>
        <w:r w:rsidR="009A2DB7">
          <w:fldChar w:fldCharType="separate"/>
        </w:r>
        <w:r w:rsidR="009A2DB7">
          <w:t>31</w:t>
        </w:r>
        <w:r w:rsidR="009A2DB7">
          <w:fldChar w:fldCharType="end"/>
        </w:r>
      </w:hyperlink>
    </w:p>
    <w:p w14:paraId="1FBC448C" w14:textId="77777777" w:rsidR="009A2DB7" w:rsidRDefault="00AB3E29">
      <w:pPr>
        <w:pStyle w:val="TOC3"/>
        <w:rPr>
          <w:rFonts w:eastAsiaTheme="minorEastAsia"/>
          <w:smallCaps w:val="0"/>
          <w:sz w:val="22"/>
        </w:rPr>
      </w:pPr>
      <w:hyperlink w:anchor="_Toc536375006" w:history="1">
        <w:r w:rsidR="009A2DB7" w:rsidRPr="00CF1361">
          <w:rPr>
            <w:rStyle w:val="Hyperlink"/>
          </w:rPr>
          <w:t>System Center Data Protection Manager</w:t>
        </w:r>
        <w:r w:rsidR="009A2DB7">
          <w:tab/>
        </w:r>
        <w:r w:rsidR="009A2DB7">
          <w:fldChar w:fldCharType="begin"/>
        </w:r>
        <w:r w:rsidR="009A2DB7">
          <w:instrText xml:space="preserve"> PAGEREF _Toc536375006 \h </w:instrText>
        </w:r>
        <w:r w:rsidR="009A2DB7">
          <w:fldChar w:fldCharType="separate"/>
        </w:r>
        <w:r w:rsidR="009A2DB7">
          <w:t>32</w:t>
        </w:r>
        <w:r w:rsidR="009A2DB7">
          <w:fldChar w:fldCharType="end"/>
        </w:r>
      </w:hyperlink>
    </w:p>
    <w:p w14:paraId="149E75E5" w14:textId="77777777" w:rsidR="009A2DB7" w:rsidRDefault="00AB3E29">
      <w:pPr>
        <w:pStyle w:val="TOC3"/>
        <w:rPr>
          <w:rFonts w:eastAsiaTheme="minorEastAsia"/>
          <w:smallCaps w:val="0"/>
          <w:sz w:val="22"/>
        </w:rPr>
      </w:pPr>
      <w:hyperlink w:anchor="_Toc536375007" w:history="1">
        <w:r w:rsidR="009A2DB7" w:rsidRPr="00CF1361">
          <w:rPr>
            <w:rStyle w:val="Hyperlink"/>
          </w:rPr>
          <w:t>System Center Endpoint Protection</w:t>
        </w:r>
        <w:r w:rsidR="009A2DB7">
          <w:tab/>
        </w:r>
        <w:r w:rsidR="009A2DB7">
          <w:fldChar w:fldCharType="begin"/>
        </w:r>
        <w:r w:rsidR="009A2DB7">
          <w:instrText xml:space="preserve"> PAGEREF _Toc536375007 \h </w:instrText>
        </w:r>
        <w:r w:rsidR="009A2DB7">
          <w:fldChar w:fldCharType="separate"/>
        </w:r>
        <w:r w:rsidR="009A2DB7">
          <w:t>33</w:t>
        </w:r>
        <w:r w:rsidR="009A2DB7">
          <w:fldChar w:fldCharType="end"/>
        </w:r>
      </w:hyperlink>
    </w:p>
    <w:p w14:paraId="1E1D8D2A" w14:textId="77777777" w:rsidR="009A2DB7" w:rsidRDefault="00AB3E29">
      <w:pPr>
        <w:pStyle w:val="TOC3"/>
        <w:rPr>
          <w:rFonts w:eastAsiaTheme="minorEastAsia"/>
          <w:smallCaps w:val="0"/>
          <w:sz w:val="22"/>
        </w:rPr>
      </w:pPr>
      <w:hyperlink w:anchor="_Toc536375008" w:history="1">
        <w:r w:rsidR="009A2DB7" w:rsidRPr="00CF1361">
          <w:rPr>
            <w:rStyle w:val="Hyperlink"/>
          </w:rPr>
          <w:t>System Center Operations Manager</w:t>
        </w:r>
        <w:r w:rsidR="009A2DB7">
          <w:tab/>
        </w:r>
        <w:r w:rsidR="009A2DB7">
          <w:fldChar w:fldCharType="begin"/>
        </w:r>
        <w:r w:rsidR="009A2DB7">
          <w:instrText xml:space="preserve"> PAGEREF _Toc536375008 \h </w:instrText>
        </w:r>
        <w:r w:rsidR="009A2DB7">
          <w:fldChar w:fldCharType="separate"/>
        </w:r>
        <w:r w:rsidR="009A2DB7">
          <w:t>34</w:t>
        </w:r>
        <w:r w:rsidR="009A2DB7">
          <w:fldChar w:fldCharType="end"/>
        </w:r>
      </w:hyperlink>
    </w:p>
    <w:p w14:paraId="6EBD35DC" w14:textId="77777777" w:rsidR="009A2DB7" w:rsidRDefault="00AB3E29">
      <w:pPr>
        <w:pStyle w:val="TOC3"/>
        <w:rPr>
          <w:rFonts w:eastAsiaTheme="minorEastAsia"/>
          <w:smallCaps w:val="0"/>
          <w:sz w:val="22"/>
        </w:rPr>
      </w:pPr>
      <w:hyperlink w:anchor="_Toc536375009" w:history="1">
        <w:r w:rsidR="009A2DB7" w:rsidRPr="00CF1361">
          <w:rPr>
            <w:rStyle w:val="Hyperlink"/>
          </w:rPr>
          <w:t>System Center Orchestrator</w:t>
        </w:r>
        <w:r w:rsidR="009A2DB7">
          <w:tab/>
        </w:r>
        <w:r w:rsidR="009A2DB7">
          <w:fldChar w:fldCharType="begin"/>
        </w:r>
        <w:r w:rsidR="009A2DB7">
          <w:instrText xml:space="preserve"> PAGEREF _Toc536375009 \h </w:instrText>
        </w:r>
        <w:r w:rsidR="009A2DB7">
          <w:fldChar w:fldCharType="separate"/>
        </w:r>
        <w:r w:rsidR="009A2DB7">
          <w:t>35</w:t>
        </w:r>
        <w:r w:rsidR="009A2DB7">
          <w:fldChar w:fldCharType="end"/>
        </w:r>
      </w:hyperlink>
    </w:p>
    <w:p w14:paraId="6BC81C33" w14:textId="77777777" w:rsidR="009A2DB7" w:rsidRDefault="00AB3E29">
      <w:pPr>
        <w:pStyle w:val="TOC3"/>
        <w:rPr>
          <w:rFonts w:eastAsiaTheme="minorEastAsia"/>
          <w:smallCaps w:val="0"/>
          <w:sz w:val="22"/>
        </w:rPr>
      </w:pPr>
      <w:hyperlink w:anchor="_Toc536375010" w:history="1">
        <w:r w:rsidR="009A2DB7" w:rsidRPr="00CF1361">
          <w:rPr>
            <w:rStyle w:val="Hyperlink"/>
          </w:rPr>
          <w:t>System Center Service Manager</w:t>
        </w:r>
        <w:r w:rsidR="009A2DB7">
          <w:tab/>
        </w:r>
        <w:r w:rsidR="009A2DB7">
          <w:fldChar w:fldCharType="begin"/>
        </w:r>
        <w:r w:rsidR="009A2DB7">
          <w:instrText xml:space="preserve"> PAGEREF _Toc536375010 \h </w:instrText>
        </w:r>
        <w:r w:rsidR="009A2DB7">
          <w:fldChar w:fldCharType="separate"/>
        </w:r>
        <w:r w:rsidR="009A2DB7">
          <w:t>36</w:t>
        </w:r>
        <w:r w:rsidR="009A2DB7">
          <w:fldChar w:fldCharType="end"/>
        </w:r>
      </w:hyperlink>
    </w:p>
    <w:p w14:paraId="76EEC44A" w14:textId="77777777" w:rsidR="009A2DB7" w:rsidRDefault="00AB3E29">
      <w:pPr>
        <w:pStyle w:val="TOC2"/>
        <w:rPr>
          <w:rFonts w:eastAsiaTheme="minorEastAsia"/>
          <w:smallCaps w:val="0"/>
          <w:sz w:val="22"/>
        </w:rPr>
      </w:pPr>
      <w:hyperlink w:anchor="_Toc536375011" w:history="1">
        <w:r w:rsidR="009A2DB7" w:rsidRPr="00CF1361">
          <w:rPr>
            <w:rStyle w:val="Hyperlink"/>
          </w:rPr>
          <w:t>Virtual Desktop Infrastructure (VDI) Suite</w:t>
        </w:r>
        <w:r w:rsidR="009A2DB7">
          <w:tab/>
        </w:r>
        <w:r w:rsidR="009A2DB7">
          <w:fldChar w:fldCharType="begin"/>
        </w:r>
        <w:r w:rsidR="009A2DB7">
          <w:instrText xml:space="preserve"> PAGEREF _Toc536375011 \h </w:instrText>
        </w:r>
        <w:r w:rsidR="009A2DB7">
          <w:fldChar w:fldCharType="separate"/>
        </w:r>
        <w:r w:rsidR="009A2DB7">
          <w:t>36</w:t>
        </w:r>
        <w:r w:rsidR="009A2DB7">
          <w:fldChar w:fldCharType="end"/>
        </w:r>
      </w:hyperlink>
    </w:p>
    <w:p w14:paraId="40ED3D26" w14:textId="77777777" w:rsidR="009A2DB7" w:rsidRDefault="00AB3E29">
      <w:pPr>
        <w:pStyle w:val="TOC2"/>
        <w:rPr>
          <w:rFonts w:eastAsiaTheme="minorEastAsia"/>
          <w:smallCaps w:val="0"/>
          <w:sz w:val="22"/>
        </w:rPr>
      </w:pPr>
      <w:hyperlink w:anchor="_Toc536375012" w:history="1">
        <w:r w:rsidR="009A2DB7" w:rsidRPr="00CF1361">
          <w:rPr>
            <w:rStyle w:val="Hyperlink"/>
          </w:rPr>
          <w:t>Visual Studio</w:t>
        </w:r>
        <w:r w:rsidR="009A2DB7">
          <w:tab/>
        </w:r>
        <w:r w:rsidR="009A2DB7">
          <w:fldChar w:fldCharType="begin"/>
        </w:r>
        <w:r w:rsidR="009A2DB7">
          <w:instrText xml:space="preserve"> PAGEREF _Toc536375012 \h </w:instrText>
        </w:r>
        <w:r w:rsidR="009A2DB7">
          <w:fldChar w:fldCharType="separate"/>
        </w:r>
        <w:r w:rsidR="009A2DB7">
          <w:t>37</w:t>
        </w:r>
        <w:r w:rsidR="009A2DB7">
          <w:fldChar w:fldCharType="end"/>
        </w:r>
      </w:hyperlink>
    </w:p>
    <w:p w14:paraId="684FB4CB" w14:textId="77777777" w:rsidR="009A2DB7" w:rsidRDefault="00AB3E29">
      <w:pPr>
        <w:pStyle w:val="TOC3"/>
        <w:rPr>
          <w:rFonts w:eastAsiaTheme="minorEastAsia"/>
          <w:smallCaps w:val="0"/>
          <w:sz w:val="22"/>
        </w:rPr>
      </w:pPr>
      <w:hyperlink w:anchor="_Toc536375013" w:history="1">
        <w:r w:rsidR="009A2DB7" w:rsidRPr="00CF1361">
          <w:rPr>
            <w:rStyle w:val="Hyperlink"/>
          </w:rPr>
          <w:t>Visual Studio</w:t>
        </w:r>
        <w:r w:rsidR="009A2DB7">
          <w:tab/>
        </w:r>
        <w:r w:rsidR="009A2DB7">
          <w:fldChar w:fldCharType="begin"/>
        </w:r>
        <w:r w:rsidR="009A2DB7">
          <w:instrText xml:space="preserve"> PAGEREF _Toc536375013 \h </w:instrText>
        </w:r>
        <w:r w:rsidR="009A2DB7">
          <w:fldChar w:fldCharType="separate"/>
        </w:r>
        <w:r w:rsidR="009A2DB7">
          <w:t>37</w:t>
        </w:r>
        <w:r w:rsidR="009A2DB7">
          <w:fldChar w:fldCharType="end"/>
        </w:r>
      </w:hyperlink>
    </w:p>
    <w:p w14:paraId="54D7AF5B" w14:textId="77777777" w:rsidR="009A2DB7" w:rsidRDefault="00AB3E29">
      <w:pPr>
        <w:pStyle w:val="TOC3"/>
        <w:rPr>
          <w:rFonts w:eastAsiaTheme="minorEastAsia"/>
          <w:smallCaps w:val="0"/>
          <w:sz w:val="22"/>
        </w:rPr>
      </w:pPr>
      <w:hyperlink w:anchor="_Toc536375014" w:history="1">
        <w:r w:rsidR="009A2DB7" w:rsidRPr="00CF1361">
          <w:rPr>
            <w:rStyle w:val="Hyperlink"/>
          </w:rPr>
          <w:t>Visual Studio Team Foundation Server</w:t>
        </w:r>
        <w:r w:rsidR="009A2DB7">
          <w:tab/>
        </w:r>
        <w:r w:rsidR="009A2DB7">
          <w:fldChar w:fldCharType="begin"/>
        </w:r>
        <w:r w:rsidR="009A2DB7">
          <w:instrText xml:space="preserve"> PAGEREF _Toc536375014 \h </w:instrText>
        </w:r>
        <w:r w:rsidR="009A2DB7">
          <w:fldChar w:fldCharType="separate"/>
        </w:r>
        <w:r w:rsidR="009A2DB7">
          <w:t>38</w:t>
        </w:r>
        <w:r w:rsidR="009A2DB7">
          <w:fldChar w:fldCharType="end"/>
        </w:r>
      </w:hyperlink>
    </w:p>
    <w:p w14:paraId="716F0734" w14:textId="77777777" w:rsidR="009A2DB7" w:rsidRDefault="00AB3E29">
      <w:pPr>
        <w:pStyle w:val="TOC2"/>
        <w:rPr>
          <w:rFonts w:eastAsiaTheme="minorEastAsia"/>
          <w:smallCaps w:val="0"/>
          <w:sz w:val="22"/>
        </w:rPr>
      </w:pPr>
      <w:hyperlink w:anchor="_Toc536375015" w:history="1">
        <w:r w:rsidR="009A2DB7" w:rsidRPr="00CF1361">
          <w:rPr>
            <w:rStyle w:val="Hyperlink"/>
          </w:rPr>
          <w:t>Windows</w:t>
        </w:r>
        <w:r w:rsidR="009A2DB7">
          <w:tab/>
        </w:r>
        <w:r w:rsidR="009A2DB7">
          <w:fldChar w:fldCharType="begin"/>
        </w:r>
        <w:r w:rsidR="009A2DB7">
          <w:instrText xml:space="preserve"> PAGEREF _Toc536375015 \h </w:instrText>
        </w:r>
        <w:r w:rsidR="009A2DB7">
          <w:fldChar w:fldCharType="separate"/>
        </w:r>
        <w:r w:rsidR="009A2DB7">
          <w:t>39</w:t>
        </w:r>
        <w:r w:rsidR="009A2DB7">
          <w:fldChar w:fldCharType="end"/>
        </w:r>
      </w:hyperlink>
    </w:p>
    <w:p w14:paraId="4B744B3A" w14:textId="77777777" w:rsidR="009A2DB7" w:rsidRDefault="00AB3E29">
      <w:pPr>
        <w:pStyle w:val="TOC3"/>
        <w:rPr>
          <w:rFonts w:eastAsiaTheme="minorEastAsia"/>
          <w:smallCaps w:val="0"/>
          <w:sz w:val="22"/>
        </w:rPr>
      </w:pPr>
      <w:hyperlink w:anchor="_Toc536375016" w:history="1">
        <w:r w:rsidR="009A2DB7" w:rsidRPr="00CF1361">
          <w:rPr>
            <w:rStyle w:val="Hyperlink"/>
          </w:rPr>
          <w:t>Windows-Desktop-Betriebssystem</w:t>
        </w:r>
        <w:r w:rsidR="009A2DB7">
          <w:tab/>
        </w:r>
        <w:r w:rsidR="009A2DB7">
          <w:fldChar w:fldCharType="begin"/>
        </w:r>
        <w:r w:rsidR="009A2DB7">
          <w:instrText xml:space="preserve"> PAGEREF _Toc536375016 \h </w:instrText>
        </w:r>
        <w:r w:rsidR="009A2DB7">
          <w:fldChar w:fldCharType="separate"/>
        </w:r>
        <w:r w:rsidR="009A2DB7">
          <w:t>39</w:t>
        </w:r>
        <w:r w:rsidR="009A2DB7">
          <w:fldChar w:fldCharType="end"/>
        </w:r>
      </w:hyperlink>
    </w:p>
    <w:p w14:paraId="4776DB4B" w14:textId="77777777" w:rsidR="009A2DB7" w:rsidRDefault="00AB3E29">
      <w:pPr>
        <w:pStyle w:val="TOC2"/>
        <w:rPr>
          <w:rFonts w:eastAsiaTheme="minorEastAsia"/>
          <w:smallCaps w:val="0"/>
          <w:sz w:val="22"/>
        </w:rPr>
      </w:pPr>
      <w:hyperlink w:anchor="_Toc536375017" w:history="1">
        <w:r w:rsidR="009A2DB7" w:rsidRPr="00CF1361">
          <w:rPr>
            <w:rStyle w:val="Hyperlink"/>
          </w:rPr>
          <w:t>Windows Server</w:t>
        </w:r>
        <w:r w:rsidR="009A2DB7">
          <w:tab/>
        </w:r>
        <w:r w:rsidR="009A2DB7">
          <w:fldChar w:fldCharType="begin"/>
        </w:r>
        <w:r w:rsidR="009A2DB7">
          <w:instrText xml:space="preserve"> PAGEREF _Toc536375017 \h </w:instrText>
        </w:r>
        <w:r w:rsidR="009A2DB7">
          <w:fldChar w:fldCharType="separate"/>
        </w:r>
        <w:r w:rsidR="009A2DB7">
          <w:t>46</w:t>
        </w:r>
        <w:r w:rsidR="009A2DB7">
          <w:fldChar w:fldCharType="end"/>
        </w:r>
      </w:hyperlink>
    </w:p>
    <w:p w14:paraId="35C7A350" w14:textId="77777777" w:rsidR="009A2DB7" w:rsidRDefault="00AB3E29">
      <w:pPr>
        <w:pStyle w:val="TOC3"/>
        <w:rPr>
          <w:rFonts w:eastAsiaTheme="minorEastAsia"/>
          <w:smallCaps w:val="0"/>
          <w:sz w:val="22"/>
        </w:rPr>
      </w:pPr>
      <w:hyperlink w:anchor="_Toc536375018" w:history="1">
        <w:r w:rsidR="009A2DB7" w:rsidRPr="00CF1361">
          <w:rPr>
            <w:rStyle w:val="Hyperlink"/>
          </w:rPr>
          <w:t>Windows MultiPoint Server</w:t>
        </w:r>
        <w:r w:rsidR="009A2DB7">
          <w:tab/>
        </w:r>
        <w:r w:rsidR="009A2DB7">
          <w:fldChar w:fldCharType="begin"/>
        </w:r>
        <w:r w:rsidR="009A2DB7">
          <w:instrText xml:space="preserve"> PAGEREF _Toc536375018 \h </w:instrText>
        </w:r>
        <w:r w:rsidR="009A2DB7">
          <w:fldChar w:fldCharType="separate"/>
        </w:r>
        <w:r w:rsidR="009A2DB7">
          <w:t>46</w:t>
        </w:r>
        <w:r w:rsidR="009A2DB7">
          <w:fldChar w:fldCharType="end"/>
        </w:r>
      </w:hyperlink>
    </w:p>
    <w:p w14:paraId="46D11073" w14:textId="77777777" w:rsidR="009A2DB7" w:rsidRDefault="00AB3E29">
      <w:pPr>
        <w:pStyle w:val="TOC3"/>
        <w:rPr>
          <w:rFonts w:eastAsiaTheme="minorEastAsia"/>
          <w:smallCaps w:val="0"/>
          <w:sz w:val="22"/>
        </w:rPr>
      </w:pPr>
      <w:hyperlink w:anchor="_Toc536375019" w:history="1">
        <w:r w:rsidR="009A2DB7" w:rsidRPr="00CF1361">
          <w:rPr>
            <w:rStyle w:val="Hyperlink"/>
          </w:rPr>
          <w:t>Windows Server</w:t>
        </w:r>
        <w:r w:rsidR="009A2DB7">
          <w:tab/>
        </w:r>
        <w:r w:rsidR="009A2DB7">
          <w:fldChar w:fldCharType="begin"/>
        </w:r>
        <w:r w:rsidR="009A2DB7">
          <w:instrText xml:space="preserve"> PAGEREF _Toc536375019 \h </w:instrText>
        </w:r>
        <w:r w:rsidR="009A2DB7">
          <w:fldChar w:fldCharType="separate"/>
        </w:r>
        <w:r w:rsidR="009A2DB7">
          <w:t>47</w:t>
        </w:r>
        <w:r w:rsidR="009A2DB7">
          <w:fldChar w:fldCharType="end"/>
        </w:r>
      </w:hyperlink>
    </w:p>
    <w:p w14:paraId="5D70E431" w14:textId="77777777" w:rsidR="009A2DB7" w:rsidRDefault="00AB3E29">
      <w:pPr>
        <w:pStyle w:val="TOC1"/>
        <w:rPr>
          <w:rFonts w:eastAsiaTheme="minorEastAsia"/>
          <w:b w:val="0"/>
          <w:caps w:val="0"/>
          <w:noProof/>
          <w:sz w:val="22"/>
          <w:szCs w:val="22"/>
        </w:rPr>
      </w:pPr>
      <w:hyperlink w:anchor="_Toc536375020" w:history="1">
        <w:r w:rsidR="009A2DB7" w:rsidRPr="00CF1361">
          <w:rPr>
            <w:rStyle w:val="Hyperlink"/>
            <w:noProof/>
          </w:rPr>
          <w:t>Onlinedienste</w:t>
        </w:r>
        <w:r w:rsidR="009A2DB7">
          <w:rPr>
            <w:noProof/>
          </w:rPr>
          <w:tab/>
        </w:r>
        <w:r w:rsidR="009A2DB7">
          <w:rPr>
            <w:noProof/>
          </w:rPr>
          <w:fldChar w:fldCharType="begin"/>
        </w:r>
        <w:r w:rsidR="009A2DB7">
          <w:rPr>
            <w:noProof/>
          </w:rPr>
          <w:instrText xml:space="preserve"> PAGEREF _Toc536375020 \h </w:instrText>
        </w:r>
        <w:r w:rsidR="009A2DB7">
          <w:rPr>
            <w:noProof/>
          </w:rPr>
        </w:r>
        <w:r w:rsidR="009A2DB7">
          <w:rPr>
            <w:noProof/>
          </w:rPr>
          <w:fldChar w:fldCharType="separate"/>
        </w:r>
        <w:r w:rsidR="009A2DB7">
          <w:rPr>
            <w:noProof/>
          </w:rPr>
          <w:t>50</w:t>
        </w:r>
        <w:r w:rsidR="009A2DB7">
          <w:rPr>
            <w:noProof/>
          </w:rPr>
          <w:fldChar w:fldCharType="end"/>
        </w:r>
      </w:hyperlink>
    </w:p>
    <w:p w14:paraId="4EEF1287" w14:textId="77777777" w:rsidR="009A2DB7" w:rsidRDefault="00AB3E29">
      <w:pPr>
        <w:pStyle w:val="TOC2"/>
        <w:rPr>
          <w:rFonts w:eastAsiaTheme="minorEastAsia"/>
          <w:smallCaps w:val="0"/>
          <w:sz w:val="22"/>
        </w:rPr>
      </w:pPr>
      <w:hyperlink w:anchor="_Toc536375021" w:history="1">
        <w:r w:rsidR="009A2DB7" w:rsidRPr="00CF1361">
          <w:rPr>
            <w:rStyle w:val="Hyperlink"/>
          </w:rPr>
          <w:t>Regionale Verfügbarkeit von Onlinediensten</w:t>
        </w:r>
        <w:r w:rsidR="009A2DB7">
          <w:tab/>
        </w:r>
        <w:r w:rsidR="009A2DB7">
          <w:fldChar w:fldCharType="begin"/>
        </w:r>
        <w:r w:rsidR="009A2DB7">
          <w:instrText xml:space="preserve"> PAGEREF _Toc536375021 \h </w:instrText>
        </w:r>
        <w:r w:rsidR="009A2DB7">
          <w:fldChar w:fldCharType="separate"/>
        </w:r>
        <w:r w:rsidR="009A2DB7">
          <w:t>50</w:t>
        </w:r>
        <w:r w:rsidR="009A2DB7">
          <w:fldChar w:fldCharType="end"/>
        </w:r>
      </w:hyperlink>
    </w:p>
    <w:p w14:paraId="44A6A002" w14:textId="77777777" w:rsidR="009A2DB7" w:rsidRDefault="00AB3E29">
      <w:pPr>
        <w:pStyle w:val="TOC2"/>
        <w:rPr>
          <w:rFonts w:eastAsiaTheme="minorEastAsia"/>
          <w:smallCaps w:val="0"/>
          <w:sz w:val="22"/>
        </w:rPr>
      </w:pPr>
      <w:hyperlink w:anchor="_Toc536375022" w:history="1">
        <w:r w:rsidR="009A2DB7" w:rsidRPr="00CF1361">
          <w:rPr>
            <w:rStyle w:val="Hyperlink"/>
          </w:rPr>
          <w:t>Regeln für den Erwerb von Onlinediensten</w:t>
        </w:r>
        <w:r w:rsidR="009A2DB7">
          <w:tab/>
        </w:r>
        <w:r w:rsidR="009A2DB7">
          <w:fldChar w:fldCharType="begin"/>
        </w:r>
        <w:r w:rsidR="009A2DB7">
          <w:instrText xml:space="preserve"> PAGEREF _Toc536375022 \h </w:instrText>
        </w:r>
        <w:r w:rsidR="009A2DB7">
          <w:fldChar w:fldCharType="separate"/>
        </w:r>
        <w:r w:rsidR="009A2DB7">
          <w:t>50</w:t>
        </w:r>
        <w:r w:rsidR="009A2DB7">
          <w:fldChar w:fldCharType="end"/>
        </w:r>
      </w:hyperlink>
    </w:p>
    <w:p w14:paraId="475533D5" w14:textId="77777777" w:rsidR="009A2DB7" w:rsidRDefault="00AB3E29">
      <w:pPr>
        <w:pStyle w:val="TOC2"/>
        <w:rPr>
          <w:rFonts w:eastAsiaTheme="minorEastAsia"/>
          <w:smallCaps w:val="0"/>
          <w:sz w:val="22"/>
        </w:rPr>
      </w:pPr>
      <w:hyperlink w:anchor="_Toc536375023" w:history="1">
        <w:r w:rsidR="009A2DB7" w:rsidRPr="00CF1361">
          <w:rPr>
            <w:rStyle w:val="Hyperlink"/>
          </w:rPr>
          <w:t>Verlängerung von Onlinediensten</w:t>
        </w:r>
        <w:r w:rsidR="009A2DB7">
          <w:tab/>
        </w:r>
        <w:r w:rsidR="009A2DB7">
          <w:fldChar w:fldCharType="begin"/>
        </w:r>
        <w:r w:rsidR="009A2DB7">
          <w:instrText xml:space="preserve"> PAGEREF _Toc536375023 \h </w:instrText>
        </w:r>
        <w:r w:rsidR="009A2DB7">
          <w:fldChar w:fldCharType="separate"/>
        </w:r>
        <w:r w:rsidR="009A2DB7">
          <w:t>50</w:t>
        </w:r>
        <w:r w:rsidR="009A2DB7">
          <w:fldChar w:fldCharType="end"/>
        </w:r>
      </w:hyperlink>
    </w:p>
    <w:p w14:paraId="2AB25AAE" w14:textId="77777777" w:rsidR="009A2DB7" w:rsidRDefault="00AB3E29">
      <w:pPr>
        <w:pStyle w:val="TOC2"/>
        <w:rPr>
          <w:rFonts w:eastAsiaTheme="minorEastAsia"/>
          <w:smallCaps w:val="0"/>
          <w:sz w:val="22"/>
        </w:rPr>
      </w:pPr>
      <w:hyperlink w:anchor="_Toc536375024" w:history="1">
        <w:r w:rsidR="009A2DB7" w:rsidRPr="00CF1361">
          <w:rPr>
            <w:rStyle w:val="Hyperlink"/>
          </w:rPr>
          <w:t>Microsoft Azure-Dienste</w:t>
        </w:r>
        <w:r w:rsidR="009A2DB7">
          <w:tab/>
        </w:r>
        <w:r w:rsidR="009A2DB7">
          <w:fldChar w:fldCharType="begin"/>
        </w:r>
        <w:r w:rsidR="009A2DB7">
          <w:instrText xml:space="preserve"> PAGEREF _Toc536375024 \h </w:instrText>
        </w:r>
        <w:r w:rsidR="009A2DB7">
          <w:fldChar w:fldCharType="separate"/>
        </w:r>
        <w:r w:rsidR="009A2DB7">
          <w:t>50</w:t>
        </w:r>
        <w:r w:rsidR="009A2DB7">
          <w:fldChar w:fldCharType="end"/>
        </w:r>
      </w:hyperlink>
    </w:p>
    <w:p w14:paraId="174D990F" w14:textId="77777777" w:rsidR="009A2DB7" w:rsidRDefault="00AB3E29">
      <w:pPr>
        <w:pStyle w:val="TOC3"/>
        <w:rPr>
          <w:rFonts w:eastAsiaTheme="minorEastAsia"/>
          <w:smallCaps w:val="0"/>
          <w:sz w:val="22"/>
        </w:rPr>
      </w:pPr>
      <w:hyperlink w:anchor="_Toc536375025" w:history="1">
        <w:r w:rsidR="009A2DB7" w:rsidRPr="00CF1361">
          <w:rPr>
            <w:rStyle w:val="Hyperlink"/>
          </w:rPr>
          <w:t>Microsoft Azure-Dienste</w:t>
        </w:r>
        <w:r w:rsidR="009A2DB7">
          <w:tab/>
        </w:r>
        <w:r w:rsidR="009A2DB7">
          <w:fldChar w:fldCharType="begin"/>
        </w:r>
        <w:r w:rsidR="009A2DB7">
          <w:instrText xml:space="preserve"> PAGEREF _Toc536375025 \h </w:instrText>
        </w:r>
        <w:r w:rsidR="009A2DB7">
          <w:fldChar w:fldCharType="separate"/>
        </w:r>
        <w:r w:rsidR="009A2DB7">
          <w:t>53</w:t>
        </w:r>
        <w:r w:rsidR="009A2DB7">
          <w:fldChar w:fldCharType="end"/>
        </w:r>
      </w:hyperlink>
    </w:p>
    <w:p w14:paraId="16F591BE" w14:textId="77777777" w:rsidR="009A2DB7" w:rsidRDefault="00AB3E29">
      <w:pPr>
        <w:pStyle w:val="TOC3"/>
        <w:rPr>
          <w:rFonts w:eastAsiaTheme="minorEastAsia"/>
          <w:smallCaps w:val="0"/>
          <w:sz w:val="22"/>
        </w:rPr>
      </w:pPr>
      <w:hyperlink w:anchor="_Toc536375026" w:history="1">
        <w:r w:rsidR="009A2DB7" w:rsidRPr="00CF1361">
          <w:rPr>
            <w:rStyle w:val="Hyperlink"/>
          </w:rPr>
          <w:t>Microsoft Azure Infrastructure Plans</w:t>
        </w:r>
        <w:r w:rsidR="009A2DB7">
          <w:tab/>
        </w:r>
        <w:r w:rsidR="009A2DB7">
          <w:fldChar w:fldCharType="begin"/>
        </w:r>
        <w:r w:rsidR="009A2DB7">
          <w:instrText xml:space="preserve"> PAGEREF _Toc536375026 \h </w:instrText>
        </w:r>
        <w:r w:rsidR="009A2DB7">
          <w:fldChar w:fldCharType="separate"/>
        </w:r>
        <w:r w:rsidR="009A2DB7">
          <w:t>53</w:t>
        </w:r>
        <w:r w:rsidR="009A2DB7">
          <w:fldChar w:fldCharType="end"/>
        </w:r>
      </w:hyperlink>
    </w:p>
    <w:p w14:paraId="65E4EFD3" w14:textId="77777777" w:rsidR="009A2DB7" w:rsidRDefault="00AB3E29">
      <w:pPr>
        <w:pStyle w:val="TOC3"/>
        <w:rPr>
          <w:rFonts w:eastAsiaTheme="minorEastAsia"/>
          <w:smallCaps w:val="0"/>
          <w:sz w:val="22"/>
        </w:rPr>
      </w:pPr>
      <w:hyperlink w:anchor="_Toc536375027" w:history="1">
        <w:r w:rsidR="009A2DB7" w:rsidRPr="00CF1361">
          <w:rPr>
            <w:rStyle w:val="Hyperlink"/>
          </w:rPr>
          <w:t>Microsoft Azure Support Plans</w:t>
        </w:r>
        <w:r w:rsidR="009A2DB7">
          <w:tab/>
        </w:r>
        <w:r w:rsidR="009A2DB7">
          <w:fldChar w:fldCharType="begin"/>
        </w:r>
        <w:r w:rsidR="009A2DB7">
          <w:instrText xml:space="preserve"> PAGEREF _Toc536375027 \h </w:instrText>
        </w:r>
        <w:r w:rsidR="009A2DB7">
          <w:fldChar w:fldCharType="separate"/>
        </w:r>
        <w:r w:rsidR="009A2DB7">
          <w:t>54</w:t>
        </w:r>
        <w:r w:rsidR="009A2DB7">
          <w:fldChar w:fldCharType="end"/>
        </w:r>
      </w:hyperlink>
    </w:p>
    <w:p w14:paraId="1AD16EA3" w14:textId="77777777" w:rsidR="009A2DB7" w:rsidRDefault="00AB3E29">
      <w:pPr>
        <w:pStyle w:val="TOC3"/>
        <w:rPr>
          <w:rFonts w:eastAsiaTheme="minorEastAsia"/>
          <w:smallCaps w:val="0"/>
          <w:sz w:val="22"/>
        </w:rPr>
      </w:pPr>
      <w:hyperlink w:anchor="_Toc536375028" w:history="1">
        <w:r w:rsidR="009A2DB7" w:rsidRPr="00CF1361">
          <w:rPr>
            <w:rStyle w:val="Hyperlink"/>
          </w:rPr>
          <w:t>Microsoft Azure User Plans</w:t>
        </w:r>
        <w:r w:rsidR="009A2DB7">
          <w:tab/>
        </w:r>
        <w:r w:rsidR="009A2DB7">
          <w:fldChar w:fldCharType="begin"/>
        </w:r>
        <w:r w:rsidR="009A2DB7">
          <w:instrText xml:space="preserve"> PAGEREF _Toc536375028 \h </w:instrText>
        </w:r>
        <w:r w:rsidR="009A2DB7">
          <w:fldChar w:fldCharType="separate"/>
        </w:r>
        <w:r w:rsidR="009A2DB7">
          <w:t>54</w:t>
        </w:r>
        <w:r w:rsidR="009A2DB7">
          <w:fldChar w:fldCharType="end"/>
        </w:r>
      </w:hyperlink>
    </w:p>
    <w:p w14:paraId="6F8E15CA" w14:textId="77777777" w:rsidR="009A2DB7" w:rsidRDefault="00AB3E29">
      <w:pPr>
        <w:pStyle w:val="TOC2"/>
        <w:rPr>
          <w:rFonts w:eastAsiaTheme="minorEastAsia"/>
          <w:smallCaps w:val="0"/>
          <w:sz w:val="22"/>
        </w:rPr>
      </w:pPr>
      <w:hyperlink w:anchor="_Toc536375029" w:history="1">
        <w:r w:rsidR="009A2DB7" w:rsidRPr="00CF1361">
          <w:rPr>
            <w:rStyle w:val="Hyperlink"/>
          </w:rPr>
          <w:t>Microsoft 365</w:t>
        </w:r>
        <w:r w:rsidR="009A2DB7">
          <w:tab/>
        </w:r>
        <w:r w:rsidR="009A2DB7">
          <w:fldChar w:fldCharType="begin"/>
        </w:r>
        <w:r w:rsidR="009A2DB7">
          <w:instrText xml:space="preserve"> PAGEREF _Toc536375029 \h </w:instrText>
        </w:r>
        <w:r w:rsidR="009A2DB7">
          <w:fldChar w:fldCharType="separate"/>
        </w:r>
        <w:r w:rsidR="009A2DB7">
          <w:t>55</w:t>
        </w:r>
        <w:r w:rsidR="009A2DB7">
          <w:fldChar w:fldCharType="end"/>
        </w:r>
      </w:hyperlink>
    </w:p>
    <w:p w14:paraId="38E6D786" w14:textId="77777777" w:rsidR="009A2DB7" w:rsidRDefault="00AB3E29">
      <w:pPr>
        <w:pStyle w:val="TOC2"/>
        <w:rPr>
          <w:rFonts w:eastAsiaTheme="minorEastAsia"/>
          <w:smallCaps w:val="0"/>
          <w:sz w:val="22"/>
        </w:rPr>
      </w:pPr>
      <w:hyperlink w:anchor="_Toc536375030" w:history="1">
        <w:r w:rsidR="009A2DB7" w:rsidRPr="00CF1361">
          <w:rPr>
            <w:rStyle w:val="Hyperlink"/>
          </w:rPr>
          <w:t>Enterprise Mobility + Security</w:t>
        </w:r>
        <w:r w:rsidR="009A2DB7">
          <w:tab/>
        </w:r>
        <w:r w:rsidR="009A2DB7">
          <w:fldChar w:fldCharType="begin"/>
        </w:r>
        <w:r w:rsidR="009A2DB7">
          <w:instrText xml:space="preserve"> PAGEREF _Toc536375030 \h </w:instrText>
        </w:r>
        <w:r w:rsidR="009A2DB7">
          <w:fldChar w:fldCharType="separate"/>
        </w:r>
        <w:r w:rsidR="009A2DB7">
          <w:t>57</w:t>
        </w:r>
        <w:r w:rsidR="009A2DB7">
          <w:fldChar w:fldCharType="end"/>
        </w:r>
      </w:hyperlink>
    </w:p>
    <w:p w14:paraId="0AE71450" w14:textId="77777777" w:rsidR="009A2DB7" w:rsidRDefault="00AB3E29">
      <w:pPr>
        <w:pStyle w:val="TOC2"/>
        <w:rPr>
          <w:rFonts w:eastAsiaTheme="minorEastAsia"/>
          <w:smallCaps w:val="0"/>
          <w:sz w:val="22"/>
        </w:rPr>
      </w:pPr>
      <w:hyperlink w:anchor="_Toc536375031" w:history="1">
        <w:r w:rsidR="009A2DB7" w:rsidRPr="00CF1361">
          <w:rPr>
            <w:rStyle w:val="Hyperlink"/>
          </w:rPr>
          <w:t>Server-Abonnements für Azure</w:t>
        </w:r>
        <w:r w:rsidR="009A2DB7">
          <w:tab/>
        </w:r>
        <w:r w:rsidR="009A2DB7">
          <w:fldChar w:fldCharType="begin"/>
        </w:r>
        <w:r w:rsidR="009A2DB7">
          <w:instrText xml:space="preserve"> PAGEREF _Toc536375031 \h </w:instrText>
        </w:r>
        <w:r w:rsidR="009A2DB7">
          <w:fldChar w:fldCharType="separate"/>
        </w:r>
        <w:r w:rsidR="009A2DB7">
          <w:t>57</w:t>
        </w:r>
        <w:r w:rsidR="009A2DB7">
          <w:fldChar w:fldCharType="end"/>
        </w:r>
      </w:hyperlink>
    </w:p>
    <w:p w14:paraId="5E02F25D" w14:textId="77777777" w:rsidR="009A2DB7" w:rsidRDefault="00AB3E29">
      <w:pPr>
        <w:pStyle w:val="TOC2"/>
        <w:rPr>
          <w:rFonts w:eastAsiaTheme="minorEastAsia"/>
          <w:smallCaps w:val="0"/>
          <w:sz w:val="22"/>
        </w:rPr>
      </w:pPr>
      <w:hyperlink w:anchor="_Toc536375032" w:history="1">
        <w:r w:rsidR="009A2DB7" w:rsidRPr="00CF1361">
          <w:rPr>
            <w:rStyle w:val="Hyperlink"/>
          </w:rPr>
          <w:t>Microsoft Dynamics 365-Dienste</w:t>
        </w:r>
        <w:r w:rsidR="009A2DB7">
          <w:tab/>
        </w:r>
        <w:r w:rsidR="009A2DB7">
          <w:fldChar w:fldCharType="begin"/>
        </w:r>
        <w:r w:rsidR="009A2DB7">
          <w:instrText xml:space="preserve"> PAGEREF _Toc536375032 \h </w:instrText>
        </w:r>
        <w:r w:rsidR="009A2DB7">
          <w:fldChar w:fldCharType="separate"/>
        </w:r>
        <w:r w:rsidR="009A2DB7">
          <w:t>59</w:t>
        </w:r>
        <w:r w:rsidR="009A2DB7">
          <w:fldChar w:fldCharType="end"/>
        </w:r>
      </w:hyperlink>
    </w:p>
    <w:p w14:paraId="3218C78E" w14:textId="77777777" w:rsidR="009A2DB7" w:rsidRDefault="00AB3E29">
      <w:pPr>
        <w:pStyle w:val="TOC2"/>
        <w:rPr>
          <w:rFonts w:eastAsiaTheme="minorEastAsia"/>
          <w:smallCaps w:val="0"/>
          <w:sz w:val="22"/>
        </w:rPr>
      </w:pPr>
      <w:hyperlink w:anchor="_Toc536375033" w:history="1">
        <w:r w:rsidR="009A2DB7" w:rsidRPr="00CF1361">
          <w:rPr>
            <w:rStyle w:val="Hyperlink"/>
          </w:rPr>
          <w:t>Office 365 Services</w:t>
        </w:r>
        <w:r w:rsidR="009A2DB7">
          <w:tab/>
        </w:r>
        <w:r w:rsidR="009A2DB7">
          <w:fldChar w:fldCharType="begin"/>
        </w:r>
        <w:r w:rsidR="009A2DB7">
          <w:instrText xml:space="preserve"> PAGEREF _Toc536375033 \h </w:instrText>
        </w:r>
        <w:r w:rsidR="009A2DB7">
          <w:fldChar w:fldCharType="separate"/>
        </w:r>
        <w:r w:rsidR="009A2DB7">
          <w:t>62</w:t>
        </w:r>
        <w:r w:rsidR="009A2DB7">
          <w:fldChar w:fldCharType="end"/>
        </w:r>
      </w:hyperlink>
    </w:p>
    <w:p w14:paraId="7BAC7065" w14:textId="77777777" w:rsidR="009A2DB7" w:rsidRDefault="00AB3E29">
      <w:pPr>
        <w:pStyle w:val="TOC3"/>
        <w:rPr>
          <w:rFonts w:eastAsiaTheme="minorEastAsia"/>
          <w:smallCaps w:val="0"/>
          <w:sz w:val="22"/>
        </w:rPr>
      </w:pPr>
      <w:hyperlink w:anchor="_Toc536375034" w:history="1">
        <w:r w:rsidR="009A2DB7" w:rsidRPr="00CF1361">
          <w:rPr>
            <w:rStyle w:val="Hyperlink"/>
          </w:rPr>
          <w:t>Office 365-Anwendungen</w:t>
        </w:r>
        <w:r w:rsidR="009A2DB7">
          <w:tab/>
        </w:r>
        <w:r w:rsidR="009A2DB7">
          <w:fldChar w:fldCharType="begin"/>
        </w:r>
        <w:r w:rsidR="009A2DB7">
          <w:instrText xml:space="preserve"> PAGEREF _Toc536375034 \h </w:instrText>
        </w:r>
        <w:r w:rsidR="009A2DB7">
          <w:fldChar w:fldCharType="separate"/>
        </w:r>
        <w:r w:rsidR="009A2DB7">
          <w:t>62</w:t>
        </w:r>
        <w:r w:rsidR="009A2DB7">
          <w:fldChar w:fldCharType="end"/>
        </w:r>
      </w:hyperlink>
    </w:p>
    <w:p w14:paraId="2160BC6B" w14:textId="77777777" w:rsidR="009A2DB7" w:rsidRDefault="00AB3E29">
      <w:pPr>
        <w:pStyle w:val="TOC3"/>
        <w:rPr>
          <w:rFonts w:eastAsiaTheme="minorEastAsia"/>
          <w:smallCaps w:val="0"/>
          <w:sz w:val="22"/>
        </w:rPr>
      </w:pPr>
      <w:hyperlink w:anchor="_Toc536375035" w:history="1">
        <w:r w:rsidR="009A2DB7" w:rsidRPr="00CF1361">
          <w:rPr>
            <w:rStyle w:val="Hyperlink"/>
          </w:rPr>
          <w:t>Office 365 Suites</w:t>
        </w:r>
        <w:r w:rsidR="009A2DB7">
          <w:tab/>
        </w:r>
        <w:r w:rsidR="009A2DB7">
          <w:fldChar w:fldCharType="begin"/>
        </w:r>
        <w:r w:rsidR="009A2DB7">
          <w:instrText xml:space="preserve"> PAGEREF _Toc536375035 \h </w:instrText>
        </w:r>
        <w:r w:rsidR="009A2DB7">
          <w:fldChar w:fldCharType="separate"/>
        </w:r>
        <w:r w:rsidR="009A2DB7">
          <w:t>63</w:t>
        </w:r>
        <w:r w:rsidR="009A2DB7">
          <w:fldChar w:fldCharType="end"/>
        </w:r>
      </w:hyperlink>
    </w:p>
    <w:p w14:paraId="172913BD" w14:textId="77777777" w:rsidR="009A2DB7" w:rsidRDefault="00AB3E29">
      <w:pPr>
        <w:pStyle w:val="TOC3"/>
        <w:rPr>
          <w:rFonts w:eastAsiaTheme="minorEastAsia"/>
          <w:smallCaps w:val="0"/>
          <w:sz w:val="22"/>
        </w:rPr>
      </w:pPr>
      <w:hyperlink w:anchor="_Toc536375036" w:history="1">
        <w:r w:rsidR="009A2DB7" w:rsidRPr="00CF1361">
          <w:rPr>
            <w:rStyle w:val="Hyperlink"/>
          </w:rPr>
          <w:t>Microsoft Stream</w:t>
        </w:r>
        <w:r w:rsidR="009A2DB7">
          <w:tab/>
        </w:r>
        <w:r w:rsidR="009A2DB7">
          <w:fldChar w:fldCharType="begin"/>
        </w:r>
        <w:r w:rsidR="009A2DB7">
          <w:instrText xml:space="preserve"> PAGEREF _Toc536375036 \h </w:instrText>
        </w:r>
        <w:r w:rsidR="009A2DB7">
          <w:fldChar w:fldCharType="separate"/>
        </w:r>
        <w:r w:rsidR="009A2DB7">
          <w:t>64</w:t>
        </w:r>
        <w:r w:rsidR="009A2DB7">
          <w:fldChar w:fldCharType="end"/>
        </w:r>
      </w:hyperlink>
    </w:p>
    <w:p w14:paraId="1DE6FC59" w14:textId="77777777" w:rsidR="009A2DB7" w:rsidRDefault="00AB3E29">
      <w:pPr>
        <w:pStyle w:val="TOC3"/>
        <w:rPr>
          <w:rFonts w:eastAsiaTheme="minorEastAsia"/>
          <w:smallCaps w:val="0"/>
          <w:sz w:val="22"/>
        </w:rPr>
      </w:pPr>
      <w:hyperlink w:anchor="_Toc536375037" w:history="1">
        <w:r w:rsidR="009A2DB7" w:rsidRPr="00CF1361">
          <w:rPr>
            <w:rStyle w:val="Hyperlink"/>
          </w:rPr>
          <w:t>Microsoft MyAnalytics</w:t>
        </w:r>
        <w:r w:rsidR="009A2DB7">
          <w:tab/>
        </w:r>
        <w:r w:rsidR="009A2DB7">
          <w:fldChar w:fldCharType="begin"/>
        </w:r>
        <w:r w:rsidR="009A2DB7">
          <w:instrText xml:space="preserve"> PAGEREF _Toc536375037 \h </w:instrText>
        </w:r>
        <w:r w:rsidR="009A2DB7">
          <w:fldChar w:fldCharType="separate"/>
        </w:r>
        <w:r w:rsidR="009A2DB7">
          <w:t>64</w:t>
        </w:r>
        <w:r w:rsidR="009A2DB7">
          <w:fldChar w:fldCharType="end"/>
        </w:r>
      </w:hyperlink>
    </w:p>
    <w:p w14:paraId="416BAF22" w14:textId="77777777" w:rsidR="009A2DB7" w:rsidRDefault="00AB3E29">
      <w:pPr>
        <w:pStyle w:val="TOC3"/>
        <w:rPr>
          <w:rFonts w:eastAsiaTheme="minorEastAsia"/>
          <w:smallCaps w:val="0"/>
          <w:sz w:val="22"/>
        </w:rPr>
      </w:pPr>
      <w:hyperlink w:anchor="_Toc536375038" w:history="1">
        <w:r w:rsidR="009A2DB7" w:rsidRPr="00CF1361">
          <w:rPr>
            <w:rStyle w:val="Hyperlink"/>
          </w:rPr>
          <w:t>Office 365 Advanced Compliance</w:t>
        </w:r>
        <w:r w:rsidR="009A2DB7">
          <w:tab/>
        </w:r>
        <w:r w:rsidR="009A2DB7">
          <w:fldChar w:fldCharType="begin"/>
        </w:r>
        <w:r w:rsidR="009A2DB7">
          <w:instrText xml:space="preserve"> PAGEREF _Toc536375038 \h </w:instrText>
        </w:r>
        <w:r w:rsidR="009A2DB7">
          <w:fldChar w:fldCharType="separate"/>
        </w:r>
        <w:r w:rsidR="009A2DB7">
          <w:t>65</w:t>
        </w:r>
        <w:r w:rsidR="009A2DB7">
          <w:fldChar w:fldCharType="end"/>
        </w:r>
      </w:hyperlink>
    </w:p>
    <w:p w14:paraId="5B2A8C28" w14:textId="77777777" w:rsidR="009A2DB7" w:rsidRDefault="00AB3E29">
      <w:pPr>
        <w:pStyle w:val="TOC3"/>
        <w:rPr>
          <w:rFonts w:eastAsiaTheme="minorEastAsia"/>
          <w:smallCaps w:val="0"/>
          <w:sz w:val="22"/>
        </w:rPr>
      </w:pPr>
      <w:hyperlink w:anchor="_Toc536375039" w:history="1">
        <w:r w:rsidR="009A2DB7" w:rsidRPr="00CF1361">
          <w:rPr>
            <w:rStyle w:val="Hyperlink"/>
          </w:rPr>
          <w:t>Exchange Online</w:t>
        </w:r>
        <w:r w:rsidR="009A2DB7">
          <w:tab/>
        </w:r>
        <w:r w:rsidR="009A2DB7">
          <w:fldChar w:fldCharType="begin"/>
        </w:r>
        <w:r w:rsidR="009A2DB7">
          <w:instrText xml:space="preserve"> PAGEREF _Toc536375039 \h </w:instrText>
        </w:r>
        <w:r w:rsidR="009A2DB7">
          <w:fldChar w:fldCharType="separate"/>
        </w:r>
        <w:r w:rsidR="009A2DB7">
          <w:t>65</w:t>
        </w:r>
        <w:r w:rsidR="009A2DB7">
          <w:fldChar w:fldCharType="end"/>
        </w:r>
      </w:hyperlink>
    </w:p>
    <w:p w14:paraId="0A4FCE73" w14:textId="77777777" w:rsidR="009A2DB7" w:rsidRDefault="00AB3E29">
      <w:pPr>
        <w:pStyle w:val="TOC3"/>
        <w:rPr>
          <w:rFonts w:eastAsiaTheme="minorEastAsia"/>
          <w:smallCaps w:val="0"/>
          <w:sz w:val="22"/>
        </w:rPr>
      </w:pPr>
      <w:hyperlink w:anchor="_Toc536375040" w:history="1">
        <w:r w:rsidR="009A2DB7" w:rsidRPr="00CF1361">
          <w:rPr>
            <w:rStyle w:val="Hyperlink"/>
          </w:rPr>
          <w:t>OneDrive for Business</w:t>
        </w:r>
        <w:r w:rsidR="009A2DB7">
          <w:tab/>
        </w:r>
        <w:r w:rsidR="009A2DB7">
          <w:fldChar w:fldCharType="begin"/>
        </w:r>
        <w:r w:rsidR="009A2DB7">
          <w:instrText xml:space="preserve"> PAGEREF _Toc536375040 \h </w:instrText>
        </w:r>
        <w:r w:rsidR="009A2DB7">
          <w:fldChar w:fldCharType="separate"/>
        </w:r>
        <w:r w:rsidR="009A2DB7">
          <w:t>65</w:t>
        </w:r>
        <w:r w:rsidR="009A2DB7">
          <w:fldChar w:fldCharType="end"/>
        </w:r>
      </w:hyperlink>
    </w:p>
    <w:p w14:paraId="32AFC52E" w14:textId="77777777" w:rsidR="009A2DB7" w:rsidRDefault="00AB3E29">
      <w:pPr>
        <w:pStyle w:val="TOC3"/>
        <w:rPr>
          <w:rFonts w:eastAsiaTheme="minorEastAsia"/>
          <w:smallCaps w:val="0"/>
          <w:sz w:val="22"/>
        </w:rPr>
      </w:pPr>
      <w:hyperlink w:anchor="_Toc536375041" w:history="1">
        <w:r w:rsidR="009A2DB7" w:rsidRPr="00CF1361">
          <w:rPr>
            <w:rStyle w:val="Hyperlink"/>
          </w:rPr>
          <w:t>Project Online</w:t>
        </w:r>
        <w:r w:rsidR="009A2DB7">
          <w:tab/>
        </w:r>
        <w:r w:rsidR="009A2DB7">
          <w:fldChar w:fldCharType="begin"/>
        </w:r>
        <w:r w:rsidR="009A2DB7">
          <w:instrText xml:space="preserve"> PAGEREF _Toc536375041 \h </w:instrText>
        </w:r>
        <w:r w:rsidR="009A2DB7">
          <w:fldChar w:fldCharType="separate"/>
        </w:r>
        <w:r w:rsidR="009A2DB7">
          <w:t>66</w:t>
        </w:r>
        <w:r w:rsidR="009A2DB7">
          <w:fldChar w:fldCharType="end"/>
        </w:r>
      </w:hyperlink>
    </w:p>
    <w:p w14:paraId="1C2C406B" w14:textId="77777777" w:rsidR="009A2DB7" w:rsidRDefault="00AB3E29">
      <w:pPr>
        <w:pStyle w:val="TOC3"/>
        <w:rPr>
          <w:rFonts w:eastAsiaTheme="minorEastAsia"/>
          <w:smallCaps w:val="0"/>
          <w:sz w:val="22"/>
        </w:rPr>
      </w:pPr>
      <w:hyperlink w:anchor="_Toc536375042" w:history="1">
        <w:r w:rsidR="009A2DB7" w:rsidRPr="00CF1361">
          <w:rPr>
            <w:rStyle w:val="Hyperlink"/>
          </w:rPr>
          <w:t>SharePoint Online</w:t>
        </w:r>
        <w:r w:rsidR="009A2DB7">
          <w:tab/>
        </w:r>
        <w:r w:rsidR="009A2DB7">
          <w:fldChar w:fldCharType="begin"/>
        </w:r>
        <w:r w:rsidR="009A2DB7">
          <w:instrText xml:space="preserve"> PAGEREF _Toc536375042 \h </w:instrText>
        </w:r>
        <w:r w:rsidR="009A2DB7">
          <w:fldChar w:fldCharType="separate"/>
        </w:r>
        <w:r w:rsidR="009A2DB7">
          <w:t>66</w:t>
        </w:r>
        <w:r w:rsidR="009A2DB7">
          <w:fldChar w:fldCharType="end"/>
        </w:r>
      </w:hyperlink>
    </w:p>
    <w:p w14:paraId="68B00004" w14:textId="77777777" w:rsidR="009A2DB7" w:rsidRDefault="00AB3E29">
      <w:pPr>
        <w:pStyle w:val="TOC3"/>
        <w:rPr>
          <w:rFonts w:eastAsiaTheme="minorEastAsia"/>
          <w:smallCaps w:val="0"/>
          <w:sz w:val="22"/>
        </w:rPr>
      </w:pPr>
      <w:hyperlink w:anchor="_Toc536375043" w:history="1">
        <w:r w:rsidR="009A2DB7" w:rsidRPr="00CF1361">
          <w:rPr>
            <w:rStyle w:val="Hyperlink"/>
          </w:rPr>
          <w:t>Audiodienste</w:t>
        </w:r>
        <w:r w:rsidR="009A2DB7">
          <w:tab/>
        </w:r>
        <w:r w:rsidR="009A2DB7">
          <w:fldChar w:fldCharType="begin"/>
        </w:r>
        <w:r w:rsidR="009A2DB7">
          <w:instrText xml:space="preserve"> PAGEREF _Toc536375043 \h </w:instrText>
        </w:r>
        <w:r w:rsidR="009A2DB7">
          <w:fldChar w:fldCharType="separate"/>
        </w:r>
        <w:r w:rsidR="009A2DB7">
          <w:t>66</w:t>
        </w:r>
        <w:r w:rsidR="009A2DB7">
          <w:fldChar w:fldCharType="end"/>
        </w:r>
      </w:hyperlink>
    </w:p>
    <w:p w14:paraId="42FD8DAB" w14:textId="77777777" w:rsidR="009A2DB7" w:rsidRDefault="00AB3E29">
      <w:pPr>
        <w:pStyle w:val="TOC3"/>
        <w:rPr>
          <w:rFonts w:eastAsiaTheme="minorEastAsia"/>
          <w:smallCaps w:val="0"/>
          <w:sz w:val="22"/>
        </w:rPr>
      </w:pPr>
      <w:hyperlink w:anchor="_Toc536375044" w:history="1">
        <w:r w:rsidR="009A2DB7" w:rsidRPr="00CF1361">
          <w:rPr>
            <w:rStyle w:val="Hyperlink"/>
          </w:rPr>
          <w:t>Workplace Analytics</w:t>
        </w:r>
        <w:r w:rsidR="009A2DB7">
          <w:tab/>
        </w:r>
        <w:r w:rsidR="009A2DB7">
          <w:fldChar w:fldCharType="begin"/>
        </w:r>
        <w:r w:rsidR="009A2DB7">
          <w:instrText xml:space="preserve"> PAGEREF _Toc536375044 \h </w:instrText>
        </w:r>
        <w:r w:rsidR="009A2DB7">
          <w:fldChar w:fldCharType="separate"/>
        </w:r>
        <w:r w:rsidR="009A2DB7">
          <w:t>67</w:t>
        </w:r>
        <w:r w:rsidR="009A2DB7">
          <w:fldChar w:fldCharType="end"/>
        </w:r>
      </w:hyperlink>
    </w:p>
    <w:p w14:paraId="1430A866" w14:textId="77777777" w:rsidR="009A2DB7" w:rsidRDefault="00AB3E29">
      <w:pPr>
        <w:pStyle w:val="TOC2"/>
        <w:rPr>
          <w:rFonts w:eastAsiaTheme="minorEastAsia"/>
          <w:smallCaps w:val="0"/>
          <w:sz w:val="22"/>
        </w:rPr>
      </w:pPr>
      <w:hyperlink w:anchor="_Toc536375045" w:history="1">
        <w:r w:rsidR="009A2DB7" w:rsidRPr="00CF1361">
          <w:rPr>
            <w:rStyle w:val="Hyperlink"/>
          </w:rPr>
          <w:t>Sonstige Onlinedienste</w:t>
        </w:r>
        <w:r w:rsidR="009A2DB7">
          <w:tab/>
        </w:r>
        <w:r w:rsidR="009A2DB7">
          <w:fldChar w:fldCharType="begin"/>
        </w:r>
        <w:r w:rsidR="009A2DB7">
          <w:instrText xml:space="preserve"> PAGEREF _Toc536375045 \h </w:instrText>
        </w:r>
        <w:r w:rsidR="009A2DB7">
          <w:fldChar w:fldCharType="separate"/>
        </w:r>
        <w:r w:rsidR="009A2DB7">
          <w:t>67</w:t>
        </w:r>
        <w:r w:rsidR="009A2DB7">
          <w:fldChar w:fldCharType="end"/>
        </w:r>
      </w:hyperlink>
    </w:p>
    <w:p w14:paraId="29B90B47" w14:textId="77777777" w:rsidR="009A2DB7" w:rsidRDefault="00AB3E29">
      <w:pPr>
        <w:pStyle w:val="TOC3"/>
        <w:rPr>
          <w:rFonts w:eastAsiaTheme="minorEastAsia"/>
          <w:smallCaps w:val="0"/>
          <w:sz w:val="22"/>
        </w:rPr>
      </w:pPr>
      <w:hyperlink w:anchor="_Toc536375046" w:history="1">
        <w:r w:rsidR="009A2DB7" w:rsidRPr="00CF1361">
          <w:rPr>
            <w:rStyle w:val="Hyperlink"/>
          </w:rPr>
          <w:t>Bing Maps</w:t>
        </w:r>
        <w:r w:rsidR="009A2DB7">
          <w:tab/>
        </w:r>
        <w:r w:rsidR="009A2DB7">
          <w:fldChar w:fldCharType="begin"/>
        </w:r>
        <w:r w:rsidR="009A2DB7">
          <w:instrText xml:space="preserve"> PAGEREF _Toc536375046 \h </w:instrText>
        </w:r>
        <w:r w:rsidR="009A2DB7">
          <w:fldChar w:fldCharType="separate"/>
        </w:r>
        <w:r w:rsidR="009A2DB7">
          <w:t>67</w:t>
        </w:r>
        <w:r w:rsidR="009A2DB7">
          <w:fldChar w:fldCharType="end"/>
        </w:r>
      </w:hyperlink>
    </w:p>
    <w:p w14:paraId="3AF25B70" w14:textId="77777777" w:rsidR="009A2DB7" w:rsidRDefault="00AB3E29">
      <w:pPr>
        <w:pStyle w:val="TOC3"/>
        <w:rPr>
          <w:rFonts w:eastAsiaTheme="minorEastAsia"/>
          <w:smallCaps w:val="0"/>
          <w:sz w:val="22"/>
        </w:rPr>
      </w:pPr>
      <w:hyperlink w:anchor="_Toc536375047" w:history="1">
        <w:r w:rsidR="009A2DB7" w:rsidRPr="00CF1361">
          <w:rPr>
            <w:rStyle w:val="Hyperlink"/>
          </w:rPr>
          <w:t>Geschäftsanwendungsplattform</w:t>
        </w:r>
        <w:r w:rsidR="009A2DB7">
          <w:tab/>
        </w:r>
        <w:r w:rsidR="009A2DB7">
          <w:fldChar w:fldCharType="begin"/>
        </w:r>
        <w:r w:rsidR="009A2DB7">
          <w:instrText xml:space="preserve"> PAGEREF _Toc536375047 \h </w:instrText>
        </w:r>
        <w:r w:rsidR="009A2DB7">
          <w:fldChar w:fldCharType="separate"/>
        </w:r>
        <w:r w:rsidR="009A2DB7">
          <w:t>68</w:t>
        </w:r>
        <w:r w:rsidR="009A2DB7">
          <w:fldChar w:fldCharType="end"/>
        </w:r>
      </w:hyperlink>
    </w:p>
    <w:p w14:paraId="7EAABDD0" w14:textId="77777777" w:rsidR="009A2DB7" w:rsidRDefault="00AB3E29">
      <w:pPr>
        <w:pStyle w:val="TOC3"/>
        <w:rPr>
          <w:rFonts w:eastAsiaTheme="minorEastAsia"/>
          <w:smallCaps w:val="0"/>
          <w:sz w:val="22"/>
        </w:rPr>
      </w:pPr>
      <w:hyperlink w:anchor="_Toc536375048" w:history="1">
        <w:r w:rsidR="009A2DB7" w:rsidRPr="00CF1361">
          <w:rPr>
            <w:rStyle w:val="Hyperlink"/>
          </w:rPr>
          <w:t>GitHub Konzern</w:t>
        </w:r>
        <w:r w:rsidR="009A2DB7">
          <w:tab/>
        </w:r>
        <w:r w:rsidR="009A2DB7">
          <w:fldChar w:fldCharType="begin"/>
        </w:r>
        <w:r w:rsidR="009A2DB7">
          <w:instrText xml:space="preserve"> PAGEREF _Toc536375048 \h </w:instrText>
        </w:r>
        <w:r w:rsidR="009A2DB7">
          <w:fldChar w:fldCharType="separate"/>
        </w:r>
        <w:r w:rsidR="009A2DB7">
          <w:t>69</w:t>
        </w:r>
        <w:r w:rsidR="009A2DB7">
          <w:fldChar w:fldCharType="end"/>
        </w:r>
      </w:hyperlink>
    </w:p>
    <w:p w14:paraId="7740C481" w14:textId="77777777" w:rsidR="009A2DB7" w:rsidRDefault="00AB3E29">
      <w:pPr>
        <w:pStyle w:val="TOC3"/>
        <w:rPr>
          <w:rFonts w:eastAsiaTheme="minorEastAsia"/>
          <w:smallCaps w:val="0"/>
          <w:sz w:val="22"/>
        </w:rPr>
      </w:pPr>
      <w:hyperlink w:anchor="_Toc536375049" w:history="1">
        <w:r w:rsidR="009A2DB7" w:rsidRPr="00CF1361">
          <w:rPr>
            <w:rStyle w:val="Hyperlink"/>
          </w:rPr>
          <w:t>Microsoft Kaizala Pro</w:t>
        </w:r>
        <w:r w:rsidR="009A2DB7">
          <w:tab/>
        </w:r>
        <w:r w:rsidR="009A2DB7">
          <w:fldChar w:fldCharType="begin"/>
        </w:r>
        <w:r w:rsidR="009A2DB7">
          <w:instrText xml:space="preserve"> PAGEREF _Toc536375049 \h </w:instrText>
        </w:r>
        <w:r w:rsidR="009A2DB7">
          <w:fldChar w:fldCharType="separate"/>
        </w:r>
        <w:r w:rsidR="009A2DB7">
          <w:t>70</w:t>
        </w:r>
        <w:r w:rsidR="009A2DB7">
          <w:fldChar w:fldCharType="end"/>
        </w:r>
      </w:hyperlink>
    </w:p>
    <w:p w14:paraId="0ABF7118" w14:textId="77777777" w:rsidR="009A2DB7" w:rsidRDefault="00AB3E29">
      <w:pPr>
        <w:pStyle w:val="TOC3"/>
        <w:rPr>
          <w:rFonts w:eastAsiaTheme="minorEastAsia"/>
          <w:smallCaps w:val="0"/>
          <w:sz w:val="22"/>
        </w:rPr>
      </w:pPr>
      <w:hyperlink w:anchor="_Toc536375050" w:history="1">
        <w:r w:rsidR="009A2DB7" w:rsidRPr="00CF1361">
          <w:rPr>
            <w:rStyle w:val="Hyperlink"/>
          </w:rPr>
          <w:t>Microsoft Cloud App Security</w:t>
        </w:r>
        <w:r w:rsidR="009A2DB7">
          <w:tab/>
        </w:r>
        <w:r w:rsidR="009A2DB7">
          <w:fldChar w:fldCharType="begin"/>
        </w:r>
        <w:r w:rsidR="009A2DB7">
          <w:instrText xml:space="preserve"> PAGEREF _Toc536375050 \h </w:instrText>
        </w:r>
        <w:r w:rsidR="009A2DB7">
          <w:fldChar w:fldCharType="separate"/>
        </w:r>
        <w:r w:rsidR="009A2DB7">
          <w:t>70</w:t>
        </w:r>
        <w:r w:rsidR="009A2DB7">
          <w:fldChar w:fldCharType="end"/>
        </w:r>
      </w:hyperlink>
    </w:p>
    <w:p w14:paraId="6D624C4E" w14:textId="77777777" w:rsidR="009A2DB7" w:rsidRDefault="00AB3E29">
      <w:pPr>
        <w:pStyle w:val="TOC3"/>
        <w:rPr>
          <w:rFonts w:eastAsiaTheme="minorEastAsia"/>
          <w:smallCaps w:val="0"/>
          <w:sz w:val="22"/>
        </w:rPr>
      </w:pPr>
      <w:hyperlink w:anchor="_Toc536375051" w:history="1">
        <w:r w:rsidR="009A2DB7" w:rsidRPr="00CF1361">
          <w:rPr>
            <w:rStyle w:val="Hyperlink"/>
          </w:rPr>
          <w:t>Microsoft Intune</w:t>
        </w:r>
        <w:r w:rsidR="009A2DB7">
          <w:tab/>
        </w:r>
        <w:r w:rsidR="009A2DB7">
          <w:fldChar w:fldCharType="begin"/>
        </w:r>
        <w:r w:rsidR="009A2DB7">
          <w:instrText xml:space="preserve"> PAGEREF _Toc536375051 \h </w:instrText>
        </w:r>
        <w:r w:rsidR="009A2DB7">
          <w:fldChar w:fldCharType="separate"/>
        </w:r>
        <w:r w:rsidR="009A2DB7">
          <w:t>70</w:t>
        </w:r>
        <w:r w:rsidR="009A2DB7">
          <w:fldChar w:fldCharType="end"/>
        </w:r>
      </w:hyperlink>
    </w:p>
    <w:p w14:paraId="6F163B14" w14:textId="77777777" w:rsidR="009A2DB7" w:rsidRDefault="00AB3E29">
      <w:pPr>
        <w:pStyle w:val="TOC3"/>
        <w:rPr>
          <w:rFonts w:eastAsiaTheme="minorEastAsia"/>
          <w:smallCaps w:val="0"/>
          <w:sz w:val="22"/>
        </w:rPr>
      </w:pPr>
      <w:hyperlink w:anchor="_Toc536375052" w:history="1">
        <w:r w:rsidR="009A2DB7" w:rsidRPr="00CF1361">
          <w:rPr>
            <w:rStyle w:val="Hyperlink"/>
          </w:rPr>
          <w:t>Microsoft Learning</w:t>
        </w:r>
        <w:r w:rsidR="009A2DB7">
          <w:tab/>
        </w:r>
        <w:r w:rsidR="009A2DB7">
          <w:fldChar w:fldCharType="begin"/>
        </w:r>
        <w:r w:rsidR="009A2DB7">
          <w:instrText xml:space="preserve"> PAGEREF _Toc536375052 \h </w:instrText>
        </w:r>
        <w:r w:rsidR="009A2DB7">
          <w:fldChar w:fldCharType="separate"/>
        </w:r>
        <w:r w:rsidR="009A2DB7">
          <w:t>71</w:t>
        </w:r>
        <w:r w:rsidR="009A2DB7">
          <w:fldChar w:fldCharType="end"/>
        </w:r>
      </w:hyperlink>
    </w:p>
    <w:p w14:paraId="42E55A16" w14:textId="77777777" w:rsidR="009A2DB7" w:rsidRDefault="00AB3E29">
      <w:pPr>
        <w:pStyle w:val="TOC3"/>
        <w:rPr>
          <w:rFonts w:eastAsiaTheme="minorEastAsia"/>
          <w:smallCaps w:val="0"/>
          <w:sz w:val="22"/>
        </w:rPr>
      </w:pPr>
      <w:hyperlink w:anchor="_Toc536375053" w:history="1">
        <w:r w:rsidR="009A2DB7" w:rsidRPr="00CF1361">
          <w:rPr>
            <w:rStyle w:val="Hyperlink"/>
          </w:rPr>
          <w:t>Minecraft: Education Edition</w:t>
        </w:r>
        <w:r w:rsidR="009A2DB7">
          <w:tab/>
        </w:r>
        <w:r w:rsidR="009A2DB7">
          <w:fldChar w:fldCharType="begin"/>
        </w:r>
        <w:r w:rsidR="009A2DB7">
          <w:instrText xml:space="preserve"> PAGEREF _Toc536375053 \h </w:instrText>
        </w:r>
        <w:r w:rsidR="009A2DB7">
          <w:fldChar w:fldCharType="separate"/>
        </w:r>
        <w:r w:rsidR="009A2DB7">
          <w:t>71</w:t>
        </w:r>
        <w:r w:rsidR="009A2DB7">
          <w:fldChar w:fldCharType="end"/>
        </w:r>
      </w:hyperlink>
    </w:p>
    <w:p w14:paraId="73BDE684" w14:textId="77777777" w:rsidR="009A2DB7" w:rsidRDefault="00AB3E29">
      <w:pPr>
        <w:pStyle w:val="TOC1"/>
        <w:rPr>
          <w:rFonts w:eastAsiaTheme="minorEastAsia"/>
          <w:b w:val="0"/>
          <w:caps w:val="0"/>
          <w:noProof/>
          <w:sz w:val="22"/>
          <w:szCs w:val="22"/>
        </w:rPr>
      </w:pPr>
      <w:hyperlink w:anchor="_Toc536375054" w:history="1">
        <w:r w:rsidR="009A2DB7" w:rsidRPr="00CF1361">
          <w:rPr>
            <w:rStyle w:val="Hyperlink"/>
            <w:noProof/>
          </w:rPr>
          <w:t>Glossar</w:t>
        </w:r>
        <w:r w:rsidR="009A2DB7">
          <w:rPr>
            <w:noProof/>
          </w:rPr>
          <w:tab/>
        </w:r>
        <w:r w:rsidR="009A2DB7">
          <w:rPr>
            <w:noProof/>
          </w:rPr>
          <w:fldChar w:fldCharType="begin"/>
        </w:r>
        <w:r w:rsidR="009A2DB7">
          <w:rPr>
            <w:noProof/>
          </w:rPr>
          <w:instrText xml:space="preserve"> PAGEREF _Toc536375054 \h </w:instrText>
        </w:r>
        <w:r w:rsidR="009A2DB7">
          <w:rPr>
            <w:noProof/>
          </w:rPr>
        </w:r>
        <w:r w:rsidR="009A2DB7">
          <w:rPr>
            <w:noProof/>
          </w:rPr>
          <w:fldChar w:fldCharType="separate"/>
        </w:r>
        <w:r w:rsidR="009A2DB7">
          <w:rPr>
            <w:noProof/>
          </w:rPr>
          <w:t>73</w:t>
        </w:r>
        <w:r w:rsidR="009A2DB7">
          <w:rPr>
            <w:noProof/>
          </w:rPr>
          <w:fldChar w:fldCharType="end"/>
        </w:r>
      </w:hyperlink>
    </w:p>
    <w:p w14:paraId="57413EB4" w14:textId="77777777" w:rsidR="009A2DB7" w:rsidRDefault="00AB3E29">
      <w:pPr>
        <w:pStyle w:val="TOC2"/>
        <w:rPr>
          <w:rFonts w:eastAsiaTheme="minorEastAsia"/>
          <w:smallCaps w:val="0"/>
          <w:sz w:val="22"/>
        </w:rPr>
      </w:pPr>
      <w:hyperlink w:anchor="_Toc536375055" w:history="1">
        <w:r w:rsidR="009A2DB7" w:rsidRPr="00CF1361">
          <w:rPr>
            <w:rStyle w:val="Hyperlink"/>
          </w:rPr>
          <w:t>Eigenschaften</w:t>
        </w:r>
        <w:r w:rsidR="009A2DB7">
          <w:tab/>
        </w:r>
        <w:r w:rsidR="009A2DB7">
          <w:fldChar w:fldCharType="begin"/>
        </w:r>
        <w:r w:rsidR="009A2DB7">
          <w:instrText xml:space="preserve"> PAGEREF _Toc536375055 \h </w:instrText>
        </w:r>
        <w:r w:rsidR="009A2DB7">
          <w:fldChar w:fldCharType="separate"/>
        </w:r>
        <w:r w:rsidR="009A2DB7">
          <w:t>73</w:t>
        </w:r>
        <w:r w:rsidR="009A2DB7">
          <w:fldChar w:fldCharType="end"/>
        </w:r>
      </w:hyperlink>
    </w:p>
    <w:p w14:paraId="7D0F56D4" w14:textId="77777777" w:rsidR="009A2DB7" w:rsidRDefault="00AB3E29">
      <w:pPr>
        <w:pStyle w:val="TOC2"/>
        <w:rPr>
          <w:rFonts w:eastAsiaTheme="minorEastAsia"/>
          <w:smallCaps w:val="0"/>
          <w:sz w:val="22"/>
        </w:rPr>
      </w:pPr>
      <w:hyperlink w:anchor="_Toc536375056" w:history="1">
        <w:r w:rsidR="009A2DB7" w:rsidRPr="00CF1361">
          <w:rPr>
            <w:rStyle w:val="Hyperlink"/>
          </w:rPr>
          <w:t>Zellenwerte</w:t>
        </w:r>
        <w:r w:rsidR="009A2DB7">
          <w:tab/>
        </w:r>
        <w:r w:rsidR="009A2DB7">
          <w:fldChar w:fldCharType="begin"/>
        </w:r>
        <w:r w:rsidR="009A2DB7">
          <w:instrText xml:space="preserve"> PAGEREF _Toc536375056 \h </w:instrText>
        </w:r>
        <w:r w:rsidR="009A2DB7">
          <w:fldChar w:fldCharType="separate"/>
        </w:r>
        <w:r w:rsidR="009A2DB7">
          <w:t>74</w:t>
        </w:r>
        <w:r w:rsidR="009A2DB7">
          <w:fldChar w:fldCharType="end"/>
        </w:r>
      </w:hyperlink>
    </w:p>
    <w:p w14:paraId="5083023E" w14:textId="77777777" w:rsidR="009A2DB7" w:rsidRDefault="00AB3E29">
      <w:pPr>
        <w:pStyle w:val="TOC2"/>
        <w:rPr>
          <w:rFonts w:eastAsiaTheme="minorEastAsia"/>
          <w:smallCaps w:val="0"/>
          <w:sz w:val="22"/>
        </w:rPr>
      </w:pPr>
      <w:hyperlink w:anchor="_Toc536375057" w:history="1">
        <w:r w:rsidR="009A2DB7" w:rsidRPr="00CF1361">
          <w:rPr>
            <w:rStyle w:val="Hyperlink"/>
          </w:rPr>
          <w:t>Spaltenüberschriften</w:t>
        </w:r>
        <w:r w:rsidR="009A2DB7">
          <w:tab/>
        </w:r>
        <w:r w:rsidR="009A2DB7">
          <w:fldChar w:fldCharType="begin"/>
        </w:r>
        <w:r w:rsidR="009A2DB7">
          <w:instrText xml:space="preserve"> PAGEREF _Toc536375057 \h </w:instrText>
        </w:r>
        <w:r w:rsidR="009A2DB7">
          <w:fldChar w:fldCharType="separate"/>
        </w:r>
        <w:r w:rsidR="009A2DB7">
          <w:t>75</w:t>
        </w:r>
        <w:r w:rsidR="009A2DB7">
          <w:fldChar w:fldCharType="end"/>
        </w:r>
      </w:hyperlink>
    </w:p>
    <w:p w14:paraId="4CF9EED9" w14:textId="77777777" w:rsidR="009A2DB7" w:rsidRDefault="00AB3E29">
      <w:pPr>
        <w:pStyle w:val="TOC2"/>
        <w:rPr>
          <w:rFonts w:eastAsiaTheme="minorEastAsia"/>
          <w:smallCaps w:val="0"/>
          <w:sz w:val="22"/>
        </w:rPr>
      </w:pPr>
      <w:hyperlink w:anchor="_Toc536375058" w:history="1">
        <w:r w:rsidR="009A2DB7" w:rsidRPr="00CF1361">
          <w:rPr>
            <w:rStyle w:val="Hyperlink"/>
          </w:rPr>
          <w:t>Definitionen</w:t>
        </w:r>
        <w:r w:rsidR="009A2DB7">
          <w:tab/>
        </w:r>
        <w:r w:rsidR="009A2DB7">
          <w:fldChar w:fldCharType="begin"/>
        </w:r>
        <w:r w:rsidR="009A2DB7">
          <w:instrText xml:space="preserve"> PAGEREF _Toc536375058 \h </w:instrText>
        </w:r>
        <w:r w:rsidR="009A2DB7">
          <w:fldChar w:fldCharType="separate"/>
        </w:r>
        <w:r w:rsidR="009A2DB7">
          <w:t>75</w:t>
        </w:r>
        <w:r w:rsidR="009A2DB7">
          <w:fldChar w:fldCharType="end"/>
        </w:r>
      </w:hyperlink>
    </w:p>
    <w:p w14:paraId="2B4CCB02" w14:textId="77777777" w:rsidR="009A2DB7" w:rsidRDefault="00AB3E29">
      <w:pPr>
        <w:pStyle w:val="TOC1"/>
        <w:rPr>
          <w:rFonts w:eastAsiaTheme="minorEastAsia"/>
          <w:b w:val="0"/>
          <w:caps w:val="0"/>
          <w:noProof/>
          <w:sz w:val="22"/>
          <w:szCs w:val="22"/>
        </w:rPr>
      </w:pPr>
      <w:hyperlink w:anchor="_Toc536375059" w:history="1">
        <w:r w:rsidR="009A2DB7" w:rsidRPr="00CF1361">
          <w:rPr>
            <w:rStyle w:val="Hyperlink"/>
            <w:noProof/>
          </w:rPr>
          <w:t>Anhang A – CAL-/ML-äquivalente Lizenzen</w:t>
        </w:r>
        <w:r w:rsidR="009A2DB7">
          <w:rPr>
            <w:noProof/>
          </w:rPr>
          <w:tab/>
        </w:r>
        <w:r w:rsidR="009A2DB7">
          <w:rPr>
            <w:noProof/>
          </w:rPr>
          <w:fldChar w:fldCharType="begin"/>
        </w:r>
        <w:r w:rsidR="009A2DB7">
          <w:rPr>
            <w:noProof/>
          </w:rPr>
          <w:instrText xml:space="preserve"> PAGEREF _Toc536375059 \h </w:instrText>
        </w:r>
        <w:r w:rsidR="009A2DB7">
          <w:rPr>
            <w:noProof/>
          </w:rPr>
        </w:r>
        <w:r w:rsidR="009A2DB7">
          <w:rPr>
            <w:noProof/>
          </w:rPr>
          <w:fldChar w:fldCharType="separate"/>
        </w:r>
        <w:r w:rsidR="009A2DB7">
          <w:rPr>
            <w:noProof/>
          </w:rPr>
          <w:t>79</w:t>
        </w:r>
        <w:r w:rsidR="009A2DB7">
          <w:rPr>
            <w:noProof/>
          </w:rPr>
          <w:fldChar w:fldCharType="end"/>
        </w:r>
      </w:hyperlink>
    </w:p>
    <w:p w14:paraId="3C14CCD7" w14:textId="77777777" w:rsidR="009A2DB7" w:rsidRDefault="00AB3E29">
      <w:pPr>
        <w:pStyle w:val="TOC1"/>
        <w:rPr>
          <w:rFonts w:eastAsiaTheme="minorEastAsia"/>
          <w:b w:val="0"/>
          <w:caps w:val="0"/>
          <w:noProof/>
          <w:sz w:val="22"/>
          <w:szCs w:val="22"/>
        </w:rPr>
      </w:pPr>
      <w:hyperlink w:anchor="_Toc536375060" w:history="1">
        <w:r w:rsidR="009A2DB7" w:rsidRPr="00CF1361">
          <w:rPr>
            <w:rStyle w:val="Hyperlink"/>
            <w:noProof/>
          </w:rPr>
          <w:t>Anhang B – Software Assurance</w:t>
        </w:r>
        <w:r w:rsidR="009A2DB7">
          <w:rPr>
            <w:noProof/>
          </w:rPr>
          <w:tab/>
        </w:r>
        <w:r w:rsidR="009A2DB7">
          <w:rPr>
            <w:noProof/>
          </w:rPr>
          <w:fldChar w:fldCharType="begin"/>
        </w:r>
        <w:r w:rsidR="009A2DB7">
          <w:rPr>
            <w:noProof/>
          </w:rPr>
          <w:instrText xml:space="preserve"> PAGEREF _Toc536375060 \h </w:instrText>
        </w:r>
        <w:r w:rsidR="009A2DB7">
          <w:rPr>
            <w:noProof/>
          </w:rPr>
        </w:r>
        <w:r w:rsidR="009A2DB7">
          <w:rPr>
            <w:noProof/>
          </w:rPr>
          <w:fldChar w:fldCharType="separate"/>
        </w:r>
        <w:r w:rsidR="009A2DB7">
          <w:rPr>
            <w:noProof/>
          </w:rPr>
          <w:t>81</w:t>
        </w:r>
        <w:r w:rsidR="009A2DB7">
          <w:rPr>
            <w:noProof/>
          </w:rPr>
          <w:fldChar w:fldCharType="end"/>
        </w:r>
      </w:hyperlink>
    </w:p>
    <w:p w14:paraId="05032807" w14:textId="77777777" w:rsidR="009A2DB7" w:rsidRDefault="00AB3E29">
      <w:pPr>
        <w:pStyle w:val="TOC2"/>
        <w:rPr>
          <w:rFonts w:eastAsiaTheme="minorEastAsia"/>
          <w:smallCaps w:val="0"/>
          <w:sz w:val="22"/>
        </w:rPr>
      </w:pPr>
      <w:hyperlink w:anchor="_Toc536375061" w:history="1">
        <w:r w:rsidR="009A2DB7" w:rsidRPr="00CF1361">
          <w:rPr>
            <w:rStyle w:val="Hyperlink"/>
          </w:rPr>
          <w:t>Erwerb von Software Assurance</w:t>
        </w:r>
        <w:r w:rsidR="009A2DB7">
          <w:tab/>
        </w:r>
        <w:r w:rsidR="009A2DB7">
          <w:fldChar w:fldCharType="begin"/>
        </w:r>
        <w:r w:rsidR="009A2DB7">
          <w:instrText xml:space="preserve"> PAGEREF _Toc536375061 \h </w:instrText>
        </w:r>
        <w:r w:rsidR="009A2DB7">
          <w:fldChar w:fldCharType="separate"/>
        </w:r>
        <w:r w:rsidR="009A2DB7">
          <w:t>81</w:t>
        </w:r>
        <w:r w:rsidR="009A2DB7">
          <w:fldChar w:fldCharType="end"/>
        </w:r>
      </w:hyperlink>
    </w:p>
    <w:p w14:paraId="652358CD" w14:textId="77777777" w:rsidR="009A2DB7" w:rsidRDefault="00AB3E29">
      <w:pPr>
        <w:pStyle w:val="TOC2"/>
        <w:rPr>
          <w:rFonts w:eastAsiaTheme="minorEastAsia"/>
          <w:smallCaps w:val="0"/>
          <w:sz w:val="22"/>
        </w:rPr>
      </w:pPr>
      <w:hyperlink w:anchor="_Toc536375062" w:history="1">
        <w:r w:rsidR="009A2DB7" w:rsidRPr="00CF1361">
          <w:rPr>
            <w:rStyle w:val="Hyperlink"/>
          </w:rPr>
          <w:t>Verlängerung von Software Assurance</w:t>
        </w:r>
        <w:r w:rsidR="009A2DB7">
          <w:tab/>
        </w:r>
        <w:r w:rsidR="009A2DB7">
          <w:fldChar w:fldCharType="begin"/>
        </w:r>
        <w:r w:rsidR="009A2DB7">
          <w:instrText xml:space="preserve"> PAGEREF _Toc536375062 \h </w:instrText>
        </w:r>
        <w:r w:rsidR="009A2DB7">
          <w:fldChar w:fldCharType="separate"/>
        </w:r>
        <w:r w:rsidR="009A2DB7">
          <w:t>81</w:t>
        </w:r>
        <w:r w:rsidR="009A2DB7">
          <w:fldChar w:fldCharType="end"/>
        </w:r>
      </w:hyperlink>
    </w:p>
    <w:p w14:paraId="18129C86" w14:textId="77777777" w:rsidR="009A2DB7" w:rsidRDefault="00AB3E29">
      <w:pPr>
        <w:pStyle w:val="TOC2"/>
        <w:rPr>
          <w:rFonts w:eastAsiaTheme="minorEastAsia"/>
          <w:smallCaps w:val="0"/>
          <w:sz w:val="22"/>
        </w:rPr>
      </w:pPr>
      <w:hyperlink w:anchor="_Toc536375063" w:history="1">
        <w:r w:rsidR="009A2DB7" w:rsidRPr="00CF1361">
          <w:rPr>
            <w:rStyle w:val="Hyperlink"/>
          </w:rPr>
          <w:t>Migrationslizenz für Eingestellte Produkte oder Produkte mit Status End-Of-Life</w:t>
        </w:r>
        <w:r w:rsidR="009A2DB7">
          <w:tab/>
        </w:r>
        <w:r w:rsidR="009A2DB7">
          <w:fldChar w:fldCharType="begin"/>
        </w:r>
        <w:r w:rsidR="009A2DB7">
          <w:instrText xml:space="preserve"> PAGEREF _Toc536375063 \h </w:instrText>
        </w:r>
        <w:r w:rsidR="009A2DB7">
          <w:fldChar w:fldCharType="separate"/>
        </w:r>
        <w:r w:rsidR="009A2DB7">
          <w:t>82</w:t>
        </w:r>
        <w:r w:rsidR="009A2DB7">
          <w:fldChar w:fldCharType="end"/>
        </w:r>
      </w:hyperlink>
    </w:p>
    <w:p w14:paraId="1D0B7150" w14:textId="77777777" w:rsidR="009A2DB7" w:rsidRDefault="00AB3E29">
      <w:pPr>
        <w:pStyle w:val="TOC2"/>
        <w:rPr>
          <w:rFonts w:eastAsiaTheme="minorEastAsia"/>
          <w:smallCaps w:val="0"/>
          <w:sz w:val="22"/>
        </w:rPr>
      </w:pPr>
      <w:hyperlink w:anchor="_Toc536375064" w:history="1">
        <w:r w:rsidR="009A2DB7" w:rsidRPr="00CF1361">
          <w:rPr>
            <w:rStyle w:val="Hyperlink"/>
          </w:rPr>
          <w:t>Software Assurance-Vergünstigungen</w:t>
        </w:r>
        <w:r w:rsidR="009A2DB7">
          <w:tab/>
        </w:r>
        <w:r w:rsidR="009A2DB7">
          <w:fldChar w:fldCharType="begin"/>
        </w:r>
        <w:r w:rsidR="009A2DB7">
          <w:instrText xml:space="preserve"> PAGEREF _Toc536375064 \h </w:instrText>
        </w:r>
        <w:r w:rsidR="009A2DB7">
          <w:fldChar w:fldCharType="separate"/>
        </w:r>
        <w:r w:rsidR="009A2DB7">
          <w:t>82</w:t>
        </w:r>
        <w:r w:rsidR="009A2DB7">
          <w:fldChar w:fldCharType="end"/>
        </w:r>
      </w:hyperlink>
    </w:p>
    <w:p w14:paraId="5B06B91E" w14:textId="77777777" w:rsidR="009A2DB7" w:rsidRDefault="00AB3E29">
      <w:pPr>
        <w:pStyle w:val="TOC1"/>
        <w:rPr>
          <w:rFonts w:eastAsiaTheme="minorEastAsia"/>
          <w:b w:val="0"/>
          <w:caps w:val="0"/>
          <w:noProof/>
          <w:sz w:val="22"/>
          <w:szCs w:val="22"/>
        </w:rPr>
      </w:pPr>
      <w:hyperlink w:anchor="_Toc536375065" w:history="1">
        <w:r w:rsidR="009A2DB7" w:rsidRPr="00CF1361">
          <w:rPr>
            <w:rStyle w:val="Hyperlink"/>
            <w:noProof/>
          </w:rPr>
          <w:t>Anhang C – Add-Ons und andere Übergangslizenzen</w:t>
        </w:r>
        <w:r w:rsidR="009A2DB7">
          <w:rPr>
            <w:noProof/>
          </w:rPr>
          <w:tab/>
        </w:r>
        <w:r w:rsidR="009A2DB7">
          <w:rPr>
            <w:noProof/>
          </w:rPr>
          <w:fldChar w:fldCharType="begin"/>
        </w:r>
        <w:r w:rsidR="009A2DB7">
          <w:rPr>
            <w:noProof/>
          </w:rPr>
          <w:instrText xml:space="preserve"> PAGEREF _Toc536375065 \h </w:instrText>
        </w:r>
        <w:r w:rsidR="009A2DB7">
          <w:rPr>
            <w:noProof/>
          </w:rPr>
        </w:r>
        <w:r w:rsidR="009A2DB7">
          <w:rPr>
            <w:noProof/>
          </w:rPr>
          <w:fldChar w:fldCharType="separate"/>
        </w:r>
        <w:r w:rsidR="009A2DB7">
          <w:rPr>
            <w:noProof/>
          </w:rPr>
          <w:t>94</w:t>
        </w:r>
        <w:r w:rsidR="009A2DB7">
          <w:rPr>
            <w:noProof/>
          </w:rPr>
          <w:fldChar w:fldCharType="end"/>
        </w:r>
      </w:hyperlink>
    </w:p>
    <w:p w14:paraId="2BF89070" w14:textId="77777777" w:rsidR="009A2DB7" w:rsidRDefault="00AB3E29">
      <w:pPr>
        <w:pStyle w:val="TOC2"/>
        <w:rPr>
          <w:rFonts w:eastAsiaTheme="minorEastAsia"/>
          <w:smallCaps w:val="0"/>
          <w:sz w:val="22"/>
        </w:rPr>
      </w:pPr>
      <w:hyperlink w:anchor="_Toc536375066" w:history="1">
        <w:r w:rsidR="009A2DB7" w:rsidRPr="00CF1361">
          <w:rPr>
            <w:rStyle w:val="Hyperlink"/>
          </w:rPr>
          <w:t>Add-Ons</w:t>
        </w:r>
        <w:r w:rsidR="009A2DB7">
          <w:tab/>
        </w:r>
        <w:r w:rsidR="009A2DB7">
          <w:fldChar w:fldCharType="begin"/>
        </w:r>
        <w:r w:rsidR="009A2DB7">
          <w:instrText xml:space="preserve"> PAGEREF _Toc536375066 \h </w:instrText>
        </w:r>
        <w:r w:rsidR="009A2DB7">
          <w:fldChar w:fldCharType="separate"/>
        </w:r>
        <w:r w:rsidR="009A2DB7">
          <w:t>94</w:t>
        </w:r>
        <w:r w:rsidR="009A2DB7">
          <w:fldChar w:fldCharType="end"/>
        </w:r>
      </w:hyperlink>
    </w:p>
    <w:p w14:paraId="79C9D8AC" w14:textId="77777777" w:rsidR="009A2DB7" w:rsidRDefault="00AB3E29">
      <w:pPr>
        <w:pStyle w:val="TOC3"/>
        <w:rPr>
          <w:rFonts w:eastAsiaTheme="minorEastAsia"/>
          <w:smallCaps w:val="0"/>
          <w:sz w:val="22"/>
        </w:rPr>
      </w:pPr>
      <w:hyperlink w:anchor="_Toc536375067" w:history="1">
        <w:r w:rsidR="009A2DB7" w:rsidRPr="00CF1361">
          <w:rPr>
            <w:rStyle w:val="Hyperlink"/>
          </w:rPr>
          <w:t>Windows-Desktop-Betriebssystem</w:t>
        </w:r>
        <w:r w:rsidR="009A2DB7">
          <w:tab/>
        </w:r>
        <w:r w:rsidR="009A2DB7">
          <w:fldChar w:fldCharType="begin"/>
        </w:r>
        <w:r w:rsidR="009A2DB7">
          <w:instrText xml:space="preserve"> PAGEREF _Toc536375067 \h </w:instrText>
        </w:r>
        <w:r w:rsidR="009A2DB7">
          <w:fldChar w:fldCharType="separate"/>
        </w:r>
        <w:r w:rsidR="009A2DB7">
          <w:t>94</w:t>
        </w:r>
        <w:r w:rsidR="009A2DB7">
          <w:fldChar w:fldCharType="end"/>
        </w:r>
      </w:hyperlink>
    </w:p>
    <w:p w14:paraId="4F8A4355" w14:textId="77777777" w:rsidR="009A2DB7" w:rsidRDefault="00AB3E29">
      <w:pPr>
        <w:pStyle w:val="TOC3"/>
        <w:rPr>
          <w:rFonts w:eastAsiaTheme="minorEastAsia"/>
          <w:smallCaps w:val="0"/>
          <w:sz w:val="22"/>
        </w:rPr>
      </w:pPr>
      <w:hyperlink w:anchor="_Toc536375068" w:history="1">
        <w:r w:rsidR="009A2DB7" w:rsidRPr="00CF1361">
          <w:rPr>
            <w:rStyle w:val="Hyperlink"/>
          </w:rPr>
          <w:t>Microsoft Azure User Plans</w:t>
        </w:r>
        <w:r w:rsidR="009A2DB7">
          <w:tab/>
        </w:r>
        <w:r w:rsidR="009A2DB7">
          <w:fldChar w:fldCharType="begin"/>
        </w:r>
        <w:r w:rsidR="009A2DB7">
          <w:instrText xml:space="preserve"> PAGEREF _Toc536375068 \h </w:instrText>
        </w:r>
        <w:r w:rsidR="009A2DB7">
          <w:fldChar w:fldCharType="separate"/>
        </w:r>
        <w:r w:rsidR="009A2DB7">
          <w:t>94</w:t>
        </w:r>
        <w:r w:rsidR="009A2DB7">
          <w:fldChar w:fldCharType="end"/>
        </w:r>
      </w:hyperlink>
    </w:p>
    <w:p w14:paraId="0645EFAB" w14:textId="77777777" w:rsidR="009A2DB7" w:rsidRDefault="00AB3E29">
      <w:pPr>
        <w:pStyle w:val="TOC3"/>
        <w:rPr>
          <w:rFonts w:eastAsiaTheme="minorEastAsia"/>
          <w:smallCaps w:val="0"/>
          <w:sz w:val="22"/>
        </w:rPr>
      </w:pPr>
      <w:hyperlink w:anchor="_Toc536375069" w:history="1">
        <w:r w:rsidR="009A2DB7" w:rsidRPr="00CF1361">
          <w:rPr>
            <w:rStyle w:val="Hyperlink"/>
          </w:rPr>
          <w:t>Microsoft 365</w:t>
        </w:r>
        <w:r w:rsidR="009A2DB7">
          <w:tab/>
        </w:r>
        <w:r w:rsidR="009A2DB7">
          <w:fldChar w:fldCharType="begin"/>
        </w:r>
        <w:r w:rsidR="009A2DB7">
          <w:instrText xml:space="preserve"> PAGEREF _Toc536375069 \h </w:instrText>
        </w:r>
        <w:r w:rsidR="009A2DB7">
          <w:fldChar w:fldCharType="separate"/>
        </w:r>
        <w:r w:rsidR="009A2DB7">
          <w:t>94</w:t>
        </w:r>
        <w:r w:rsidR="009A2DB7">
          <w:fldChar w:fldCharType="end"/>
        </w:r>
      </w:hyperlink>
    </w:p>
    <w:p w14:paraId="44083A27" w14:textId="77777777" w:rsidR="009A2DB7" w:rsidRDefault="00AB3E29">
      <w:pPr>
        <w:pStyle w:val="TOC3"/>
        <w:rPr>
          <w:rFonts w:eastAsiaTheme="minorEastAsia"/>
          <w:smallCaps w:val="0"/>
          <w:sz w:val="22"/>
        </w:rPr>
      </w:pPr>
      <w:hyperlink w:anchor="_Toc536375070" w:history="1">
        <w:r w:rsidR="009A2DB7" w:rsidRPr="00CF1361">
          <w:rPr>
            <w:rStyle w:val="Hyperlink"/>
          </w:rPr>
          <w:t>Enterprise Mobility + Security</w:t>
        </w:r>
        <w:r w:rsidR="009A2DB7">
          <w:tab/>
        </w:r>
        <w:r w:rsidR="009A2DB7">
          <w:fldChar w:fldCharType="begin"/>
        </w:r>
        <w:r w:rsidR="009A2DB7">
          <w:instrText xml:space="preserve"> PAGEREF _Toc536375070 \h </w:instrText>
        </w:r>
        <w:r w:rsidR="009A2DB7">
          <w:fldChar w:fldCharType="separate"/>
        </w:r>
        <w:r w:rsidR="009A2DB7">
          <w:t>94</w:t>
        </w:r>
        <w:r w:rsidR="009A2DB7">
          <w:fldChar w:fldCharType="end"/>
        </w:r>
      </w:hyperlink>
    </w:p>
    <w:p w14:paraId="0AABCB81" w14:textId="77777777" w:rsidR="009A2DB7" w:rsidRDefault="00AB3E29">
      <w:pPr>
        <w:pStyle w:val="TOC3"/>
        <w:rPr>
          <w:rFonts w:eastAsiaTheme="minorEastAsia"/>
          <w:smallCaps w:val="0"/>
          <w:sz w:val="22"/>
        </w:rPr>
      </w:pPr>
      <w:hyperlink w:anchor="_Toc536375071" w:history="1">
        <w:r w:rsidR="009A2DB7" w:rsidRPr="00CF1361">
          <w:rPr>
            <w:rStyle w:val="Hyperlink"/>
          </w:rPr>
          <w:t>Microsoft Dynamics 365-Dienste</w:t>
        </w:r>
        <w:r w:rsidR="009A2DB7">
          <w:tab/>
        </w:r>
        <w:r w:rsidR="009A2DB7">
          <w:fldChar w:fldCharType="begin"/>
        </w:r>
        <w:r w:rsidR="009A2DB7">
          <w:instrText xml:space="preserve"> PAGEREF _Toc536375071 \h </w:instrText>
        </w:r>
        <w:r w:rsidR="009A2DB7">
          <w:fldChar w:fldCharType="separate"/>
        </w:r>
        <w:r w:rsidR="009A2DB7">
          <w:t>95</w:t>
        </w:r>
        <w:r w:rsidR="009A2DB7">
          <w:fldChar w:fldCharType="end"/>
        </w:r>
      </w:hyperlink>
    </w:p>
    <w:p w14:paraId="7BAAC576" w14:textId="77777777" w:rsidR="009A2DB7" w:rsidRDefault="00AB3E29">
      <w:pPr>
        <w:pStyle w:val="TOC3"/>
        <w:rPr>
          <w:rFonts w:eastAsiaTheme="minorEastAsia"/>
          <w:smallCaps w:val="0"/>
          <w:sz w:val="22"/>
        </w:rPr>
      </w:pPr>
      <w:hyperlink w:anchor="_Toc536375072" w:history="1">
        <w:r w:rsidR="009A2DB7" w:rsidRPr="00CF1361">
          <w:rPr>
            <w:rStyle w:val="Hyperlink"/>
          </w:rPr>
          <w:t>Office 365-Anwendungen</w:t>
        </w:r>
        <w:r w:rsidR="009A2DB7">
          <w:tab/>
        </w:r>
        <w:r w:rsidR="009A2DB7">
          <w:fldChar w:fldCharType="begin"/>
        </w:r>
        <w:r w:rsidR="009A2DB7">
          <w:instrText xml:space="preserve"> PAGEREF _Toc536375072 \h </w:instrText>
        </w:r>
        <w:r w:rsidR="009A2DB7">
          <w:fldChar w:fldCharType="separate"/>
        </w:r>
        <w:r w:rsidR="009A2DB7">
          <w:t>96</w:t>
        </w:r>
        <w:r w:rsidR="009A2DB7">
          <w:fldChar w:fldCharType="end"/>
        </w:r>
      </w:hyperlink>
    </w:p>
    <w:p w14:paraId="61664982" w14:textId="77777777" w:rsidR="009A2DB7" w:rsidRDefault="00AB3E29">
      <w:pPr>
        <w:pStyle w:val="TOC3"/>
        <w:rPr>
          <w:rFonts w:eastAsiaTheme="minorEastAsia"/>
          <w:smallCaps w:val="0"/>
          <w:sz w:val="22"/>
        </w:rPr>
      </w:pPr>
      <w:hyperlink w:anchor="_Toc536375073" w:history="1">
        <w:r w:rsidR="009A2DB7" w:rsidRPr="00CF1361">
          <w:rPr>
            <w:rStyle w:val="Hyperlink"/>
          </w:rPr>
          <w:t>Office 365 Suites</w:t>
        </w:r>
        <w:r w:rsidR="009A2DB7">
          <w:tab/>
        </w:r>
        <w:r w:rsidR="009A2DB7">
          <w:fldChar w:fldCharType="begin"/>
        </w:r>
        <w:r w:rsidR="009A2DB7">
          <w:instrText xml:space="preserve"> PAGEREF _Toc536375073 \h </w:instrText>
        </w:r>
        <w:r w:rsidR="009A2DB7">
          <w:fldChar w:fldCharType="separate"/>
        </w:r>
        <w:r w:rsidR="009A2DB7">
          <w:t>96</w:t>
        </w:r>
        <w:r w:rsidR="009A2DB7">
          <w:fldChar w:fldCharType="end"/>
        </w:r>
      </w:hyperlink>
    </w:p>
    <w:p w14:paraId="2C1EF3FE" w14:textId="77777777" w:rsidR="009A2DB7" w:rsidRDefault="00AB3E29">
      <w:pPr>
        <w:pStyle w:val="TOC3"/>
        <w:rPr>
          <w:rFonts w:eastAsiaTheme="minorEastAsia"/>
          <w:smallCaps w:val="0"/>
          <w:sz w:val="22"/>
        </w:rPr>
      </w:pPr>
      <w:hyperlink w:anchor="_Toc536375074" w:history="1">
        <w:r w:rsidR="009A2DB7" w:rsidRPr="00CF1361">
          <w:rPr>
            <w:rStyle w:val="Hyperlink"/>
          </w:rPr>
          <w:t>Office 365 Advanced Threat Protection</w:t>
        </w:r>
        <w:r w:rsidR="009A2DB7">
          <w:tab/>
        </w:r>
        <w:r w:rsidR="009A2DB7">
          <w:fldChar w:fldCharType="begin"/>
        </w:r>
        <w:r w:rsidR="009A2DB7">
          <w:instrText xml:space="preserve"> PAGEREF _Toc536375074 \h </w:instrText>
        </w:r>
        <w:r w:rsidR="009A2DB7">
          <w:fldChar w:fldCharType="separate"/>
        </w:r>
        <w:r w:rsidR="009A2DB7">
          <w:t>97</w:t>
        </w:r>
        <w:r w:rsidR="009A2DB7">
          <w:fldChar w:fldCharType="end"/>
        </w:r>
      </w:hyperlink>
    </w:p>
    <w:p w14:paraId="3A83231A" w14:textId="77777777" w:rsidR="009A2DB7" w:rsidRDefault="00AB3E29">
      <w:pPr>
        <w:pStyle w:val="TOC3"/>
        <w:rPr>
          <w:rFonts w:eastAsiaTheme="minorEastAsia"/>
          <w:smallCaps w:val="0"/>
          <w:sz w:val="22"/>
        </w:rPr>
      </w:pPr>
      <w:hyperlink w:anchor="_Toc536375075" w:history="1">
        <w:r w:rsidR="009A2DB7" w:rsidRPr="00CF1361">
          <w:rPr>
            <w:rStyle w:val="Hyperlink"/>
          </w:rPr>
          <w:t>Office 365-Add-On Verhinderung von Datenverlust</w:t>
        </w:r>
        <w:r w:rsidR="009A2DB7">
          <w:tab/>
        </w:r>
        <w:r w:rsidR="009A2DB7">
          <w:fldChar w:fldCharType="begin"/>
        </w:r>
        <w:r w:rsidR="009A2DB7">
          <w:instrText xml:space="preserve"> PAGEREF _Toc536375075 \h </w:instrText>
        </w:r>
        <w:r w:rsidR="009A2DB7">
          <w:fldChar w:fldCharType="separate"/>
        </w:r>
        <w:r w:rsidR="009A2DB7">
          <w:t>97</w:t>
        </w:r>
        <w:r w:rsidR="009A2DB7">
          <w:fldChar w:fldCharType="end"/>
        </w:r>
      </w:hyperlink>
    </w:p>
    <w:p w14:paraId="53E66F64" w14:textId="77777777" w:rsidR="009A2DB7" w:rsidRDefault="00AB3E29">
      <w:pPr>
        <w:pStyle w:val="TOC3"/>
        <w:rPr>
          <w:rFonts w:eastAsiaTheme="minorEastAsia"/>
          <w:smallCaps w:val="0"/>
          <w:sz w:val="22"/>
        </w:rPr>
      </w:pPr>
      <w:hyperlink w:anchor="_Toc536375076" w:history="1">
        <w:r w:rsidR="009A2DB7" w:rsidRPr="00CF1361">
          <w:rPr>
            <w:rStyle w:val="Hyperlink"/>
          </w:rPr>
          <w:t>Office 365 Cloud App Security</w:t>
        </w:r>
        <w:r w:rsidR="009A2DB7">
          <w:tab/>
        </w:r>
        <w:r w:rsidR="009A2DB7">
          <w:fldChar w:fldCharType="begin"/>
        </w:r>
        <w:r w:rsidR="009A2DB7">
          <w:instrText xml:space="preserve"> PAGEREF _Toc536375076 \h </w:instrText>
        </w:r>
        <w:r w:rsidR="009A2DB7">
          <w:fldChar w:fldCharType="separate"/>
        </w:r>
        <w:r w:rsidR="009A2DB7">
          <w:t>97</w:t>
        </w:r>
        <w:r w:rsidR="009A2DB7">
          <w:fldChar w:fldCharType="end"/>
        </w:r>
      </w:hyperlink>
    </w:p>
    <w:p w14:paraId="4A4C2C17" w14:textId="77777777" w:rsidR="009A2DB7" w:rsidRDefault="00AB3E29">
      <w:pPr>
        <w:pStyle w:val="TOC3"/>
        <w:rPr>
          <w:rFonts w:eastAsiaTheme="minorEastAsia"/>
          <w:smallCaps w:val="0"/>
          <w:sz w:val="22"/>
        </w:rPr>
      </w:pPr>
      <w:hyperlink w:anchor="_Toc536375077" w:history="1">
        <w:r w:rsidR="009A2DB7" w:rsidRPr="00CF1361">
          <w:rPr>
            <w:rStyle w:val="Hyperlink"/>
          </w:rPr>
          <w:t>Office 365 Threat Intelligence</w:t>
        </w:r>
        <w:r w:rsidR="009A2DB7">
          <w:tab/>
        </w:r>
        <w:r w:rsidR="009A2DB7">
          <w:fldChar w:fldCharType="begin"/>
        </w:r>
        <w:r w:rsidR="009A2DB7">
          <w:instrText xml:space="preserve"> PAGEREF _Toc536375077 \h </w:instrText>
        </w:r>
        <w:r w:rsidR="009A2DB7">
          <w:fldChar w:fldCharType="separate"/>
        </w:r>
        <w:r w:rsidR="009A2DB7">
          <w:t>97</w:t>
        </w:r>
        <w:r w:rsidR="009A2DB7">
          <w:fldChar w:fldCharType="end"/>
        </w:r>
      </w:hyperlink>
    </w:p>
    <w:p w14:paraId="6744433F" w14:textId="77777777" w:rsidR="009A2DB7" w:rsidRDefault="00AB3E29">
      <w:pPr>
        <w:pStyle w:val="TOC3"/>
        <w:rPr>
          <w:rFonts w:eastAsiaTheme="minorEastAsia"/>
          <w:smallCaps w:val="0"/>
          <w:sz w:val="22"/>
        </w:rPr>
      </w:pPr>
      <w:hyperlink w:anchor="_Toc536375078" w:history="1">
        <w:r w:rsidR="009A2DB7" w:rsidRPr="00CF1361">
          <w:rPr>
            <w:rStyle w:val="Hyperlink"/>
          </w:rPr>
          <w:t>Multi-Geo Capabilities in Office 365</w:t>
        </w:r>
        <w:r w:rsidR="009A2DB7">
          <w:tab/>
        </w:r>
        <w:r w:rsidR="009A2DB7">
          <w:fldChar w:fldCharType="begin"/>
        </w:r>
        <w:r w:rsidR="009A2DB7">
          <w:instrText xml:space="preserve"> PAGEREF _Toc536375078 \h </w:instrText>
        </w:r>
        <w:r w:rsidR="009A2DB7">
          <w:fldChar w:fldCharType="separate"/>
        </w:r>
        <w:r w:rsidR="009A2DB7">
          <w:t>97</w:t>
        </w:r>
        <w:r w:rsidR="009A2DB7">
          <w:fldChar w:fldCharType="end"/>
        </w:r>
      </w:hyperlink>
    </w:p>
    <w:p w14:paraId="40D4C05F" w14:textId="77777777" w:rsidR="009A2DB7" w:rsidRDefault="00AB3E29">
      <w:pPr>
        <w:pStyle w:val="TOC3"/>
        <w:rPr>
          <w:rFonts w:eastAsiaTheme="minorEastAsia"/>
          <w:smallCaps w:val="0"/>
          <w:sz w:val="22"/>
        </w:rPr>
      </w:pPr>
      <w:hyperlink w:anchor="_Toc536375079" w:history="1">
        <w:r w:rsidR="009A2DB7" w:rsidRPr="00CF1361">
          <w:rPr>
            <w:rStyle w:val="Hyperlink"/>
          </w:rPr>
          <w:t>Exchange Online</w:t>
        </w:r>
        <w:r w:rsidR="009A2DB7">
          <w:tab/>
        </w:r>
        <w:r w:rsidR="009A2DB7">
          <w:fldChar w:fldCharType="begin"/>
        </w:r>
        <w:r w:rsidR="009A2DB7">
          <w:instrText xml:space="preserve"> PAGEREF _Toc536375079 \h </w:instrText>
        </w:r>
        <w:r w:rsidR="009A2DB7">
          <w:fldChar w:fldCharType="separate"/>
        </w:r>
        <w:r w:rsidR="009A2DB7">
          <w:t>98</w:t>
        </w:r>
        <w:r w:rsidR="009A2DB7">
          <w:fldChar w:fldCharType="end"/>
        </w:r>
      </w:hyperlink>
    </w:p>
    <w:p w14:paraId="3CE4D959" w14:textId="77777777" w:rsidR="009A2DB7" w:rsidRDefault="00AB3E29">
      <w:pPr>
        <w:pStyle w:val="TOC3"/>
        <w:rPr>
          <w:rFonts w:eastAsiaTheme="minorEastAsia"/>
          <w:smallCaps w:val="0"/>
          <w:sz w:val="22"/>
        </w:rPr>
      </w:pPr>
      <w:hyperlink w:anchor="_Toc536375080" w:history="1">
        <w:r w:rsidR="009A2DB7" w:rsidRPr="00CF1361">
          <w:rPr>
            <w:rStyle w:val="Hyperlink"/>
          </w:rPr>
          <w:t>Project Online</w:t>
        </w:r>
        <w:r w:rsidR="009A2DB7">
          <w:tab/>
        </w:r>
        <w:r w:rsidR="009A2DB7">
          <w:fldChar w:fldCharType="begin"/>
        </w:r>
        <w:r w:rsidR="009A2DB7">
          <w:instrText xml:space="preserve"> PAGEREF _Toc536375080 \h </w:instrText>
        </w:r>
        <w:r w:rsidR="009A2DB7">
          <w:fldChar w:fldCharType="separate"/>
        </w:r>
        <w:r w:rsidR="009A2DB7">
          <w:t>98</w:t>
        </w:r>
        <w:r w:rsidR="009A2DB7">
          <w:fldChar w:fldCharType="end"/>
        </w:r>
      </w:hyperlink>
    </w:p>
    <w:p w14:paraId="32730732" w14:textId="77777777" w:rsidR="009A2DB7" w:rsidRDefault="00AB3E29">
      <w:pPr>
        <w:pStyle w:val="TOC3"/>
        <w:rPr>
          <w:rFonts w:eastAsiaTheme="minorEastAsia"/>
          <w:smallCaps w:val="0"/>
          <w:sz w:val="22"/>
        </w:rPr>
      </w:pPr>
      <w:hyperlink w:anchor="_Toc536375081" w:history="1">
        <w:r w:rsidR="009A2DB7" w:rsidRPr="00CF1361">
          <w:rPr>
            <w:rStyle w:val="Hyperlink"/>
          </w:rPr>
          <w:t>SharePoint Online</w:t>
        </w:r>
        <w:r w:rsidR="009A2DB7">
          <w:tab/>
        </w:r>
        <w:r w:rsidR="009A2DB7">
          <w:fldChar w:fldCharType="begin"/>
        </w:r>
        <w:r w:rsidR="009A2DB7">
          <w:instrText xml:space="preserve"> PAGEREF _Toc536375081 \h </w:instrText>
        </w:r>
        <w:r w:rsidR="009A2DB7">
          <w:fldChar w:fldCharType="separate"/>
        </w:r>
        <w:r w:rsidR="009A2DB7">
          <w:t>98</w:t>
        </w:r>
        <w:r w:rsidR="009A2DB7">
          <w:fldChar w:fldCharType="end"/>
        </w:r>
      </w:hyperlink>
    </w:p>
    <w:p w14:paraId="01E7D72B" w14:textId="77777777" w:rsidR="009A2DB7" w:rsidRDefault="00AB3E29">
      <w:pPr>
        <w:pStyle w:val="TOC3"/>
        <w:rPr>
          <w:rFonts w:eastAsiaTheme="minorEastAsia"/>
          <w:smallCaps w:val="0"/>
          <w:sz w:val="22"/>
        </w:rPr>
      </w:pPr>
      <w:hyperlink w:anchor="_Toc536375082" w:history="1">
        <w:r w:rsidR="009A2DB7" w:rsidRPr="00CF1361">
          <w:rPr>
            <w:rStyle w:val="Hyperlink"/>
          </w:rPr>
          <w:t>Skype for Business Online</w:t>
        </w:r>
        <w:r w:rsidR="009A2DB7">
          <w:tab/>
        </w:r>
        <w:r w:rsidR="009A2DB7">
          <w:fldChar w:fldCharType="begin"/>
        </w:r>
        <w:r w:rsidR="009A2DB7">
          <w:instrText xml:space="preserve"> PAGEREF _Toc536375082 \h </w:instrText>
        </w:r>
        <w:r w:rsidR="009A2DB7">
          <w:fldChar w:fldCharType="separate"/>
        </w:r>
        <w:r w:rsidR="009A2DB7">
          <w:t>98</w:t>
        </w:r>
        <w:r w:rsidR="009A2DB7">
          <w:fldChar w:fldCharType="end"/>
        </w:r>
      </w:hyperlink>
    </w:p>
    <w:p w14:paraId="36364378" w14:textId="77777777" w:rsidR="009A2DB7" w:rsidRDefault="00AB3E29">
      <w:pPr>
        <w:pStyle w:val="TOC3"/>
        <w:rPr>
          <w:rFonts w:eastAsiaTheme="minorEastAsia"/>
          <w:smallCaps w:val="0"/>
          <w:sz w:val="22"/>
        </w:rPr>
      </w:pPr>
      <w:hyperlink w:anchor="_Toc536375083" w:history="1">
        <w:r w:rsidR="009A2DB7" w:rsidRPr="00CF1361">
          <w:rPr>
            <w:rStyle w:val="Hyperlink"/>
          </w:rPr>
          <w:t>Microsoft Intune</w:t>
        </w:r>
        <w:r w:rsidR="009A2DB7">
          <w:tab/>
        </w:r>
        <w:r w:rsidR="009A2DB7">
          <w:fldChar w:fldCharType="begin"/>
        </w:r>
        <w:r w:rsidR="009A2DB7">
          <w:instrText xml:space="preserve"> PAGEREF _Toc536375083 \h </w:instrText>
        </w:r>
        <w:r w:rsidR="009A2DB7">
          <w:fldChar w:fldCharType="separate"/>
        </w:r>
        <w:r w:rsidR="009A2DB7">
          <w:t>98</w:t>
        </w:r>
        <w:r w:rsidR="009A2DB7">
          <w:fldChar w:fldCharType="end"/>
        </w:r>
      </w:hyperlink>
    </w:p>
    <w:p w14:paraId="5AC72AEF" w14:textId="77777777" w:rsidR="009A2DB7" w:rsidRDefault="00AB3E29">
      <w:pPr>
        <w:pStyle w:val="TOC2"/>
        <w:rPr>
          <w:rFonts w:eastAsiaTheme="minorEastAsia"/>
          <w:smallCaps w:val="0"/>
          <w:sz w:val="22"/>
        </w:rPr>
      </w:pPr>
      <w:hyperlink w:anchor="_Toc536375084" w:history="1">
        <w:r w:rsidR="009A2DB7" w:rsidRPr="00CF1361">
          <w:rPr>
            <w:rStyle w:val="Hyperlink"/>
          </w:rPr>
          <w:t>Von SA</w:t>
        </w:r>
        <w:r w:rsidR="009A2DB7">
          <w:tab/>
        </w:r>
        <w:r w:rsidR="009A2DB7">
          <w:fldChar w:fldCharType="begin"/>
        </w:r>
        <w:r w:rsidR="009A2DB7">
          <w:instrText xml:space="preserve"> PAGEREF _Toc536375084 \h </w:instrText>
        </w:r>
        <w:r w:rsidR="009A2DB7">
          <w:fldChar w:fldCharType="separate"/>
        </w:r>
        <w:r w:rsidR="009A2DB7">
          <w:t>98</w:t>
        </w:r>
        <w:r w:rsidR="009A2DB7">
          <w:fldChar w:fldCharType="end"/>
        </w:r>
      </w:hyperlink>
    </w:p>
    <w:p w14:paraId="25C70996" w14:textId="77777777" w:rsidR="009A2DB7" w:rsidRDefault="00AB3E29">
      <w:pPr>
        <w:pStyle w:val="TOC3"/>
        <w:rPr>
          <w:rFonts w:eastAsiaTheme="minorEastAsia"/>
          <w:smallCaps w:val="0"/>
          <w:sz w:val="22"/>
        </w:rPr>
      </w:pPr>
      <w:hyperlink w:anchor="_Toc536375085" w:history="1">
        <w:r w:rsidR="009A2DB7" w:rsidRPr="00CF1361">
          <w:rPr>
            <w:rStyle w:val="Hyperlink"/>
          </w:rPr>
          <w:t>CAL-Suites</w:t>
        </w:r>
        <w:r w:rsidR="009A2DB7">
          <w:tab/>
        </w:r>
        <w:r w:rsidR="009A2DB7">
          <w:fldChar w:fldCharType="begin"/>
        </w:r>
        <w:r w:rsidR="009A2DB7">
          <w:instrText xml:space="preserve"> PAGEREF _Toc536375085 \h </w:instrText>
        </w:r>
        <w:r w:rsidR="009A2DB7">
          <w:fldChar w:fldCharType="separate"/>
        </w:r>
        <w:r w:rsidR="009A2DB7">
          <w:t>99</w:t>
        </w:r>
        <w:r w:rsidR="009A2DB7">
          <w:fldChar w:fldCharType="end"/>
        </w:r>
      </w:hyperlink>
    </w:p>
    <w:p w14:paraId="5FC79582" w14:textId="77777777" w:rsidR="009A2DB7" w:rsidRDefault="00AB3E29">
      <w:pPr>
        <w:pStyle w:val="TOC3"/>
        <w:rPr>
          <w:rFonts w:eastAsiaTheme="minorEastAsia"/>
          <w:smallCaps w:val="0"/>
          <w:sz w:val="22"/>
        </w:rPr>
      </w:pPr>
      <w:hyperlink w:anchor="_Toc536375086" w:history="1">
        <w:r w:rsidR="009A2DB7" w:rsidRPr="00CF1361">
          <w:rPr>
            <w:rStyle w:val="Hyperlink"/>
          </w:rPr>
          <w:t>Windows-Desktop-Betriebssystem</w:t>
        </w:r>
        <w:r w:rsidR="009A2DB7">
          <w:tab/>
        </w:r>
        <w:r w:rsidR="009A2DB7">
          <w:fldChar w:fldCharType="begin"/>
        </w:r>
        <w:r w:rsidR="009A2DB7">
          <w:instrText xml:space="preserve"> PAGEREF _Toc536375086 \h </w:instrText>
        </w:r>
        <w:r w:rsidR="009A2DB7">
          <w:fldChar w:fldCharType="separate"/>
        </w:r>
        <w:r w:rsidR="009A2DB7">
          <w:t>99</w:t>
        </w:r>
        <w:r w:rsidR="009A2DB7">
          <w:fldChar w:fldCharType="end"/>
        </w:r>
      </w:hyperlink>
    </w:p>
    <w:p w14:paraId="06BF8A26" w14:textId="77777777" w:rsidR="009A2DB7" w:rsidRDefault="00AB3E29">
      <w:pPr>
        <w:pStyle w:val="TOC3"/>
        <w:rPr>
          <w:rFonts w:eastAsiaTheme="minorEastAsia"/>
          <w:smallCaps w:val="0"/>
          <w:sz w:val="22"/>
        </w:rPr>
      </w:pPr>
      <w:hyperlink w:anchor="_Toc536375087" w:history="1">
        <w:r w:rsidR="009A2DB7" w:rsidRPr="00CF1361">
          <w:rPr>
            <w:rStyle w:val="Hyperlink"/>
          </w:rPr>
          <w:t>Microsoft 365</w:t>
        </w:r>
        <w:r w:rsidR="009A2DB7">
          <w:tab/>
        </w:r>
        <w:r w:rsidR="009A2DB7">
          <w:fldChar w:fldCharType="begin"/>
        </w:r>
        <w:r w:rsidR="009A2DB7">
          <w:instrText xml:space="preserve"> PAGEREF _Toc536375087 \h </w:instrText>
        </w:r>
        <w:r w:rsidR="009A2DB7">
          <w:fldChar w:fldCharType="separate"/>
        </w:r>
        <w:r w:rsidR="009A2DB7">
          <w:t>99</w:t>
        </w:r>
        <w:r w:rsidR="009A2DB7">
          <w:fldChar w:fldCharType="end"/>
        </w:r>
      </w:hyperlink>
    </w:p>
    <w:p w14:paraId="7D23992F" w14:textId="77777777" w:rsidR="009A2DB7" w:rsidRDefault="00AB3E29">
      <w:pPr>
        <w:pStyle w:val="TOC3"/>
        <w:rPr>
          <w:rFonts w:eastAsiaTheme="minorEastAsia"/>
          <w:smallCaps w:val="0"/>
          <w:sz w:val="22"/>
        </w:rPr>
      </w:pPr>
      <w:hyperlink w:anchor="_Toc536375088" w:history="1">
        <w:r w:rsidR="009A2DB7" w:rsidRPr="00CF1361">
          <w:rPr>
            <w:rStyle w:val="Hyperlink"/>
          </w:rPr>
          <w:t>Enterprise Mobility + Security</w:t>
        </w:r>
        <w:r w:rsidR="009A2DB7">
          <w:tab/>
        </w:r>
        <w:r w:rsidR="009A2DB7">
          <w:fldChar w:fldCharType="begin"/>
        </w:r>
        <w:r w:rsidR="009A2DB7">
          <w:instrText xml:space="preserve"> PAGEREF _Toc536375088 \h </w:instrText>
        </w:r>
        <w:r w:rsidR="009A2DB7">
          <w:fldChar w:fldCharType="separate"/>
        </w:r>
        <w:r w:rsidR="009A2DB7">
          <w:t>99</w:t>
        </w:r>
        <w:r w:rsidR="009A2DB7">
          <w:fldChar w:fldCharType="end"/>
        </w:r>
      </w:hyperlink>
    </w:p>
    <w:p w14:paraId="59B8A7EB" w14:textId="77777777" w:rsidR="009A2DB7" w:rsidRDefault="00AB3E29">
      <w:pPr>
        <w:pStyle w:val="TOC3"/>
        <w:rPr>
          <w:rFonts w:eastAsiaTheme="minorEastAsia"/>
          <w:smallCaps w:val="0"/>
          <w:sz w:val="22"/>
        </w:rPr>
      </w:pPr>
      <w:hyperlink w:anchor="_Toc536375089" w:history="1">
        <w:r w:rsidR="009A2DB7" w:rsidRPr="00CF1361">
          <w:rPr>
            <w:rStyle w:val="Hyperlink"/>
          </w:rPr>
          <w:t>Microsoft Dynamics 365-Dienste</w:t>
        </w:r>
        <w:r w:rsidR="009A2DB7">
          <w:tab/>
        </w:r>
        <w:r w:rsidR="009A2DB7">
          <w:fldChar w:fldCharType="begin"/>
        </w:r>
        <w:r w:rsidR="009A2DB7">
          <w:instrText xml:space="preserve"> PAGEREF _Toc536375089 \h </w:instrText>
        </w:r>
        <w:r w:rsidR="009A2DB7">
          <w:fldChar w:fldCharType="separate"/>
        </w:r>
        <w:r w:rsidR="009A2DB7">
          <w:t>99</w:t>
        </w:r>
        <w:r w:rsidR="009A2DB7">
          <w:fldChar w:fldCharType="end"/>
        </w:r>
      </w:hyperlink>
    </w:p>
    <w:p w14:paraId="1C0EC85A" w14:textId="77777777" w:rsidR="009A2DB7" w:rsidRDefault="00AB3E29">
      <w:pPr>
        <w:pStyle w:val="TOC3"/>
        <w:rPr>
          <w:rFonts w:eastAsiaTheme="minorEastAsia"/>
          <w:smallCaps w:val="0"/>
          <w:sz w:val="22"/>
        </w:rPr>
      </w:pPr>
      <w:hyperlink w:anchor="_Toc536375090" w:history="1">
        <w:r w:rsidR="009A2DB7" w:rsidRPr="00CF1361">
          <w:rPr>
            <w:rStyle w:val="Hyperlink"/>
          </w:rPr>
          <w:t>Office 365-Anwendungen</w:t>
        </w:r>
        <w:r w:rsidR="009A2DB7">
          <w:tab/>
        </w:r>
        <w:r w:rsidR="009A2DB7">
          <w:fldChar w:fldCharType="begin"/>
        </w:r>
        <w:r w:rsidR="009A2DB7">
          <w:instrText xml:space="preserve"> PAGEREF _Toc536375090 \h </w:instrText>
        </w:r>
        <w:r w:rsidR="009A2DB7">
          <w:fldChar w:fldCharType="separate"/>
        </w:r>
        <w:r w:rsidR="009A2DB7">
          <w:t>101</w:t>
        </w:r>
        <w:r w:rsidR="009A2DB7">
          <w:fldChar w:fldCharType="end"/>
        </w:r>
      </w:hyperlink>
    </w:p>
    <w:p w14:paraId="7E28E056" w14:textId="77777777" w:rsidR="009A2DB7" w:rsidRDefault="00AB3E29">
      <w:pPr>
        <w:pStyle w:val="TOC3"/>
        <w:rPr>
          <w:rFonts w:eastAsiaTheme="minorEastAsia"/>
          <w:smallCaps w:val="0"/>
          <w:sz w:val="22"/>
        </w:rPr>
      </w:pPr>
      <w:hyperlink w:anchor="_Toc536375091" w:history="1">
        <w:r w:rsidR="009A2DB7" w:rsidRPr="00CF1361">
          <w:rPr>
            <w:rStyle w:val="Hyperlink"/>
          </w:rPr>
          <w:t>Office 365 Suites</w:t>
        </w:r>
        <w:r w:rsidR="009A2DB7">
          <w:tab/>
        </w:r>
        <w:r w:rsidR="009A2DB7">
          <w:fldChar w:fldCharType="begin"/>
        </w:r>
        <w:r w:rsidR="009A2DB7">
          <w:instrText xml:space="preserve"> PAGEREF _Toc536375091 \h </w:instrText>
        </w:r>
        <w:r w:rsidR="009A2DB7">
          <w:fldChar w:fldCharType="separate"/>
        </w:r>
        <w:r w:rsidR="009A2DB7">
          <w:t>101</w:t>
        </w:r>
        <w:r w:rsidR="009A2DB7">
          <w:fldChar w:fldCharType="end"/>
        </w:r>
      </w:hyperlink>
    </w:p>
    <w:p w14:paraId="01333390" w14:textId="77777777" w:rsidR="009A2DB7" w:rsidRDefault="00AB3E29">
      <w:pPr>
        <w:pStyle w:val="TOC3"/>
        <w:rPr>
          <w:rFonts w:eastAsiaTheme="minorEastAsia"/>
          <w:smallCaps w:val="0"/>
          <w:sz w:val="22"/>
        </w:rPr>
      </w:pPr>
      <w:hyperlink w:anchor="_Toc536375092" w:history="1">
        <w:r w:rsidR="009A2DB7" w:rsidRPr="00CF1361">
          <w:rPr>
            <w:rStyle w:val="Hyperlink"/>
          </w:rPr>
          <w:t>Project Online</w:t>
        </w:r>
        <w:r w:rsidR="009A2DB7">
          <w:tab/>
        </w:r>
        <w:r w:rsidR="009A2DB7">
          <w:fldChar w:fldCharType="begin"/>
        </w:r>
        <w:r w:rsidR="009A2DB7">
          <w:instrText xml:space="preserve"> PAGEREF _Toc536375092 \h </w:instrText>
        </w:r>
        <w:r w:rsidR="009A2DB7">
          <w:fldChar w:fldCharType="separate"/>
        </w:r>
        <w:r w:rsidR="009A2DB7">
          <w:t>102</w:t>
        </w:r>
        <w:r w:rsidR="009A2DB7">
          <w:fldChar w:fldCharType="end"/>
        </w:r>
      </w:hyperlink>
    </w:p>
    <w:p w14:paraId="244DD994" w14:textId="77777777" w:rsidR="009A2DB7" w:rsidRDefault="00AB3E29">
      <w:pPr>
        <w:pStyle w:val="TOC1"/>
        <w:rPr>
          <w:rFonts w:eastAsiaTheme="minorEastAsia"/>
          <w:b w:val="0"/>
          <w:caps w:val="0"/>
          <w:noProof/>
          <w:sz w:val="22"/>
          <w:szCs w:val="22"/>
        </w:rPr>
      </w:pPr>
      <w:hyperlink w:anchor="_Toc536375093" w:history="1">
        <w:r w:rsidR="009A2DB7" w:rsidRPr="00CF1361">
          <w:rPr>
            <w:rStyle w:val="Hyperlink"/>
            <w:noProof/>
          </w:rPr>
          <w:t>Anhang D – Professional Services</w:t>
        </w:r>
        <w:r w:rsidR="009A2DB7">
          <w:rPr>
            <w:noProof/>
          </w:rPr>
          <w:tab/>
        </w:r>
        <w:r w:rsidR="009A2DB7">
          <w:rPr>
            <w:noProof/>
          </w:rPr>
          <w:fldChar w:fldCharType="begin"/>
        </w:r>
        <w:r w:rsidR="009A2DB7">
          <w:rPr>
            <w:noProof/>
          </w:rPr>
          <w:instrText xml:space="preserve"> PAGEREF _Toc536375093 \h </w:instrText>
        </w:r>
        <w:r w:rsidR="009A2DB7">
          <w:rPr>
            <w:noProof/>
          </w:rPr>
        </w:r>
        <w:r w:rsidR="009A2DB7">
          <w:rPr>
            <w:noProof/>
          </w:rPr>
          <w:fldChar w:fldCharType="separate"/>
        </w:r>
        <w:r w:rsidR="009A2DB7">
          <w:rPr>
            <w:noProof/>
          </w:rPr>
          <w:t>103</w:t>
        </w:r>
        <w:r w:rsidR="009A2DB7">
          <w:rPr>
            <w:noProof/>
          </w:rPr>
          <w:fldChar w:fldCharType="end"/>
        </w:r>
      </w:hyperlink>
    </w:p>
    <w:p w14:paraId="59A0DA6F" w14:textId="77777777" w:rsidR="009A2DB7" w:rsidRDefault="00AB3E29">
      <w:pPr>
        <w:pStyle w:val="TOC2"/>
        <w:rPr>
          <w:rFonts w:eastAsiaTheme="minorEastAsia"/>
          <w:smallCaps w:val="0"/>
          <w:sz w:val="22"/>
        </w:rPr>
      </w:pPr>
      <w:hyperlink w:anchor="_Toc536375094" w:history="1">
        <w:r w:rsidR="009A2DB7" w:rsidRPr="00CF1361">
          <w:rPr>
            <w:rStyle w:val="Hyperlink"/>
          </w:rPr>
          <w:t>Microsoft Premier Support-Angebote</w:t>
        </w:r>
        <w:r w:rsidR="009A2DB7">
          <w:tab/>
        </w:r>
        <w:r w:rsidR="009A2DB7">
          <w:fldChar w:fldCharType="begin"/>
        </w:r>
        <w:r w:rsidR="009A2DB7">
          <w:instrText xml:space="preserve"> PAGEREF _Toc536375094 \h </w:instrText>
        </w:r>
        <w:r w:rsidR="009A2DB7">
          <w:fldChar w:fldCharType="separate"/>
        </w:r>
        <w:r w:rsidR="009A2DB7">
          <w:t>103</w:t>
        </w:r>
        <w:r w:rsidR="009A2DB7">
          <w:fldChar w:fldCharType="end"/>
        </w:r>
      </w:hyperlink>
    </w:p>
    <w:p w14:paraId="0AE8A73C" w14:textId="77777777" w:rsidR="009A2DB7" w:rsidRDefault="00AB3E29">
      <w:pPr>
        <w:pStyle w:val="TOC2"/>
        <w:rPr>
          <w:rFonts w:eastAsiaTheme="minorEastAsia"/>
          <w:smallCaps w:val="0"/>
          <w:sz w:val="22"/>
        </w:rPr>
      </w:pPr>
      <w:hyperlink w:anchor="_Toc536375095" w:history="1">
        <w:r w:rsidR="009A2DB7" w:rsidRPr="00CF1361">
          <w:rPr>
            <w:rStyle w:val="Hyperlink"/>
          </w:rPr>
          <w:t>Angebote von Microsoft Digital Advisory Services</w:t>
        </w:r>
        <w:r w:rsidR="009A2DB7">
          <w:tab/>
        </w:r>
        <w:r w:rsidR="009A2DB7">
          <w:fldChar w:fldCharType="begin"/>
        </w:r>
        <w:r w:rsidR="009A2DB7">
          <w:instrText xml:space="preserve"> PAGEREF _Toc536375095 \h </w:instrText>
        </w:r>
        <w:r w:rsidR="009A2DB7">
          <w:fldChar w:fldCharType="separate"/>
        </w:r>
        <w:r w:rsidR="009A2DB7">
          <w:t>104</w:t>
        </w:r>
        <w:r w:rsidR="009A2DB7">
          <w:fldChar w:fldCharType="end"/>
        </w:r>
      </w:hyperlink>
    </w:p>
    <w:p w14:paraId="1A646EEF" w14:textId="77777777" w:rsidR="009A2DB7" w:rsidRDefault="00AB3E29">
      <w:pPr>
        <w:pStyle w:val="TOC2"/>
        <w:rPr>
          <w:rFonts w:eastAsiaTheme="minorEastAsia"/>
          <w:smallCaps w:val="0"/>
          <w:sz w:val="22"/>
        </w:rPr>
      </w:pPr>
      <w:hyperlink w:anchor="_Toc536375096" w:history="1">
        <w:r w:rsidR="009A2DB7" w:rsidRPr="00CF1361">
          <w:rPr>
            <w:rStyle w:val="Hyperlink"/>
          </w:rPr>
          <w:t>Sales Productivity Accelerator-Angebote</w:t>
        </w:r>
        <w:r w:rsidR="009A2DB7">
          <w:tab/>
        </w:r>
        <w:r w:rsidR="009A2DB7">
          <w:fldChar w:fldCharType="begin"/>
        </w:r>
        <w:r w:rsidR="009A2DB7">
          <w:instrText xml:space="preserve"> PAGEREF _Toc536375096 \h </w:instrText>
        </w:r>
        <w:r w:rsidR="009A2DB7">
          <w:fldChar w:fldCharType="separate"/>
        </w:r>
        <w:r w:rsidR="009A2DB7">
          <w:t>104</w:t>
        </w:r>
        <w:r w:rsidR="009A2DB7">
          <w:fldChar w:fldCharType="end"/>
        </w:r>
      </w:hyperlink>
    </w:p>
    <w:p w14:paraId="1A007AE7" w14:textId="77777777" w:rsidR="009A2DB7" w:rsidRDefault="00AB3E29">
      <w:pPr>
        <w:pStyle w:val="TOC1"/>
        <w:rPr>
          <w:rFonts w:eastAsiaTheme="minorEastAsia"/>
          <w:b w:val="0"/>
          <w:caps w:val="0"/>
          <w:noProof/>
          <w:sz w:val="22"/>
          <w:szCs w:val="22"/>
        </w:rPr>
      </w:pPr>
      <w:hyperlink w:anchor="_Toc536375097" w:history="1">
        <w:r w:rsidR="009A2DB7" w:rsidRPr="00CF1361">
          <w:rPr>
            <w:rStyle w:val="Hyperlink"/>
            <w:noProof/>
          </w:rPr>
          <w:t>Anhang E – Ergänzende Geschäftsbedingungen zum Programmvertrag</w:t>
        </w:r>
        <w:r w:rsidR="009A2DB7">
          <w:rPr>
            <w:noProof/>
          </w:rPr>
          <w:tab/>
        </w:r>
        <w:r w:rsidR="009A2DB7">
          <w:rPr>
            <w:noProof/>
          </w:rPr>
          <w:fldChar w:fldCharType="begin"/>
        </w:r>
        <w:r w:rsidR="009A2DB7">
          <w:rPr>
            <w:noProof/>
          </w:rPr>
          <w:instrText xml:space="preserve"> PAGEREF _Toc536375097 \h </w:instrText>
        </w:r>
        <w:r w:rsidR="009A2DB7">
          <w:rPr>
            <w:noProof/>
          </w:rPr>
        </w:r>
        <w:r w:rsidR="009A2DB7">
          <w:rPr>
            <w:noProof/>
          </w:rPr>
          <w:fldChar w:fldCharType="separate"/>
        </w:r>
        <w:r w:rsidR="009A2DB7">
          <w:rPr>
            <w:noProof/>
          </w:rPr>
          <w:t>106</w:t>
        </w:r>
        <w:r w:rsidR="009A2DB7">
          <w:rPr>
            <w:noProof/>
          </w:rPr>
          <w:fldChar w:fldCharType="end"/>
        </w:r>
      </w:hyperlink>
    </w:p>
    <w:p w14:paraId="1F77AC9D" w14:textId="77777777" w:rsidR="009A2DB7" w:rsidRDefault="00AB3E29">
      <w:pPr>
        <w:pStyle w:val="TOC2"/>
        <w:rPr>
          <w:rFonts w:eastAsiaTheme="minorEastAsia"/>
          <w:smallCaps w:val="0"/>
          <w:sz w:val="22"/>
        </w:rPr>
      </w:pPr>
      <w:hyperlink w:anchor="_Toc536375098" w:history="1">
        <w:r w:rsidR="009A2DB7" w:rsidRPr="00CF1361">
          <w:rPr>
            <w:rStyle w:val="Hyperlink"/>
          </w:rPr>
          <w:t>Ergänzende Geschäftsbedingungen zum Select Plus-Programm</w:t>
        </w:r>
        <w:r w:rsidR="009A2DB7">
          <w:tab/>
        </w:r>
        <w:r w:rsidR="009A2DB7">
          <w:fldChar w:fldCharType="begin"/>
        </w:r>
        <w:r w:rsidR="009A2DB7">
          <w:instrText xml:space="preserve"> PAGEREF _Toc536375098 \h </w:instrText>
        </w:r>
        <w:r w:rsidR="009A2DB7">
          <w:fldChar w:fldCharType="separate"/>
        </w:r>
        <w:r w:rsidR="009A2DB7">
          <w:t>106</w:t>
        </w:r>
        <w:r w:rsidR="009A2DB7">
          <w:fldChar w:fldCharType="end"/>
        </w:r>
      </w:hyperlink>
    </w:p>
    <w:p w14:paraId="4D25BB75" w14:textId="77777777" w:rsidR="009A2DB7" w:rsidRDefault="00AB3E29">
      <w:pPr>
        <w:pStyle w:val="TOC2"/>
        <w:rPr>
          <w:rFonts w:eastAsiaTheme="minorEastAsia"/>
          <w:smallCaps w:val="0"/>
          <w:sz w:val="22"/>
        </w:rPr>
      </w:pPr>
      <w:hyperlink w:anchor="_Toc536375099" w:history="1">
        <w:r w:rsidR="009A2DB7" w:rsidRPr="00CF1361">
          <w:rPr>
            <w:rStyle w:val="Hyperlink"/>
          </w:rPr>
          <w:t>Definition von Verwaltung für Qualifizierte Geräte</w:t>
        </w:r>
        <w:r w:rsidR="009A2DB7">
          <w:tab/>
        </w:r>
        <w:r w:rsidR="009A2DB7">
          <w:fldChar w:fldCharType="begin"/>
        </w:r>
        <w:r w:rsidR="009A2DB7">
          <w:instrText xml:space="preserve"> PAGEREF _Toc536375099 \h </w:instrText>
        </w:r>
        <w:r w:rsidR="009A2DB7">
          <w:fldChar w:fldCharType="separate"/>
        </w:r>
        <w:r w:rsidR="009A2DB7">
          <w:t>106</w:t>
        </w:r>
        <w:r w:rsidR="009A2DB7">
          <w:fldChar w:fldCharType="end"/>
        </w:r>
      </w:hyperlink>
    </w:p>
    <w:p w14:paraId="3B9548BA" w14:textId="77777777" w:rsidR="009A2DB7" w:rsidRDefault="00AB3E29">
      <w:pPr>
        <w:pStyle w:val="TOC2"/>
        <w:rPr>
          <w:rFonts w:eastAsiaTheme="minorEastAsia"/>
          <w:smallCaps w:val="0"/>
          <w:sz w:val="22"/>
        </w:rPr>
      </w:pPr>
      <w:hyperlink w:anchor="_Toc536375100" w:history="1">
        <w:r w:rsidR="009A2DB7" w:rsidRPr="00CF1361">
          <w:rPr>
            <w:rStyle w:val="Hyperlink"/>
          </w:rPr>
          <w:t>Onlinedienste in den Open-Programmen</w:t>
        </w:r>
        <w:r w:rsidR="009A2DB7">
          <w:tab/>
        </w:r>
        <w:r w:rsidR="009A2DB7">
          <w:fldChar w:fldCharType="begin"/>
        </w:r>
        <w:r w:rsidR="009A2DB7">
          <w:instrText xml:space="preserve"> PAGEREF _Toc536375100 \h </w:instrText>
        </w:r>
        <w:r w:rsidR="009A2DB7">
          <w:fldChar w:fldCharType="separate"/>
        </w:r>
        <w:r w:rsidR="009A2DB7">
          <w:t>106</w:t>
        </w:r>
        <w:r w:rsidR="009A2DB7">
          <w:fldChar w:fldCharType="end"/>
        </w:r>
      </w:hyperlink>
    </w:p>
    <w:p w14:paraId="6913DD83" w14:textId="77777777" w:rsidR="009A2DB7" w:rsidRDefault="00AB3E29">
      <w:pPr>
        <w:pStyle w:val="TOC2"/>
        <w:rPr>
          <w:rFonts w:eastAsiaTheme="minorEastAsia"/>
          <w:smallCaps w:val="0"/>
          <w:sz w:val="22"/>
        </w:rPr>
      </w:pPr>
      <w:hyperlink w:anchor="_Toc536375101" w:history="1">
        <w:r w:rsidR="009A2DB7" w:rsidRPr="00CF1361">
          <w:rPr>
            <w:rStyle w:val="Hyperlink"/>
          </w:rPr>
          <w:t>Ergänzende Geschäftsbedingungen für Professional Services – Vorgängerverträge</w:t>
        </w:r>
        <w:r w:rsidR="009A2DB7">
          <w:tab/>
        </w:r>
        <w:r w:rsidR="009A2DB7">
          <w:fldChar w:fldCharType="begin"/>
        </w:r>
        <w:r w:rsidR="009A2DB7">
          <w:instrText xml:space="preserve"> PAGEREF _Toc536375101 \h </w:instrText>
        </w:r>
        <w:r w:rsidR="009A2DB7">
          <w:fldChar w:fldCharType="separate"/>
        </w:r>
        <w:r w:rsidR="009A2DB7">
          <w:t>106</w:t>
        </w:r>
        <w:r w:rsidR="009A2DB7">
          <w:fldChar w:fldCharType="end"/>
        </w:r>
      </w:hyperlink>
    </w:p>
    <w:p w14:paraId="3A25D18B" w14:textId="77777777" w:rsidR="009A2DB7" w:rsidRDefault="00AB3E29">
      <w:pPr>
        <w:pStyle w:val="TOC1"/>
        <w:rPr>
          <w:rFonts w:eastAsiaTheme="minorEastAsia"/>
          <w:b w:val="0"/>
          <w:caps w:val="0"/>
          <w:noProof/>
          <w:sz w:val="22"/>
          <w:szCs w:val="22"/>
        </w:rPr>
      </w:pPr>
      <w:hyperlink w:anchor="_Toc536375102" w:history="1">
        <w:r w:rsidR="009A2DB7" w:rsidRPr="00CF1361">
          <w:rPr>
            <w:rStyle w:val="Hyperlink"/>
            <w:noProof/>
          </w:rPr>
          <w:t>Anhang F – Promotions</w:t>
        </w:r>
        <w:r w:rsidR="009A2DB7">
          <w:rPr>
            <w:noProof/>
          </w:rPr>
          <w:tab/>
        </w:r>
        <w:r w:rsidR="009A2DB7">
          <w:rPr>
            <w:noProof/>
          </w:rPr>
          <w:fldChar w:fldCharType="begin"/>
        </w:r>
        <w:r w:rsidR="009A2DB7">
          <w:rPr>
            <w:noProof/>
          </w:rPr>
          <w:instrText xml:space="preserve"> PAGEREF _Toc536375102 \h </w:instrText>
        </w:r>
        <w:r w:rsidR="009A2DB7">
          <w:rPr>
            <w:noProof/>
          </w:rPr>
        </w:r>
        <w:r w:rsidR="009A2DB7">
          <w:rPr>
            <w:noProof/>
          </w:rPr>
          <w:fldChar w:fldCharType="separate"/>
        </w:r>
        <w:r w:rsidR="009A2DB7">
          <w:rPr>
            <w:noProof/>
          </w:rPr>
          <w:t>109</w:t>
        </w:r>
        <w:r w:rsidR="009A2DB7">
          <w:rPr>
            <w:noProof/>
          </w:rPr>
          <w:fldChar w:fldCharType="end"/>
        </w:r>
      </w:hyperlink>
    </w:p>
    <w:p w14:paraId="57E48B00" w14:textId="77777777" w:rsidR="009A2DB7" w:rsidRDefault="00AB3E29">
      <w:pPr>
        <w:pStyle w:val="TOC1"/>
        <w:rPr>
          <w:rFonts w:eastAsiaTheme="minorEastAsia"/>
          <w:b w:val="0"/>
          <w:caps w:val="0"/>
          <w:noProof/>
          <w:sz w:val="22"/>
          <w:szCs w:val="22"/>
        </w:rPr>
      </w:pPr>
      <w:hyperlink w:anchor="_Toc536375103" w:history="1">
        <w:r w:rsidR="009A2DB7" w:rsidRPr="00CF1361">
          <w:rPr>
            <w:rStyle w:val="Hyperlink"/>
            <w:noProof/>
          </w:rPr>
          <w:t>Anhang G – Bestimmungen für Speicherarrays und Azure Data Box</w:t>
        </w:r>
        <w:r w:rsidR="009A2DB7">
          <w:rPr>
            <w:noProof/>
          </w:rPr>
          <w:tab/>
        </w:r>
        <w:r w:rsidR="009A2DB7">
          <w:rPr>
            <w:noProof/>
          </w:rPr>
          <w:fldChar w:fldCharType="begin"/>
        </w:r>
        <w:r w:rsidR="009A2DB7">
          <w:rPr>
            <w:noProof/>
          </w:rPr>
          <w:instrText xml:space="preserve"> PAGEREF _Toc536375103 \h </w:instrText>
        </w:r>
        <w:r w:rsidR="009A2DB7">
          <w:rPr>
            <w:noProof/>
          </w:rPr>
        </w:r>
        <w:r w:rsidR="009A2DB7">
          <w:rPr>
            <w:noProof/>
          </w:rPr>
          <w:fldChar w:fldCharType="separate"/>
        </w:r>
        <w:r w:rsidR="009A2DB7">
          <w:rPr>
            <w:noProof/>
          </w:rPr>
          <w:t>110</w:t>
        </w:r>
        <w:r w:rsidR="009A2DB7">
          <w:rPr>
            <w:noProof/>
          </w:rPr>
          <w:fldChar w:fldCharType="end"/>
        </w:r>
      </w:hyperlink>
    </w:p>
    <w:p w14:paraId="75B5601B" w14:textId="77777777" w:rsidR="009A2DB7" w:rsidRDefault="00AB3E29">
      <w:pPr>
        <w:pStyle w:val="TOC2"/>
        <w:rPr>
          <w:rFonts w:eastAsiaTheme="minorEastAsia"/>
          <w:smallCaps w:val="0"/>
          <w:sz w:val="22"/>
        </w:rPr>
      </w:pPr>
      <w:hyperlink w:anchor="_Toc536375104" w:history="1">
        <w:r w:rsidR="009A2DB7" w:rsidRPr="00CF1361">
          <w:rPr>
            <w:rStyle w:val="Hyperlink"/>
          </w:rPr>
          <w:t>Bestimmungen für Speicherarrays</w:t>
        </w:r>
        <w:r w:rsidR="009A2DB7">
          <w:tab/>
        </w:r>
        <w:r w:rsidR="009A2DB7">
          <w:fldChar w:fldCharType="begin"/>
        </w:r>
        <w:r w:rsidR="009A2DB7">
          <w:instrText xml:space="preserve"> PAGEREF _Toc536375104 \h </w:instrText>
        </w:r>
        <w:r w:rsidR="009A2DB7">
          <w:fldChar w:fldCharType="separate"/>
        </w:r>
        <w:r w:rsidR="009A2DB7">
          <w:t>110</w:t>
        </w:r>
        <w:r w:rsidR="009A2DB7">
          <w:fldChar w:fldCharType="end"/>
        </w:r>
      </w:hyperlink>
    </w:p>
    <w:p w14:paraId="4A34D53B" w14:textId="77777777" w:rsidR="009A2DB7" w:rsidRDefault="00AB3E29">
      <w:pPr>
        <w:pStyle w:val="TOC2"/>
        <w:rPr>
          <w:rFonts w:eastAsiaTheme="minorEastAsia"/>
          <w:smallCaps w:val="0"/>
          <w:sz w:val="22"/>
        </w:rPr>
      </w:pPr>
      <w:hyperlink w:anchor="_Toc536375105" w:history="1">
        <w:r w:rsidR="009A2DB7" w:rsidRPr="00CF1361">
          <w:rPr>
            <w:rStyle w:val="Hyperlink"/>
          </w:rPr>
          <w:t>Bestimmungen für Azure Data Box</w:t>
        </w:r>
        <w:r w:rsidR="009A2DB7">
          <w:tab/>
        </w:r>
        <w:r w:rsidR="009A2DB7">
          <w:fldChar w:fldCharType="begin"/>
        </w:r>
        <w:r w:rsidR="009A2DB7">
          <w:instrText xml:space="preserve"> PAGEREF _Toc536375105 \h </w:instrText>
        </w:r>
        <w:r w:rsidR="009A2DB7">
          <w:fldChar w:fldCharType="separate"/>
        </w:r>
        <w:r w:rsidR="009A2DB7">
          <w:t>111</w:t>
        </w:r>
        <w:r w:rsidR="009A2DB7">
          <w:fldChar w:fldCharType="end"/>
        </w:r>
      </w:hyperlink>
    </w:p>
    <w:p w14:paraId="67E52826" w14:textId="77777777" w:rsidR="009A2DB7" w:rsidRDefault="00AB3E29">
      <w:pPr>
        <w:pStyle w:val="TOC1"/>
        <w:rPr>
          <w:rFonts w:eastAsiaTheme="minorEastAsia"/>
          <w:b w:val="0"/>
          <w:caps w:val="0"/>
          <w:noProof/>
          <w:sz w:val="22"/>
          <w:szCs w:val="22"/>
        </w:rPr>
      </w:pPr>
      <w:hyperlink w:anchor="_Toc536375106" w:history="1">
        <w:r w:rsidR="009A2DB7" w:rsidRPr="00CF1361">
          <w:rPr>
            <w:rStyle w:val="Hyperlink"/>
            <w:noProof/>
          </w:rPr>
          <w:t>Anhang H – Studentenvergünstigungen und Programme für Forschung &amp; Lehre</w:t>
        </w:r>
        <w:r w:rsidR="009A2DB7">
          <w:rPr>
            <w:noProof/>
          </w:rPr>
          <w:tab/>
        </w:r>
        <w:r w:rsidR="009A2DB7">
          <w:rPr>
            <w:noProof/>
          </w:rPr>
          <w:fldChar w:fldCharType="begin"/>
        </w:r>
        <w:r w:rsidR="009A2DB7">
          <w:rPr>
            <w:noProof/>
          </w:rPr>
          <w:instrText xml:space="preserve"> PAGEREF _Toc536375106 \h </w:instrText>
        </w:r>
        <w:r w:rsidR="009A2DB7">
          <w:rPr>
            <w:noProof/>
          </w:rPr>
        </w:r>
        <w:r w:rsidR="009A2DB7">
          <w:rPr>
            <w:noProof/>
          </w:rPr>
          <w:fldChar w:fldCharType="separate"/>
        </w:r>
        <w:r w:rsidR="009A2DB7">
          <w:rPr>
            <w:noProof/>
          </w:rPr>
          <w:t>115</w:t>
        </w:r>
        <w:r w:rsidR="009A2DB7">
          <w:rPr>
            <w:noProof/>
          </w:rPr>
          <w:fldChar w:fldCharType="end"/>
        </w:r>
      </w:hyperlink>
    </w:p>
    <w:p w14:paraId="5D423356" w14:textId="77777777" w:rsidR="009A2DB7" w:rsidRDefault="00AB3E29">
      <w:pPr>
        <w:pStyle w:val="TOC2"/>
        <w:rPr>
          <w:rFonts w:eastAsiaTheme="minorEastAsia"/>
          <w:smallCaps w:val="0"/>
          <w:sz w:val="22"/>
        </w:rPr>
      </w:pPr>
      <w:hyperlink w:anchor="_Toc536375107" w:history="1">
        <w:r w:rsidR="009A2DB7" w:rsidRPr="00CF1361">
          <w:rPr>
            <w:rStyle w:val="Hyperlink"/>
          </w:rPr>
          <w:t>Berechtigung zu Studentenvergünstigungen nach Qualifizierendem Programm</w:t>
        </w:r>
        <w:r w:rsidR="009A2DB7">
          <w:tab/>
        </w:r>
        <w:r w:rsidR="009A2DB7">
          <w:fldChar w:fldCharType="begin"/>
        </w:r>
        <w:r w:rsidR="009A2DB7">
          <w:instrText xml:space="preserve"> PAGEREF _Toc536375107 \h </w:instrText>
        </w:r>
        <w:r w:rsidR="009A2DB7">
          <w:fldChar w:fldCharType="separate"/>
        </w:r>
        <w:r w:rsidR="009A2DB7">
          <w:t>115</w:t>
        </w:r>
        <w:r w:rsidR="009A2DB7">
          <w:fldChar w:fldCharType="end"/>
        </w:r>
      </w:hyperlink>
    </w:p>
    <w:p w14:paraId="4FB85BE8" w14:textId="77777777" w:rsidR="009A2DB7" w:rsidRDefault="00AB3E29">
      <w:pPr>
        <w:pStyle w:val="TOC2"/>
        <w:rPr>
          <w:rFonts w:eastAsiaTheme="minorEastAsia"/>
          <w:smallCaps w:val="0"/>
          <w:sz w:val="22"/>
        </w:rPr>
      </w:pPr>
      <w:hyperlink w:anchor="_Toc536375108" w:history="1">
        <w:r w:rsidR="009A2DB7" w:rsidRPr="00CF1361">
          <w:rPr>
            <w:rStyle w:val="Hyperlink"/>
          </w:rPr>
          <w:t>Szenarien für Gemische Bildungsplattformprodukte (EPP)</w:t>
        </w:r>
        <w:r w:rsidR="009A2DB7">
          <w:tab/>
        </w:r>
        <w:r w:rsidR="009A2DB7">
          <w:fldChar w:fldCharType="begin"/>
        </w:r>
        <w:r w:rsidR="009A2DB7">
          <w:instrText xml:space="preserve"> PAGEREF _Toc536375108 \h </w:instrText>
        </w:r>
        <w:r w:rsidR="009A2DB7">
          <w:fldChar w:fldCharType="separate"/>
        </w:r>
        <w:r w:rsidR="009A2DB7">
          <w:t>116</w:t>
        </w:r>
        <w:r w:rsidR="009A2DB7">
          <w:fldChar w:fldCharType="end"/>
        </w:r>
      </w:hyperlink>
    </w:p>
    <w:p w14:paraId="6EAAC22C" w14:textId="77777777" w:rsidR="009A2DB7" w:rsidRDefault="00AB3E29">
      <w:pPr>
        <w:pStyle w:val="TOC2"/>
        <w:rPr>
          <w:rFonts w:eastAsiaTheme="minorEastAsia"/>
          <w:smallCaps w:val="0"/>
          <w:sz w:val="22"/>
        </w:rPr>
      </w:pPr>
      <w:hyperlink w:anchor="_Toc536375109" w:history="1">
        <w:r w:rsidR="009A2DB7" w:rsidRPr="00CF1361">
          <w:rPr>
            <w:rStyle w:val="Hyperlink"/>
          </w:rPr>
          <w:t>Beitritt für Bildungslösungen (Version vor 2017) – Programmverfügbarkeit</w:t>
        </w:r>
        <w:r w:rsidR="009A2DB7">
          <w:tab/>
        </w:r>
        <w:r w:rsidR="009A2DB7">
          <w:fldChar w:fldCharType="begin"/>
        </w:r>
        <w:r w:rsidR="009A2DB7">
          <w:instrText xml:space="preserve"> PAGEREF _Toc536375109 \h </w:instrText>
        </w:r>
        <w:r w:rsidR="009A2DB7">
          <w:fldChar w:fldCharType="separate"/>
        </w:r>
        <w:r w:rsidR="009A2DB7">
          <w:t>116</w:t>
        </w:r>
        <w:r w:rsidR="009A2DB7">
          <w:fldChar w:fldCharType="end"/>
        </w:r>
      </w:hyperlink>
    </w:p>
    <w:p w14:paraId="27E80B98" w14:textId="77777777" w:rsidR="009A2DB7" w:rsidRDefault="00AB3E29">
      <w:pPr>
        <w:pStyle w:val="TOC1"/>
        <w:rPr>
          <w:rFonts w:eastAsiaTheme="minorEastAsia"/>
          <w:b w:val="0"/>
          <w:caps w:val="0"/>
          <w:noProof/>
          <w:sz w:val="22"/>
          <w:szCs w:val="22"/>
        </w:rPr>
      </w:pPr>
      <w:hyperlink w:anchor="_Toc536375110" w:history="1">
        <w:r w:rsidR="009A2DB7" w:rsidRPr="00CF1361">
          <w:rPr>
            <w:rStyle w:val="Hyperlink"/>
            <w:noProof/>
          </w:rPr>
          <w:t>Index</w:t>
        </w:r>
        <w:r w:rsidR="009A2DB7">
          <w:rPr>
            <w:noProof/>
          </w:rPr>
          <w:tab/>
        </w:r>
        <w:r w:rsidR="009A2DB7">
          <w:rPr>
            <w:noProof/>
          </w:rPr>
          <w:fldChar w:fldCharType="begin"/>
        </w:r>
        <w:r w:rsidR="009A2DB7">
          <w:rPr>
            <w:noProof/>
          </w:rPr>
          <w:instrText xml:space="preserve"> PAGEREF _Toc536375110 \h </w:instrText>
        </w:r>
        <w:r w:rsidR="009A2DB7">
          <w:rPr>
            <w:noProof/>
          </w:rPr>
        </w:r>
        <w:r w:rsidR="009A2DB7">
          <w:rPr>
            <w:noProof/>
          </w:rPr>
          <w:fldChar w:fldCharType="separate"/>
        </w:r>
        <w:r w:rsidR="009A2DB7">
          <w:rPr>
            <w:noProof/>
          </w:rPr>
          <w:t>117</w:t>
        </w:r>
        <w:r w:rsidR="009A2DB7">
          <w:rPr>
            <w:noProof/>
          </w:rPr>
          <w:fldChar w:fldCharType="end"/>
        </w:r>
      </w:hyperlink>
    </w:p>
    <w:p w14:paraId="0C119892" w14:textId="77777777" w:rsidR="003516AC" w:rsidRDefault="009A2DB7">
      <w:pPr>
        <w:pStyle w:val="ProductList-Body"/>
        <w:sectPr w:rsidR="003516AC">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1A16BE0E" w14:textId="77777777" w:rsidR="003516AC" w:rsidRDefault="003516AC">
      <w:pPr>
        <w:pStyle w:val="ProductList-Body"/>
      </w:pPr>
    </w:p>
    <w:p w14:paraId="7585EE95" w14:textId="77777777" w:rsidR="003516AC" w:rsidRDefault="003516AC">
      <w:pPr>
        <w:sectPr w:rsidR="003516AC">
          <w:headerReference w:type="default" r:id="rId18"/>
          <w:footerReference w:type="default" r:id="rId19"/>
          <w:type w:val="continuous"/>
          <w:pgSz w:w="12240" w:h="15840" w:code="1"/>
          <w:pgMar w:top="1170" w:right="720" w:bottom="720" w:left="720" w:header="432" w:footer="288" w:gutter="0"/>
          <w:cols w:space="360"/>
        </w:sectPr>
      </w:pPr>
    </w:p>
    <w:p w14:paraId="2E1EBF9E" w14:textId="77777777" w:rsidR="003516AC" w:rsidRDefault="009A2DB7">
      <w:pPr>
        <w:pStyle w:val="ProductList-SectionHeading"/>
        <w:pageBreakBefore/>
        <w:outlineLvl w:val="0"/>
      </w:pPr>
      <w:bookmarkStart w:id="2" w:name="_Sec531"/>
      <w:bookmarkEnd w:id="1"/>
      <w:r>
        <w:lastRenderedPageBreak/>
        <w:t>Einleitung</w:t>
      </w:r>
      <w:r>
        <w:fldChar w:fldCharType="begin"/>
      </w:r>
      <w:r>
        <w:instrText xml:space="preserve"> TC "</w:instrText>
      </w:r>
      <w:bookmarkStart w:id="3" w:name="_Toc536374970"/>
      <w:r>
        <w:instrText>Einleitung</w:instrText>
      </w:r>
      <w:bookmarkEnd w:id="3"/>
      <w:r>
        <w:instrText>" \l 1</w:instrText>
      </w:r>
      <w:r>
        <w:fldChar w:fldCharType="end"/>
      </w:r>
    </w:p>
    <w:p w14:paraId="6CA9E30B" w14:textId="77777777" w:rsidR="003516AC" w:rsidRDefault="003516AC">
      <w:pPr>
        <w:pStyle w:val="ProductList-Body"/>
      </w:pPr>
    </w:p>
    <w:p w14:paraId="4C78043F" w14:textId="77777777" w:rsidR="003516AC" w:rsidRDefault="009A2DB7">
      <w:pPr>
        <w:pStyle w:val="ProductList-Offering1Heading"/>
        <w:outlineLvl w:val="1"/>
      </w:pPr>
      <w:bookmarkStart w:id="4" w:name="_Sec532"/>
      <w:r>
        <w:t>Über dieses Dokument</w:t>
      </w:r>
      <w:bookmarkEnd w:id="4"/>
      <w:r>
        <w:fldChar w:fldCharType="begin"/>
      </w:r>
      <w:r>
        <w:instrText xml:space="preserve"> TC "</w:instrText>
      </w:r>
      <w:bookmarkStart w:id="5" w:name="_Toc536374971"/>
      <w:r>
        <w:instrText>Über dieses Dokument</w:instrText>
      </w:r>
      <w:bookmarkEnd w:id="5"/>
      <w:r>
        <w:instrText>" \l 2</w:instrText>
      </w:r>
      <w:r>
        <w:fldChar w:fldCharType="end"/>
      </w:r>
    </w:p>
    <w:p w14:paraId="3347CA6A" w14:textId="77777777" w:rsidR="003516AC" w:rsidRDefault="009A2DB7">
      <w:pPr>
        <w:pStyle w:val="ProductList-Body"/>
      </w:pPr>
      <w:r>
        <w:t xml:space="preserve">Zum 1. Juli 2015 ersetzen die Produktbestimmungen sowohl die Produktliste als auch die Produktbenutzungsrechte (PUR). Alle Verweise auf die Produktliste und PUR in den Volumenlizenzverträgen des Kunden beziehen sich auf die jeweiligen Abschnitte der Produktbestimmungen. In den Produktbestimmungen werden die Verfügbarkeit von Produkten und Professional Services über die Microsoft-Volumenlizenzprogramme (dies traf früher auf die Produktliste zu) sowie die Nutzungsrechte für Softwareprodukte (dies traf früher auf die PUR zu) beschrieben. Die Vertragsbedingungen für die Onlinedienste, auf die in diesem Dokument verwiesen wird, werden in den Bestimmungen für Onlinedienste (OST) unter </w:t>
      </w:r>
      <w:hyperlink r:id="rId20">
        <w:r>
          <w:rPr>
            <w:color w:val="00467F"/>
            <w:u w:val="single"/>
          </w:rPr>
          <w:t>http://go.microsoft.com/?linkid=9840733</w:t>
        </w:r>
      </w:hyperlink>
      <w:r>
        <w:t xml:space="preserve"> veröffentlicht.</w:t>
      </w:r>
    </w:p>
    <w:p w14:paraId="642D2311" w14:textId="77777777" w:rsidR="003516AC" w:rsidRDefault="003516AC">
      <w:pPr>
        <w:pStyle w:val="ProductList-Body"/>
      </w:pPr>
    </w:p>
    <w:p w14:paraId="32A725DC" w14:textId="77777777" w:rsidR="003516AC" w:rsidRDefault="009A2DB7">
      <w:pPr>
        <w:pStyle w:val="ProductList-Body"/>
      </w:pPr>
      <w:r>
        <w:t xml:space="preserve">Die in den Produktbestimmungen aufgeführten Produkte sind ab dem auf dem </w:t>
      </w:r>
      <w:hyperlink w:anchor="_Sec843">
        <w:r>
          <w:rPr>
            <w:color w:val="00467F"/>
            <w:u w:val="single"/>
          </w:rPr>
          <w:t>Deckblatt</w:t>
        </w:r>
      </w:hyperlink>
      <w:r>
        <w:t xml:space="preserve"> der Produktbestimmungen angegebenen Datum verfügbar. Frühere Versionen der Produktbestimmungen sowie der Produktliste und der PUR können unter </w:t>
      </w:r>
      <w:hyperlink r:id="rId21">
        <w:r>
          <w:rPr>
            <w:color w:val="00467F"/>
            <w:u w:val="single"/>
          </w:rPr>
          <w:t>http://go.microsoft.com/?linkid=9839207</w:t>
        </w:r>
      </w:hyperlink>
      <w:r>
        <w:t xml:space="preserve"> abgerufen werden. Informationen zu eingestellten Microsoft-Produkten und -Diensten finden Sie unter </w:t>
      </w:r>
      <w:hyperlink r:id="rId22">
        <w:r>
          <w:rPr>
            <w:color w:val="00467F"/>
            <w:u w:val="single"/>
          </w:rPr>
          <w:t>http://www.microsoftvolumelicensing.com</w:t>
        </w:r>
      </w:hyperlink>
      <w:r>
        <w:t>. Für Informationen bezüglich der regionalen Verfügbarkeit von Produkten und Professional Services von Microsoft sollten sich Kunden an ihren Handelspartner oder Microsoft-Kundenbetreuer wenden.</w:t>
      </w:r>
    </w:p>
    <w:p w14:paraId="516424DD" w14:textId="77777777" w:rsidR="003516AC" w:rsidRDefault="009A2DB7">
      <w:pPr>
        <w:pStyle w:val="ProductList-Offering1Heading"/>
        <w:outlineLvl w:val="1"/>
      </w:pPr>
      <w:bookmarkStart w:id="6" w:name="_Sec533"/>
      <w:r>
        <w:t>Inhalt dieses Dokuments</w:t>
      </w:r>
      <w:bookmarkEnd w:id="6"/>
      <w:r>
        <w:fldChar w:fldCharType="begin"/>
      </w:r>
      <w:r>
        <w:instrText xml:space="preserve"> TC "</w:instrText>
      </w:r>
      <w:bookmarkStart w:id="7" w:name="_Toc536374972"/>
      <w:r>
        <w:instrText>Inhalt dieses Dokuments</w:instrText>
      </w:r>
      <w:bookmarkEnd w:id="7"/>
      <w:r>
        <w:instrText>" \l 2</w:instrText>
      </w:r>
      <w:r>
        <w:fldChar w:fldCharType="end"/>
      </w:r>
    </w:p>
    <w:p w14:paraId="09E7181E" w14:textId="77777777" w:rsidR="003516AC" w:rsidRDefault="009A2DB7">
      <w:pPr>
        <w:pStyle w:val="ProductList-Body"/>
      </w:pPr>
      <w:r>
        <w:t xml:space="preserve">Die Produktbestimmungen bestehen aus folgenden Abschnitten: </w:t>
      </w:r>
    </w:p>
    <w:p w14:paraId="0194E49C" w14:textId="77777777" w:rsidR="003516AC" w:rsidRDefault="00AB3E29" w:rsidP="009A2DB7">
      <w:pPr>
        <w:pStyle w:val="ProductList-Bullet"/>
        <w:numPr>
          <w:ilvl w:val="0"/>
          <w:numId w:val="3"/>
        </w:numPr>
      </w:pPr>
      <w:hyperlink w:anchor="_Sec531">
        <w:r w:rsidR="009A2DB7">
          <w:rPr>
            <w:color w:val="00467F"/>
            <w:u w:val="single"/>
          </w:rPr>
          <w:t>Einleitung</w:t>
        </w:r>
      </w:hyperlink>
      <w:r w:rsidR="009A2DB7">
        <w:t>: enthält eine Liste aktueller Änderungen.</w:t>
      </w:r>
    </w:p>
    <w:p w14:paraId="4812E081" w14:textId="77777777" w:rsidR="003516AC" w:rsidRDefault="00AB3E29" w:rsidP="009A2DB7">
      <w:pPr>
        <w:pStyle w:val="ProductList-Bullet"/>
        <w:numPr>
          <w:ilvl w:val="0"/>
          <w:numId w:val="3"/>
        </w:numPr>
      </w:pPr>
      <w:hyperlink w:anchor="_Sec536">
        <w:r w:rsidR="009A2DB7">
          <w:rPr>
            <w:color w:val="00467F"/>
            <w:u w:val="single"/>
          </w:rPr>
          <w:t>Lizenzbestimmungen</w:t>
        </w:r>
      </w:hyperlink>
      <w:r w:rsidR="009A2DB7">
        <w:t>: enthalten die Universellen Lizenzbestimmungen und die Lizenzmodellbestimmungen, die für Softwareprodukte gelten.</w:t>
      </w:r>
    </w:p>
    <w:p w14:paraId="173B98AC" w14:textId="77777777" w:rsidR="003516AC" w:rsidRDefault="00AB3E29" w:rsidP="009A2DB7">
      <w:pPr>
        <w:pStyle w:val="ProductList-Bullet"/>
        <w:numPr>
          <w:ilvl w:val="0"/>
          <w:numId w:val="3"/>
        </w:numPr>
      </w:pPr>
      <w:hyperlink w:anchor="_Sec547">
        <w:r w:rsidR="009A2DB7">
          <w:rPr>
            <w:color w:val="00467F"/>
            <w:u w:val="single"/>
          </w:rPr>
          <w:t>Softwareprodukte</w:t>
        </w:r>
      </w:hyperlink>
      <w:r w:rsidR="009A2DB7">
        <w:t>: enthält alle Softwareprodukteinträge.</w:t>
      </w:r>
    </w:p>
    <w:p w14:paraId="645CBB53" w14:textId="77777777" w:rsidR="003516AC" w:rsidRDefault="00AB3E29" w:rsidP="009A2DB7">
      <w:pPr>
        <w:pStyle w:val="ProductList-Bullet"/>
        <w:numPr>
          <w:ilvl w:val="0"/>
          <w:numId w:val="3"/>
        </w:numPr>
      </w:pPr>
      <w:hyperlink w:anchor="_Sec548">
        <w:r w:rsidR="009A2DB7">
          <w:rPr>
            <w:color w:val="00467F"/>
            <w:u w:val="single"/>
          </w:rPr>
          <w:t>Onlinedienstprodukte</w:t>
        </w:r>
      </w:hyperlink>
      <w:r w:rsidR="009A2DB7">
        <w:t>: enthält alle Onlinedienstprodukteinträge.</w:t>
      </w:r>
    </w:p>
    <w:p w14:paraId="548B4BDF" w14:textId="77777777" w:rsidR="003516AC" w:rsidRDefault="00AB3E29" w:rsidP="009A2DB7">
      <w:pPr>
        <w:pStyle w:val="ProductList-Bullet"/>
        <w:numPr>
          <w:ilvl w:val="0"/>
          <w:numId w:val="3"/>
        </w:numPr>
      </w:pPr>
      <w:hyperlink w:anchor="_Sec549">
        <w:r w:rsidR="009A2DB7">
          <w:rPr>
            <w:color w:val="00467F"/>
            <w:u w:val="single"/>
          </w:rPr>
          <w:t>Glossar</w:t>
        </w:r>
      </w:hyperlink>
      <w:r w:rsidR="009A2DB7">
        <w:t>: enthält Definitionen für Eigenschaften, Zellenwerte, Spaltenüberschriften und andere großgeschriebene, in den Produktbestimmungen verwendete Begriffe.</w:t>
      </w:r>
    </w:p>
    <w:p w14:paraId="7EEA995A" w14:textId="77777777" w:rsidR="003516AC" w:rsidRDefault="009A2DB7" w:rsidP="009A2DB7">
      <w:pPr>
        <w:pStyle w:val="ProductList-Bullet"/>
        <w:numPr>
          <w:ilvl w:val="0"/>
          <w:numId w:val="3"/>
        </w:numPr>
      </w:pPr>
      <w:r>
        <w:t>Anhänge:</w:t>
      </w:r>
    </w:p>
    <w:p w14:paraId="090A0EC1" w14:textId="77777777" w:rsidR="003516AC" w:rsidRDefault="00AB3E29" w:rsidP="009A2DB7">
      <w:pPr>
        <w:pStyle w:val="ProductList-Bullet"/>
        <w:numPr>
          <w:ilvl w:val="1"/>
          <w:numId w:val="3"/>
        </w:numPr>
      </w:pPr>
      <w:hyperlink w:anchor="_Sec591">
        <w:r w:rsidR="009A2DB7">
          <w:rPr>
            <w:color w:val="00467F"/>
            <w:u w:val="single"/>
          </w:rPr>
          <w:t>Anhang A – Tabelle „CAL/ML-äquivalente Lizenzen“</w:t>
        </w:r>
      </w:hyperlink>
      <w:r w:rsidR="009A2DB7">
        <w:t>: enthält die CAL-Suites und Onlinedienst-Abonnementlizenzen, die zum Bereitstellen von Zugriff auf Serverprodukte verfügbar sind.</w:t>
      </w:r>
    </w:p>
    <w:p w14:paraId="61E4BBBB" w14:textId="77777777" w:rsidR="003516AC" w:rsidRDefault="00AB3E29" w:rsidP="009A2DB7">
      <w:pPr>
        <w:pStyle w:val="ProductList-Bullet"/>
        <w:numPr>
          <w:ilvl w:val="1"/>
          <w:numId w:val="3"/>
        </w:numPr>
      </w:pPr>
      <w:hyperlink w:anchor="_Sec564">
        <w:r w:rsidR="009A2DB7">
          <w:rPr>
            <w:color w:val="00467F"/>
            <w:u w:val="single"/>
          </w:rPr>
          <w:t>Anhang B – Software Assurance</w:t>
        </w:r>
      </w:hyperlink>
      <w:r w:rsidR="009A2DB7">
        <w:t>: beschreibt die Regeln zum Erwerb von Software Assurance und zusätzlichen, Software Assurance-Kunden zur Verfügung stehenden Vergünstigungen.</w:t>
      </w:r>
    </w:p>
    <w:p w14:paraId="1F02E8ED" w14:textId="77777777" w:rsidR="003516AC" w:rsidRDefault="00AB3E29" w:rsidP="009A2DB7">
      <w:pPr>
        <w:pStyle w:val="ProductList-Bullet"/>
        <w:numPr>
          <w:ilvl w:val="1"/>
          <w:numId w:val="3"/>
        </w:numPr>
      </w:pPr>
      <w:hyperlink w:anchor="_Sec1237">
        <w:r w:rsidR="009A2DB7">
          <w:rPr>
            <w:color w:val="00467F"/>
            <w:u w:val="single"/>
          </w:rPr>
          <w:t>Anhang C – Add-Ons und andere Übergangslizenzen für Onlinedienste</w:t>
        </w:r>
      </w:hyperlink>
      <w:r w:rsidR="009A2DB7">
        <w:t>: beschreibt die qualifizierenden Produkte und Bedingungen für Add-Ons für Onlinedienste und Von SA (Nutzer-ALs)</w:t>
      </w:r>
    </w:p>
    <w:p w14:paraId="4DAE8677" w14:textId="77777777" w:rsidR="003516AC" w:rsidRDefault="00AB3E29" w:rsidP="009A2DB7">
      <w:pPr>
        <w:pStyle w:val="ProductList-Bullet"/>
        <w:numPr>
          <w:ilvl w:val="1"/>
          <w:numId w:val="3"/>
        </w:numPr>
      </w:pPr>
      <w:hyperlink w:anchor="_Sec562">
        <w:r w:rsidR="009A2DB7">
          <w:rPr>
            <w:color w:val="00467F"/>
            <w:u w:val="single"/>
          </w:rPr>
          <w:t>Anhang D – Professional Services</w:t>
        </w:r>
      </w:hyperlink>
      <w:r w:rsidR="009A2DB7">
        <w:t>: enthält die Professional Services, die über Microsoft-Volumenlizenzierung angeboten werden.</w:t>
      </w:r>
    </w:p>
    <w:p w14:paraId="3B69702D" w14:textId="77777777" w:rsidR="003516AC" w:rsidRDefault="00AB3E29" w:rsidP="009A2DB7">
      <w:pPr>
        <w:pStyle w:val="ProductList-Bullet"/>
        <w:numPr>
          <w:ilvl w:val="1"/>
          <w:numId w:val="3"/>
        </w:numPr>
      </w:pPr>
      <w:hyperlink w:anchor="_Sec563">
        <w:r w:rsidR="009A2DB7">
          <w:rPr>
            <w:color w:val="00467F"/>
            <w:u w:val="single"/>
          </w:rPr>
          <w:t>Anhang E – Ergänzende Geschäftsbedingungen zum Programmvertrag</w:t>
        </w:r>
      </w:hyperlink>
      <w:r w:rsidR="009A2DB7">
        <w:t>: enthält zusätzliche Bestimmungen von Verträgen für Microsoft-Volumenlizenzprogramme.</w:t>
      </w:r>
    </w:p>
    <w:p w14:paraId="57014C3B" w14:textId="77777777" w:rsidR="003516AC" w:rsidRDefault="00AB3E29" w:rsidP="009A2DB7">
      <w:pPr>
        <w:pStyle w:val="ProductList-Bullet"/>
        <w:numPr>
          <w:ilvl w:val="1"/>
          <w:numId w:val="3"/>
        </w:numPr>
      </w:pPr>
      <w:hyperlink w:anchor="_Sec572">
        <w:r w:rsidR="009A2DB7">
          <w:rPr>
            <w:color w:val="00467F"/>
            <w:u w:val="single"/>
          </w:rPr>
          <w:t>Anhang F – Product Promotions</w:t>
        </w:r>
      </w:hyperlink>
      <w:r w:rsidR="009A2DB7">
        <w:t>: enthält die Product Promotions, die nicht anderweitig auf der Preisliste angegeben sind.</w:t>
      </w:r>
    </w:p>
    <w:p w14:paraId="67D66420" w14:textId="77777777" w:rsidR="003516AC" w:rsidRDefault="00AB3E29" w:rsidP="009A2DB7">
      <w:pPr>
        <w:pStyle w:val="ProductList-Bullet"/>
        <w:numPr>
          <w:ilvl w:val="1"/>
          <w:numId w:val="3"/>
        </w:numPr>
      </w:pPr>
      <w:hyperlink w:anchor="_Sec899">
        <w:r w:rsidR="009A2DB7">
          <w:rPr>
            <w:color w:val="00467F"/>
            <w:u w:val="single"/>
          </w:rPr>
          <w:t>Anhang G – Bestimmungen für Speicherarrays und Azure Data Box</w:t>
        </w:r>
      </w:hyperlink>
      <w:r w:rsidR="009A2DB7">
        <w:t xml:space="preserve">: enthält zusätzliche Bestimmungen für Speicherarrays und Azure Data Box-Geräte. </w:t>
      </w:r>
    </w:p>
    <w:p w14:paraId="26CC00A9" w14:textId="77777777" w:rsidR="003516AC" w:rsidRDefault="00AB3E29" w:rsidP="009A2DB7">
      <w:pPr>
        <w:pStyle w:val="ProductList-Bullet"/>
        <w:numPr>
          <w:ilvl w:val="1"/>
          <w:numId w:val="3"/>
        </w:numPr>
      </w:pPr>
      <w:hyperlink w:anchor="_Sec1230">
        <w:r w:rsidR="009A2DB7">
          <w:rPr>
            <w:color w:val="00467F"/>
            <w:u w:val="single"/>
          </w:rPr>
          <w:t>Anhang H – Studentenvergünstigungen und Programme für Forschung &amp; Lehre</w:t>
        </w:r>
      </w:hyperlink>
      <w:r w:rsidR="009A2DB7">
        <w:t xml:space="preserve">: enthält die qualifizierenden Produkte und die damit zusammenhängenden </w:t>
      </w:r>
      <w:r w:rsidR="009A2DB7">
        <w:fldChar w:fldCharType="begin"/>
      </w:r>
      <w:r w:rsidR="009A2DB7">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rsidR="009A2DB7">
        <w:fldChar w:fldCharType="separate"/>
      </w:r>
      <w:r w:rsidR="009A2DB7">
        <w:rPr>
          <w:color w:val="0563C1"/>
        </w:rPr>
        <w:t>Studentenvergünstigungen</w:t>
      </w:r>
      <w:r w:rsidR="009A2DB7">
        <w:fldChar w:fldCharType="end"/>
      </w:r>
      <w:r w:rsidR="009A2DB7">
        <w:t>.</w:t>
      </w:r>
    </w:p>
    <w:p w14:paraId="7B420F7C" w14:textId="77777777" w:rsidR="003516AC" w:rsidRDefault="00AB3E29" w:rsidP="009A2DB7">
      <w:pPr>
        <w:pStyle w:val="ProductList-Bullet"/>
        <w:numPr>
          <w:ilvl w:val="0"/>
          <w:numId w:val="3"/>
        </w:numPr>
      </w:pPr>
      <w:hyperlink w:anchor="_Sec844">
        <w:r w:rsidR="009A2DB7">
          <w:rPr>
            <w:color w:val="00467F"/>
            <w:u w:val="single"/>
          </w:rPr>
          <w:t>Index</w:t>
        </w:r>
      </w:hyperlink>
      <w:r w:rsidR="009A2DB7">
        <w:t>: enthält alle Produkte, auf die in den Produktbestimmungen verwiesen wird, und gibt an, wo diese zu finden sind.</w:t>
      </w:r>
    </w:p>
    <w:p w14:paraId="3058FBD0" w14:textId="77777777" w:rsidR="003516AC" w:rsidRDefault="009A2DB7">
      <w:pPr>
        <w:pStyle w:val="ProductList-Offering1Heading"/>
        <w:outlineLvl w:val="1"/>
      </w:pPr>
      <w:bookmarkStart w:id="8" w:name="_Sec534"/>
      <w:r>
        <w:t>Aufbau von Produkteinträgen</w:t>
      </w:r>
      <w:bookmarkEnd w:id="8"/>
      <w:r>
        <w:fldChar w:fldCharType="begin"/>
      </w:r>
      <w:r>
        <w:instrText xml:space="preserve"> TC "</w:instrText>
      </w:r>
      <w:bookmarkStart w:id="9" w:name="_Toc536374973"/>
      <w:r>
        <w:instrText>Aufbau von Produkteinträgen</w:instrText>
      </w:r>
      <w:bookmarkEnd w:id="9"/>
      <w:r>
        <w:instrText>" \l 2</w:instrText>
      </w:r>
      <w:r>
        <w:fldChar w:fldCharType="end"/>
      </w:r>
    </w:p>
    <w:p w14:paraId="60C12677" w14:textId="77777777" w:rsidR="003516AC" w:rsidRDefault="009A2DB7">
      <w:pPr>
        <w:pStyle w:val="ProductList-Body"/>
      </w:pPr>
      <w:r>
        <w:t>Jeder Softwareprodukteintrag besteht aus vier Abschnitten: Programmverfügbarkeit, Produktbedingungen, Nutzungsrechte und Software Assurance.</w:t>
      </w:r>
    </w:p>
    <w:p w14:paraId="6CED7D24" w14:textId="77777777" w:rsidR="003516AC" w:rsidRDefault="009A2DB7">
      <w:pPr>
        <w:pStyle w:val="ProductList-Body"/>
      </w:pPr>
      <w:r>
        <w:t xml:space="preserve">Jeder Onlinedienst-Produkteintrag besteht aus zwei Abschnitten: Produktverfügbarkeit und Produktbedingungen. </w:t>
      </w:r>
    </w:p>
    <w:p w14:paraId="6DE6CD14" w14:textId="77777777" w:rsidR="003516AC" w:rsidRDefault="003516AC">
      <w:pPr>
        <w:pStyle w:val="ProductList-Body"/>
      </w:pPr>
    </w:p>
    <w:p w14:paraId="4A5673F9" w14:textId="77777777" w:rsidR="003516AC" w:rsidRDefault="009A2DB7">
      <w:pPr>
        <w:pStyle w:val="ProductList-Body"/>
      </w:pPr>
      <w:r>
        <w:rPr>
          <w:b/>
          <w:color w:val="00188F"/>
        </w:rPr>
        <w:t xml:space="preserve">1. Unter „Programmverfügbarkeit“ </w:t>
      </w:r>
      <w:r>
        <w:t>wird für jedes Produkt der Angebotstyp, ggf. die Punktzahl sowie die Verfügbarkeit im Rahmen der Volumenlizenzprogramme angegeben.</w:t>
      </w:r>
    </w:p>
    <w:p w14:paraId="71ABED19" w14:textId="77777777" w:rsidR="003516AC" w:rsidRDefault="009A2DB7">
      <w:pPr>
        <w:pStyle w:val="ProductList-Body"/>
      </w:pPr>
      <w:r>
        <w:rPr>
          <w:noProof/>
        </w:rPr>
        <w:drawing>
          <wp:inline distT="0" distB="0" distL="0" distR="0" wp14:anchorId="7A05A7EE" wp14:editId="46084434">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6BB3C985" w14:textId="77777777" w:rsidR="003516AC" w:rsidRDefault="003516AC">
      <w:pPr>
        <w:pStyle w:val="ProductList-Body"/>
      </w:pPr>
    </w:p>
    <w:p w14:paraId="6B46F3D1" w14:textId="77777777" w:rsidR="003516AC" w:rsidRDefault="009A2DB7">
      <w:pPr>
        <w:pStyle w:val="ProductList-Body"/>
      </w:pPr>
      <w:r>
        <w:rPr>
          <w:b/>
          <w:color w:val="00188F"/>
        </w:rPr>
        <w:lastRenderedPageBreak/>
        <w:t xml:space="preserve">2. Unter „Produktbedingungen“ </w:t>
      </w:r>
      <w:r>
        <w:t>werden zusätzliche Informationen zum Erwerb des Produkts bereitgestellt, beispielsweise zu den Kaufvoraussetzungen, zu früheren Versionen und zum entsprechenden Produkt-Pool.</w:t>
      </w:r>
    </w:p>
    <w:p w14:paraId="1C04868C" w14:textId="77777777" w:rsidR="003516AC" w:rsidRDefault="009A2DB7">
      <w:pPr>
        <w:pStyle w:val="ProductList-Body"/>
      </w:pPr>
      <w:r>
        <w:rPr>
          <w:noProof/>
        </w:rPr>
        <w:drawing>
          <wp:inline distT="0" distB="0" distL="0" distR="0" wp14:anchorId="462D6AB6" wp14:editId="5763B091">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74AA78CE" w14:textId="77777777" w:rsidR="003516AC" w:rsidRDefault="003516AC">
      <w:pPr>
        <w:pStyle w:val="ProductList-Body"/>
      </w:pPr>
    </w:p>
    <w:p w14:paraId="4AE96FC5" w14:textId="77777777" w:rsidR="003516AC" w:rsidRDefault="009A2DB7">
      <w:pPr>
        <w:pStyle w:val="ProductList-Body"/>
      </w:pPr>
      <w:r>
        <w:rPr>
          <w:b/>
          <w:color w:val="00188F"/>
        </w:rPr>
        <w:t xml:space="preserve">3. Unter „Nutzungsrechte“ </w:t>
      </w:r>
      <w:r>
        <w:t>werden die Lizenzbestimmungen für jedes Softwareprodukt angegeben, darunter die Universellen Lizenzbestimmungen, das jeweilige Lizenzmodell und etwaige Produktspezifische Lizenzbestimmungen. Verweise auf die „Nutzungsrechte“ im Volumenlizenzvertrag des Kunden beziehen sich auf die Geschäftsbedingungen im Abschnitt „Nutzungsrechte“ der jeweiligen Softwareprodukteinträge. Bestimmungen für Onlinedienste sind in den OST zu finden.</w:t>
      </w:r>
    </w:p>
    <w:p w14:paraId="7871B8FF" w14:textId="77777777" w:rsidR="003516AC" w:rsidRDefault="009A2DB7">
      <w:pPr>
        <w:pStyle w:val="ProductList-Body"/>
      </w:pPr>
      <w:r>
        <w:rPr>
          <w:noProof/>
        </w:rPr>
        <w:drawing>
          <wp:inline distT="0" distB="0" distL="0" distR="0" wp14:anchorId="26798C76" wp14:editId="200E3FEB">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3DD30613" w14:textId="77777777" w:rsidR="003516AC" w:rsidRDefault="003516AC">
      <w:pPr>
        <w:pStyle w:val="ProductList-Body"/>
      </w:pPr>
    </w:p>
    <w:p w14:paraId="639CCF0E" w14:textId="77777777" w:rsidR="003516AC" w:rsidRDefault="009A2DB7">
      <w:pPr>
        <w:pStyle w:val="ProductList-Body"/>
      </w:pPr>
      <w:r>
        <w:rPr>
          <w:b/>
          <w:color w:val="00188F"/>
        </w:rPr>
        <w:t xml:space="preserve">4. Unter „Software Assurance“ </w:t>
      </w:r>
      <w:r>
        <w:t>werden die Geschäftsbedingungen im Zusammenhang mit Software Assurance aufgeführt.</w:t>
      </w:r>
    </w:p>
    <w:p w14:paraId="11C04938" w14:textId="77777777" w:rsidR="003516AC" w:rsidRDefault="009A2DB7">
      <w:pPr>
        <w:pStyle w:val="ProductList-Body"/>
      </w:pPr>
      <w:r>
        <w:rPr>
          <w:noProof/>
        </w:rPr>
        <w:drawing>
          <wp:inline distT="0" distB="0" distL="0" distR="0" wp14:anchorId="5DB6E4EC" wp14:editId="4C7927AC">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18C5A9DC" w14:textId="77777777" w:rsidR="003516AC" w:rsidRDefault="009A2DB7">
      <w:pPr>
        <w:pStyle w:val="ProductList-Offering1Heading"/>
        <w:outlineLvl w:val="1"/>
      </w:pPr>
      <w:bookmarkStart w:id="10" w:name="_Sec535"/>
      <w:r>
        <w:t>Klarstellungen und Zusammenfassung der Änderungen an diesem Dokument</w:t>
      </w:r>
      <w:bookmarkEnd w:id="10"/>
      <w:r>
        <w:fldChar w:fldCharType="begin"/>
      </w:r>
      <w:r>
        <w:instrText xml:space="preserve"> TC "</w:instrText>
      </w:r>
      <w:bookmarkStart w:id="11" w:name="_Toc536374974"/>
      <w:r>
        <w:instrText>Klarstellungen und Zusammenfassung der Änderungen an diesem Dokument</w:instrText>
      </w:r>
      <w:bookmarkEnd w:id="11"/>
      <w:r>
        <w:instrText>" \l 2</w:instrText>
      </w:r>
      <w:r>
        <w:fldChar w:fldCharType="end"/>
      </w:r>
    </w:p>
    <w:p w14:paraId="72121F75" w14:textId="77777777" w:rsidR="003516AC" w:rsidRDefault="009A2DB7">
      <w:pPr>
        <w:pStyle w:val="ProductList-Body"/>
      </w:pPr>
      <w:r>
        <w:t>Nachfolgend werden Hinzufügungen, Streichungen und sonstige Änderungen an den Produktbestimmungen aufgeführt. Darüber hinaus finden Sie im Anschluss Klarstellungen zu den Richtlinien von Microsoft als Antwort auf häufige Kundenfragen.</w:t>
      </w:r>
    </w:p>
    <w:tbl>
      <w:tblPr>
        <w:tblStyle w:val="PURTable"/>
        <w:tblW w:w="0" w:type="dxa"/>
        <w:tblLook w:val="04A0" w:firstRow="1" w:lastRow="0" w:firstColumn="1" w:lastColumn="0" w:noHBand="0" w:noVBand="1"/>
      </w:tblPr>
      <w:tblGrid>
        <w:gridCol w:w="5457"/>
        <w:gridCol w:w="5459"/>
      </w:tblGrid>
      <w:tr w:rsidR="003516AC" w14:paraId="1057163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C4DB0BC" w14:textId="77777777" w:rsidR="003516AC" w:rsidRDefault="009A2DB7">
            <w:pPr>
              <w:pStyle w:val="ProductList-TableBody"/>
            </w:pPr>
            <w:r>
              <w:rPr>
                <w:color w:val="FFFFFF"/>
              </w:rPr>
              <w:t>Ergänzungen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81DF10" w14:textId="77777777" w:rsidR="003516AC" w:rsidRDefault="009A2DB7">
            <w:pPr>
              <w:pStyle w:val="ProductList-TableBody"/>
            </w:pPr>
            <w:r>
              <w:rPr>
                <w:color w:val="FFFFFF"/>
              </w:rPr>
              <w:t>Streichungen</w:t>
            </w:r>
          </w:p>
        </w:tc>
      </w:tr>
      <w:tr w:rsidR="003516AC" w14:paraId="73D3389E" w14:textId="77777777">
        <w:tc>
          <w:tcPr>
            <w:tcW w:w="6120" w:type="dxa"/>
            <w:tcBorders>
              <w:top w:val="single" w:sz="4" w:space="0" w:color="000000"/>
              <w:left w:val="single" w:sz="4" w:space="0" w:color="000000"/>
              <w:bottom w:val="single" w:sz="4" w:space="0" w:color="000000"/>
              <w:right w:val="single" w:sz="4" w:space="0" w:color="000000"/>
            </w:tcBorders>
          </w:tcPr>
          <w:p w14:paraId="77FC3F07" w14:textId="77777777" w:rsidR="003516AC" w:rsidRDefault="009A2DB7">
            <w:pPr>
              <w:pStyle w:val="ProductList-TableBody"/>
            </w:pPr>
            <w:r>
              <w:t>Microsoft 365 Information Protection and Compliance Suite (Nutzer SL)</w:t>
            </w:r>
          </w:p>
        </w:tc>
        <w:tc>
          <w:tcPr>
            <w:tcW w:w="6120" w:type="dxa"/>
            <w:tcBorders>
              <w:top w:val="single" w:sz="4" w:space="0" w:color="000000"/>
              <w:left w:val="single" w:sz="4" w:space="0" w:color="000000"/>
              <w:bottom w:val="single" w:sz="4" w:space="0" w:color="000000"/>
              <w:right w:val="single" w:sz="4" w:space="0" w:color="000000"/>
            </w:tcBorders>
          </w:tcPr>
          <w:p w14:paraId="230AE3D5" w14:textId="77777777" w:rsidR="003516AC" w:rsidRDefault="009A2DB7">
            <w:pPr>
              <w:pStyle w:val="ProductList-TableBody"/>
            </w:pPr>
            <w:r>
              <w:t>Office 365 Cloud App Security (Nutzer-SL)</w:t>
            </w:r>
          </w:p>
        </w:tc>
      </w:tr>
      <w:tr w:rsidR="003516AC" w14:paraId="4437DEB4" w14:textId="77777777">
        <w:tc>
          <w:tcPr>
            <w:tcW w:w="6120" w:type="dxa"/>
            <w:tcBorders>
              <w:top w:val="single" w:sz="4" w:space="0" w:color="000000"/>
              <w:left w:val="single" w:sz="4" w:space="0" w:color="000000"/>
              <w:bottom w:val="single" w:sz="4" w:space="0" w:color="000000"/>
              <w:right w:val="single" w:sz="4" w:space="0" w:color="000000"/>
            </w:tcBorders>
          </w:tcPr>
          <w:p w14:paraId="0930083A" w14:textId="77777777" w:rsidR="003516AC" w:rsidRDefault="009A2DB7">
            <w:pPr>
              <w:pStyle w:val="ProductList-TableBody"/>
            </w:pPr>
            <w:r>
              <w:t>Microsoft 365 Identity and Threat Protection Suite (Nutzer SL)</w:t>
            </w:r>
          </w:p>
        </w:tc>
        <w:tc>
          <w:tcPr>
            <w:tcW w:w="6120" w:type="dxa"/>
            <w:tcBorders>
              <w:top w:val="single" w:sz="4" w:space="0" w:color="000000"/>
              <w:left w:val="single" w:sz="4" w:space="0" w:color="000000"/>
              <w:bottom w:val="single" w:sz="4" w:space="0" w:color="000000"/>
              <w:right w:val="single" w:sz="4" w:space="0" w:color="000000"/>
            </w:tcBorders>
          </w:tcPr>
          <w:p w14:paraId="12B8523E" w14:textId="77777777" w:rsidR="003516AC" w:rsidRDefault="003516AC">
            <w:pPr>
              <w:pStyle w:val="ProductList-TableBody"/>
            </w:pPr>
          </w:p>
        </w:tc>
      </w:tr>
      <w:tr w:rsidR="003516AC" w14:paraId="7ED71109" w14:textId="77777777">
        <w:tc>
          <w:tcPr>
            <w:tcW w:w="6120" w:type="dxa"/>
            <w:tcBorders>
              <w:top w:val="single" w:sz="4" w:space="0" w:color="000000"/>
              <w:left w:val="single" w:sz="4" w:space="0" w:color="000000"/>
              <w:bottom w:val="single" w:sz="4" w:space="0" w:color="000000"/>
              <w:right w:val="single" w:sz="4" w:space="0" w:color="000000"/>
            </w:tcBorders>
          </w:tcPr>
          <w:p w14:paraId="2E67727D" w14:textId="77777777" w:rsidR="003516AC" w:rsidRDefault="009A2DB7">
            <w:pPr>
              <w:pStyle w:val="ProductList-TableBody"/>
            </w:pPr>
            <w:r>
              <w:t>Enterprise Mobility + Security A3 (Nutzer SL)</w:t>
            </w:r>
          </w:p>
        </w:tc>
        <w:tc>
          <w:tcPr>
            <w:tcW w:w="6120" w:type="dxa"/>
            <w:tcBorders>
              <w:top w:val="single" w:sz="4" w:space="0" w:color="000000"/>
              <w:left w:val="single" w:sz="4" w:space="0" w:color="000000"/>
              <w:bottom w:val="single" w:sz="4" w:space="0" w:color="000000"/>
              <w:right w:val="single" w:sz="4" w:space="0" w:color="000000"/>
            </w:tcBorders>
          </w:tcPr>
          <w:p w14:paraId="519FE9BE" w14:textId="77777777" w:rsidR="003516AC" w:rsidRDefault="003516AC">
            <w:pPr>
              <w:pStyle w:val="ProductList-TableBody"/>
            </w:pPr>
          </w:p>
        </w:tc>
      </w:tr>
      <w:tr w:rsidR="003516AC" w14:paraId="3D5ABECA" w14:textId="77777777">
        <w:tc>
          <w:tcPr>
            <w:tcW w:w="6120" w:type="dxa"/>
            <w:tcBorders>
              <w:top w:val="single" w:sz="4" w:space="0" w:color="000000"/>
              <w:left w:val="single" w:sz="4" w:space="0" w:color="000000"/>
              <w:bottom w:val="single" w:sz="4" w:space="0" w:color="000000"/>
              <w:right w:val="single" w:sz="4" w:space="0" w:color="000000"/>
            </w:tcBorders>
          </w:tcPr>
          <w:p w14:paraId="1BB57F82" w14:textId="77777777" w:rsidR="003516AC" w:rsidRDefault="009A2DB7">
            <w:pPr>
              <w:pStyle w:val="ProductList-TableBody"/>
            </w:pPr>
            <w:r>
              <w:t>Add-on für Enterprise Mobility + Security A3 (Nutzer SL)</w:t>
            </w:r>
          </w:p>
        </w:tc>
        <w:tc>
          <w:tcPr>
            <w:tcW w:w="6120" w:type="dxa"/>
            <w:tcBorders>
              <w:top w:val="single" w:sz="4" w:space="0" w:color="000000"/>
              <w:left w:val="single" w:sz="4" w:space="0" w:color="000000"/>
              <w:bottom w:val="single" w:sz="4" w:space="0" w:color="000000"/>
              <w:right w:val="single" w:sz="4" w:space="0" w:color="000000"/>
            </w:tcBorders>
          </w:tcPr>
          <w:p w14:paraId="1CE94DCF" w14:textId="77777777" w:rsidR="003516AC" w:rsidRDefault="003516AC">
            <w:pPr>
              <w:pStyle w:val="ProductList-TableBody"/>
            </w:pPr>
          </w:p>
        </w:tc>
      </w:tr>
      <w:tr w:rsidR="003516AC" w14:paraId="3283AF77" w14:textId="77777777">
        <w:tc>
          <w:tcPr>
            <w:tcW w:w="6120" w:type="dxa"/>
            <w:tcBorders>
              <w:top w:val="single" w:sz="4" w:space="0" w:color="000000"/>
              <w:left w:val="single" w:sz="4" w:space="0" w:color="000000"/>
              <w:bottom w:val="single" w:sz="4" w:space="0" w:color="000000"/>
              <w:right w:val="single" w:sz="4" w:space="0" w:color="000000"/>
            </w:tcBorders>
          </w:tcPr>
          <w:p w14:paraId="5D5614E3" w14:textId="77777777" w:rsidR="003516AC" w:rsidRDefault="009A2DB7">
            <w:pPr>
              <w:pStyle w:val="ProductList-TableBody"/>
            </w:pPr>
            <w:r>
              <w:t>Enterprise Mobility + Security A5 (Nutzer SL)</w:t>
            </w:r>
          </w:p>
        </w:tc>
        <w:tc>
          <w:tcPr>
            <w:tcW w:w="6120" w:type="dxa"/>
            <w:tcBorders>
              <w:top w:val="single" w:sz="4" w:space="0" w:color="000000"/>
              <w:left w:val="single" w:sz="4" w:space="0" w:color="000000"/>
              <w:bottom w:val="single" w:sz="4" w:space="0" w:color="000000"/>
              <w:right w:val="single" w:sz="4" w:space="0" w:color="000000"/>
            </w:tcBorders>
          </w:tcPr>
          <w:p w14:paraId="4A6C2992" w14:textId="77777777" w:rsidR="003516AC" w:rsidRDefault="003516AC">
            <w:pPr>
              <w:pStyle w:val="ProductList-TableBody"/>
            </w:pPr>
          </w:p>
        </w:tc>
      </w:tr>
      <w:tr w:rsidR="003516AC" w14:paraId="281B4D2C" w14:textId="77777777">
        <w:tc>
          <w:tcPr>
            <w:tcW w:w="6120" w:type="dxa"/>
            <w:tcBorders>
              <w:top w:val="single" w:sz="4" w:space="0" w:color="000000"/>
              <w:left w:val="single" w:sz="4" w:space="0" w:color="000000"/>
              <w:bottom w:val="single" w:sz="4" w:space="0" w:color="000000"/>
              <w:right w:val="single" w:sz="4" w:space="0" w:color="000000"/>
            </w:tcBorders>
          </w:tcPr>
          <w:p w14:paraId="00EF3184" w14:textId="77777777" w:rsidR="003516AC" w:rsidRDefault="009A2DB7">
            <w:pPr>
              <w:pStyle w:val="ProductList-TableBody"/>
            </w:pPr>
            <w:r>
              <w:t>Add-on für Enterprise Mobility + Security A5 (Nutzer SL)</w:t>
            </w:r>
          </w:p>
        </w:tc>
        <w:tc>
          <w:tcPr>
            <w:tcW w:w="6120" w:type="dxa"/>
            <w:tcBorders>
              <w:top w:val="single" w:sz="4" w:space="0" w:color="000000"/>
              <w:left w:val="single" w:sz="4" w:space="0" w:color="000000"/>
              <w:bottom w:val="single" w:sz="4" w:space="0" w:color="000000"/>
              <w:right w:val="single" w:sz="4" w:space="0" w:color="000000"/>
            </w:tcBorders>
          </w:tcPr>
          <w:p w14:paraId="734B3ACA" w14:textId="77777777" w:rsidR="003516AC" w:rsidRDefault="003516AC">
            <w:pPr>
              <w:pStyle w:val="ProductList-TableBody"/>
            </w:pPr>
          </w:p>
        </w:tc>
      </w:tr>
    </w:tbl>
    <w:p w14:paraId="3A6C64AE" w14:textId="77777777" w:rsidR="003516AC" w:rsidRDefault="003516AC">
      <w:pPr>
        <w:pStyle w:val="ProductList-Body"/>
      </w:pPr>
    </w:p>
    <w:p w14:paraId="6710C220" w14:textId="77777777" w:rsidR="00341A71" w:rsidRDefault="00341A71" w:rsidP="00341A71">
      <w:pPr>
        <w:pStyle w:val="ProductList-ClauseHeading"/>
        <w:outlineLvl w:val="2"/>
      </w:pPr>
      <w:r>
        <w:t xml:space="preserve">Anhang B – Software Assurance </w:t>
      </w:r>
    </w:p>
    <w:p w14:paraId="08F4423C" w14:textId="77777777" w:rsidR="00341A71" w:rsidRPr="00B5463F" w:rsidRDefault="00341A71" w:rsidP="00341A71">
      <w:pPr>
        <w:pStyle w:val="ProductList-Body"/>
      </w:pPr>
      <w:hyperlink w:anchor="_Sec584" w:history="1">
        <w:r>
          <w:rPr>
            <w:rStyle w:val="Hyperlink"/>
          </w:rPr>
          <w:t>Home Use P</w:t>
        </w:r>
        <w:r>
          <w:rPr>
            <w:rStyle w:val="Hyperlink"/>
          </w:rPr>
          <w:t>r</w:t>
        </w:r>
        <w:r>
          <w:rPr>
            <w:rStyle w:val="Hyperlink"/>
          </w:rPr>
          <w:t>ogram</w:t>
        </w:r>
      </w:hyperlink>
      <w:r>
        <w:t>: Aktualisierte Bedingungen für das Home Use Program, um Onlinedienste, die über das Home Use Program erworben wurden (z. B. Office 365 Home- und Office 365 Personal-Abonnements), einzubeziehen.</w:t>
      </w:r>
    </w:p>
    <w:p w14:paraId="1D9DADE6" w14:textId="77777777" w:rsidR="00341A71" w:rsidRDefault="00341A71" w:rsidP="00341A71">
      <w:pPr>
        <w:pStyle w:val="ProductList-Body"/>
      </w:pPr>
    </w:p>
    <w:p w14:paraId="6B5F3CED" w14:textId="77777777" w:rsidR="003516AC" w:rsidRDefault="009A2DB7">
      <w:pPr>
        <w:pStyle w:val="ProductList-ClauseHeading"/>
        <w:outlineLvl w:val="2"/>
      </w:pPr>
      <w:r>
        <w:t>Anhang C – Add-Ons und andere Übergangslizenzen</w:t>
      </w:r>
    </w:p>
    <w:p w14:paraId="3FB14882" w14:textId="77777777" w:rsidR="003516AC" w:rsidRDefault="00AB3E29">
      <w:pPr>
        <w:pStyle w:val="ProductList-Body"/>
      </w:pPr>
      <w:hyperlink w:anchor="_Sec1238">
        <w:r w:rsidR="009A2DB7">
          <w:rPr>
            <w:color w:val="00467F"/>
            <w:u w:val="single"/>
          </w:rPr>
          <w:t>Add-ons</w:t>
        </w:r>
      </w:hyperlink>
      <w:r w:rsidR="009A2DB7">
        <w:t xml:space="preserve">: </w:t>
      </w:r>
      <w:r w:rsidR="009A2DB7">
        <w:rPr>
          <w:color w:val="000000"/>
        </w:rPr>
        <w:t>Aktualisierte Tabelle mit Microsoft Dynamics 365 Services mit aktuellen Angeboten, einschließlich Preisliste für zu Dynamics qualifizierende Lizenzen.</w:t>
      </w:r>
    </w:p>
    <w:p w14:paraId="0F37792C" w14:textId="77777777" w:rsidR="003516AC" w:rsidRDefault="00AB3E29">
      <w:pPr>
        <w:pStyle w:val="ProductList-Body"/>
      </w:pPr>
      <w:hyperlink w:anchor="_Sec1240">
        <w:r w:rsidR="009A2DB7">
          <w:rPr>
            <w:color w:val="00467F"/>
            <w:u w:val="single"/>
          </w:rPr>
          <w:t>Von SA:</w:t>
        </w:r>
      </w:hyperlink>
      <w:r w:rsidR="009A2DB7">
        <w:t xml:space="preserve">: </w:t>
      </w:r>
      <w:r w:rsidR="009A2DB7">
        <w:rPr>
          <w:color w:val="000000"/>
        </w:rPr>
        <w:t>Aktualisierte Tabelle mit Microsoft Dynamics 365 Services mit aktuellen Angeboten, einschließlich Preisliste für zu Dynamics qualifizierende Lizenzen.</w:t>
      </w:r>
    </w:p>
    <w:p w14:paraId="5E304D92" w14:textId="77777777" w:rsidR="003516AC" w:rsidRDefault="003516AC">
      <w:pPr>
        <w:pStyle w:val="ProductList-Body"/>
      </w:pPr>
    </w:p>
    <w:p w14:paraId="7E1CC9E7" w14:textId="77777777" w:rsidR="003516AC" w:rsidRDefault="003516AC">
      <w:pPr>
        <w:pStyle w:val="ProductList-Body"/>
      </w:pPr>
    </w:p>
    <w:p w14:paraId="317AAA64" w14:textId="77777777" w:rsidR="003516AC" w:rsidRDefault="009A2DB7">
      <w:pPr>
        <w:pStyle w:val="ProductList-ClauseHeading"/>
        <w:outlineLvl w:val="2"/>
      </w:pPr>
      <w:r>
        <w:t>Anhang F – Promotions</w:t>
      </w:r>
    </w:p>
    <w:p w14:paraId="49E78163" w14:textId="77777777" w:rsidR="003516AC" w:rsidRDefault="00AB3E29">
      <w:pPr>
        <w:pStyle w:val="ProductList-Body"/>
      </w:pPr>
      <w:hyperlink w:anchor="_Sec572">
        <w:r w:rsidR="009A2DB7">
          <w:rPr>
            <w:color w:val="00467F"/>
            <w:u w:val="single"/>
          </w:rPr>
          <w:t>Aktionen</w:t>
        </w:r>
      </w:hyperlink>
      <w:r w:rsidR="009A2DB7">
        <w:t xml:space="preserve">: </w:t>
      </w:r>
      <w:r w:rsidR="009A2DB7">
        <w:rPr>
          <w:color w:val="000000"/>
        </w:rPr>
        <w:t>Entfernte abgelaufene Aktionen. Beachten Sie, dass derzeit keine Aktionen zu der Preisliste laufen.</w:t>
      </w:r>
    </w:p>
    <w:p w14:paraId="515BA29B" w14:textId="77777777" w:rsidR="003516AC" w:rsidRDefault="003516AC">
      <w:pPr>
        <w:pStyle w:val="ProductList-Body"/>
      </w:pPr>
    </w:p>
    <w:p w14:paraId="437A06E0" w14:textId="77777777" w:rsidR="003516AC" w:rsidRDefault="003516AC">
      <w:pPr>
        <w:pStyle w:val="ProductList-Body"/>
        <w:jc w:val="right"/>
      </w:pPr>
    </w:p>
    <w:tbl>
      <w:tblPr>
        <w:tblStyle w:val="PURTable"/>
        <w:tblW w:w="0" w:type="dxa"/>
        <w:tblLook w:val="04A0" w:firstRow="1" w:lastRow="0" w:firstColumn="1" w:lastColumn="0" w:noHBand="0" w:noVBand="1"/>
      </w:tblPr>
      <w:tblGrid>
        <w:gridCol w:w="10916"/>
      </w:tblGrid>
      <w:tr w:rsidR="003516AC" w14:paraId="688116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668ECD" w14:textId="77777777" w:rsidR="003516AC" w:rsidRDefault="00AB3E29">
            <w:pPr>
              <w:pStyle w:val="ProductList-TableBody"/>
              <w:jc w:val="right"/>
            </w:pPr>
            <w:hyperlink w:anchor="_Sec842">
              <w:r w:rsidR="009A2DB7">
                <w:rPr>
                  <w:color w:val="00467F"/>
                  <w:sz w:val="14"/>
                  <w:u w:val="single"/>
                </w:rPr>
                <w:t>Inhaltsverzeichnis</w:t>
              </w:r>
            </w:hyperlink>
            <w:r w:rsidR="009A2DB7">
              <w:rPr>
                <w:sz w:val="14"/>
              </w:rPr>
              <w:t xml:space="preserve"> / </w:t>
            </w:r>
            <w:hyperlink w:anchor="_Sec549">
              <w:r w:rsidR="009A2DB7">
                <w:rPr>
                  <w:color w:val="00467F"/>
                  <w:sz w:val="14"/>
                  <w:u w:val="single"/>
                </w:rPr>
                <w:t>Glossar</w:t>
              </w:r>
            </w:hyperlink>
            <w:r w:rsidR="009A2DB7">
              <w:rPr>
                <w:sz w:val="14"/>
              </w:rPr>
              <w:t xml:space="preserve"> / </w:t>
            </w:r>
            <w:hyperlink w:anchor="_Sec844">
              <w:r w:rsidR="009A2DB7">
                <w:rPr>
                  <w:color w:val="00467F"/>
                  <w:sz w:val="14"/>
                  <w:u w:val="single"/>
                </w:rPr>
                <w:t>Index</w:t>
              </w:r>
            </w:hyperlink>
          </w:p>
        </w:tc>
      </w:tr>
    </w:tbl>
    <w:p w14:paraId="3B4DF541" w14:textId="77777777" w:rsidR="003516AC" w:rsidRDefault="003516AC">
      <w:pPr>
        <w:pStyle w:val="ProductList-Body"/>
      </w:pPr>
    </w:p>
    <w:p w14:paraId="38C6A57E" w14:textId="77777777" w:rsidR="003516AC" w:rsidRDefault="003516AC">
      <w:pPr>
        <w:sectPr w:rsidR="003516AC">
          <w:headerReference w:type="default" r:id="rId27"/>
          <w:footerReference w:type="default" r:id="rId28"/>
          <w:type w:val="continuous"/>
          <w:pgSz w:w="12240" w:h="15840" w:code="1"/>
          <w:pgMar w:top="1170" w:right="720" w:bottom="720" w:left="720" w:header="432" w:footer="288" w:gutter="0"/>
          <w:cols w:space="360"/>
        </w:sectPr>
      </w:pPr>
    </w:p>
    <w:p w14:paraId="37C79550" w14:textId="77777777" w:rsidR="003516AC" w:rsidRDefault="009A2DB7">
      <w:pPr>
        <w:pStyle w:val="ProductList-SectionHeading"/>
        <w:pageBreakBefore/>
        <w:outlineLvl w:val="0"/>
      </w:pPr>
      <w:bookmarkStart w:id="12" w:name="_Sec536"/>
      <w:bookmarkEnd w:id="2"/>
      <w:r>
        <w:lastRenderedPageBreak/>
        <w:t>Lizenzbestimmungen</w:t>
      </w:r>
      <w:r>
        <w:fldChar w:fldCharType="begin"/>
      </w:r>
      <w:r>
        <w:instrText xml:space="preserve"> TC "</w:instrText>
      </w:r>
      <w:bookmarkStart w:id="13" w:name="_Toc536374975"/>
      <w:r>
        <w:instrText>Lizenzbestimmungen</w:instrText>
      </w:r>
      <w:bookmarkEnd w:id="13"/>
      <w:r>
        <w:instrText>" \l 1</w:instrText>
      </w:r>
      <w:r>
        <w:fldChar w:fldCharType="end"/>
      </w:r>
    </w:p>
    <w:p w14:paraId="7EB7DCED" w14:textId="77777777" w:rsidR="003516AC" w:rsidRDefault="009A2DB7">
      <w:pPr>
        <w:pStyle w:val="ProductList-Body"/>
      </w:pPr>
      <w:r>
        <w:t>Alle Verweise auf die „Nutzungsrechte“ im Volumenlizenzvertrag des Kunden beziehen sich auf die Geschäftsbedingungen im Abschnitt „Nutzungsrechte“ der jeweiligen Produkteinträge. Bei jedem Produkt umfasst dies die Universellen Lizenzbestimmungen, die entsprechenden Lizenzmodellbestimmungen und alle Produktspezifischen Lizenzbestimmungen im Produkteintrag.</w:t>
      </w:r>
    </w:p>
    <w:p w14:paraId="6EA35925" w14:textId="77777777" w:rsidR="003516AC" w:rsidRDefault="003516AC">
      <w:pPr>
        <w:pStyle w:val="ProductList-Body"/>
      </w:pPr>
    </w:p>
    <w:p w14:paraId="0B9FD3C2" w14:textId="77777777" w:rsidR="003516AC" w:rsidRDefault="009A2DB7">
      <w:pPr>
        <w:pStyle w:val="ProductList-Body"/>
      </w:pPr>
      <w:r>
        <w:t>Bei Onlinediensten beziehen sich alle Verweise auf „Nutzungsrechte“ im Volumenlizenzvertrag des Kunden auf die OST. Falls ein Softwareprodukt sowohl Software als auch Onlinedienste umfasst, unterliegen die Onlinedienste den OST und unterliegt die Software den vorliegenden Lizenzbestimmungen.</w:t>
      </w:r>
    </w:p>
    <w:p w14:paraId="0D8B81F0" w14:textId="77777777" w:rsidR="003516AC" w:rsidRDefault="009A2DB7">
      <w:pPr>
        <w:pStyle w:val="ProductList-OfferingGroupHeading"/>
        <w:outlineLvl w:val="1"/>
      </w:pPr>
      <w:bookmarkStart w:id="14" w:name="_Sec537"/>
      <w:r>
        <w:t>Universelle Lizenzbestimmungen</w:t>
      </w:r>
      <w:bookmarkEnd w:id="14"/>
      <w:r>
        <w:fldChar w:fldCharType="begin"/>
      </w:r>
      <w:r>
        <w:instrText xml:space="preserve"> TC "</w:instrText>
      </w:r>
      <w:bookmarkStart w:id="15" w:name="_Toc536374976"/>
      <w:r>
        <w:instrText>Universelle Lizenzbestimmungen</w:instrText>
      </w:r>
      <w:bookmarkEnd w:id="15"/>
      <w:r>
        <w:instrText>" \l 2</w:instrText>
      </w:r>
      <w:r>
        <w:fldChar w:fldCharType="end"/>
      </w:r>
    </w:p>
    <w:p w14:paraId="3C047A1A" w14:textId="77777777" w:rsidR="003516AC" w:rsidRDefault="009A2DB7">
      <w:pPr>
        <w:pStyle w:val="ProductList-Body"/>
      </w:pPr>
      <w:r>
        <w:t>Die Universellen Lizenzbestimmungen gelten für alle Softwareprodukte, die im Rahmen der Microsoft-Volumenlizenzierung lizenziert werden (sofern nicht ausdrücklich in den Lizenzmodellbestimmungen und/oder Produktspezifischen Lizenzbestimmungen andere Festlegungen getroffen werden).</w:t>
      </w:r>
    </w:p>
    <w:p w14:paraId="12CD0DD7" w14:textId="77777777" w:rsidR="003516AC" w:rsidRDefault="003516AC">
      <w:pPr>
        <w:pStyle w:val="ProductList-Body"/>
      </w:pPr>
    </w:p>
    <w:p w14:paraId="5F98B524" w14:textId="77777777" w:rsidR="003516AC" w:rsidRDefault="009A2DB7">
      <w:pPr>
        <w:pStyle w:val="ProductList-ClauseHeading"/>
        <w:outlineLvl w:val="2"/>
      </w:pPr>
      <w:r>
        <w:t>1. Definitionen</w:t>
      </w:r>
    </w:p>
    <w:p w14:paraId="0069FD39" w14:textId="77777777" w:rsidR="003516AC" w:rsidRDefault="009A2DB7">
      <w:pPr>
        <w:pStyle w:val="ProductList-Body"/>
      </w:pPr>
      <w:r>
        <w:t xml:space="preserve">In den Produktbestimmungen verwendete Begriffe, die im </w:t>
      </w:r>
      <w:hyperlink w:anchor="_Sec549">
        <w:r>
          <w:rPr>
            <w:color w:val="00467F"/>
            <w:u w:val="single"/>
          </w:rPr>
          <w:t>Glossar</w:t>
        </w:r>
      </w:hyperlink>
      <w:r>
        <w:t xml:space="preserve"> nicht definiert werden, haben die gleiche Bedeutung wie im Volumenlizenzvertrag des Kunden.</w:t>
      </w:r>
    </w:p>
    <w:p w14:paraId="7D2430B2" w14:textId="77777777" w:rsidR="003516AC" w:rsidRDefault="003516AC">
      <w:pPr>
        <w:pStyle w:val="ProductList-Body"/>
      </w:pPr>
    </w:p>
    <w:p w14:paraId="706D1752" w14:textId="77777777" w:rsidR="003516AC" w:rsidRDefault="009A2DB7">
      <w:pPr>
        <w:pStyle w:val="ProductList-ClauseHeading"/>
        <w:outlineLvl w:val="2"/>
      </w:pPr>
      <w:r>
        <w:t>2. Nutzungsrechte des Kunden</w:t>
      </w:r>
    </w:p>
    <w:p w14:paraId="24249A5B" w14:textId="77777777" w:rsidR="003516AC" w:rsidRDefault="009A2DB7">
      <w:pPr>
        <w:pStyle w:val="ProductList-Body"/>
      </w:pPr>
      <w:r>
        <w:t xml:space="preserve">Wenn der Kunde seinen Volumenlizenzvertrag einhält, ist er berechtigt, die Software nur wie in den Produktbestimmungen ausdrücklich erlaubt zu verwenden. Der Kunde benötigt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jedes Produkt und jede gesondert lizenzierte Funktionalität, das bzw. die auf einem Gerät oder von einem Nutzer verwendet wird.</w:t>
      </w:r>
    </w:p>
    <w:p w14:paraId="2B424863" w14:textId="77777777" w:rsidR="003516AC" w:rsidRDefault="003516AC">
      <w:pPr>
        <w:pStyle w:val="ProductList-Body"/>
      </w:pPr>
    </w:p>
    <w:p w14:paraId="28DFC1B4" w14:textId="77777777" w:rsidR="003516AC" w:rsidRDefault="009A2DB7">
      <w:pPr>
        <w:pStyle w:val="ProductList-ClauseHeading"/>
        <w:outlineLvl w:val="2"/>
      </w:pPr>
      <w:r>
        <w:t>3. Rechte zur Nutzung anderer und niedrigerer Versionen</w:t>
      </w:r>
    </w:p>
    <w:p w14:paraId="2B16D1A9" w14:textId="77777777" w:rsidR="003516AC" w:rsidRDefault="009A2DB7">
      <w:pPr>
        <w:pStyle w:val="ProductList-Body"/>
      </w:pPr>
      <w:r>
        <w:t xml:space="preserve">Für jede berechtigte Kopie oder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ist der Kunde berechtigt, anstelle der lizenzierten Version eine Kopie oder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einer früheren Version, einer anderen zulässigen Sprachversion oder einer anderen verfügbaren Plattformversion (beispielsweise 32 Bit oder 64 Bit) oder einer zulässigen niedrigeren Edition zu erstellen, zu speichern, zu installieren, auszuführen oder auf diese zuzugreifen. Es gelten nach wie vor die Nutzungsrechte für die lizenzierte Version. Lizenzen für frühere Versionen und niedrigere Editionen erfüllen nicht die Lizenzanforderungen für ein Produkt.</w:t>
      </w:r>
    </w:p>
    <w:p w14:paraId="25760DDF" w14:textId="77777777" w:rsidR="003516AC" w:rsidRDefault="003516AC">
      <w:pPr>
        <w:pStyle w:val="ProductList-Body"/>
      </w:pPr>
    </w:p>
    <w:p w14:paraId="3CFEF6CF" w14:textId="77777777" w:rsidR="003516AC" w:rsidRDefault="009A2DB7">
      <w:pPr>
        <w:pStyle w:val="ProductList-ClauseHeading"/>
        <w:outlineLvl w:val="2"/>
      </w:pPr>
      <w:r>
        <w:t>4. Drittanbietersoftware</w:t>
      </w:r>
    </w:p>
    <w:p w14:paraId="1C4F3207" w14:textId="77777777" w:rsidR="003516AC" w:rsidRDefault="009A2DB7">
      <w:pPr>
        <w:pStyle w:val="ProductList-Body"/>
      </w:pPr>
      <w:r>
        <w:t>Die Software kann geschützte oder Open Source-Drittanbieterprogramme oder Komponenten enthalten, die unter separaten Bestimmungen lizenziert werden, die dem Kunden während der Installation oder in der der Software beiliegenden Datei „ThirdPartyNotices“ angezeigt werden. Die Software kann auch Open Source-Programme von Dritten enthalten, die Microsoft, nicht der Dritte, unter Lizenzbestimmungen von Microsoft an den Kunden lizenziert.</w:t>
      </w:r>
    </w:p>
    <w:p w14:paraId="253EED51" w14:textId="77777777" w:rsidR="003516AC" w:rsidRDefault="003516AC">
      <w:pPr>
        <w:pStyle w:val="ProductList-Body"/>
      </w:pPr>
    </w:p>
    <w:p w14:paraId="7A230DCB" w14:textId="77777777" w:rsidR="003516AC" w:rsidRDefault="009A2DB7">
      <w:pPr>
        <w:pStyle w:val="ProductList-ClauseHeading"/>
        <w:outlineLvl w:val="2"/>
      </w:pPr>
      <w:r>
        <w:t>5. Vorabversionscode, Updates oder Ergänzungen, Zusätzliche Funktionalität</w:t>
      </w:r>
    </w:p>
    <w:p w14:paraId="2DD52EFD" w14:textId="77777777" w:rsidR="003516AC" w:rsidRDefault="009A2DB7">
      <w:pPr>
        <w:pStyle w:val="ProductList-Body"/>
      </w:pPr>
      <w:r>
        <w:t>Microsoft ist berechtigt, Updates oder Ergänzungen zu den Produkten anzubieten. Der Kunde ist berechtigt, die Updates oder Ergänzungen zu den Produkten, den Vorabversionscode, zusätzliche Funktionen und optionale Add-On-Dienste für die Produkte zu nutzen, wobei diese Nutzung ggf. den jeweils beiliegenden spezifischen Bestimmungen unterliegt. Bei manchen Produkten sind automatische Updates erforderlich, wie in den Produktspezifischen Lizenzbestimmungen beschrieben.</w:t>
      </w:r>
    </w:p>
    <w:p w14:paraId="66787EB1" w14:textId="77777777" w:rsidR="003516AC" w:rsidRDefault="003516AC">
      <w:pPr>
        <w:pStyle w:val="ProductList-Body"/>
      </w:pPr>
    </w:p>
    <w:p w14:paraId="37A143E3" w14:textId="77777777" w:rsidR="003516AC" w:rsidRDefault="009A2DB7">
      <w:pPr>
        <w:pStyle w:val="ProductList-ClauseHeading"/>
        <w:outlineLvl w:val="2"/>
      </w:pPr>
      <w:r>
        <w:t>6. Beschränkungen</w:t>
      </w:r>
    </w:p>
    <w:p w14:paraId="40B63168" w14:textId="77777777" w:rsidR="003516AC" w:rsidRDefault="009A2DB7">
      <w:pPr>
        <w:pStyle w:val="ProductList-Body"/>
      </w:pPr>
      <w:r>
        <w:t xml:space="preserve">Dem Kunden ist es untersagt (und der Kunde ist nicht dazu lizenziert), die Produkte zu nutzen, um Dritten kommerzielle Hostingdienste anzubieten, technische Beschränkungen in den Produkten oder in der Produktdokumentation zu umgehen oder die Software zu trennen, um sie in mehreren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unter einer einzigen Lizenz zu nutzen (dies gilt auch dann, wenn sich die OSEs in demselben physischen Hardwaresystem befinden), es sei denn, dies wird von Microsoft ausdrücklich gestattet. Rechte zum Zugriff auf die Software auf einem Gerät geben dem Kunden kein Recht, Patente von Microsoft oder anderes geistiges Eigentum von Microsoft in das Gerät selbst oder in andere Software oder Geräte zu implementieren.</w:t>
      </w:r>
    </w:p>
    <w:p w14:paraId="289249BC" w14:textId="77777777" w:rsidR="003516AC" w:rsidRDefault="003516AC">
      <w:pPr>
        <w:pStyle w:val="ProductList-Body"/>
      </w:pPr>
    </w:p>
    <w:p w14:paraId="0F237ACE" w14:textId="77777777" w:rsidR="003516AC" w:rsidRDefault="009A2DB7">
      <w:pPr>
        <w:pStyle w:val="ProductList-ClauseHeading"/>
        <w:outlineLvl w:val="2"/>
      </w:pPr>
      <w:r>
        <w:t>7. Software Assurance</w:t>
      </w:r>
    </w:p>
    <w:p w14:paraId="5F2AEB94" w14:textId="77777777" w:rsidR="003516AC" w:rsidRDefault="009A2DB7">
      <w:pPr>
        <w:pStyle w:val="ProductList-Body"/>
      </w:pPr>
      <w:r>
        <w:t xml:space="preserve">Möglicherweise erhält der Kunde durch Software Assurance zusätzliche Nutzungsrechte. Diese zusätzlichen Rechte enden bei Ablauf der Software Assurance für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es sei denn, in der Beschreibung der Vergünstigung wird etwas anderes festgelegt.</w:t>
      </w:r>
    </w:p>
    <w:p w14:paraId="0C9C7631" w14:textId="77777777" w:rsidR="003516AC" w:rsidRDefault="003516AC">
      <w:pPr>
        <w:pStyle w:val="ProductList-Body"/>
      </w:pPr>
    </w:p>
    <w:p w14:paraId="696EFF14" w14:textId="77777777" w:rsidR="003516AC" w:rsidRDefault="009A2DB7">
      <w:pPr>
        <w:pStyle w:val="ProductList-ClauseHeading"/>
        <w:outlineLvl w:val="2"/>
      </w:pPr>
      <w:r>
        <w:t>8. Outsourcing von Software Management</w:t>
      </w:r>
    </w:p>
    <w:p w14:paraId="623C94D4" w14:textId="77777777" w:rsidR="003516AC" w:rsidRDefault="009A2DB7">
      <w:pPr>
        <w:pStyle w:val="ProductList-Body"/>
      </w:pPr>
      <w:r>
        <w:t xml:space="preserve">Der Kunde ist berechtigt, lizenzierte Kopien der Software auf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und anderen Geräten zu installieren und zu nutzen, welche der Verwaltung und Kontrolle Dritter unterliegen, vorausgesetzt, alle diese Server und sonstigen Geräte sind für die Nutzung durch den Kunden bestimmt und bleiben dies auch. Ungeachtet des physischen Standorts der Hardware, auf welcher die Software genutzt wird, trägt der Kunde die Verantwortung für alle Verpflichtungen unter seinem Volumenlizenzvertrag.</w:t>
      </w:r>
    </w:p>
    <w:p w14:paraId="49267ECD" w14:textId="77777777" w:rsidR="003516AC" w:rsidRDefault="003516AC">
      <w:pPr>
        <w:pStyle w:val="ProductList-Body"/>
      </w:pPr>
    </w:p>
    <w:p w14:paraId="64DB6CFD" w14:textId="77777777" w:rsidR="003516AC" w:rsidRDefault="009A2DB7">
      <w:pPr>
        <w:pStyle w:val="ProductList-ClauseHeading"/>
        <w:outlineLvl w:val="2"/>
      </w:pPr>
      <w:r>
        <w:lastRenderedPageBreak/>
        <w:t>9. Zuweisung und Neuzuweisung von Lizenzen</w:t>
      </w:r>
    </w:p>
    <w:p w14:paraId="50F1230A" w14:textId="77777777" w:rsidR="003516AC" w:rsidRDefault="009A2DB7">
      <w:pPr>
        <w:pStyle w:val="ProductList-Body"/>
      </w:pPr>
      <w:r>
        <w:t xml:space="preserve">Bevor der Kunde Software unter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ausführt, ist er verpflichtet, die entsprechende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einem Gerät oder Nutzer (wie jeweils zutreffend) zuzuweisen. Der Kunde kann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einem anderen Gerät oder Nutzer zuweisen, jedoch nicht früher als 90 Tage ab der letzten Neuzuweisung dieser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es sei denn, die Neuzuweisung wird aufgrund (i) eines dauerhaften Hardwarefehlers oder -verlusts, (ii) der Beendigung des Beschäftigungsverhältnisses des Mitarbeiters oder (iii) einer vorübergehenden Umverteilung von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CALs</w:t>
      </w:r>
      <w:r>
        <w:fldChar w:fldCharType="end"/>
      </w:r>
      <w:r>
        <w:t xml:space="preserve">,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und Nutzer- oder Geräte-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im Rahmen der Abwesenheit eines Mitarbeiters oder der Nichtnutzbarkeit eines außer Betrieb genommenen Geräts durchgeführt. Der Kunde muss die Software aus dem bisherigen Gerät oder dem Gerät des bisherigen Nutzers entfernen oder den Zugriff von dem bisherigen Gerät oder dem Gerät des bisherigen Nutzers sperren. Software Assurance und jegliche Lizenz, die in Zusammenhang mit Software Assurance erworben wird, kann nur zusammen mit der zugrunde liegenden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neu zugewiesen werden. Für die Neuzuweisung von Gerätelizenzen für das Desktop-Betriebssystem Windows gelten zusätzliche Bestimmungen, die im </w:t>
      </w:r>
      <w:hyperlink w:anchor="_Sec652">
        <w:r>
          <w:rPr>
            <w:color w:val="00467F"/>
            <w:u w:val="single"/>
          </w:rPr>
          <w:t>Produkteintrag zu Windows</w:t>
        </w:r>
      </w:hyperlink>
      <w:r>
        <w:t xml:space="preserve"> aufgeführt werden.</w:t>
      </w:r>
    </w:p>
    <w:p w14:paraId="4DDA1D82" w14:textId="77777777" w:rsidR="003516AC" w:rsidRDefault="003516AC">
      <w:pPr>
        <w:pStyle w:val="ProductList-Body"/>
      </w:pPr>
    </w:p>
    <w:p w14:paraId="43AAED20" w14:textId="77777777" w:rsidR="003516AC" w:rsidRDefault="009A2DB7">
      <w:pPr>
        <w:pStyle w:val="ProductList-ClauseHeading"/>
        <w:outlineLvl w:val="2"/>
      </w:pPr>
      <w:r>
        <w:t>10. Technische Maßnahmen</w:t>
      </w:r>
    </w:p>
    <w:p w14:paraId="0F57C9DB" w14:textId="77777777" w:rsidR="003516AC" w:rsidRDefault="009A2DB7">
      <w:pPr>
        <w:pStyle w:val="ProductList-Body"/>
      </w:pPr>
      <w:r>
        <w:t>Microsoft ist berechtigt, technische Maßnahmen zu ergreifen, die die Nutzung bestimmter Versionen des Produkts beschränken, und die Einhaltung dieser Bestimmungen wie im Volumenlizenzvertrag des Kunden vorgesehen zu überprüfen. Einige Produkte sind durch technische Maßnahmen geschützt und machen die Aktivierung oder Überprüfung sowie einen Product Key erforderlich, um sie zu installieren oder auf sie zuzugreifen.</w:t>
      </w:r>
    </w:p>
    <w:p w14:paraId="35E7993F" w14:textId="77777777" w:rsidR="003516AC" w:rsidRDefault="003516AC">
      <w:pPr>
        <w:pStyle w:val="ProductList-Body"/>
      </w:pPr>
    </w:p>
    <w:p w14:paraId="10EED2B1" w14:textId="77777777" w:rsidR="003516AC" w:rsidRDefault="009A2DB7">
      <w:pPr>
        <w:pStyle w:val="ProductList-SubClauseHeading"/>
        <w:outlineLvl w:val="3"/>
      </w:pPr>
      <w:r>
        <w:t>10.1 Aktivierung und Überprüfung</w:t>
      </w:r>
    </w:p>
    <w:p w14:paraId="35158ABF" w14:textId="77777777" w:rsidR="003516AC" w:rsidRDefault="009A2DB7">
      <w:pPr>
        <w:pStyle w:val="ProductList-BodyIndented"/>
      </w:pPr>
      <w:r>
        <w:t>Der Kunde verwendet den von Microsoft zur Verfügung gestellten zugehörigen Product Key, um das vom Kunden installierte Softwareprodukt zu aktivieren und zu validieren. Das Recht des Kunden zur Verwendung der Software nach der im Softwareprodukt angegebenen Zeit ist beschränkt, es sei denn, sie wird aktiviert. Der Kunde ist nicht mehr für die Verwendung der Software lizenziert, wenn er erfolglos versucht hat, sie zu aktivieren. Jedes Gerät, das nicht durch einen Key Management Service (KMS) aktiviert wurde, muss einen Multiple Activation Key (MAK) oder eine Azure AD-basierte Aktivierung nutzen. Dem Kunden ist es untersagt, die Aktivierung oder Überprüfung zu umgehen.</w:t>
      </w:r>
    </w:p>
    <w:p w14:paraId="16788EF1" w14:textId="77777777" w:rsidR="003516AC" w:rsidRDefault="003516AC">
      <w:pPr>
        <w:pStyle w:val="ProductList-BodyIndented"/>
      </w:pPr>
    </w:p>
    <w:p w14:paraId="2A1066F4" w14:textId="77777777" w:rsidR="003516AC" w:rsidRDefault="009A2DB7">
      <w:pPr>
        <w:pStyle w:val="ProductList-SubClauseHeading"/>
        <w:outlineLvl w:val="3"/>
      </w:pPr>
      <w:r>
        <w:t>10.2 Product Keys</w:t>
      </w:r>
    </w:p>
    <w:p w14:paraId="524A6958" w14:textId="77777777" w:rsidR="003516AC" w:rsidRDefault="009A2DB7">
      <w:pPr>
        <w:pStyle w:val="ProductList-BodyIndented"/>
      </w:pPr>
      <w:r>
        <w:t>Für die lizenzierte Nutzung der Software ist ein zugewiesener Product Key erforderlich. Bei allen Product Keys handelt es sich um Vertrauliche Informationen von Microsoft. Ungeachtet gegenteiliger Bestimmungen im Volumenlizenzvertrag des Kunden ist es dem Kunden untersagt, Product Keys an Dritter weiterzugeben. Der Kunde ist nicht berechtigt, einen nicht gesicherten Zugriff auf seine Key Management Services KMS-Computer über ein unkontrolliertes Netzwerk bereitzustellen. Im Falle einer unbefugten Nutzung oder Offenlegung von Product Keys oder KMS-Keys kann Microsoft weitere Aktivierungen unterbinden, Product Keys deaktivieren, die Aktivierung oder Überprüfung von Product Keys blockieren und weitere geeignete Maßnahmen ergreifen.</w:t>
      </w:r>
    </w:p>
    <w:p w14:paraId="0BB8327C" w14:textId="77777777" w:rsidR="003516AC" w:rsidRDefault="003516AC">
      <w:pPr>
        <w:pStyle w:val="ProductList-BodyIndented"/>
      </w:pPr>
    </w:p>
    <w:p w14:paraId="34756689" w14:textId="77777777" w:rsidR="003516AC" w:rsidRDefault="009A2DB7">
      <w:pPr>
        <w:pStyle w:val="ProductList-ClauseHeading"/>
        <w:outlineLvl w:val="2"/>
      </w:pPr>
      <w:r>
        <w:t>11. Hinweise</w:t>
      </w:r>
    </w:p>
    <w:p w14:paraId="16EB650C" w14:textId="77777777" w:rsidR="003516AC" w:rsidRDefault="009A2DB7">
      <w:pPr>
        <w:pStyle w:val="ProductList-Body"/>
      </w:pPr>
      <w:r>
        <w:t>Die folgenden Hinweise sind anwendbar, sofern dies im Abschnitt „Nutzungsrechte“ des jeweiligen Produkteintrags vermerkt wird:</w:t>
      </w:r>
    </w:p>
    <w:p w14:paraId="5F903794" w14:textId="77777777" w:rsidR="003516AC" w:rsidRDefault="003516AC">
      <w:pPr>
        <w:pStyle w:val="ProductList-Body"/>
      </w:pPr>
    </w:p>
    <w:p w14:paraId="3AB107C6" w14:textId="77777777" w:rsidR="003516AC" w:rsidRDefault="009A2DB7">
      <w:pPr>
        <w:pStyle w:val="ProductList-SubClauseHeading"/>
        <w:outlineLvl w:val="3"/>
      </w:pPr>
      <w:r>
        <w:t>11.1 Internetbasierte Features</w:t>
      </w:r>
    </w:p>
    <w:p w14:paraId="34841D0F" w14:textId="77777777" w:rsidR="003516AC" w:rsidRDefault="009A2DB7">
      <w:pPr>
        <w:pStyle w:val="ProductList-BodyIndented"/>
      </w:pPr>
      <w:r>
        <w:t>Softwareprodukte enthalten möglicherweise Funktionen, über die Informationen über das Internet an die Systeme von Microsoft oder deren Verbundenen Unternehmen und Serviceprovider versendet werden, ohne dass der Kunde darüber gesondert benachrichtigt wird. Die Verwendung dieser Informationen wird in der Datenschutzerklärung von Microsoft (</w:t>
      </w:r>
      <w:hyperlink r:id="rId29">
        <w:r>
          <w:rPr>
            <w:color w:val="00467F"/>
            <w:u w:val="single"/>
          </w:rPr>
          <w:t>aka.ms/privacy</w:t>
        </w:r>
      </w:hyperlink>
      <w:r>
        <w:t>) beschrieben.</w:t>
      </w:r>
    </w:p>
    <w:p w14:paraId="4B5B9207" w14:textId="77777777" w:rsidR="003516AC" w:rsidRDefault="003516AC">
      <w:pPr>
        <w:pStyle w:val="ProductList-BodyIndented"/>
      </w:pPr>
    </w:p>
    <w:p w14:paraId="12FDFE9F" w14:textId="77777777" w:rsidR="003516AC" w:rsidRDefault="009A2DB7">
      <w:pPr>
        <w:pStyle w:val="ProductList-SubClauseHeading"/>
        <w:outlineLvl w:val="3"/>
      </w:pPr>
      <w:r>
        <w:t>11.2 Bing Maps</w:t>
      </w:r>
    </w:p>
    <w:p w14:paraId="351DD8B4" w14:textId="77777777" w:rsidR="003516AC" w:rsidRDefault="009A2DB7">
      <w:pPr>
        <w:pStyle w:val="ProductList-BodyIndented"/>
      </w:pPr>
      <w:r>
        <w:t xml:space="preserve">Das Produkt kann die Verwendung von Bing Maps umfassen. Über Bing Maps zur Verfügung gestellte Inhalte, einschließlich Geocodes, können nur innerhalb des Produktes, über das die Inhalte verfügbar sind, genutzt werden. Die Nutzung von Bing Maps durch den Kunden unterliegt den Bing Maps-Nutzungsbestimmungen für Endbenutzer unter </w:t>
      </w:r>
      <w:hyperlink r:id="rId30">
        <w:r>
          <w:rPr>
            <w:color w:val="00467F"/>
            <w:u w:val="single"/>
          </w:rPr>
          <w:t>http://go.microsoft.com/?linkid=9710837</w:t>
        </w:r>
      </w:hyperlink>
      <w:r>
        <w:t xml:space="preserve"> und der Datenschutzerklärung von Microsoft unter </w:t>
      </w:r>
      <w:hyperlink r:id="rId31">
        <w:r>
          <w:rPr>
            <w:color w:val="00467F"/>
            <w:u w:val="single"/>
          </w:rPr>
          <w:t>http://go.microsoft.com/fwlink/?LinkID=248686</w:t>
        </w:r>
      </w:hyperlink>
      <w:r>
        <w:t>.</w:t>
      </w:r>
    </w:p>
    <w:p w14:paraId="550F3B0B" w14:textId="77777777" w:rsidR="003516AC" w:rsidRDefault="003516AC">
      <w:pPr>
        <w:pStyle w:val="ProductList-BodyIndented"/>
      </w:pPr>
    </w:p>
    <w:p w14:paraId="4459040A" w14:textId="77777777" w:rsidR="003516AC" w:rsidRDefault="009A2DB7">
      <w:pPr>
        <w:pStyle w:val="ProductList-SubClauseHeading"/>
        <w:outlineLvl w:val="3"/>
      </w:pPr>
      <w:r>
        <w:t>11.3 Hinweis zum H.264/AVC Visual Standard, dem VC-1 Video Standard und dem MPEG-4 Part 2 Visual Standard</w:t>
      </w:r>
    </w:p>
    <w:p w14:paraId="25FCD4D1" w14:textId="77777777" w:rsidR="003516AC" w:rsidRDefault="009A2DB7">
      <w:pPr>
        <w:pStyle w:val="ProductList-BodyIndented"/>
      </w:pPr>
      <w:r>
        <w:t xml:space="preserve">Diese Software enthält möglicherweise die Bildkomprimierungstechnologien H.264/AVC, VC-1 und MPEG-4 Part 2. MPEG LA, L.L.C. verlangt den folgenden Hinweis: DIESES PRODUKT WIRD UNTER DEN AVC-, VC-1- und MPEG-4 PART 2 VISUAL-PATENT PORTFOLIO-LIZENZEN FÜR DIE PERSÖNLICHE UND NICHTKOMMERZIELLE NUTZUNG DURCH EINEN VERBRAUCHER ZUR (i) CODIERUNG VON VIDEO IN ÜBEREINSTIMMUNG MIT DEN OBEN GENANNTEN STANDARDS („VIDEOSTANDARDS“) UND/ODER (ii) DECODIERUNG VON AVC-, VC-1- oder MPEG-4 PART 2, DAS VON EINEM PERSÖNLICHEN UND NICHTKOMMERZIELLEN AKTIVITÄTEN NACHGEHENDEN VERBRAUCHER CODIERT WURDE UND/ODER VON EINEM ZUM ANBIETEN DIESER VIDEOFORMATE LIZENZIERTEN VIDEOANBIETER ERHALTEN WURDE, LIZENZIERT. Für eine andere Verwendung wird keine Lizenz, weder ausdrücklich noch stillschweigend, gewährt. Zusätzliche Informationen erhalten Sie von MPEG LA, L.L.C. SIEHE </w:t>
      </w:r>
      <w:hyperlink r:id="rId32">
        <w:r>
          <w:rPr>
            <w:color w:val="00467F"/>
            <w:u w:val="single"/>
          </w:rPr>
          <w:t>www.mpegla.com</w:t>
        </w:r>
      </w:hyperlink>
      <w:r>
        <w:t>. Aus Gründen der Deutlichkeit sei klargestellt, dass der obige Hinweis die Verwendung der Software zu normalen Geschäftszwecken, die auf dieses Geschäft beschränkt sind und nicht den (i) Vertrieb der Software an Dritte oder (ii) die Erstellung von Inhalten mit Technologien, die den VIDEOSTANDARDS entsprechen, für den Vertrieb an Dritte umfassen, weder einschränkt noch untersagt.</w:t>
      </w:r>
    </w:p>
    <w:p w14:paraId="6F7D1FF4" w14:textId="77777777" w:rsidR="003516AC" w:rsidRDefault="003516AC">
      <w:pPr>
        <w:pStyle w:val="ProductList-BodyIndented"/>
      </w:pPr>
    </w:p>
    <w:p w14:paraId="2E3FBF2A" w14:textId="77777777" w:rsidR="003516AC" w:rsidRDefault="009A2DB7">
      <w:pPr>
        <w:pStyle w:val="ProductList-SubClauseHeading"/>
        <w:outlineLvl w:val="3"/>
      </w:pPr>
      <w:r>
        <w:t>11.4 Schutz gegen Malware</w:t>
      </w:r>
    </w:p>
    <w:p w14:paraId="5E957AE8" w14:textId="77777777" w:rsidR="003516AC" w:rsidRDefault="009A2DB7">
      <w:pPr>
        <w:pStyle w:val="ProductList-BodyIndented"/>
      </w:pPr>
      <w:r>
        <w:t>Microsoft ist es wichtig, Kundengeräte gegen Malware zu schützen. Die Software aktiviert den Malwareschutz, wenn ein anderer Schutz nicht installiert oder abgelaufen ist. Hierzu wird andere Antimalwaresoftware deaktiviert oder muss möglicherweise entfernt werden.</w:t>
      </w:r>
    </w:p>
    <w:p w14:paraId="27990F84" w14:textId="77777777" w:rsidR="003516AC" w:rsidRDefault="003516AC">
      <w:pPr>
        <w:pStyle w:val="ProductList-BodyIndented"/>
      </w:pPr>
    </w:p>
    <w:p w14:paraId="35F510BF" w14:textId="77777777" w:rsidR="003516AC" w:rsidRDefault="009A2DB7">
      <w:pPr>
        <w:pStyle w:val="ProductList-ClauseHeading"/>
        <w:outlineLvl w:val="2"/>
      </w:pPr>
      <w:r>
        <w:lastRenderedPageBreak/>
        <w:t>12. Schriftartkomponenten, Bilder und Ton</w:t>
      </w:r>
    </w:p>
    <w:p w14:paraId="15904868" w14:textId="77777777" w:rsidR="003516AC" w:rsidRDefault="009A2DB7">
      <w:pPr>
        <w:pStyle w:val="ProductList-Body"/>
      </w:pPr>
      <w:r>
        <w:t xml:space="preserve">Während der Kunde die Software ausführt, ist er berechtigt, auf Symbole, Bilder, Töne und Medien, die in der Software enthalten sind, zuzugreifen und diese zu nutzen, jedoch nur von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 er darf die in dieser Software enthaltenen oder mit dieser Software installierten Schriftarten nutzen, um Inhalte anzuzeigen und auszudrucken. Der Kunde darf Schriftarten nur wie in den Einbettungsbeschränkungen in den Schriftarten gestattet in Inhalte einbetten und sie vorübergehend auf einen Drucker oder ein anderes Ausgabegerät herunterladen, um Inhalte zu drucken.</w:t>
      </w:r>
    </w:p>
    <w:p w14:paraId="5B36692A" w14:textId="77777777" w:rsidR="003516AC" w:rsidRDefault="003516AC">
      <w:pPr>
        <w:pStyle w:val="ProductList-Body"/>
      </w:pPr>
    </w:p>
    <w:p w14:paraId="516D509D" w14:textId="77777777" w:rsidR="003516AC" w:rsidRDefault="009A2DB7">
      <w:pPr>
        <w:pStyle w:val="ProductList-ClauseHeading"/>
        <w:outlineLvl w:val="2"/>
      </w:pPr>
      <w:r>
        <w:t>13. Enthaltene Technologien</w:t>
      </w:r>
    </w:p>
    <w:p w14:paraId="69BA8780" w14:textId="77777777" w:rsidR="003516AC" w:rsidRDefault="009A2DB7">
      <w:pPr>
        <w:pStyle w:val="ProductList-Body"/>
      </w:pPr>
      <w:r>
        <w:t>Produkte enthalten möglicherweise andere Komponenten von Microsoft-Technologien, die ihren eigenen Lizenzbestimmungen unterliegen; darauf wird jeweils im Abschnitt „Nutzungsrechte“ des jeweiligen Produkteintrags hingewiesen. Falls die Produktspezifischen Lizenzbestimmungen keine Angaben zu separaten Bestimmungen zu diesen Komponenten enthalten, finden sich diese in einem separaten Ordner im Installationsverzeichnis des Produkts oder über das einheitliche Installationsprogramm der Software.</w:t>
      </w:r>
    </w:p>
    <w:p w14:paraId="33ED2BFE" w14:textId="77777777" w:rsidR="003516AC" w:rsidRDefault="003516AC">
      <w:pPr>
        <w:pStyle w:val="ProductList-Body"/>
      </w:pPr>
    </w:p>
    <w:p w14:paraId="2CBD77BB" w14:textId="77777777" w:rsidR="003516AC" w:rsidRDefault="009A2DB7">
      <w:pPr>
        <w:pStyle w:val="ProductList-ClauseHeading"/>
        <w:outlineLvl w:val="2"/>
      </w:pPr>
      <w:r>
        <w:t>14. Vergleichstests</w:t>
      </w:r>
    </w:p>
    <w:p w14:paraId="7BA70D35" w14:textId="77777777" w:rsidR="003516AC" w:rsidRDefault="009A2DB7">
      <w:pPr>
        <w:pStyle w:val="ProductList-Body"/>
      </w:pPr>
      <w:r>
        <w:t xml:space="preserve">Für die Offenlegung von Ergebnissen von Vergleichstests mit jeglichem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produkt oder Microsoft Desktop Optimization Pack gegenüber Dritten benötigt der Kunde die vorherige schriftliche Genehmigung von Microsoft. </w:t>
      </w:r>
    </w:p>
    <w:p w14:paraId="52B2A702" w14:textId="77777777" w:rsidR="003516AC" w:rsidRDefault="003516AC">
      <w:pPr>
        <w:pStyle w:val="ProductList-Body"/>
      </w:pPr>
    </w:p>
    <w:p w14:paraId="2ABDE234" w14:textId="77777777" w:rsidR="003516AC" w:rsidRDefault="009A2DB7">
      <w:pPr>
        <w:pStyle w:val="ProductList-ClauseHeading"/>
        <w:outlineLvl w:val="2"/>
      </w:pPr>
      <w:r>
        <w:t>15. Multiplexing</w:t>
      </w:r>
    </w:p>
    <w:p w14:paraId="519B9CA3" w14:textId="77777777" w:rsidR="003516AC" w:rsidRDefault="009A2DB7">
      <w:pPr>
        <w:pStyle w:val="ProductList-Body"/>
      </w:pPr>
      <w:r>
        <w:t xml:space="preserve">Mit Multiplexing oder Pooling zur Verringerung der direkten Verbindungen mit der Software wird nicht die Anzahl der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reduziert.</w:t>
      </w:r>
    </w:p>
    <w:p w14:paraId="59D4F873" w14:textId="77777777" w:rsidR="003516AC" w:rsidRDefault="003516AC">
      <w:pPr>
        <w:pStyle w:val="ProductList-Body"/>
      </w:pPr>
    </w:p>
    <w:p w14:paraId="5A4C2872" w14:textId="77777777" w:rsidR="003516AC" w:rsidRDefault="009A2DB7">
      <w:pPr>
        <w:pStyle w:val="ProductList-ClauseHeading"/>
        <w:outlineLvl w:val="2"/>
      </w:pPr>
      <w:r>
        <w:t>16. Verwaltungs- und Supportrechte.</w:t>
      </w:r>
    </w:p>
    <w:p w14:paraId="36B880FF" w14:textId="77777777" w:rsidR="003516AC" w:rsidRDefault="009A2DB7">
      <w:pPr>
        <w:pStyle w:val="ProductList-Body"/>
      </w:pPr>
      <w:r>
        <w:t xml:space="preserve">Der Kunde darf ausschließlich zu Administrationszwecken zwei Nutzern ohne CALs den Zugriff auf in zulässigen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ausgeführte Serversoftware gestatten. Dem Kunden ist es außerdem gestattet, den Remotezugriff auf andere Produkte zu erlauben, jedoch ausschließlich zu dem Zweck, technischen Support für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oder auf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Geräten</w:t>
      </w:r>
      <w:r>
        <w:fldChar w:fldCharType="end"/>
      </w:r>
      <w:r>
        <w:t xml:space="preserve"> zu erbringen.</w:t>
      </w:r>
    </w:p>
    <w:p w14:paraId="5F397979" w14:textId="77777777" w:rsidR="003516AC" w:rsidRDefault="003516AC">
      <w:pPr>
        <w:pStyle w:val="ProductList-Body"/>
      </w:pPr>
    </w:p>
    <w:p w14:paraId="3AF5F1B2" w14:textId="77777777" w:rsidR="003516AC" w:rsidRDefault="009A2DB7">
      <w:pPr>
        <w:pStyle w:val="ProductList-ClauseHeading"/>
        <w:outlineLvl w:val="2"/>
      </w:pPr>
      <w:r>
        <w:t>17. Vertreibbarer Code</w:t>
      </w:r>
    </w:p>
    <w:p w14:paraId="0846123C" w14:textId="77777777" w:rsidR="003516AC" w:rsidRDefault="009A2DB7">
      <w:pPr>
        <w:pStyle w:val="ProductList-Body"/>
      </w:pPr>
      <w:r>
        <w:t xml:space="preserve">Die Software enthält möglicherweise Code, den der Kunde in von ihm entwickelten Programmen vertreiben darf, wenn er die nachfolgenden Bestimmungen einhält. </w:t>
      </w:r>
    </w:p>
    <w:p w14:paraId="03362FBD" w14:textId="77777777" w:rsidR="003516AC" w:rsidRDefault="003516AC">
      <w:pPr>
        <w:pStyle w:val="ProductList-Body"/>
      </w:pPr>
    </w:p>
    <w:p w14:paraId="50D21204" w14:textId="77777777" w:rsidR="003516AC" w:rsidRDefault="009A2DB7">
      <w:pPr>
        <w:pStyle w:val="ProductList-SubClauseHeading"/>
        <w:outlineLvl w:val="3"/>
      </w:pPr>
      <w:r>
        <w:t>17.1 Recht zur Nutzung und zum Vertrieb</w:t>
      </w:r>
    </w:p>
    <w:p w14:paraId="260A11AD" w14:textId="77777777" w:rsidR="003516AC" w:rsidRDefault="009A2DB7">
      <w:pPr>
        <w:pStyle w:val="ProductList-BodyIndented"/>
      </w:pPr>
      <w:r>
        <w:t xml:space="preserve">Bei dem nachfolgend aufgelisteten Code und den nachfolgend aufgelisteten Textdateien handelt es sich um „Vertreibbaren Code“. </w:t>
      </w:r>
    </w:p>
    <w:p w14:paraId="6B54EBBE" w14:textId="77777777" w:rsidR="003516AC" w:rsidRDefault="009A2DB7" w:rsidP="009A2DB7">
      <w:pPr>
        <w:pStyle w:val="ProductList-Bullet"/>
        <w:numPr>
          <w:ilvl w:val="1"/>
          <w:numId w:val="4"/>
        </w:numPr>
      </w:pPr>
      <w:r>
        <w:t>Dateien namens REDIST.TXT: Der Kunde ist berechtigt, die Objektcodeform des in REDIST.TXT- und OTHER-DIST.TXT-Dateien aufgeführten Codes sowie jeglichen als „Silverlight-Bibliotheken“, Silverlight-„Client-Bibliotheken“ und Silverlight-„Serverbibliotheken“ gekennzeichneten Codes zu kopieren und zu vertreiben.</w:t>
      </w:r>
    </w:p>
    <w:p w14:paraId="33E4C652" w14:textId="77777777" w:rsidR="003516AC" w:rsidRDefault="009A2DB7" w:rsidP="009A2DB7">
      <w:pPr>
        <w:pStyle w:val="ProductList-Bullet"/>
        <w:numPr>
          <w:ilvl w:val="1"/>
          <w:numId w:val="4"/>
        </w:numPr>
      </w:pPr>
      <w:r>
        <w:t>Mustercode, Vorlagen und Formatvorlagen: Der Kunde ist berechtigt, die Quell- und Objektcodeform des als „Muster“, „Vorlage“, „Simple Styles“ oder „Sketch Styles“ gekennzeichneten Codes zu ändern, zu kopieren und zu vertreiben.</w:t>
      </w:r>
    </w:p>
    <w:p w14:paraId="6A98F9A6" w14:textId="77777777" w:rsidR="003516AC" w:rsidRDefault="009A2DB7" w:rsidP="009A2DB7">
      <w:pPr>
        <w:pStyle w:val="ProductList-Bullet"/>
        <w:numPr>
          <w:ilvl w:val="1"/>
          <w:numId w:val="4"/>
        </w:numPr>
      </w:pPr>
      <w:r>
        <w:t>Vertrieb durch Dritte: Der Kunde ist berechtigt, Distributoren seiner Programme zu erlauben, den Vertreibbaren Code als Teil dieser Programme zu kopieren und zu vertreiben.</w:t>
      </w:r>
    </w:p>
    <w:p w14:paraId="09AE488C" w14:textId="77777777" w:rsidR="003516AC" w:rsidRDefault="009A2DB7" w:rsidP="009A2DB7">
      <w:pPr>
        <w:pStyle w:val="ProductList-Bullet"/>
        <w:numPr>
          <w:ilvl w:val="1"/>
          <w:numId w:val="4"/>
        </w:numPr>
      </w:pPr>
      <w:r>
        <w:t>Bildbibliothek: Der Kunde ist berechtigt, die Bilder, Grafiken und Animationen in der Bildbibliothek wie in der Dokumentation der Software beschrieben zu kopieren und zu vertreiben.</w:t>
      </w:r>
    </w:p>
    <w:p w14:paraId="7E21E445" w14:textId="77777777" w:rsidR="003516AC" w:rsidRDefault="003516AC">
      <w:pPr>
        <w:pStyle w:val="ProductList-BodyIndented"/>
      </w:pPr>
    </w:p>
    <w:p w14:paraId="753F1ADB" w14:textId="77777777" w:rsidR="003516AC" w:rsidRDefault="009A2DB7">
      <w:pPr>
        <w:pStyle w:val="ProductList-SubClauseHeading"/>
        <w:outlineLvl w:val="3"/>
      </w:pPr>
      <w:r>
        <w:t>17.2 Vertriebsbedingungen</w:t>
      </w:r>
    </w:p>
    <w:p w14:paraId="10F64410" w14:textId="77777777" w:rsidR="003516AC" w:rsidRDefault="009A2DB7">
      <w:pPr>
        <w:pStyle w:val="ProductList-BodyIndented"/>
      </w:pPr>
      <w:r>
        <w:t>Wenn der Kunde Vertreibbaren Code vertreibt. Der Kunde ist verpflichtet:</w:t>
      </w:r>
    </w:p>
    <w:p w14:paraId="529DE112" w14:textId="77777777" w:rsidR="003516AC" w:rsidRDefault="009A2DB7" w:rsidP="009A2DB7">
      <w:pPr>
        <w:pStyle w:val="ProductList-Bullet"/>
        <w:numPr>
          <w:ilvl w:val="1"/>
          <w:numId w:val="5"/>
        </w:numPr>
      </w:pPr>
      <w:r>
        <w:t>den Vertreibbaren Code nur mit seinen Programmen zu vertreiben, wenn diese Programme dem Vertreibbaren Code wesentliche primäre Funktionalität hinzufügen,</w:t>
      </w:r>
    </w:p>
    <w:p w14:paraId="0DD03F6A" w14:textId="77777777" w:rsidR="003516AC" w:rsidRDefault="009A2DB7" w:rsidP="009A2DB7">
      <w:pPr>
        <w:pStyle w:val="ProductList-Bullet"/>
        <w:numPr>
          <w:ilvl w:val="1"/>
          <w:numId w:val="5"/>
        </w:numPr>
      </w:pPr>
      <w:r>
        <w:t>von Distributoren und externen Endbenutzern die Zustimmung zu Geschäftsbedingungen zu verlangen, die einen mindestens gleichwertigen Schutz für den Vertreibbaren Code bieten wie der Volumenlizenzvertrag des Kunden, einschließlich der Produktbestimmungen,</w:t>
      </w:r>
    </w:p>
    <w:p w14:paraId="091D911D" w14:textId="77777777" w:rsidR="003516AC" w:rsidRDefault="009A2DB7" w:rsidP="009A2DB7">
      <w:pPr>
        <w:pStyle w:val="ProductList-Bullet"/>
        <w:numPr>
          <w:ilvl w:val="1"/>
          <w:numId w:val="5"/>
        </w:numPr>
      </w:pPr>
      <w:r>
        <w:t>Microsoft von allen Ansprüchen freizustellen und gegen alle Ansprüche zu verteidigen, einschließlich Anwaltsgebühren, die mit dem Vertrieb oder der Verwendung der Programme des Kunden in Zusammenhang stehen, es sei denn, ein Anspruch basiert ausschließlich auf dem in den Programmen des Kunden enthaltenen Vertreibbaren Code.</w:t>
      </w:r>
    </w:p>
    <w:p w14:paraId="4E54C393" w14:textId="77777777" w:rsidR="003516AC" w:rsidRDefault="003516AC">
      <w:pPr>
        <w:pStyle w:val="ProductList-BodyIndented"/>
      </w:pPr>
    </w:p>
    <w:p w14:paraId="24DFC787" w14:textId="77777777" w:rsidR="003516AC" w:rsidRDefault="009A2DB7">
      <w:pPr>
        <w:pStyle w:val="ProductList-SubClauseHeading"/>
        <w:outlineLvl w:val="3"/>
      </w:pPr>
      <w:r>
        <w:t>17.3 Vertriebsbeschränkungen</w:t>
      </w:r>
    </w:p>
    <w:p w14:paraId="37F659D0" w14:textId="77777777" w:rsidR="003516AC" w:rsidRDefault="009A2DB7">
      <w:pPr>
        <w:pStyle w:val="ProductList-BodyIndented"/>
      </w:pPr>
      <w:r>
        <w:t>Der Kunde ist nicht berechtigt:</w:t>
      </w:r>
    </w:p>
    <w:p w14:paraId="00E05D41" w14:textId="77777777" w:rsidR="003516AC" w:rsidRDefault="009A2DB7" w:rsidP="009A2DB7">
      <w:pPr>
        <w:pStyle w:val="ProductList-Bullet"/>
        <w:numPr>
          <w:ilvl w:val="1"/>
          <w:numId w:val="6"/>
        </w:numPr>
      </w:pPr>
      <w:r>
        <w:t>Urheberrechts-, Markenrechts- oder Patenthinweise im vertreibbaren Code zu ändern</w:t>
      </w:r>
    </w:p>
    <w:p w14:paraId="3A662E2D" w14:textId="77777777" w:rsidR="003516AC" w:rsidRDefault="009A2DB7" w:rsidP="009A2DB7">
      <w:pPr>
        <w:pStyle w:val="ProductList-Bullet"/>
        <w:numPr>
          <w:ilvl w:val="1"/>
          <w:numId w:val="6"/>
        </w:numPr>
      </w:pPr>
      <w:r>
        <w:t>die Marken von Microsoft in den Namen der Programme des Kunden oder auf eine Weise zu verwenden, die nahe legt, dass seine Programme von Microsoft stammen oder von Microsoft empfohlen werden,</w:t>
      </w:r>
    </w:p>
    <w:p w14:paraId="7D064A96" w14:textId="77777777" w:rsidR="003516AC" w:rsidRDefault="009A2DB7" w:rsidP="009A2DB7">
      <w:pPr>
        <w:pStyle w:val="ProductList-Bullet"/>
        <w:numPr>
          <w:ilvl w:val="1"/>
          <w:numId w:val="6"/>
        </w:numPr>
      </w:pPr>
      <w:r>
        <w:t>Vertreibbaren Code mit oder in bösartigen, täuschenden oder rechtswidrigen Programmen zu vertreiben oder</w:t>
      </w:r>
    </w:p>
    <w:p w14:paraId="75686AC7" w14:textId="77777777" w:rsidR="003516AC" w:rsidRDefault="009A2DB7" w:rsidP="009A2DB7">
      <w:pPr>
        <w:pStyle w:val="ProductList-Bullet"/>
        <w:numPr>
          <w:ilvl w:val="1"/>
          <w:numId w:val="6"/>
        </w:numPr>
      </w:pPr>
      <w:r>
        <w:t xml:space="preserve">den Quellcode von vertreibbarem Code so zu ändern oder zu vertreiben, dass irgendein Teil von ihm einer „ausgeschlossenen Lizenz“ unterliegt. Eine Ausgeschlossene Lizenz ist eine Lizenz, die als Bedingung für eine Verwendung, eine Änderung oder einen Vertrieb erfordert, dass der Code in Quellcodeform offengelegt oder vertrieben wird oder andere das Recht haben, ihn zu ändern. </w:t>
      </w:r>
    </w:p>
    <w:p w14:paraId="41D55219" w14:textId="77777777" w:rsidR="003516AC" w:rsidRDefault="003516AC">
      <w:pPr>
        <w:pStyle w:val="ProductList-BodyIndented"/>
      </w:pPr>
    </w:p>
    <w:p w14:paraId="2FBB6206" w14:textId="77777777" w:rsidR="003516AC" w:rsidRDefault="009A2DB7">
      <w:pPr>
        <w:pStyle w:val="ProductList-ClauseHeading"/>
        <w:outlineLvl w:val="2"/>
      </w:pPr>
      <w:r>
        <w:lastRenderedPageBreak/>
        <w:t>18. Software plus Services</w:t>
      </w:r>
    </w:p>
    <w:p w14:paraId="42AC4AF5" w14:textId="77777777" w:rsidR="003516AC" w:rsidRDefault="009A2DB7">
      <w:pPr>
        <w:pStyle w:val="ProductList-Body"/>
      </w:pPr>
      <w:r>
        <w:t>Microsoft kann Dienste mit Produkten über Software-Features anbieten, die über das Internet eine Verbindung mit Computersystemen von Microsoft oder von Serviceprovidern herstellen. Microsoft ist berechtigt, die Dienste jederzeit zu ändern oder zu kündigen. Der Kunde ist nicht berechtigt, die Dienste auf eine Weise zu verwenden, die diese Dienste beschädigen oder ihre Verwendung durch andere beeinträchtigen könnte. Der Kunde ist nicht berechtigt, die Dienste zu verwenden, um zu versuchen, auf irgendeine Weise nicht autorisierten Zugriff auf Dienste, Daten, Accounts oder Netzwerke zu erlangen.</w:t>
      </w:r>
    </w:p>
    <w:p w14:paraId="66C47D7B" w14:textId="77777777" w:rsidR="003516AC" w:rsidRDefault="003516AC">
      <w:pPr>
        <w:pStyle w:val="ProductList-Body"/>
      </w:pPr>
    </w:p>
    <w:p w14:paraId="1B0EC7C7" w14:textId="77777777" w:rsidR="003516AC" w:rsidRDefault="009A2DB7">
      <w:pPr>
        <w:pStyle w:val="ProductList-ClauseHeading"/>
        <w:outlineLvl w:val="2"/>
      </w:pPr>
      <w:r>
        <w:t>19. Verarbeitung personenbezogener Daten („General Data Protection Regulation“ oder GDPR“);</w:t>
      </w:r>
    </w:p>
    <w:p w14:paraId="2112ECF2" w14:textId="77777777" w:rsidR="003516AC" w:rsidRDefault="009A2DB7">
      <w:pPr>
        <w:pStyle w:val="ProductList-Body"/>
      </w:pPr>
      <w:r>
        <w:t xml:space="preserve">Soweit Microsoft im Zusammenhang mit einem Softwareprodukt ein Verarbeiter oder Auftragsverarbeiter personenbezogener Daten ist, erfüllt Microsoft gegenüber allen Kunden mit Wirkung vom 25. Mai 2018 die Verpflichtungen aus (a) der „Verarbeitung personenbezogener Daten; GDPR“ des Abschnitts „Datenschutzbestimmungen“ der </w:t>
      </w:r>
      <w:hyperlink r:id="rId33">
        <w:r>
          <w:rPr>
            <w:color w:val="00467F"/>
            <w:u w:val="single"/>
          </w:rPr>
          <w:t>Online Services-Nutzungsbedingungen</w:t>
        </w:r>
      </w:hyperlink>
      <w:r>
        <w:t xml:space="preserve"> und (b) aus den Bestimmungen der EU-Datenschutz-Grundverordnung in Anlage 4 der </w:t>
      </w:r>
      <w:hyperlink r:id="rId34">
        <w:r>
          <w:rPr>
            <w:color w:val="00467F"/>
            <w:u w:val="single"/>
          </w:rPr>
          <w:t>Online Services-Nutzungsbedingungen</w:t>
        </w:r>
      </w:hyperlink>
      <w:r>
        <w:t xml:space="preserve">. </w:t>
      </w:r>
    </w:p>
    <w:p w14:paraId="6E18B69C" w14:textId="77777777" w:rsidR="003516AC" w:rsidRDefault="003516AC">
      <w:pPr>
        <w:pStyle w:val="ProductList-Body"/>
        <w:jc w:val="right"/>
      </w:pPr>
    </w:p>
    <w:tbl>
      <w:tblPr>
        <w:tblStyle w:val="PURTable"/>
        <w:tblW w:w="0" w:type="dxa"/>
        <w:tblLook w:val="04A0" w:firstRow="1" w:lastRow="0" w:firstColumn="1" w:lastColumn="0" w:noHBand="0" w:noVBand="1"/>
      </w:tblPr>
      <w:tblGrid>
        <w:gridCol w:w="10916"/>
      </w:tblGrid>
      <w:tr w:rsidR="003516AC" w14:paraId="551A03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226F70" w14:textId="77777777" w:rsidR="003516AC" w:rsidRDefault="00AB3E29">
            <w:pPr>
              <w:pStyle w:val="ProductList-TableBody"/>
              <w:jc w:val="right"/>
            </w:pPr>
            <w:hyperlink w:anchor="_Sec842">
              <w:r w:rsidR="009A2DB7">
                <w:rPr>
                  <w:color w:val="00467F"/>
                  <w:sz w:val="14"/>
                  <w:u w:val="single"/>
                </w:rPr>
                <w:t>Inhaltsverzeichnis</w:t>
              </w:r>
            </w:hyperlink>
            <w:r w:rsidR="009A2DB7">
              <w:rPr>
                <w:sz w:val="14"/>
              </w:rPr>
              <w:t xml:space="preserve"> / </w:t>
            </w:r>
            <w:hyperlink w:anchor="_Sec549">
              <w:r w:rsidR="009A2DB7">
                <w:rPr>
                  <w:color w:val="00467F"/>
                  <w:sz w:val="14"/>
                  <w:u w:val="single"/>
                </w:rPr>
                <w:t>Glossar</w:t>
              </w:r>
            </w:hyperlink>
            <w:r w:rsidR="009A2DB7">
              <w:rPr>
                <w:sz w:val="14"/>
              </w:rPr>
              <w:t xml:space="preserve"> / </w:t>
            </w:r>
            <w:hyperlink w:anchor="_Sec844">
              <w:r w:rsidR="009A2DB7">
                <w:rPr>
                  <w:color w:val="00467F"/>
                  <w:sz w:val="14"/>
                  <w:u w:val="single"/>
                </w:rPr>
                <w:t>Index</w:t>
              </w:r>
            </w:hyperlink>
          </w:p>
        </w:tc>
      </w:tr>
    </w:tbl>
    <w:p w14:paraId="620F3524" w14:textId="77777777" w:rsidR="003516AC" w:rsidRDefault="003516AC">
      <w:pPr>
        <w:pStyle w:val="ProductList-Body"/>
      </w:pPr>
    </w:p>
    <w:p w14:paraId="7C769618" w14:textId="77777777" w:rsidR="003516AC" w:rsidRDefault="009A2DB7">
      <w:pPr>
        <w:pStyle w:val="ProductList-OfferingGroupHeading"/>
        <w:outlineLvl w:val="1"/>
      </w:pPr>
      <w:bookmarkStart w:id="16" w:name="_Sec538"/>
      <w:r>
        <w:t>Lizenzmodellbestimmungen</w:t>
      </w:r>
      <w:bookmarkEnd w:id="16"/>
      <w:r>
        <w:fldChar w:fldCharType="begin"/>
      </w:r>
      <w:r>
        <w:instrText xml:space="preserve"> TC "</w:instrText>
      </w:r>
      <w:bookmarkStart w:id="17" w:name="_Toc536374977"/>
      <w:r>
        <w:instrText>Lizenzmodellbestimmungen</w:instrText>
      </w:r>
      <w:bookmarkEnd w:id="17"/>
      <w:r>
        <w:instrText>" \l 2</w:instrText>
      </w:r>
      <w:r>
        <w:fldChar w:fldCharType="end"/>
      </w:r>
    </w:p>
    <w:p w14:paraId="6C6905C3" w14:textId="77777777" w:rsidR="003516AC" w:rsidRDefault="009A2DB7">
      <w:pPr>
        <w:pStyle w:val="ProductList-Body"/>
      </w:pPr>
      <w:r>
        <w:t>Das Lizenzmodell für jedes Produkt wird im Abschnitt „Nutzungsrechte“ des Produkteintrags angegeben. Lizenzmodellbestimmungen gelten für alle Softwareprodukte, die unter dem jeweiligen Lizenzmodell lizenziert werden, wie im Produkteintrag ausgeführt, und unterliegen Ausnahmen und sonstigen Bestimmungen, die in den Produktspezifischen Lizenzbestimmungen angegeben werden.</w:t>
      </w:r>
    </w:p>
    <w:p w14:paraId="140EEB2D" w14:textId="77777777" w:rsidR="003516AC" w:rsidRDefault="009A2DB7">
      <w:pPr>
        <w:pStyle w:val="ProductList-Offering2Heading"/>
        <w:outlineLvl w:val="2"/>
      </w:pPr>
      <w:bookmarkStart w:id="18" w:name="_Sec539"/>
      <w:r>
        <w:t>Desktop-Anwendungen</w:t>
      </w:r>
      <w:bookmarkEnd w:id="18"/>
      <w:r>
        <w:fldChar w:fldCharType="begin"/>
      </w:r>
      <w:r>
        <w:instrText xml:space="preserve"> TC "</w:instrText>
      </w:r>
      <w:bookmarkStart w:id="19" w:name="_Toc536374978"/>
      <w:r>
        <w:instrText>Desktop-Anwendungen</w:instrText>
      </w:r>
      <w:bookmarkEnd w:id="19"/>
      <w:r>
        <w:instrText>" \l 3</w:instrText>
      </w:r>
      <w:r>
        <w:fldChar w:fldCharType="end"/>
      </w:r>
    </w:p>
    <w:p w14:paraId="1B60CF07" w14:textId="77777777" w:rsidR="003516AC" w:rsidRDefault="009A2DB7">
      <w:pPr>
        <w:pStyle w:val="ProductList-ClauseHeading"/>
        <w:outlineLvl w:val="3"/>
      </w:pPr>
      <w:r>
        <w:t>Gerätelizenz</w:t>
      </w:r>
    </w:p>
    <w:p w14:paraId="6BF3036D" w14:textId="77777777" w:rsidR="003516AC" w:rsidRDefault="009A2DB7" w:rsidP="009A2DB7">
      <w:pPr>
        <w:pStyle w:val="ProductList-Bullet"/>
        <w:numPr>
          <w:ilvl w:val="0"/>
          <w:numId w:val="7"/>
        </w:numPr>
      </w:pPr>
      <w:r>
        <w:t xml:space="preserve">Der Kunde ist je erworbener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eine beliebige Anzahl von Kopien der 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und auf jedem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zu installieren, der zur Nutzung durch den Kunden vorgesehen ist. </w:t>
      </w:r>
    </w:p>
    <w:p w14:paraId="64D75C2A" w14:textId="77777777" w:rsidR="003516AC" w:rsidRDefault="009A2DB7" w:rsidP="009A2DB7">
      <w:pPr>
        <w:pStyle w:val="ProductList-Bullet"/>
        <w:numPr>
          <w:ilvl w:val="0"/>
          <w:numId w:val="7"/>
        </w:numPr>
      </w:pPr>
      <w:r>
        <w:t xml:space="preserve">Wenn der Kunde die Software nicht als Konzernprodukt oder auf unternehmensweiter Basis lizenziert, ist er außerdem berechtigt, die Software auf einem einzelnen tragbaren Gerät zur Nutzung durch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zu installieren. </w:t>
      </w:r>
    </w:p>
    <w:p w14:paraId="34F7A2EE" w14:textId="77777777" w:rsidR="003516AC" w:rsidRDefault="009A2DB7" w:rsidP="009A2DB7">
      <w:pPr>
        <w:pStyle w:val="ProductList-Bullet"/>
        <w:numPr>
          <w:ilvl w:val="0"/>
          <w:numId w:val="7"/>
        </w:numPr>
      </w:pPr>
      <w:r>
        <w:t xml:space="preserve">Eine beliebige Anzahl von Nutzern darf die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ausgeführte Software nutzen, allerdings kann jeweils nur ein Nutzer auf die Software zugreifen und diese nutzen. </w:t>
      </w:r>
    </w:p>
    <w:p w14:paraId="1B325EFA" w14:textId="77777777" w:rsidR="003516AC" w:rsidRDefault="009A2DB7" w:rsidP="009A2DB7">
      <w:pPr>
        <w:pStyle w:val="ProductList-Bullet"/>
        <w:numPr>
          <w:ilvl w:val="0"/>
          <w:numId w:val="7"/>
        </w:numPr>
      </w:pPr>
      <w:r>
        <w:t xml:space="preserve">Die Remoteverwendung der Software, die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ausgeführt wird, ist dem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jedem Gerät aus gestattet sowie für jeden anderen Nutzer von einem anderen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w:t>
      </w:r>
    </w:p>
    <w:p w14:paraId="7672607A" w14:textId="77777777" w:rsidR="003516AC" w:rsidRDefault="009A2DB7" w:rsidP="009A2DB7">
      <w:pPr>
        <w:pStyle w:val="ProductList-Bullet"/>
        <w:numPr>
          <w:ilvl w:val="0"/>
          <w:numId w:val="7"/>
        </w:numPr>
      </w:pPr>
      <w:r>
        <w:t xml:space="preserve">Die Remotenutzung der Software, die auf einem zur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ausgeführt wird, ist jedem Nutzer von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erlaubt.</w:t>
      </w:r>
    </w:p>
    <w:p w14:paraId="1CEC2959" w14:textId="77777777" w:rsidR="003516AC" w:rsidRDefault="003516AC">
      <w:pPr>
        <w:pStyle w:val="ProductList-Body"/>
      </w:pPr>
    </w:p>
    <w:p w14:paraId="2AFB0D15" w14:textId="77777777" w:rsidR="003516AC" w:rsidRDefault="009A2DB7">
      <w:pPr>
        <w:pStyle w:val="ProductList-ClauseHeading"/>
        <w:outlineLvl w:val="3"/>
      </w:pPr>
      <w:r>
        <w:t>Medienelemente und Vorlagen</w:t>
      </w:r>
    </w:p>
    <w:p w14:paraId="7C31989F" w14:textId="77777777" w:rsidR="003516AC" w:rsidRDefault="009A2DB7">
      <w:pPr>
        <w:pStyle w:val="ProductList-Body"/>
      </w:pPr>
      <w:r>
        <w:t>Microsoft gewährt dem Kunden eine Lizenz zum Kopieren, Verteilen, Aufführen und Anzeigen von Medienelementen (Bilder, ClipArt, Animationen, Tönen, Musik, Videoclips, Vorlagen und andere Arten von Inhalten), die in der Software und den Office Web Apps in Projekten und Dokumenten enthalten sind, mit der Ausnahme, dass es dem Kunden nicht gestattet ist, Kopien von Medienelementen allein oder als Produkt zu verkaufen, zu lizenzieren oder zu verteilen, wenn der primäre Wert des Produktes in den Medienelementen besteht.</w:t>
      </w:r>
    </w:p>
    <w:p w14:paraId="15B8FC3B" w14:textId="77777777" w:rsidR="003516AC" w:rsidRDefault="009A2DB7">
      <w:pPr>
        <w:pStyle w:val="ProductList-Offering2Heading"/>
        <w:outlineLvl w:val="2"/>
      </w:pPr>
      <w:bookmarkStart w:id="20" w:name="_Sec540"/>
      <w:r>
        <w:t>Desktopbetriebssysteme</w:t>
      </w:r>
      <w:bookmarkEnd w:id="20"/>
      <w:r>
        <w:fldChar w:fldCharType="begin"/>
      </w:r>
      <w:r>
        <w:instrText xml:space="preserve"> TC "</w:instrText>
      </w:r>
      <w:bookmarkStart w:id="21" w:name="_Toc536374979"/>
      <w:r>
        <w:instrText>Desktopbetriebssysteme</w:instrText>
      </w:r>
      <w:bookmarkEnd w:id="21"/>
      <w:r>
        <w:instrText>" \l 3</w:instrText>
      </w:r>
      <w:r>
        <w:fldChar w:fldCharType="end"/>
      </w:r>
    </w:p>
    <w:p w14:paraId="74B12FA2" w14:textId="77777777" w:rsidR="003516AC" w:rsidRDefault="009A2DB7">
      <w:pPr>
        <w:pStyle w:val="ProductList-ClauseHeading"/>
        <w:outlineLvl w:val="3"/>
      </w:pPr>
      <w:r>
        <w:t>Gerätelizenz</w:t>
      </w:r>
    </w:p>
    <w:p w14:paraId="4C7D4FA3" w14:textId="77777777" w:rsidR="003516AC" w:rsidRDefault="009A2DB7" w:rsidP="009A2DB7">
      <w:pPr>
        <w:pStyle w:val="ProductList-Bullet"/>
        <w:numPr>
          <w:ilvl w:val="0"/>
          <w:numId w:val="8"/>
        </w:numPr>
      </w:pPr>
      <w:r>
        <w:t xml:space="preserve">Der Kunde ist je erworbener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eine Kopie der 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innerhalb eines lokalen virtuellen Hardwaresystems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installieren.</w:t>
      </w:r>
    </w:p>
    <w:p w14:paraId="7E650EBB" w14:textId="77777777" w:rsidR="003516AC" w:rsidRDefault="009A2DB7" w:rsidP="009A2DB7">
      <w:pPr>
        <w:pStyle w:val="ProductList-Bullet"/>
        <w:numPr>
          <w:ilvl w:val="0"/>
          <w:numId w:val="8"/>
        </w:numPr>
      </w:pPr>
      <w:r>
        <w:t>Der Kunde ist berechtigt, die Software auf bis zu zwei Prozessoren zu verwenden.</w:t>
      </w:r>
    </w:p>
    <w:p w14:paraId="05F31911" w14:textId="77777777" w:rsidR="003516AC" w:rsidRDefault="009A2DB7" w:rsidP="009A2DB7">
      <w:pPr>
        <w:pStyle w:val="ProductList-Bullet"/>
        <w:numPr>
          <w:ilvl w:val="0"/>
          <w:numId w:val="8"/>
        </w:numPr>
      </w:pPr>
      <w:r>
        <w:t>Die lokale Nutzung ist für jeden Nutzer gestattet.</w:t>
      </w:r>
    </w:p>
    <w:p w14:paraId="5A1561D6" w14:textId="77777777" w:rsidR="003516AC" w:rsidRDefault="009A2DB7" w:rsidP="009A2DB7">
      <w:pPr>
        <w:pStyle w:val="ProductList-Bullet"/>
        <w:numPr>
          <w:ilvl w:val="0"/>
          <w:numId w:val="8"/>
        </w:numPr>
      </w:pPr>
      <w:r>
        <w:t xml:space="preserve">Die Remoteverwendung ist für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sowie für jeden anderen Nutzer von einem anderen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mit Windows VDA gestattet.</w:t>
      </w:r>
    </w:p>
    <w:p w14:paraId="01574595" w14:textId="77777777" w:rsidR="003516AC" w:rsidRDefault="009A2DB7" w:rsidP="009A2DB7">
      <w:pPr>
        <w:pStyle w:val="ProductList-Bullet"/>
        <w:numPr>
          <w:ilvl w:val="0"/>
          <w:numId w:val="8"/>
        </w:numPr>
      </w:pPr>
      <w:r>
        <w:t>Nur ein Nutzer ist jeweils berechtigt, auf die Software zuzugreifen und sie zu verwenden.</w:t>
      </w:r>
    </w:p>
    <w:p w14:paraId="0C151BC1" w14:textId="77777777" w:rsidR="003516AC" w:rsidRDefault="009A2DB7" w:rsidP="009A2DB7">
      <w:pPr>
        <w:pStyle w:val="ProductList-Bullet"/>
        <w:numPr>
          <w:ilvl w:val="0"/>
          <w:numId w:val="8"/>
        </w:numPr>
      </w:pPr>
      <w:r>
        <w:t xml:space="preserve">Der Kunde ist berechtigt, bis zu 20 andere Geräte mit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verbinden, um Dateifreigabe-, Datei-, Druck-, Internetinformationsdienste, Dienste für die gemeinsame Nutzung der Internetverbindung und Telefoniedienste zu verwenden.</w:t>
      </w:r>
    </w:p>
    <w:p w14:paraId="20D67E8D" w14:textId="77777777" w:rsidR="003516AC" w:rsidRDefault="009A2DB7" w:rsidP="009A2DB7">
      <w:pPr>
        <w:pStyle w:val="ProductList-Bullet"/>
        <w:numPr>
          <w:ilvl w:val="0"/>
          <w:numId w:val="8"/>
        </w:numPr>
      </w:pPr>
      <w:r>
        <w:t>Für KMS-Aktivierung oder eine ähnliche Technologie ist eine unbegrenzte Anzahl von Verbindungen zulässig.</w:t>
      </w:r>
    </w:p>
    <w:p w14:paraId="5FC1B87B" w14:textId="77777777" w:rsidR="003516AC" w:rsidRDefault="003516AC">
      <w:pPr>
        <w:pStyle w:val="ProductList-Body"/>
      </w:pPr>
    </w:p>
    <w:p w14:paraId="25CF334B" w14:textId="77777777" w:rsidR="003516AC" w:rsidRDefault="009A2DB7">
      <w:pPr>
        <w:pStyle w:val="ProductList-ClauseHeading"/>
        <w:outlineLvl w:val="3"/>
      </w:pPr>
      <w:r>
        <w:t>Adobe Flash Player</w:t>
      </w:r>
    </w:p>
    <w:p w14:paraId="18EF95EC" w14:textId="77777777" w:rsidR="003516AC" w:rsidRDefault="009A2DB7">
      <w:pPr>
        <w:pStyle w:val="ProductList-Body"/>
      </w:pPr>
      <w:r>
        <w:t xml:space="preserve">Möglicherweise enthält die Software eine Version von Adobe Flash Player. Der Kunde erklärt sich damit einverstanden, dass seine Verwendung von Adobe Flash Player durch die Lizenzbestimmungen für Adobe Systems Incorporated unter </w:t>
      </w:r>
      <w:hyperlink r:id="rId35">
        <w:r>
          <w:rPr>
            <w:color w:val="00467F"/>
            <w:u w:val="single"/>
          </w:rPr>
          <w:t>http://go.microsoft.com/fwlink/?linkid=248532</w:t>
        </w:r>
      </w:hyperlink>
      <w:r>
        <w:t xml:space="preserve"> geregelt wird. Adobe und Flash sind entweder eingetragene Marken oder Marken von Adobe Systems Incorporated in den USA und/oder anderen Ländern.</w:t>
      </w:r>
    </w:p>
    <w:p w14:paraId="3A5731C3" w14:textId="77777777" w:rsidR="003516AC" w:rsidRDefault="009A2DB7">
      <w:pPr>
        <w:pStyle w:val="ProductList-Offering2Heading"/>
        <w:outlineLvl w:val="2"/>
      </w:pPr>
      <w:bookmarkStart w:id="22" w:name="_Sec541"/>
      <w:r>
        <w:lastRenderedPageBreak/>
        <w:t>Pro Core/CAL</w:t>
      </w:r>
      <w:bookmarkEnd w:id="22"/>
      <w:r>
        <w:fldChar w:fldCharType="begin"/>
      </w:r>
      <w:r>
        <w:instrText xml:space="preserve"> TC "</w:instrText>
      </w:r>
      <w:bookmarkStart w:id="23" w:name="_Toc536374980"/>
      <w:r>
        <w:instrText>Pro Core/CAL</w:instrText>
      </w:r>
      <w:bookmarkEnd w:id="23"/>
      <w:r>
        <w:instrText>" \l 3</w:instrText>
      </w:r>
      <w:r>
        <w:fldChar w:fldCharType="end"/>
      </w:r>
    </w:p>
    <w:p w14:paraId="3E1CD411" w14:textId="77777777" w:rsidR="003516AC" w:rsidRDefault="009A2DB7">
      <w:pPr>
        <w:pStyle w:val="ProductList-ClauseHeading"/>
        <w:outlineLvl w:val="3"/>
      </w:pPr>
      <w:r>
        <w:t>Serverlizenzen (pro Core)</w:t>
      </w:r>
    </w:p>
    <w:p w14:paraId="73005BED" w14:textId="77777777" w:rsidR="003516AC" w:rsidRDefault="009A2DB7" w:rsidP="009A2DB7">
      <w:pPr>
        <w:pStyle w:val="ProductList-Bullet"/>
        <w:numPr>
          <w:ilvl w:val="0"/>
          <w:numId w:val="9"/>
        </w:numPr>
      </w:pPr>
      <w:r>
        <w:t xml:space="preserve">Der Kunde darf die Serversoftware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nutzen,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lizenzen erwirbt (siehe unten). </w:t>
      </w:r>
    </w:p>
    <w:p w14:paraId="6FD38570" w14:textId="77777777" w:rsidR="003516AC" w:rsidRDefault="009A2DB7" w:rsidP="009A2DB7">
      <w:pPr>
        <w:pStyle w:val="ProductList-Bullet"/>
        <w:numPr>
          <w:ilvl w:val="0"/>
          <w:numId w:val="9"/>
        </w:numPr>
      </w:pPr>
      <w:r>
        <w:t xml:space="preserve">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8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und mindestens 16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w:t>
      </w:r>
    </w:p>
    <w:p w14:paraId="20B2FAB9" w14:textId="77777777" w:rsidR="003516AC" w:rsidRDefault="009A2DB7" w:rsidP="009A2DB7">
      <w:pPr>
        <w:pStyle w:val="ProductList-Bullet"/>
        <w:numPr>
          <w:ilvl w:val="0"/>
          <w:numId w:val="9"/>
        </w:numPr>
      </w:pPr>
      <w:r>
        <w:t xml:space="preserve">Die Datacenter Edition berechtigt zur Nutzung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w:t>
      </w:r>
    </w:p>
    <w:p w14:paraId="0D494761" w14:textId="77777777" w:rsidR="003516AC" w:rsidRDefault="009A2DB7" w:rsidP="009A2DB7">
      <w:pPr>
        <w:pStyle w:val="ProductList-Bullet"/>
        <w:numPr>
          <w:ilvl w:val="0"/>
          <w:numId w:val="9"/>
        </w:numPr>
      </w:pPr>
      <w:r>
        <w:t>Standard Edition:</w:t>
      </w:r>
    </w:p>
    <w:p w14:paraId="4F44023E" w14:textId="77777777" w:rsidR="003516AC" w:rsidRDefault="009A2DB7" w:rsidP="009A2DB7">
      <w:pPr>
        <w:pStyle w:val="ProductList-Bullet"/>
        <w:numPr>
          <w:ilvl w:val="1"/>
          <w:numId w:val="9"/>
        </w:numPr>
      </w:pPr>
      <w:r>
        <w:t xml:space="preserve">Die Standard Edition berechtigt zur Nutzung der Serversoftware in zwei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w:t>
      </w:r>
    </w:p>
    <w:p w14:paraId="7F16F297" w14:textId="77777777" w:rsidR="003516AC" w:rsidRDefault="009A2DB7" w:rsidP="009A2DB7">
      <w:pPr>
        <w:pStyle w:val="ProductList-Bullet"/>
        <w:numPr>
          <w:ilvl w:val="1"/>
          <w:numId w:val="9"/>
        </w:numPr>
      </w:pPr>
      <w:r>
        <w:t xml:space="preserve">Die Standard Edition berechtigt zur Nutzung einer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w:t>
      </w:r>
      <w:r>
        <w:fldChar w:fldCharType="end"/>
      </w:r>
      <w:r>
        <w:t xml:space="preserve"> der Serversoftware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(zusätzlich zu zwei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sofern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genutzt wird. </w:t>
      </w:r>
    </w:p>
    <w:p w14:paraId="2E65848A" w14:textId="77777777" w:rsidR="003516AC" w:rsidRDefault="009A2DB7" w:rsidP="009A2DB7">
      <w:pPr>
        <w:pStyle w:val="ProductList-Bullet"/>
        <w:numPr>
          <w:ilvl w:val="1"/>
          <w:numId w:val="9"/>
        </w:numPr>
      </w:pPr>
      <w:r>
        <w:t>Der Kunde ist berechtigt, zusätzliche Standard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an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zuzuweisen, deren Anzahl der in Abschnitt 2 oben genannten entspricht, und die Serversoftware in zwei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w:t>
      </w:r>
    </w:p>
    <w:p w14:paraId="079A7B60" w14:textId="77777777" w:rsidR="003516AC" w:rsidRDefault="009A2DB7" w:rsidP="009A2DB7">
      <w:pPr>
        <w:pStyle w:val="ProductList-Bullet"/>
        <w:numPr>
          <w:ilvl w:val="0"/>
          <w:numId w:val="9"/>
        </w:numPr>
      </w:pPr>
      <w:r>
        <w:t xml:space="preserve">Solange die Gesamtzahl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gleich bleibt, ist die Neuzuweisung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immer zulässig, wenn der Kunde eine Hardwarekomponente repartioniert. </w:t>
      </w:r>
    </w:p>
    <w:p w14:paraId="4C7BD22A" w14:textId="77777777" w:rsidR="003516AC" w:rsidRDefault="009A2DB7" w:rsidP="009A2DB7">
      <w:pPr>
        <w:pStyle w:val="ProductList-Bullet"/>
        <w:numPr>
          <w:ilvl w:val="0"/>
          <w:numId w:val="9"/>
        </w:numPr>
      </w:pPr>
      <w:r>
        <w:t>Als einmalige Alternative zum Zuweisen von Basis-</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pro Nutzer oder pro Gerät darf eine Anzahl von Basis-</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einer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der Serversoftware auf einem einzelnen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(pro Servermodus) zugeordnet werden, damit die gleiche Anzahl von Nutzern bzw. Geräten gleichzeitig auf diese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zugreifen darf.</w:t>
      </w:r>
    </w:p>
    <w:p w14:paraId="453A6941" w14:textId="77777777" w:rsidR="003516AC" w:rsidRDefault="003516AC">
      <w:pPr>
        <w:pStyle w:val="ProductList-Body"/>
      </w:pPr>
    </w:p>
    <w:p w14:paraId="6CE4ADD7" w14:textId="77777777" w:rsidR="003516AC" w:rsidRDefault="009A2DB7">
      <w:pPr>
        <w:pStyle w:val="ProductList-ClauseHeading"/>
        <w:outlineLvl w:val="3"/>
      </w:pPr>
      <w:r>
        <w:t>Zugriffslizenzen</w:t>
      </w:r>
    </w:p>
    <w:p w14:paraId="1BEDF909" w14:textId="77777777" w:rsidR="003516AC" w:rsidRDefault="009A2DB7" w:rsidP="009A2DB7">
      <w:pPr>
        <w:pStyle w:val="ProductList-Bullet"/>
        <w:numPr>
          <w:ilvl w:val="0"/>
          <w:numId w:val="10"/>
        </w:numPr>
      </w:pPr>
      <w:r>
        <w:t xml:space="preserve">Außer wie hierin beschrieben und in den </w:t>
      </w: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Produktspezifischen Lizenzbestimmungen</w:t>
      </w:r>
      <w:r>
        <w:fldChar w:fldCharType="end"/>
      </w:r>
      <w:r>
        <w:t xml:space="preserve"> angemerkt, kann jeglicher Zugriff auf Serversoftware nur mit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oder </w:t>
      </w:r>
      <w:r>
        <w:fldChar w:fldCharType="begin"/>
      </w:r>
      <w:r>
        <w:instrText xml:space="preserve"> AutoTextList   \s NoStyle \t "CAL-äquivalente Lizenz bezeichnet eine Nutzer-AL oder eine Externe Connector-Lizenz, die in der Tabelle „Serversoftwarezugriff“ eines Produkts angegeben wird, oder eine CAL-Suite oder AL, die in der Tabelle „CAL-/Management-Lizenz-äquivalente Lizenzen“, Anhang A, angegebenen wird. (Siehe vollständige Definition im Glossar)" </w:instrText>
      </w:r>
      <w:r>
        <w:fldChar w:fldCharType="separate"/>
      </w:r>
      <w:r>
        <w:rPr>
          <w:color w:val="0563C1"/>
        </w:rPr>
        <w:t>CAL-äquivalenten Lizenzen</w:t>
      </w:r>
      <w:r>
        <w:fldChar w:fldCharType="end"/>
      </w:r>
      <w:r>
        <w:t xml:space="preserve"> erfolgen.</w:t>
      </w:r>
    </w:p>
    <w:p w14:paraId="13777F5A" w14:textId="77777777" w:rsidR="003516AC" w:rsidRDefault="009A2DB7" w:rsidP="009A2DB7">
      <w:pPr>
        <w:pStyle w:val="ProductList-Bullet"/>
        <w:numPr>
          <w:ilvl w:val="0"/>
          <w:numId w:val="10"/>
        </w:numPr>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für den Zugriff durch einen anderen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nicht erforderlich.</w:t>
      </w:r>
    </w:p>
    <w:p w14:paraId="6A5D5232" w14:textId="77777777" w:rsidR="003516AC" w:rsidRDefault="009A2DB7" w:rsidP="009A2DB7">
      <w:pPr>
        <w:pStyle w:val="ProductList-Bullet"/>
        <w:numPr>
          <w:ilvl w:val="0"/>
          <w:numId w:val="10"/>
        </w:numPr>
      </w:pPr>
      <w:r>
        <w:t xml:space="preserve">  Für den Zugriff auf Serversoftware, die eine </w:t>
      </w:r>
      <w:r>
        <w:fldChar w:fldCharType="begin"/>
      </w:r>
      <w:r>
        <w:instrText xml:space="preserve"> AutoTextList   \s NoStyle \t "Web Workload (auch als „Internet-Weblösungen“ bezeichnet) sind öffentlich verfügbare Webseiten, Websites, Webanwendungen, Webdienste und/oder POP3-Mailserver. (Siehe vollständige Definition im Glossar)" </w:instrText>
      </w:r>
      <w:r>
        <w:fldChar w:fldCharType="separate"/>
      </w:r>
      <w:r>
        <w:rPr>
          <w:color w:val="0563C1"/>
        </w:rPr>
        <w:t>Web Workload</w:t>
      </w:r>
      <w:r>
        <w:fldChar w:fldCharType="end"/>
      </w:r>
      <w:r>
        <w:t xml:space="preserve"> oder </w:t>
      </w:r>
      <w:r>
        <w:fldChar w:fldCharType="begin"/>
      </w:r>
      <w:r>
        <w:instrText xml:space="preserve"> AutoTextList   \s NoStyle \t "High Performance Computing (HPC) Workload ist ein Workload, bei der die Serversoftware zur Ausführung eines Clusterknotens verwendet wird … (Siehe vollständige Definition im Glossar)" </w:instrText>
      </w:r>
      <w:r>
        <w:fldChar w:fldCharType="separate"/>
      </w:r>
      <w:r>
        <w:rPr>
          <w:color w:val="0563C1"/>
        </w:rPr>
        <w:t>HPC Workload</w:t>
      </w:r>
      <w:r>
        <w:fldChar w:fldCharType="end"/>
      </w:r>
      <w:r>
        <w:t xml:space="preserve"> ausführt,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14:paraId="19273257" w14:textId="77777777" w:rsidR="003516AC" w:rsidRDefault="009A2DB7" w:rsidP="009A2DB7">
      <w:pPr>
        <w:pStyle w:val="ProductList-Bullet"/>
        <w:numPr>
          <w:ilvl w:val="0"/>
          <w:numId w:val="10"/>
        </w:numPr>
      </w:pPr>
      <w:r>
        <w:t xml:space="preserve">  Für den Zugriff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die ausschließlich zum Hosten und Verwalten von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wird,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14:paraId="0FC2F5D8" w14:textId="77777777" w:rsidR="003516AC" w:rsidRDefault="009A2DB7">
      <w:pPr>
        <w:pStyle w:val="ProductList-Offering2Heading"/>
        <w:outlineLvl w:val="2"/>
      </w:pPr>
      <w:bookmarkStart w:id="24" w:name="_Sec542"/>
      <w:r>
        <w:t>Server/CAL</w:t>
      </w:r>
      <w:bookmarkEnd w:id="24"/>
      <w:r>
        <w:fldChar w:fldCharType="begin"/>
      </w:r>
      <w:r>
        <w:instrText xml:space="preserve"> TC "</w:instrText>
      </w:r>
      <w:bookmarkStart w:id="25" w:name="_Toc536374981"/>
      <w:r>
        <w:instrText>Server/CAL</w:instrText>
      </w:r>
      <w:bookmarkEnd w:id="25"/>
      <w:r>
        <w:instrText>" \l 3</w:instrText>
      </w:r>
      <w:r>
        <w:fldChar w:fldCharType="end"/>
      </w:r>
    </w:p>
    <w:p w14:paraId="455E28D3" w14:textId="77777777" w:rsidR="003516AC" w:rsidRDefault="009A2DB7">
      <w:pPr>
        <w:pStyle w:val="ProductList-ClauseHeading"/>
        <w:outlineLvl w:val="3"/>
      </w:pPr>
      <w:r>
        <w:t>Serverlizenzen (pro Instanz)</w:t>
      </w:r>
    </w:p>
    <w:p w14:paraId="4850F9D3" w14:textId="77777777" w:rsidR="003516AC" w:rsidRDefault="009A2DB7">
      <w:pPr>
        <w:pStyle w:val="ProductList-Body"/>
      </w:pPr>
      <w:r>
        <w:t>Der Kunde ist berechtigt, für jede erworbene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entweder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w:t>
      </w:r>
    </w:p>
    <w:p w14:paraId="658CDEF4" w14:textId="77777777" w:rsidR="003516AC" w:rsidRDefault="003516AC">
      <w:pPr>
        <w:pStyle w:val="ProductList-Body"/>
      </w:pPr>
    </w:p>
    <w:p w14:paraId="68522588" w14:textId="77777777" w:rsidR="003516AC" w:rsidRDefault="009A2DB7">
      <w:pPr>
        <w:pStyle w:val="ProductList-ClauseHeading"/>
        <w:outlineLvl w:val="3"/>
      </w:pPr>
      <w:r>
        <w:t>Zugriffslizenzen</w:t>
      </w:r>
    </w:p>
    <w:p w14:paraId="3276CC04" w14:textId="77777777" w:rsidR="003516AC" w:rsidRDefault="009A2DB7" w:rsidP="009A2DB7">
      <w:pPr>
        <w:pStyle w:val="ProductList-Bullet"/>
        <w:numPr>
          <w:ilvl w:val="0"/>
          <w:numId w:val="11"/>
        </w:numPr>
      </w:pPr>
      <w:r>
        <w:t xml:space="preserve">Außer wie hierin beschrieben und in den </w:t>
      </w: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Produktspezifischen Lizenzbestimmungen</w:t>
      </w:r>
      <w:r>
        <w:fldChar w:fldCharType="end"/>
      </w:r>
      <w:r>
        <w:t xml:space="preserve"> angemerkt, kann jeglicher Zugriff auf Serversoftware nur mit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oder </w:t>
      </w:r>
      <w:r>
        <w:fldChar w:fldCharType="begin"/>
      </w:r>
      <w:r>
        <w:instrText xml:space="preserve"> AutoTextList   \s NoStyle \t "CAL-äquivalente Lizenz bezeichnet eine Nutzer-AL oder eine Externe Connector-Lizenz, die in der Tabelle „Serversoftwarezugriff“ eines Produkts angegeben wird, oder eine CAL-Suite oder AL, die in der Tabelle „CAL-/Management-Lizenz-äquivalente Lizenzen“, Anhang A, angegebenen wird. (Siehe vollständige Definition im Glossar)" </w:instrText>
      </w:r>
      <w:r>
        <w:fldChar w:fldCharType="separate"/>
      </w:r>
      <w:r>
        <w:rPr>
          <w:color w:val="0563C1"/>
        </w:rPr>
        <w:t>CAL-äquivalenten Lizenzen</w:t>
      </w:r>
      <w:r>
        <w:fldChar w:fldCharType="end"/>
      </w:r>
      <w:r>
        <w:t xml:space="preserve"> erfolgen.</w:t>
      </w:r>
    </w:p>
    <w:p w14:paraId="127D87BA" w14:textId="77777777" w:rsidR="003516AC" w:rsidRDefault="009A2DB7" w:rsidP="009A2DB7">
      <w:pPr>
        <w:pStyle w:val="ProductList-Bullet"/>
        <w:numPr>
          <w:ilvl w:val="0"/>
          <w:numId w:val="11"/>
        </w:numPr>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für den Zugriff durch einen anderen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nicht erforderlich. </w:t>
      </w:r>
    </w:p>
    <w:p w14:paraId="74CCAEFA" w14:textId="77777777" w:rsidR="003516AC" w:rsidRDefault="009A2DB7">
      <w:pPr>
        <w:pStyle w:val="ProductList-Offering2Heading"/>
        <w:outlineLvl w:val="2"/>
      </w:pPr>
      <w:bookmarkStart w:id="26" w:name="_Sec543"/>
      <w:r>
        <w:t>Pro Core</w:t>
      </w:r>
      <w:bookmarkEnd w:id="26"/>
      <w:r>
        <w:fldChar w:fldCharType="begin"/>
      </w:r>
      <w:r>
        <w:instrText xml:space="preserve"> TC "</w:instrText>
      </w:r>
      <w:bookmarkStart w:id="27" w:name="_Toc536374982"/>
      <w:r>
        <w:instrText>Pro Core</w:instrText>
      </w:r>
      <w:bookmarkEnd w:id="27"/>
      <w:r>
        <w:instrText>" \l 3</w:instrText>
      </w:r>
      <w:r>
        <w:fldChar w:fldCharType="end"/>
      </w:r>
    </w:p>
    <w:p w14:paraId="6B61A6CD" w14:textId="77777777" w:rsidR="003516AC" w:rsidRDefault="009A2DB7">
      <w:pPr>
        <w:pStyle w:val="ProductList-Body"/>
      </w:pPr>
      <w:r>
        <w:t xml:space="preserve">Bei Produkten unter dem Lizenzmodell „Pro Core“ muss der Kunde entweder die Lizenzierung nach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die Lizenzierung nach Einzelner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w:t>
      </w:r>
      <w:r>
        <w:fldChar w:fldCharType="end"/>
      </w:r>
      <w:r>
        <w:t xml:space="preserve"> wählen. die Geschäftsbedingungen für beide Optionen sind nachstehend dargelegt.</w:t>
      </w:r>
    </w:p>
    <w:p w14:paraId="1C48FB97" w14:textId="77777777" w:rsidR="003516AC" w:rsidRDefault="003516AC">
      <w:pPr>
        <w:pStyle w:val="ProductList-Body"/>
      </w:pPr>
    </w:p>
    <w:p w14:paraId="36E87FBC" w14:textId="77777777" w:rsidR="003516AC" w:rsidRDefault="009A2DB7">
      <w:pPr>
        <w:pStyle w:val="ProductList-ClauseHeading"/>
        <w:outlineLvl w:val="3"/>
      </w:pPr>
      <w:r>
        <w:t>Serverlizenzen (pro Core) – Lizenzierung nach Physischen Cores auf einem Server</w:t>
      </w:r>
    </w:p>
    <w:p w14:paraId="10792BC3" w14:textId="77777777" w:rsidR="003516AC" w:rsidRDefault="009A2DB7" w:rsidP="009A2DB7">
      <w:pPr>
        <w:pStyle w:val="ProductList-Bullet"/>
        <w:numPr>
          <w:ilvl w:val="0"/>
          <w:numId w:val="12"/>
        </w:numPr>
      </w:pPr>
      <w:r>
        <w:t xml:space="preserve">Der Kunde darf die Serversoftware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nutzen,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lizenzen erwirbt (siehe unten).</w:t>
      </w:r>
    </w:p>
    <w:p w14:paraId="139090DD" w14:textId="77777777" w:rsidR="003516AC" w:rsidRDefault="009A2DB7" w:rsidP="009A2DB7">
      <w:pPr>
        <w:pStyle w:val="ProductList-Bullet"/>
        <w:numPr>
          <w:ilvl w:val="0"/>
          <w:numId w:val="12"/>
        </w:numPr>
      </w:pPr>
      <w:r>
        <w:t xml:space="preserve">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vier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Physischem Prozessor.</w:t>
      </w:r>
    </w:p>
    <w:p w14:paraId="2C122A87" w14:textId="77777777" w:rsidR="003516AC" w:rsidRDefault="009A2DB7" w:rsidP="009A2DB7">
      <w:pPr>
        <w:pStyle w:val="ProductList-Bullet"/>
        <w:numPr>
          <w:ilvl w:val="0"/>
          <w:numId w:val="12"/>
        </w:numPr>
      </w:pPr>
      <w:r>
        <w:t xml:space="preserve">Im Fall der Enterprise Edition ist der Kunde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in so vielen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Betriebssystemumgebungen</w:t>
      </w:r>
      <w:r>
        <w:fldChar w:fldCharType="end"/>
      </w:r>
      <w:r>
        <w:t xml:space="preserve"> und/oder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Betriebssystemumgebungen</w:t>
      </w:r>
      <w:r>
        <w:fldChar w:fldCharType="end"/>
      </w:r>
      <w:r>
        <w:t xml:space="preserve"> zu nutzen, wie dem Server Lizenzen zugewiesen sind.</w:t>
      </w:r>
    </w:p>
    <w:p w14:paraId="4FF65861" w14:textId="77777777" w:rsidR="003516AC" w:rsidRDefault="009A2DB7" w:rsidP="009A2DB7">
      <w:pPr>
        <w:pStyle w:val="ProductList-Bullet"/>
        <w:numPr>
          <w:ilvl w:val="0"/>
          <w:numId w:val="12"/>
        </w:numPr>
      </w:pPr>
      <w:r>
        <w:t>Für jede zusätzliche Enterprise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der Kunde über die nach Absatz 2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hinaus zuweist, ist er berechtigt, Ausgeführte Instanzen der Serversoftware in einer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verwenden.</w:t>
      </w:r>
    </w:p>
    <w:p w14:paraId="38A96B30" w14:textId="77777777" w:rsidR="003516AC" w:rsidRDefault="009A2DB7" w:rsidP="009A2DB7">
      <w:pPr>
        <w:pStyle w:val="ProductList-Bullet"/>
        <w:numPr>
          <w:ilvl w:val="0"/>
          <w:numId w:val="12"/>
        </w:numPr>
      </w:pPr>
      <w:r>
        <w:t xml:space="preserve">Bei anderen Editionen ist der Kunde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nur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Betriebssystemumgebung</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w:t>
      </w:r>
    </w:p>
    <w:p w14:paraId="5681E422" w14:textId="77777777" w:rsidR="003516AC" w:rsidRDefault="003516AC">
      <w:pPr>
        <w:pStyle w:val="ProductList-Body"/>
      </w:pPr>
    </w:p>
    <w:p w14:paraId="5019C212" w14:textId="77777777" w:rsidR="003516AC" w:rsidRDefault="009A2DB7">
      <w:pPr>
        <w:pStyle w:val="ProductList-ClauseHeading"/>
        <w:outlineLvl w:val="3"/>
      </w:pPr>
      <w:r>
        <w:t>Serverlizenzen (pro Core) – Lizenzierung nach Einzelner Virtueller OSE</w:t>
      </w:r>
    </w:p>
    <w:p w14:paraId="0736FE97" w14:textId="77777777" w:rsidR="003516AC" w:rsidRDefault="009A2DB7" w:rsidP="009A2DB7">
      <w:pPr>
        <w:pStyle w:val="ProductList-Bullet"/>
        <w:numPr>
          <w:ilvl w:val="0"/>
          <w:numId w:val="13"/>
        </w:numPr>
      </w:pPr>
      <w:r>
        <w:t xml:space="preserve">Der Kunde ist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in jeder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 sofern er eine ausreichende Anzahl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erwirbt (siehe unten).</w:t>
      </w:r>
    </w:p>
    <w:p w14:paraId="63D1965C" w14:textId="77777777" w:rsidR="003516AC" w:rsidRDefault="009A2DB7" w:rsidP="009A2DB7">
      <w:pPr>
        <w:pStyle w:val="ProductList-Bullet"/>
        <w:numPr>
          <w:ilvl w:val="0"/>
          <w:numId w:val="13"/>
        </w:numPr>
      </w:pPr>
      <w:r>
        <w:t xml:space="preserve">Die Anzahl der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entspricht der Anzahl von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in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unter Berücksichtigung einer Mindestanforderung von vier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w:t>
      </w:r>
      <w:r>
        <w:fldChar w:fldCharType="end"/>
      </w:r>
      <w:r>
        <w:t>.</w:t>
      </w:r>
    </w:p>
    <w:p w14:paraId="7A822767" w14:textId="77777777" w:rsidR="003516AC" w:rsidRDefault="009A2DB7" w:rsidP="009A2DB7">
      <w:pPr>
        <w:pStyle w:val="ProductList-Bullet"/>
        <w:numPr>
          <w:ilvl w:val="0"/>
          <w:numId w:val="13"/>
        </w:numPr>
      </w:pPr>
      <w:r>
        <w:lastRenderedPageBreak/>
        <w:t xml:space="preserve">Wenn einer dieser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zu irgendeinem Zeitpunkt mehreren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Hardwarethreads</w:t>
      </w:r>
      <w:r>
        <w:fldChar w:fldCharType="end"/>
      </w:r>
      <w:r>
        <w:t xml:space="preserve"> zugewiesen ist, benötigt der Kunde eine Lizenz für jeden zusätzlichen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Hardwarethread</w:t>
      </w:r>
      <w:r>
        <w:fldChar w:fldCharType="end"/>
      </w:r>
      <w:r>
        <w:t xml:space="preserve">, dem er zugewiesen ist. </w:t>
      </w:r>
    </w:p>
    <w:p w14:paraId="6E2E8E68" w14:textId="77777777" w:rsidR="003516AC" w:rsidRDefault="009A2DB7">
      <w:pPr>
        <w:pStyle w:val="ProductList-Offering2Heading"/>
        <w:outlineLvl w:val="2"/>
      </w:pPr>
      <w:bookmarkStart w:id="28" w:name="_Sec544"/>
      <w:r>
        <w:t>Management Server</w:t>
      </w:r>
      <w:bookmarkEnd w:id="28"/>
      <w:r>
        <w:fldChar w:fldCharType="begin"/>
      </w:r>
      <w:r>
        <w:instrText xml:space="preserve"> TC "</w:instrText>
      </w:r>
      <w:bookmarkStart w:id="29" w:name="_Toc536374983"/>
      <w:r>
        <w:instrText>Management Server</w:instrText>
      </w:r>
      <w:bookmarkEnd w:id="29"/>
      <w:r>
        <w:instrText>" \l 3</w:instrText>
      </w:r>
      <w:r>
        <w:fldChar w:fldCharType="end"/>
      </w:r>
    </w:p>
    <w:p w14:paraId="0B1A0C84" w14:textId="77777777" w:rsidR="003516AC" w:rsidRDefault="009A2DB7">
      <w:pPr>
        <w:pStyle w:val="ProductList-ClauseHeading"/>
        <w:outlineLvl w:val="3"/>
      </w:pPr>
      <w:r>
        <w:t>Management-Lizenzen</w:t>
      </w:r>
    </w:p>
    <w:p w14:paraId="015EEA9D" w14:textId="77777777" w:rsidR="003516AC" w:rsidRDefault="009A2DB7">
      <w:pPr>
        <w:pStyle w:val="ProductList-Body"/>
      </w:pPr>
      <w:r>
        <w:t xml:space="preserve">Die Version der Management-Lizenz, nicht die verwendete Software-Version, bestimmt die Version der anwendbaren Lizenzbestimmungen (einschließlich Verwendung unter Downgraderechten ungeachtet gegenteiliger Bestimmungen). </w:t>
      </w:r>
    </w:p>
    <w:p w14:paraId="315B4787" w14:textId="77777777" w:rsidR="003516AC" w:rsidRDefault="003516AC">
      <w:pPr>
        <w:pStyle w:val="ProductList-Body"/>
      </w:pPr>
    </w:p>
    <w:p w14:paraId="15D3CC41" w14:textId="77777777" w:rsidR="003516AC" w:rsidRDefault="009A2DB7">
      <w:pPr>
        <w:pStyle w:val="ProductList-ClauseHeading"/>
        <w:outlineLvl w:val="3"/>
      </w:pPr>
      <w:r>
        <w:t>Server-Management-Lizenzen (pro Core)</w:t>
      </w:r>
    </w:p>
    <w:p w14:paraId="794FA028" w14:textId="77777777" w:rsidR="003516AC" w:rsidRDefault="009A2DB7" w:rsidP="009A2DB7">
      <w:pPr>
        <w:pStyle w:val="ProductList-Bullet"/>
        <w:numPr>
          <w:ilvl w:val="0"/>
          <w:numId w:val="14"/>
        </w:numPr>
      </w:pPr>
      <w:r>
        <w:t xml:space="preserve">Der Kunde darf die Software auf jedem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nutzen, der zu seiner Nutzung zur </w:t>
      </w:r>
      <w:r>
        <w:fldChar w:fldCharType="begin"/>
      </w:r>
      <w:r>
        <w:instrText xml:space="preserve"> AutoTextList   \s NoStyle \t "Verwalten von OSEs bedeutet, Daten über die Hardware und Software, die direkt oder indirekt mit der OSE im Zusammenhang steht, anzufordern und zu erhalten, sie zu konfigurieren oder Anweisungen zu geben. Das Feststellen des Vorhandenseins eines Geräts oder einer OSE fällt nicht unter diese Definition." </w:instrText>
      </w:r>
      <w:r>
        <w:fldChar w:fldCharType="separate"/>
      </w:r>
      <w:r>
        <w:rPr>
          <w:color w:val="0563C1"/>
        </w:rPr>
        <w:t>Verwaltung von OSEs</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vorgesehenen ist,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Serverlizenzen</w:t>
      </w:r>
      <w:r>
        <w:fldChar w:fldCharType="end"/>
      </w:r>
      <w:r>
        <w:t xml:space="preserve"> erwirbt (siehe unten).</w:t>
      </w:r>
    </w:p>
    <w:p w14:paraId="7EC00C1C" w14:textId="77777777" w:rsidR="003516AC" w:rsidRDefault="009A2DB7" w:rsidP="009A2DB7">
      <w:pPr>
        <w:pStyle w:val="ProductList-Bullet"/>
        <w:numPr>
          <w:ilvl w:val="0"/>
          <w:numId w:val="14"/>
        </w:numPr>
      </w:pPr>
      <w:r>
        <w:t xml:space="preserve">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8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und mindestens 16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w:t>
      </w:r>
    </w:p>
    <w:p w14:paraId="289D9438" w14:textId="77777777" w:rsidR="003516AC" w:rsidRDefault="009A2DB7" w:rsidP="009A2DB7">
      <w:pPr>
        <w:pStyle w:val="ProductList-Bullet"/>
        <w:numPr>
          <w:ilvl w:val="0"/>
          <w:numId w:val="14"/>
        </w:numPr>
      </w:pPr>
      <w:r>
        <w:t xml:space="preserve">Die Datacenter Edition erlaubt die Nutzung der Serversoftware zur Verwaltung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w:t>
      </w:r>
    </w:p>
    <w:p w14:paraId="404C0089" w14:textId="77777777" w:rsidR="003516AC" w:rsidRDefault="009A2DB7" w:rsidP="009A2DB7">
      <w:pPr>
        <w:pStyle w:val="ProductList-Bullet"/>
        <w:numPr>
          <w:ilvl w:val="0"/>
          <w:numId w:val="14"/>
        </w:numPr>
      </w:pPr>
      <w:r>
        <w:t>Standard Edition:</w:t>
      </w:r>
    </w:p>
    <w:p w14:paraId="3EBD5997" w14:textId="77777777" w:rsidR="003516AC" w:rsidRDefault="009A2DB7" w:rsidP="009A2DB7">
      <w:pPr>
        <w:pStyle w:val="ProductList-Bullet"/>
        <w:numPr>
          <w:ilvl w:val="1"/>
          <w:numId w:val="14"/>
        </w:numPr>
      </w:pPr>
      <w:r>
        <w:t xml:space="preserve">Die Standard Edition erlaubt die Nutzung der Software zur Verwaltung von bis zu zwei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w:t>
      </w:r>
    </w:p>
    <w:p w14:paraId="0122DD30" w14:textId="77777777" w:rsidR="003516AC" w:rsidRDefault="009A2DB7" w:rsidP="009A2DB7">
      <w:pPr>
        <w:pStyle w:val="ProductList-Bullet"/>
        <w:numPr>
          <w:ilvl w:val="1"/>
          <w:numId w:val="14"/>
        </w:numPr>
      </w:pPr>
      <w:r>
        <w:t xml:space="preserve">Die Standard-Edition erlaubt das Verwalten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(zusätzlich zu zwei weiteren Virtuellen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sofern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nur zum Hosten und Verwalten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xml:space="preserve"> genutzt wird.</w:t>
      </w:r>
    </w:p>
    <w:p w14:paraId="318C1A0F" w14:textId="77777777" w:rsidR="003516AC" w:rsidRDefault="009A2DB7" w:rsidP="009A2DB7">
      <w:pPr>
        <w:pStyle w:val="ProductList-Bullet"/>
        <w:numPr>
          <w:ilvl w:val="1"/>
          <w:numId w:val="14"/>
        </w:numPr>
      </w:pPr>
      <w:r>
        <w:t>Der Kunde ist berechtigt, zusätzliche Standard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an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zuzuweisen, deren Anzahl der in Abschnitt 2 oben genannten entspricht, und zwei zusätzliche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zu verwalten. </w:t>
      </w:r>
    </w:p>
    <w:p w14:paraId="66D07DF3" w14:textId="77777777" w:rsidR="003516AC" w:rsidRDefault="009A2DB7" w:rsidP="009A2DB7">
      <w:pPr>
        <w:pStyle w:val="ProductList-Bullet"/>
        <w:numPr>
          <w:ilvl w:val="0"/>
          <w:numId w:val="14"/>
        </w:numPr>
      </w:pPr>
      <w:r>
        <w:t xml:space="preserve">  Für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denen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-Betriebssysteme ausgeführt werden, sind Server-</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erforderlich. </w:t>
      </w:r>
    </w:p>
    <w:p w14:paraId="677CCA13" w14:textId="77777777" w:rsidR="003516AC" w:rsidRDefault="003516AC">
      <w:pPr>
        <w:pStyle w:val="ProductList-Body"/>
      </w:pPr>
    </w:p>
    <w:p w14:paraId="3961278D" w14:textId="77777777" w:rsidR="003516AC" w:rsidRDefault="009A2DB7">
      <w:pPr>
        <w:pStyle w:val="ProductList-ClauseHeading"/>
        <w:outlineLvl w:val="3"/>
      </w:pPr>
      <w:r>
        <w:t>Client-Management-Lizenzen (pro OSE oder Nutzer)</w:t>
      </w:r>
    </w:p>
    <w:p w14:paraId="5F370E3C" w14:textId="77777777" w:rsidR="003516AC" w:rsidRDefault="009A2DB7" w:rsidP="009A2DB7">
      <w:pPr>
        <w:pStyle w:val="ProductList-Bullet"/>
        <w:numPr>
          <w:ilvl w:val="0"/>
          <w:numId w:val="15"/>
        </w:numPr>
      </w:pPr>
      <w:r>
        <w:t xml:space="preserve">Der Kunde ist je erworbener Client-Management-Lizenz berechtigt, die Software zum Verwalten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von einem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genutzten Geräten zu nutzen.</w:t>
      </w:r>
    </w:p>
    <w:p w14:paraId="5E29EE9C" w14:textId="77777777" w:rsidR="003516AC" w:rsidRDefault="009A2DB7" w:rsidP="009A2DB7">
      <w:pPr>
        <w:pStyle w:val="ProductList-Bullet"/>
        <w:numPr>
          <w:ilvl w:val="0"/>
          <w:numId w:val="15"/>
        </w:numPr>
      </w:pP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auf anderen Betriebssystemen als </w:t>
      </w:r>
      <w:r>
        <w:fldChar w:fldCharType="begin"/>
      </w:r>
      <w:r>
        <w:instrText xml:space="preserve"> AutoTextList   \s NoStyle \t "Server ist ein physisches Hardwaresystem, das fähig ist, Serversoftware auszuführen." </w:instrText>
      </w:r>
      <w:r>
        <w:fldChar w:fldCharType="separate"/>
      </w:r>
      <w:r>
        <w:rPr>
          <w:color w:val="0563C1"/>
        </w:rPr>
        <w:t>Serverbetriebssystemen</w:t>
      </w:r>
      <w:r>
        <w:fldChar w:fldCharType="end"/>
      </w:r>
      <w:r>
        <w:t xml:space="preserve"> ausgeführt werden, erfordern Client-Management-Lizenzen oder </w:t>
      </w:r>
      <w:r>
        <w:fldChar w:fldCharType="begin"/>
      </w:r>
      <w:r>
        <w:instrText xml:space="preserve"> AutoTextList   \s NoStyle \t "Management-Lizenz-äquivalente Lizenz ist eine Nutzer-AL, die in der Tabelle „Management-Lizenz“ eines Produkts angegeben wird, oder eine CAL-Suite oder AL, die in Anhang A der Tabelle „Management-Lizenz-äquivalente Lizenzen“ angegebenen wird. (Siehe vollständige Definition im Glossar)" </w:instrText>
      </w:r>
      <w:r>
        <w:fldChar w:fldCharType="separate"/>
      </w:r>
      <w:r>
        <w:rPr>
          <w:color w:val="0563C1"/>
        </w:rPr>
        <w:t>Management-Lizenz-äquivalente Lizenzen</w:t>
      </w:r>
      <w:r>
        <w:fldChar w:fldCharType="end"/>
      </w:r>
      <w:r>
        <w:t>.</w:t>
      </w:r>
    </w:p>
    <w:p w14:paraId="09B3B636" w14:textId="77777777" w:rsidR="003516AC" w:rsidRDefault="009A2DB7" w:rsidP="009A2DB7">
      <w:pPr>
        <w:pStyle w:val="ProductList-Bullet"/>
        <w:numPr>
          <w:ilvl w:val="0"/>
          <w:numId w:val="15"/>
        </w:numPr>
      </w:pPr>
      <w:r>
        <w:t xml:space="preserve">Die Anzahl der erforderlichen Client-Management-Lizenzen hängt vom zugewiesenen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Lizenztyp</w:t>
      </w:r>
      <w:r>
        <w:fldChar w:fldCharType="end"/>
      </w:r>
      <w:r>
        <w:t xml:space="preserve"> (pro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oder Nutzer) ab.</w:t>
      </w:r>
    </w:p>
    <w:p w14:paraId="4E61D96F" w14:textId="77777777" w:rsidR="003516AC" w:rsidRDefault="009A2DB7" w:rsidP="009A2DB7">
      <w:pPr>
        <w:pStyle w:val="ProductList-Bullet"/>
        <w:numPr>
          <w:ilvl w:val="0"/>
          <w:numId w:val="15"/>
        </w:numPr>
      </w:pPr>
      <w:r>
        <w:t xml:space="preserve">Für die Verwaltung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die mehrere Nutzer zugreifen,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-Client-Management-Lizenz oder eine Nutzer-Client-Management-Lizenz für jeden Nutzer erforderlich.</w:t>
      </w:r>
    </w:p>
    <w:p w14:paraId="1ADF4A6C" w14:textId="77777777" w:rsidR="003516AC" w:rsidRDefault="003516AC">
      <w:pPr>
        <w:pStyle w:val="ProductList-Body"/>
      </w:pPr>
    </w:p>
    <w:p w14:paraId="0336D593" w14:textId="77777777" w:rsidR="003516AC" w:rsidRDefault="009A2DB7">
      <w:pPr>
        <w:pStyle w:val="ProductList-ClauseHeading"/>
        <w:outlineLvl w:val="3"/>
      </w:pPr>
      <w:r>
        <w:t>Management-Lizenzen sind nicht erforderlich für:</w:t>
      </w:r>
    </w:p>
    <w:p w14:paraId="69AC0EB0" w14:textId="77777777" w:rsidR="003516AC" w:rsidRDefault="009A2DB7" w:rsidP="009A2DB7">
      <w:pPr>
        <w:pStyle w:val="ProductList-Bullet"/>
        <w:numPr>
          <w:ilvl w:val="0"/>
          <w:numId w:val="16"/>
        </w:numPr>
      </w:pP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denen sich keine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Software befinden,</w:t>
      </w:r>
    </w:p>
    <w:p w14:paraId="08BC6F2D" w14:textId="77777777" w:rsidR="003516AC" w:rsidRDefault="009A2DB7" w:rsidP="009A2DB7">
      <w:pPr>
        <w:pStyle w:val="ProductList-Bullet"/>
        <w:numPr>
          <w:ilvl w:val="0"/>
          <w:numId w:val="16"/>
        </w:numPr>
      </w:pPr>
      <w:r>
        <w:t>Netzwerkinfrastrukturgeräte des Kunden, die ausschließlich der Übertragung von Netzwerkdaten und nicht der Ausführung von Windows-Serversoftware dienen,</w:t>
      </w:r>
    </w:p>
    <w:p w14:paraId="4001D7C8" w14:textId="77777777" w:rsidR="003516AC" w:rsidRDefault="009A2DB7" w:rsidP="009A2DB7">
      <w:pPr>
        <w:pStyle w:val="ProductList-Bullet"/>
        <w:numPr>
          <w:ilvl w:val="0"/>
          <w:numId w:val="16"/>
        </w:numPr>
      </w:pPr>
      <w:r>
        <w:t xml:space="preserve">Konvertierung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von Physisch in Virtuell oder</w:t>
      </w:r>
    </w:p>
    <w:p w14:paraId="21BFE39B" w14:textId="77777777" w:rsidR="003516AC" w:rsidRDefault="009A2DB7" w:rsidP="009A2DB7">
      <w:pPr>
        <w:pStyle w:val="ProductList-Bullet"/>
        <w:numPr>
          <w:ilvl w:val="0"/>
          <w:numId w:val="16"/>
        </w:numPr>
      </w:pPr>
      <w:r>
        <w:t>Geräte, die ausschließlich auf den Status ihrer Hardwarekomponenten im Hinblick auf Systemtemperatur, Lüftergeschwindigkeit, Netzschalter, Zurücksetzen des Systems oder CPU-Verfügbarkeit überwacht oder verwaltet werden</w:t>
      </w:r>
    </w:p>
    <w:p w14:paraId="598B83E1" w14:textId="77777777" w:rsidR="003516AC" w:rsidRDefault="003516AC">
      <w:pPr>
        <w:pStyle w:val="ProductList-Body"/>
      </w:pPr>
    </w:p>
    <w:p w14:paraId="584F2F05" w14:textId="77777777" w:rsidR="003516AC" w:rsidRDefault="009A2DB7">
      <w:pPr>
        <w:pStyle w:val="ProductList-ClauseHeading"/>
        <w:outlineLvl w:val="3"/>
      </w:pPr>
      <w:r>
        <w:t>Datasets</w:t>
      </w:r>
    </w:p>
    <w:p w14:paraId="70CBBC50" w14:textId="77777777" w:rsidR="003516AC" w:rsidRDefault="009A2DB7">
      <w:pPr>
        <w:pStyle w:val="ProductList-Body"/>
      </w:pPr>
      <w:r>
        <w:t>Der Kunde ist nicht berechtigt, in der Software enthaltene Datasets (oder Teile von Datasets) zu kopieren oder zu vertreiben.</w:t>
      </w:r>
    </w:p>
    <w:p w14:paraId="53043FAC" w14:textId="77777777" w:rsidR="003516AC" w:rsidRDefault="009A2DB7">
      <w:pPr>
        <w:pStyle w:val="ProductList-Offering2Heading"/>
        <w:outlineLvl w:val="2"/>
      </w:pPr>
      <w:bookmarkStart w:id="30" w:name="_Sec545"/>
      <w:r>
        <w:t>Spezialserver</w:t>
      </w:r>
      <w:bookmarkEnd w:id="30"/>
      <w:r>
        <w:fldChar w:fldCharType="begin"/>
      </w:r>
      <w:r>
        <w:instrText xml:space="preserve"> TC "</w:instrText>
      </w:r>
      <w:bookmarkStart w:id="31" w:name="_Toc536374984"/>
      <w:r>
        <w:instrText>Spezialserver</w:instrText>
      </w:r>
      <w:bookmarkEnd w:id="31"/>
      <w:r>
        <w:instrText>" \l 3</w:instrText>
      </w:r>
      <w:r>
        <w:fldChar w:fldCharType="end"/>
      </w:r>
    </w:p>
    <w:p w14:paraId="650B9800" w14:textId="77777777" w:rsidR="003516AC" w:rsidRDefault="009A2DB7">
      <w:pPr>
        <w:pStyle w:val="ProductList-ClauseHeading"/>
        <w:outlineLvl w:val="3"/>
      </w:pPr>
      <w:r>
        <w:t>Serverlizenzen (pro Instanz)</w:t>
      </w:r>
    </w:p>
    <w:p w14:paraId="08D33522" w14:textId="77777777" w:rsidR="003516AC" w:rsidRDefault="009A2DB7">
      <w:pPr>
        <w:pStyle w:val="ProductList-Body"/>
      </w:pPr>
      <w:r>
        <w:t xml:space="preserve">Der Kunde ist berechtigt,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entweder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für jede erworbene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 auszuführen.</w:t>
      </w:r>
    </w:p>
    <w:p w14:paraId="29AA19DE" w14:textId="77777777" w:rsidR="003516AC" w:rsidRDefault="009A2DB7">
      <w:pPr>
        <w:pStyle w:val="ProductList-Offering2Heading"/>
        <w:outlineLvl w:val="2"/>
      </w:pPr>
      <w:bookmarkStart w:id="32" w:name="_Sec546"/>
      <w:r>
        <w:t>Entwicklertools</w:t>
      </w:r>
      <w:bookmarkEnd w:id="32"/>
      <w:r>
        <w:fldChar w:fldCharType="begin"/>
      </w:r>
      <w:r>
        <w:instrText xml:space="preserve"> TC "</w:instrText>
      </w:r>
      <w:bookmarkStart w:id="33" w:name="_Toc536374985"/>
      <w:r>
        <w:instrText>Entwicklertools</w:instrText>
      </w:r>
      <w:bookmarkEnd w:id="33"/>
      <w:r>
        <w:instrText>" \l 3</w:instrText>
      </w:r>
      <w:r>
        <w:fldChar w:fldCharType="end"/>
      </w:r>
    </w:p>
    <w:p w14:paraId="7DAF1C2E" w14:textId="77777777" w:rsidR="003516AC" w:rsidRDefault="009A2DB7">
      <w:pPr>
        <w:pStyle w:val="ProductList-ClauseHeading"/>
        <w:outlineLvl w:val="3"/>
      </w:pPr>
      <w:r>
        <w:t>Nutzerlizenzen</w:t>
      </w:r>
    </w:p>
    <w:p w14:paraId="41D91C4D" w14:textId="77777777" w:rsidR="003516AC" w:rsidRDefault="009A2DB7" w:rsidP="009A2DB7">
      <w:pPr>
        <w:pStyle w:val="ProductList-Bullet"/>
        <w:numPr>
          <w:ilvl w:val="0"/>
          <w:numId w:val="17"/>
        </w:numPr>
      </w:pPr>
      <w:r>
        <w:t xml:space="preserve">Ein </w:t>
      </w:r>
      <w:r>
        <w:fldChar w:fldCharType="begin"/>
      </w:r>
      <w:r>
        <w:instrText xml:space="preserve"> AutoTextList   \s NoStyle \t "Lizenzierter Nutzer ist die jeweilige Person, der eine Lizenz zugewiesen wird." </w:instrText>
      </w:r>
      <w:r>
        <w:fldChar w:fldCharType="separate"/>
      </w:r>
      <w:r>
        <w:rPr>
          <w:color w:val="0563C1"/>
        </w:rPr>
        <w:t>Lizenzierter Nutzer</w:t>
      </w:r>
      <w:r>
        <w:fldChar w:fldCharType="end"/>
      </w:r>
      <w:r>
        <w:t xml:space="preserve"> ist für jede erworbene Nutzerlizenz berechtigt, eine beliebige Anzahl von Kopien der Software und früherer Versionen auf jedem für die Nutzung durch den Kunden vorgesehenen Gerät zu nutzen.</w:t>
      </w:r>
    </w:p>
    <w:p w14:paraId="411F9F19" w14:textId="77777777" w:rsidR="003516AC" w:rsidRDefault="009A2DB7" w:rsidP="009A2DB7">
      <w:pPr>
        <w:pStyle w:val="ProductList-Bullet"/>
        <w:numPr>
          <w:ilvl w:val="0"/>
          <w:numId w:val="17"/>
        </w:numPr>
      </w:pP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sind berechtigt, die Software zur Bewertung zu verwenden, und um die Programme des Kunden zu entwickeln, zu testen und vorzuführen. Diese Rechte umfassen die Verwendung der Software für das Simulieren einer Endbenutzer-Umgebung zur Diagnose von Problemen, die in Verbindung mit seinen Programmen auftreten. </w:t>
      </w:r>
    </w:p>
    <w:p w14:paraId="752755D9" w14:textId="77777777" w:rsidR="003516AC" w:rsidRDefault="009A2DB7" w:rsidP="009A2DB7">
      <w:pPr>
        <w:pStyle w:val="ProductList-Bullet"/>
        <w:numPr>
          <w:ilvl w:val="0"/>
          <w:numId w:val="17"/>
        </w:numPr>
      </w:pPr>
      <w:r>
        <w:t xml:space="preserve">Die Software ist nicht zur Verwendung in einer </w:t>
      </w:r>
      <w:r>
        <w:fldChar w:fldCharType="begin"/>
      </w:r>
      <w:r>
        <w:instrText xml:space="preserve"> AutoTextList   \s NoStyle \t "Produktionsumgebung steht für jede Virtuelle oder Physische OSE, die eine Arbeitslast der Produktion ausführt oder auf Produktionsdaten zugreift, oder eine Physische OSE, die eine oder mehrere Virtuelle OSEs bedient, die eine Arbeitslast der Produktion ausführt oder auf Produktionsdaten zugreift." </w:instrText>
      </w:r>
      <w:r>
        <w:fldChar w:fldCharType="separate"/>
      </w:r>
      <w:r>
        <w:rPr>
          <w:color w:val="0563C1"/>
        </w:rPr>
        <w:t>Produktionsumgebung</w:t>
      </w:r>
      <w:r>
        <w:fldChar w:fldCharType="end"/>
      </w:r>
      <w:r>
        <w:t xml:space="preserve"> lizenziert. </w:t>
      </w:r>
    </w:p>
    <w:p w14:paraId="011568E3" w14:textId="77777777" w:rsidR="003516AC" w:rsidRDefault="003516AC">
      <w:pPr>
        <w:pStyle w:val="ProductList-Body"/>
      </w:pPr>
    </w:p>
    <w:p w14:paraId="2D65741A" w14:textId="77777777" w:rsidR="003516AC" w:rsidRDefault="009A2DB7">
      <w:pPr>
        <w:pStyle w:val="ProductList-ClauseHeading"/>
        <w:outlineLvl w:val="3"/>
      </w:pPr>
      <w:r>
        <w:t>Zusätzliche Lizenzbestimmungen für Visual Studio-Abonnements</w:t>
      </w:r>
    </w:p>
    <w:p w14:paraId="2823E6A9" w14:textId="77777777" w:rsidR="003516AC" w:rsidRDefault="009A2DB7">
      <w:pPr>
        <w:pStyle w:val="ProductList-Body"/>
      </w:pPr>
      <w:r>
        <w:t xml:space="preserve">Zusätzlich zu seinen Rechten, die in den Lizenzmodellbestimmungen enthalten sind, darf der Kunde für jede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er erwirbt, ein Visual Studio-Abonnement zuweisen. Für Visual Studio-Abonnements bezeichnet „Software“ die Software, die über Visual Studio-Abonnentendownloads für die </w:t>
      </w:r>
      <w:r>
        <w:lastRenderedPageBreak/>
        <w:t xml:space="preserve">Abonnementebene des Kunden zur Verfügung gestellt wird. Mit dem Visual Studio-Abonnement des Kunden zur Verfügung gestellte Onlinedienste dürfen nicht in </w:t>
      </w:r>
      <w:r>
        <w:fldChar w:fldCharType="begin"/>
      </w:r>
      <w:r>
        <w:instrText xml:space="preserve"> AutoTextList   \s NoStyle \t "Produktionsumgebung steht für jede Virtuelle oder Physische OSE, die eine Arbeitslast der Produktion ausführt oder auf Produktionsdaten zugreift, oder eine Physische OSE, die eine oder mehrere Virtuelle OSEs bedient, die eine Arbeitslast der Produktion ausführt oder auf Produktionsdaten zugreift." </w:instrText>
      </w:r>
      <w:r>
        <w:fldChar w:fldCharType="separate"/>
      </w:r>
      <w:r>
        <w:rPr>
          <w:color w:val="0563C1"/>
        </w:rPr>
        <w:t>Produktionsumgebungen</w:t>
      </w:r>
      <w:r>
        <w:fldChar w:fldCharType="end"/>
      </w:r>
      <w:r>
        <w:t xml:space="preserve"> verwendet werden. </w:t>
      </w:r>
    </w:p>
    <w:p w14:paraId="04549EE1" w14:textId="77777777" w:rsidR="003516AC" w:rsidRDefault="003516AC">
      <w:pPr>
        <w:pStyle w:val="ProductList-Body"/>
      </w:pPr>
    </w:p>
    <w:p w14:paraId="3D5FBF6B" w14:textId="77777777" w:rsidR="003516AC" w:rsidRDefault="009A2DB7">
      <w:pPr>
        <w:pStyle w:val="ProductList-SubClauseHeading"/>
        <w:outlineLvl w:val="4"/>
      </w:pPr>
      <w:r>
        <w:t>Ausführung der Software auf Microsoft Azure-Diensten</w:t>
      </w:r>
    </w:p>
    <w:p w14:paraId="1D3F4B5F" w14:textId="77777777" w:rsidR="003516AC" w:rsidRDefault="009A2DB7" w:rsidP="009A2DB7">
      <w:pPr>
        <w:pStyle w:val="ProductList-Bullet"/>
        <w:numPr>
          <w:ilvl w:val="1"/>
          <w:numId w:val="18"/>
        </w:numPr>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ist für die Laufzeit seines Visual Studio-Abonnements berechtigt, die Software auf Microsoft Azure-Diensten auszuführen.</w:t>
      </w:r>
    </w:p>
    <w:p w14:paraId="203B2F11" w14:textId="77777777" w:rsidR="003516AC" w:rsidRDefault="009A2DB7" w:rsidP="009A2DB7">
      <w:pPr>
        <w:pStyle w:val="ProductList-Bullet"/>
        <w:numPr>
          <w:ilvl w:val="1"/>
          <w:numId w:val="18"/>
        </w:numPr>
      </w:pPr>
      <w:r>
        <w:t xml:space="preserve">Die Nutzung der Software unterliegt weiterhin den Geschäftsbedingungen des Volumenlizenzvertrages des Kunden sowie etwaigen der Software beiliegenden Bestimmungen. </w:t>
      </w:r>
    </w:p>
    <w:p w14:paraId="19895175" w14:textId="77777777" w:rsidR="003516AC" w:rsidRDefault="009A2DB7" w:rsidP="009A2DB7">
      <w:pPr>
        <w:pStyle w:val="ProductList-Bullet"/>
        <w:numPr>
          <w:ilvl w:val="1"/>
          <w:numId w:val="18"/>
        </w:numPr>
      </w:pPr>
      <w:r>
        <w:t xml:space="preserve">Die Geschäftsbedingungen für das Entwicklertools-Lizenzmodell gelten für die Nutzung der angebotenen Software- und Azure Dev/Test-Komponenten mit der Einschränkung, dass 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nicht berechtigt ist, Office Professional Plus oder System Center Virtual Machine Manager auf Microsoft Azure-Diensten auszuführen.</w:t>
      </w:r>
    </w:p>
    <w:p w14:paraId="4406A469" w14:textId="77777777" w:rsidR="003516AC" w:rsidRDefault="003516AC">
      <w:pPr>
        <w:pStyle w:val="ProductList-BodyIndented"/>
      </w:pPr>
    </w:p>
    <w:p w14:paraId="4DDE1EBE" w14:textId="77777777" w:rsidR="003516AC" w:rsidRDefault="009A2DB7">
      <w:pPr>
        <w:pStyle w:val="ProductList-SubClauseHeading"/>
        <w:outlineLvl w:val="4"/>
      </w:pPr>
      <w:r>
        <w:t>Zusätzliche Anforderungen</w:t>
      </w:r>
    </w:p>
    <w:p w14:paraId="5D4E4D9E" w14:textId="77777777" w:rsidR="003516AC" w:rsidRDefault="009A2DB7">
      <w:pPr>
        <w:pStyle w:val="ProductList-BodyIndented"/>
      </w:pPr>
      <w:r>
        <w:t>Um Software auf Microsoft Azure-Diensten ausführen zu können, muss der Kunde sein Visual Studio-Abonnement aktivieren, indem er sein Microsoft-Account mit dem Visual Studio-Abonnement verknüpft.</w:t>
      </w:r>
    </w:p>
    <w:p w14:paraId="20048423" w14:textId="77777777" w:rsidR="003516AC" w:rsidRDefault="003516AC">
      <w:pPr>
        <w:pStyle w:val="ProductList-BodyIndented"/>
      </w:pPr>
    </w:p>
    <w:p w14:paraId="684DEF1B" w14:textId="77777777" w:rsidR="003516AC" w:rsidRDefault="009A2DB7">
      <w:pPr>
        <w:pStyle w:val="ProductList-SubClauseHeading"/>
        <w:outlineLvl w:val="4"/>
      </w:pPr>
      <w:r>
        <w:t>Akzeptanztests und Feedback</w:t>
      </w:r>
    </w:p>
    <w:p w14:paraId="10DAC816" w14:textId="77777777" w:rsidR="003516AC" w:rsidRDefault="009A2DB7">
      <w:pPr>
        <w:pStyle w:val="ProductList-BodyIndented"/>
      </w:pPr>
      <w:r>
        <w:t>Die Endbenutzer des Kunden sind berechtigt, auf die Software und auf über das Visual Studio-Abonnement des Kunden zur Verfügung gestellte Onlinedienste zuzugreifen, um Akzeptanztests durchzuführen oder Feedback zu seinen Programmen zu geben.</w:t>
      </w:r>
    </w:p>
    <w:p w14:paraId="343AAF56" w14:textId="77777777" w:rsidR="003516AC" w:rsidRDefault="003516AC">
      <w:pPr>
        <w:pStyle w:val="ProductList-BodyIndented"/>
      </w:pPr>
    </w:p>
    <w:p w14:paraId="4A654AB0" w14:textId="77777777" w:rsidR="003516AC" w:rsidRDefault="009A2DB7">
      <w:pPr>
        <w:pStyle w:val="ProductList-SubClauseHeading"/>
        <w:outlineLvl w:val="4"/>
      </w:pPr>
      <w:r>
        <w:t>Windows Server 2016-Remotedesktopdienste</w:t>
      </w:r>
    </w:p>
    <w:p w14:paraId="2AEF109D" w14:textId="77777777" w:rsidR="003516AC" w:rsidRDefault="009A2DB7">
      <w:pPr>
        <w:pStyle w:val="ProductList-BodyIndented"/>
      </w:pPr>
      <w:r>
        <w:t>Bis zu 200 anonyme Nutzer sind gleichzeitig berechtigt, das Feature „Remotedesktopdienste“ der Windows Server-Software zum Zugriff auf Onlinedemonstrationen der Programme des Kunden zu verwenden.</w:t>
      </w:r>
    </w:p>
    <w:p w14:paraId="305D263C" w14:textId="77777777" w:rsidR="003516AC" w:rsidRDefault="003516AC">
      <w:pPr>
        <w:pStyle w:val="ProductList-BodyIndented"/>
      </w:pPr>
    </w:p>
    <w:p w14:paraId="0090A56A" w14:textId="77777777" w:rsidR="003516AC" w:rsidRDefault="009A2DB7">
      <w:pPr>
        <w:pStyle w:val="ProductList-SubClauseHeading"/>
        <w:outlineLvl w:val="4"/>
      </w:pPr>
      <w:r>
        <w:t>Windows Embedded-Produkte</w:t>
      </w:r>
    </w:p>
    <w:p w14:paraId="48269046" w14:textId="77777777" w:rsidR="003516AC" w:rsidRDefault="009A2DB7">
      <w:pPr>
        <w:pStyle w:val="ProductList-BodyIndented"/>
      </w:pPr>
      <w:r>
        <w:t xml:space="preserve">Jedes Windows Embedded-Produkt wird unter den dazugehörigen Bestimmungen lizenziert, einschließlich Verpflichtungen von Microsoft im Zusammenhang mit der Verteidigung gegen Ansprüche wegen Schutzrechtsverletzung und widerrechtlicher Verwendung. Diese Bestimmungen ersetzen die entsprechenden Bestimmungen im Volumenlizenzvertrag des Kunden. 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ist berechtigt, eine unbegrenzte Anzahl von Kopien des lizenzierten Windows Embedded-Produkts auf jedem Gerät zu installieren und zu nutzen.</w:t>
      </w:r>
    </w:p>
    <w:p w14:paraId="0A79B330" w14:textId="77777777" w:rsidR="003516AC" w:rsidRDefault="003516AC">
      <w:pPr>
        <w:pStyle w:val="ProductList-BodyIndented"/>
        <w:jc w:val="right"/>
      </w:pPr>
    </w:p>
    <w:tbl>
      <w:tblPr>
        <w:tblStyle w:val="PURTable0"/>
        <w:tblW w:w="0" w:type="dxa"/>
        <w:tblLook w:val="04A0" w:firstRow="1" w:lastRow="0" w:firstColumn="1" w:lastColumn="0" w:noHBand="0" w:noVBand="1"/>
      </w:tblPr>
      <w:tblGrid>
        <w:gridCol w:w="10556"/>
      </w:tblGrid>
      <w:tr w:rsidR="003516AC" w14:paraId="04C563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DBEAA3" w14:textId="77777777" w:rsidR="003516AC" w:rsidRDefault="00AB3E29">
            <w:pPr>
              <w:pStyle w:val="ProductList-TableBody"/>
              <w:jc w:val="right"/>
            </w:pPr>
            <w:hyperlink w:anchor="_Sec842">
              <w:r w:rsidR="009A2DB7">
                <w:rPr>
                  <w:color w:val="00467F"/>
                  <w:sz w:val="14"/>
                  <w:u w:val="single"/>
                </w:rPr>
                <w:t>Inhaltsverzeichnis</w:t>
              </w:r>
            </w:hyperlink>
            <w:r w:rsidR="009A2DB7">
              <w:rPr>
                <w:sz w:val="14"/>
              </w:rPr>
              <w:t xml:space="preserve"> / </w:t>
            </w:r>
            <w:hyperlink w:anchor="_Sec549">
              <w:r w:rsidR="009A2DB7">
                <w:rPr>
                  <w:color w:val="00467F"/>
                  <w:sz w:val="14"/>
                  <w:u w:val="single"/>
                </w:rPr>
                <w:t>Glossar</w:t>
              </w:r>
            </w:hyperlink>
            <w:r w:rsidR="009A2DB7">
              <w:rPr>
                <w:sz w:val="14"/>
              </w:rPr>
              <w:t xml:space="preserve"> / </w:t>
            </w:r>
            <w:hyperlink w:anchor="_Sec844">
              <w:r w:rsidR="009A2DB7">
                <w:rPr>
                  <w:color w:val="00467F"/>
                  <w:sz w:val="14"/>
                  <w:u w:val="single"/>
                </w:rPr>
                <w:t>Index</w:t>
              </w:r>
            </w:hyperlink>
          </w:p>
        </w:tc>
      </w:tr>
    </w:tbl>
    <w:p w14:paraId="23958189" w14:textId="77777777" w:rsidR="003516AC" w:rsidRDefault="003516AC">
      <w:pPr>
        <w:pStyle w:val="ProductList-BodyIndented"/>
      </w:pPr>
    </w:p>
    <w:p w14:paraId="39973398" w14:textId="77777777" w:rsidR="003516AC" w:rsidRDefault="003516AC">
      <w:pPr>
        <w:sectPr w:rsidR="003516AC">
          <w:headerReference w:type="default" r:id="rId36"/>
          <w:footerReference w:type="default" r:id="rId37"/>
          <w:type w:val="continuous"/>
          <w:pgSz w:w="12240" w:h="15840" w:code="1"/>
          <w:pgMar w:top="1170" w:right="720" w:bottom="720" w:left="720" w:header="432" w:footer="288" w:gutter="0"/>
          <w:cols w:space="360"/>
        </w:sectPr>
      </w:pPr>
    </w:p>
    <w:p w14:paraId="78A32B5A" w14:textId="77777777" w:rsidR="003516AC" w:rsidRDefault="009A2DB7">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536374986"/>
      <w:r>
        <w:instrText>Software</w:instrText>
      </w:r>
      <w:bookmarkEnd w:id="35"/>
      <w:r>
        <w:instrText>" \l 1</w:instrText>
      </w:r>
      <w:r>
        <w:fldChar w:fldCharType="end"/>
      </w:r>
    </w:p>
    <w:p w14:paraId="26C3136F" w14:textId="77777777" w:rsidR="003516AC" w:rsidRDefault="009A2DB7">
      <w:pPr>
        <w:pStyle w:val="ProductList-Offering1HeadingNoBorder"/>
        <w:outlineLvl w:val="1"/>
      </w:pPr>
      <w:bookmarkStart w:id="36" w:name="_Sec857"/>
      <w:r>
        <w:t>Advanced Threat Analytics</w:t>
      </w:r>
      <w:bookmarkEnd w:id="36"/>
      <w:r>
        <w:fldChar w:fldCharType="begin"/>
      </w:r>
      <w:r>
        <w:instrText xml:space="preserve"> TC "</w:instrText>
      </w:r>
      <w:bookmarkStart w:id="37" w:name="_Toc536374987"/>
      <w:r>
        <w:instrText>Advanced Threat Analytics</w:instrText>
      </w:r>
      <w:bookmarkEnd w:id="37"/>
      <w:r>
        <w:instrText>" \l 2</w:instrText>
      </w:r>
      <w:r>
        <w:fldChar w:fldCharType="end"/>
      </w:r>
    </w:p>
    <w:p w14:paraId="24CD46FE" w14:textId="77777777" w:rsidR="003516AC" w:rsidRDefault="009A2DB7">
      <w:pPr>
        <w:pStyle w:val="ProductList-Offering1SubSection"/>
        <w:outlineLvl w:val="2"/>
      </w:pPr>
      <w:bookmarkStart w:id="38" w:name="_Sec858"/>
      <w:r>
        <w:t>1. Programmverfügbarkeit</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3516AC" w14:paraId="5416D8B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29448E" w14:textId="77777777" w:rsidR="003516AC" w:rsidRDefault="009A2DB7">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37E3F6" w14:textId="77777777" w:rsidR="003516AC" w:rsidRDefault="009A2DB7">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312F41" w14:textId="77777777" w:rsidR="003516AC" w:rsidRDefault="009A2DB7">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EEB71D" w14:textId="77777777" w:rsidR="003516AC" w:rsidRDefault="009A2DB7">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F3BFF4" w14:textId="77777777" w:rsidR="003516AC" w:rsidRDefault="009A2DB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17ED8C" w14:textId="77777777" w:rsidR="003516AC" w:rsidRDefault="009A2DB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010214" w14:textId="77777777" w:rsidR="003516AC" w:rsidRDefault="009A2DB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B99A85" w14:textId="77777777" w:rsidR="003516AC" w:rsidRDefault="009A2DB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69D7AD" w14:textId="77777777" w:rsidR="003516AC" w:rsidRDefault="009A2DB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83EF40" w14:textId="77777777" w:rsidR="003516AC" w:rsidRDefault="009A2DB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E3733" w14:textId="77777777" w:rsidR="003516AC" w:rsidRDefault="009A2DB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88E46" w14:textId="77777777" w:rsidR="003516AC" w:rsidRDefault="009A2DB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516AC" w14:paraId="35F69B6B" w14:textId="77777777">
        <w:tc>
          <w:tcPr>
            <w:tcW w:w="4160" w:type="dxa"/>
            <w:tcBorders>
              <w:top w:val="single" w:sz="6" w:space="0" w:color="FFFFFF"/>
              <w:left w:val="none" w:sz="4" w:space="0" w:color="6E6E6E"/>
              <w:bottom w:val="dashed" w:sz="4" w:space="0" w:color="BFBFBF"/>
              <w:right w:val="none" w:sz="4" w:space="0" w:color="6E6E6E"/>
            </w:tcBorders>
          </w:tcPr>
          <w:p w14:paraId="0B85A52D" w14:textId="77777777" w:rsidR="003516AC" w:rsidRDefault="009A2DB7">
            <w:pPr>
              <w:pStyle w:val="ProductList-TableBody"/>
            </w:pPr>
            <w:r>
              <w:rPr>
                <w:color w:val="000000"/>
              </w:rPr>
              <w:t>Client-Management-Lizenz für Advanced Threat Analytics 2016 pro OSE</w:t>
            </w:r>
            <w:r>
              <w:fldChar w:fldCharType="begin"/>
            </w:r>
            <w:r>
              <w:instrText xml:space="preserve"> XE "Client-Management-Lizenz für Advanced Threat Analytics 2016 pro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11E7303" w14:textId="77777777" w:rsidR="003516AC" w:rsidRDefault="009A2DB7">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282EEE64" w14:textId="77777777" w:rsidR="003516AC" w:rsidRDefault="003516A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B7C43ED" w14:textId="77777777" w:rsidR="003516AC" w:rsidRDefault="009A2DB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946AD84" w14:textId="77777777" w:rsidR="003516AC" w:rsidRDefault="009A2DB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B99AB"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2DA23"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74036"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74D1A" w14:textId="77777777" w:rsidR="003516AC" w:rsidRDefault="009A2DB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5D774"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76477"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61593"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516AC" w14:paraId="5C861E87" w14:textId="77777777">
        <w:tc>
          <w:tcPr>
            <w:tcW w:w="4160" w:type="dxa"/>
            <w:tcBorders>
              <w:top w:val="dashed" w:sz="4" w:space="0" w:color="BFBFBF"/>
              <w:left w:val="none" w:sz="4" w:space="0" w:color="6E6E6E"/>
              <w:bottom w:val="none" w:sz="4" w:space="0" w:color="FFFFFF"/>
              <w:right w:val="none" w:sz="4" w:space="0" w:color="6E6E6E"/>
            </w:tcBorders>
          </w:tcPr>
          <w:p w14:paraId="50B52ABE" w14:textId="77777777" w:rsidR="003516AC" w:rsidRDefault="009A2DB7">
            <w:pPr>
              <w:pStyle w:val="ProductList-TableBody"/>
            </w:pPr>
            <w:r>
              <w:rPr>
                <w:color w:val="000000"/>
              </w:rPr>
              <w:t>Client-Management-Lizenz für Advanced Threat Analytics 2016 pro Nutzer</w:t>
            </w:r>
            <w:r>
              <w:fldChar w:fldCharType="begin"/>
            </w:r>
            <w:r>
              <w:instrText xml:space="preserve"> XE "Client-Management-Lizenz für Advanced Threat Analytics 2016 pro Nutzer"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13590D1" w14:textId="77777777" w:rsidR="003516AC" w:rsidRDefault="009A2DB7">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F017AF2" w14:textId="77777777" w:rsidR="003516AC" w:rsidRDefault="003516A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6D6414C" w14:textId="77777777" w:rsidR="003516AC" w:rsidRDefault="009A2DB7">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2493E0F8" w14:textId="77777777" w:rsidR="003516AC" w:rsidRDefault="009A2DB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A5432"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CF4A7"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2997D"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71CC4" w14:textId="77777777" w:rsidR="003516AC" w:rsidRDefault="009A2DB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74234"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384CE"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9AAA5B" w14:textId="77777777" w:rsidR="003516AC" w:rsidRDefault="003516AC">
            <w:pPr>
              <w:pStyle w:val="ProductList-TableBody"/>
              <w:jc w:val="center"/>
            </w:pPr>
          </w:p>
        </w:tc>
      </w:tr>
    </w:tbl>
    <w:p w14:paraId="204E0719" w14:textId="77777777" w:rsidR="003516AC" w:rsidRDefault="009A2DB7">
      <w:pPr>
        <w:pStyle w:val="ProductList-Offering1SubSection"/>
        <w:outlineLvl w:val="2"/>
      </w:pPr>
      <w:bookmarkStart w:id="39" w:name="_Sec859"/>
      <w:r>
        <w:t>2. Produktbedingungen</w:t>
      </w:r>
      <w:bookmarkEnd w:id="39"/>
    </w:p>
    <w:tbl>
      <w:tblPr>
        <w:tblStyle w:val="PURTable"/>
        <w:tblW w:w="0" w:type="dxa"/>
        <w:tblLook w:val="04A0" w:firstRow="1" w:lastRow="0" w:firstColumn="1" w:lastColumn="0" w:noHBand="0" w:noVBand="1"/>
      </w:tblPr>
      <w:tblGrid>
        <w:gridCol w:w="3680"/>
        <w:gridCol w:w="3621"/>
        <w:gridCol w:w="3615"/>
      </w:tblGrid>
      <w:tr w:rsidR="003516AC" w14:paraId="159830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730CB1" w14:textId="77777777" w:rsidR="003516AC" w:rsidRDefault="009A2DB7">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14:paraId="14BACE80" w14:textId="77777777" w:rsidR="003516AC" w:rsidRDefault="009A2DB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90C310" w14:textId="77777777" w:rsidR="003516AC" w:rsidRDefault="009A2DB7">
            <w:pPr>
              <w:pStyle w:val="ProductList-TableBody"/>
            </w:pPr>
            <w:r>
              <w:rPr>
                <w:color w:val="404040"/>
              </w:rPr>
              <w:t>Down-Editionen: n. z.</w:t>
            </w:r>
          </w:p>
        </w:tc>
      </w:tr>
      <w:tr w:rsidR="003516AC" w14:paraId="247C8D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3C9FC" w14:textId="77777777" w:rsidR="003516AC" w:rsidRDefault="009A2DB7">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8817D" w14:textId="77777777" w:rsidR="003516AC" w:rsidRDefault="009A2DB7">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7EBC9A68" w14:textId="77777777" w:rsidR="003516AC" w:rsidRDefault="009A2DB7">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38">
              <w:r>
                <w:rPr>
                  <w:color w:val="000000"/>
                </w:rPr>
                <w:t>Anhang B</w:t>
              </w:r>
            </w:hyperlink>
          </w:p>
        </w:tc>
      </w:tr>
      <w:tr w:rsidR="003516AC" w14:paraId="1D41F7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41677" w14:textId="77777777" w:rsidR="003516AC" w:rsidRDefault="009A2DB7">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EAD4C" w14:textId="77777777" w:rsidR="003516AC" w:rsidRDefault="009A2DB7">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AFCD3" w14:textId="77777777" w:rsidR="003516AC" w:rsidRDefault="009A2DB7">
            <w:pPr>
              <w:pStyle w:val="ProductList-TableBody"/>
            </w:pPr>
            <w:r>
              <w:rPr>
                <w:color w:val="404040"/>
              </w:rPr>
              <w:t>Zur Verringerung berechtigt: n. z.</w:t>
            </w:r>
          </w:p>
        </w:tc>
      </w:tr>
      <w:tr w:rsidR="003516AC" w14:paraId="4458CF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79D90" w14:textId="77777777" w:rsidR="003516AC" w:rsidRDefault="009A2DB7">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F45E80" w14:textId="77777777" w:rsidR="003516AC" w:rsidRDefault="009A2DB7">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A2F63" w14:textId="77777777" w:rsidR="003516AC" w:rsidRDefault="009A2DB7">
            <w:pPr>
              <w:pStyle w:val="ProductList-TableBody"/>
            </w:pPr>
            <w:r>
              <w:rPr>
                <w:color w:val="404040"/>
              </w:rPr>
              <w:t>True-up-berechtigt: n. z.</w:t>
            </w:r>
          </w:p>
        </w:tc>
      </w:tr>
      <w:tr w:rsidR="003516AC" w14:paraId="141A68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BF4A7" w14:textId="77777777" w:rsidR="003516AC" w:rsidRDefault="009A2DB7">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57E24" w14:textId="77777777" w:rsidR="003516AC" w:rsidRDefault="003516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4EBE4" w14:textId="77777777" w:rsidR="003516AC" w:rsidRDefault="003516AC">
            <w:pPr>
              <w:pStyle w:val="ProductList-TableBody"/>
            </w:pPr>
          </w:p>
        </w:tc>
      </w:tr>
    </w:tbl>
    <w:p w14:paraId="541DC0E7" w14:textId="77777777" w:rsidR="003516AC" w:rsidRDefault="003516AC">
      <w:pPr>
        <w:pStyle w:val="ProductList-Body"/>
      </w:pPr>
    </w:p>
    <w:p w14:paraId="147E4878" w14:textId="77777777" w:rsidR="003516AC" w:rsidRDefault="009A2DB7">
      <w:pPr>
        <w:pStyle w:val="ProductList-ClauseHeading"/>
        <w:outlineLvl w:val="3"/>
      </w:pPr>
      <w:r>
        <w:t>21. Beschränkungen für einzelne Länder</w:t>
      </w:r>
    </w:p>
    <w:p w14:paraId="4BAEE24F" w14:textId="77777777" w:rsidR="003516AC" w:rsidRDefault="009A2DB7">
      <w:pPr>
        <w:pStyle w:val="ProductList-Body"/>
      </w:pPr>
      <w:r>
        <w:t>Der Kunde ist nicht berechtigt, Advanced Threat Analytics 2016 zur Nutzung oder Verbreitung in der Volksrepublik China herunterzuladen.</w:t>
      </w:r>
    </w:p>
    <w:p w14:paraId="0F2CCBD1" w14:textId="77777777" w:rsidR="003516AC" w:rsidRDefault="003516AC">
      <w:pPr>
        <w:pStyle w:val="ProductList-Body"/>
      </w:pPr>
    </w:p>
    <w:p w14:paraId="4493BF9B" w14:textId="77777777" w:rsidR="003516AC" w:rsidRDefault="009A2DB7">
      <w:pPr>
        <w:pStyle w:val="ProductList-ClauseHeading"/>
        <w:outlineLvl w:val="3"/>
      </w:pPr>
      <w:r>
        <w:t>2.2 Kunden aus Forschung &amp; Lehre</w:t>
      </w:r>
    </w:p>
    <w:p w14:paraId="732A7D5D" w14:textId="77777777" w:rsidR="003516AC" w:rsidRDefault="009A2DB7">
      <w:pPr>
        <w:pStyle w:val="ProductList-Body"/>
      </w:pPr>
      <w:r>
        <w:t xml:space="preserve">Kunden mit einem Beitritt für Bildungslösungen oder einem School-Abonnement-Beitritt sind zum Kauf von Client-Verwaltungslizenzen für Advanced Threat Analytics 2016 pro Betriebssystemumgebung sowie zu deren Bereitstellung als pro Kunde oder pro Betriebssystemumgebung berechtigt wie im </w:t>
      </w:r>
      <w:hyperlink w:anchor="_Sec544">
        <w:r>
          <w:rPr>
            <w:color w:val="00467F"/>
            <w:u w:val="single"/>
          </w:rPr>
          <w:t>Verwaltungsserver</w:t>
        </w:r>
      </w:hyperlink>
      <w:r>
        <w:t xml:space="preserve">-Lizenzmodell dargelegt. </w:t>
      </w:r>
    </w:p>
    <w:p w14:paraId="401853BE" w14:textId="77777777" w:rsidR="003516AC" w:rsidRDefault="009A2DB7">
      <w:pPr>
        <w:pStyle w:val="ProductList-Offering1SubSection"/>
        <w:outlineLvl w:val="2"/>
      </w:pPr>
      <w:bookmarkStart w:id="40" w:name="_Sec860"/>
      <w:r>
        <w:t>3. Nutzungsrechte</w:t>
      </w:r>
      <w:bookmarkEnd w:id="40"/>
    </w:p>
    <w:tbl>
      <w:tblPr>
        <w:tblStyle w:val="PURTable"/>
        <w:tblW w:w="0" w:type="dxa"/>
        <w:tblLook w:val="04A0" w:firstRow="1" w:lastRow="0" w:firstColumn="1" w:lastColumn="0" w:noHBand="0" w:noVBand="1"/>
      </w:tblPr>
      <w:tblGrid>
        <w:gridCol w:w="3700"/>
        <w:gridCol w:w="3601"/>
        <w:gridCol w:w="3615"/>
      </w:tblGrid>
      <w:tr w:rsidR="003516AC" w14:paraId="49743B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517CB7" w14:textId="77777777" w:rsidR="003516AC" w:rsidRDefault="009A2DB7">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14:paraId="512A200B" w14:textId="77777777" w:rsidR="003516AC" w:rsidRDefault="009A2DB7">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1C1C3D" w14:textId="77777777" w:rsidR="003516AC" w:rsidRDefault="009A2DB7">
            <w:pPr>
              <w:pStyle w:val="ProductList-TableBody"/>
            </w:pPr>
            <w:r>
              <w:rPr>
                <w:color w:val="404040"/>
              </w:rPr>
              <w:t>Zusätzliche Software: n. z.</w:t>
            </w:r>
          </w:p>
        </w:tc>
      </w:tr>
      <w:tr w:rsidR="003516AC" w14:paraId="75AF91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89652" w14:textId="77777777" w:rsidR="003516AC" w:rsidRDefault="009A2DB7">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14:paraId="637B6C0D" w14:textId="77777777" w:rsidR="003516AC" w:rsidRDefault="009A2DB7">
            <w:pPr>
              <w:pStyle w:val="ProductList-TableBody"/>
            </w:pPr>
            <w:r>
              <w:fldChar w:fldCharType="begin"/>
            </w:r>
            <w:r>
              <w:instrText xml:space="preserve"> AutoTextList   \s NoStyle \t "Zugriffsvoraussetzungen für Externe Nutzer: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ED2BA2" w14:textId="77777777" w:rsidR="003516AC" w:rsidRDefault="009A2DB7">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3516AC" w14:paraId="46323C4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6C2AC4" w14:textId="77777777" w:rsidR="003516AC" w:rsidRDefault="009A2DB7">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18562" w14:textId="77777777" w:rsidR="003516AC" w:rsidRDefault="003516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6D4E5" w14:textId="77777777" w:rsidR="003516AC" w:rsidRDefault="003516AC">
            <w:pPr>
              <w:pStyle w:val="ProductList-TableBody"/>
            </w:pPr>
          </w:p>
        </w:tc>
      </w:tr>
    </w:tbl>
    <w:p w14:paraId="103FE0B1" w14:textId="77777777" w:rsidR="003516AC" w:rsidRDefault="003516AC">
      <w:pPr>
        <w:pStyle w:val="ProductList-Body"/>
      </w:pPr>
    </w:p>
    <w:p w14:paraId="7D9B98CD" w14:textId="77777777" w:rsidR="003516AC" w:rsidRDefault="009A2DB7">
      <w:pPr>
        <w:pStyle w:val="ProductList-ClauseHeading"/>
        <w:outlineLvl w:val="3"/>
      </w:pPr>
      <w:r>
        <w:t>3.1 Management-Lizenzen</w:t>
      </w:r>
    </w:p>
    <w:tbl>
      <w:tblPr>
        <w:tblStyle w:val="PURTable"/>
        <w:tblW w:w="0" w:type="dxa"/>
        <w:tblLook w:val="04A0" w:firstRow="1" w:lastRow="0" w:firstColumn="1" w:lastColumn="0" w:noHBand="0" w:noVBand="1"/>
      </w:tblPr>
      <w:tblGrid>
        <w:gridCol w:w="3636"/>
        <w:gridCol w:w="3597"/>
        <w:gridCol w:w="3683"/>
      </w:tblGrid>
      <w:tr w:rsidR="003516AC" w14:paraId="1BECD2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41DAA5" w14:textId="77777777" w:rsidR="003516AC" w:rsidRDefault="009A2DB7">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5A6DD49D" w14:textId="77777777" w:rsidR="003516AC" w:rsidRDefault="009A2DB7">
            <w:pPr>
              <w:pStyle w:val="ProductList-TableBody"/>
            </w:pPr>
            <w:r>
              <w:t>Advanced Threat Analytics 2016 (Nutzer- oder OSE-ML)</w:t>
            </w:r>
          </w:p>
          <w:p w14:paraId="428281B9" w14:textId="77777777" w:rsidR="003516AC" w:rsidRDefault="009A2DB7">
            <w:pPr>
              <w:pStyle w:val="ProductList-TableBody"/>
            </w:pPr>
            <w:r>
              <w:t>Microsoft 365 F1 (Nutzer-AL)</w:t>
            </w:r>
          </w:p>
        </w:tc>
        <w:tc>
          <w:tcPr>
            <w:tcW w:w="4040" w:type="dxa"/>
            <w:tcBorders>
              <w:top w:val="single" w:sz="18" w:space="0" w:color="0072C6"/>
              <w:left w:val="none" w:sz="4" w:space="0" w:color="000000"/>
              <w:bottom w:val="single" w:sz="4" w:space="0" w:color="000000"/>
              <w:right w:val="single" w:sz="4" w:space="0" w:color="000000"/>
            </w:tcBorders>
          </w:tcPr>
          <w:p w14:paraId="23B76542" w14:textId="77777777" w:rsidR="003516AC" w:rsidRDefault="009A2DB7">
            <w:pPr>
              <w:pStyle w:val="ProductList-TableBody"/>
            </w:pPr>
            <w:r>
              <w:t>Azure Advanced Threat Protection für Nutzer (Nutzer-AL)</w:t>
            </w:r>
          </w:p>
          <w:p w14:paraId="4DB460A7" w14:textId="77777777" w:rsidR="003516AC" w:rsidRDefault="009A2DB7">
            <w:pPr>
              <w:pStyle w:val="ProductList-TableBody"/>
            </w:pPr>
            <w:r>
              <w:t xml:space="preserve">Managementlizenz-äquivalente Lizenz (siehe </w:t>
            </w:r>
            <w:hyperlink w:anchor="_Sec591">
              <w:r>
                <w:rPr>
                  <w:color w:val="00467F"/>
                  <w:u w:val="single"/>
                </w:rPr>
                <w:t>Anhang A</w:t>
              </w:r>
            </w:hyperlink>
            <w:r>
              <w:t>)</w:t>
            </w:r>
          </w:p>
        </w:tc>
      </w:tr>
    </w:tbl>
    <w:p w14:paraId="6742AEA2" w14:textId="77777777" w:rsidR="003516AC" w:rsidRDefault="003516AC">
      <w:pPr>
        <w:pStyle w:val="ProductList-Body"/>
      </w:pPr>
    </w:p>
    <w:p w14:paraId="0432775D" w14:textId="77777777" w:rsidR="003516AC" w:rsidRDefault="009A2DB7">
      <w:pPr>
        <w:pStyle w:val="ProductList-ClauseHeading"/>
        <w:outlineLvl w:val="3"/>
      </w:pPr>
      <w:r>
        <w:t>3.2 Nutzung erfordert eine Management-Lizenz</w:t>
      </w:r>
    </w:p>
    <w:p w14:paraId="1F19DD97" w14:textId="77777777" w:rsidR="003516AC" w:rsidRDefault="009A2DB7">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nur für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(oder für Server-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die als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genutzt werden) erforderlich, die sich auf Endnutzergeräten befinden oder auf die über Endnutzergeräte zugriffen wird, die durch ein Active Directory authentifiziert werden, das von Advanced Threat Analytics verwaltet wird.</w:t>
      </w:r>
    </w:p>
    <w:p w14:paraId="3E56A32D" w14:textId="77777777" w:rsidR="003516AC" w:rsidRDefault="003516AC">
      <w:pPr>
        <w:pStyle w:val="ProductList-Body"/>
      </w:pPr>
    </w:p>
    <w:p w14:paraId="1CBECD77" w14:textId="77777777" w:rsidR="003516AC" w:rsidRDefault="009A2DB7">
      <w:pPr>
        <w:pStyle w:val="ProductList-ClauseHeading"/>
        <w:outlineLvl w:val="3"/>
      </w:pPr>
      <w:r>
        <w:t>3.3 Lizenzbestimmungen von Dritten für Open-Source-Komponenten</w:t>
      </w:r>
    </w:p>
    <w:p w14:paraId="5EDD1915" w14:textId="77777777" w:rsidR="003516AC" w:rsidRDefault="009A2DB7">
      <w:pPr>
        <w:pStyle w:val="ProductList-Body"/>
      </w:pPr>
      <w:r>
        <w:t xml:space="preserve">Dem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ist es nicht gestattet, die Software zurückzuentwickeln (Reverse Engineering), zu dekompilieren oder zu disassemblieren oder auf jegliche andere Art und Weise zu versuchen, den Quellcode der Software abzuleiten, sofern dies nicht aufgrund von Dritten festgelegter Lizenzbestimmungen erforderlich ist, die die Verwendung von in der Software enthaltenen Open Source-Komponenten regeln.</w:t>
      </w:r>
    </w:p>
    <w:p w14:paraId="63182613" w14:textId="77777777" w:rsidR="003516AC" w:rsidRDefault="009A2DB7">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19"/>
        <w:gridCol w:w="3695"/>
        <w:gridCol w:w="3602"/>
      </w:tblGrid>
      <w:tr w:rsidR="003516AC" w14:paraId="57DF00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7992E0" w14:textId="77777777" w:rsidR="003516AC" w:rsidRDefault="009A2DB7">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3046B66" w14:textId="77777777" w:rsidR="003516AC" w:rsidRDefault="009A2DB7">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990199" w14:textId="77777777" w:rsidR="003516AC" w:rsidRDefault="009A2DB7">
            <w:pPr>
              <w:pStyle w:val="ProductList-TableBody"/>
            </w:pPr>
            <w:r>
              <w:rPr>
                <w:color w:val="404040"/>
              </w:rPr>
              <w:t>Failoverrechte: n. z.</w:t>
            </w:r>
          </w:p>
        </w:tc>
      </w:tr>
      <w:tr w:rsidR="003516AC" w14:paraId="1473D6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E731D" w14:textId="77777777" w:rsidR="003516AC" w:rsidRDefault="009A2DB7">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2EC43" w14:textId="77777777" w:rsidR="003516AC" w:rsidRDefault="009A2DB7">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EA02E" w14:textId="77777777" w:rsidR="003516AC" w:rsidRDefault="009A2DB7">
            <w:pPr>
              <w:pStyle w:val="ProductList-TableBody"/>
            </w:pPr>
            <w:r>
              <w:rPr>
                <w:color w:val="404040"/>
              </w:rPr>
              <w:t>Roamingrechte: n. z.</w:t>
            </w:r>
          </w:p>
        </w:tc>
      </w:tr>
      <w:tr w:rsidR="003516AC" w14:paraId="6F1C0797" w14:textId="77777777">
        <w:tc>
          <w:tcPr>
            <w:tcW w:w="4040" w:type="dxa"/>
            <w:tcBorders>
              <w:top w:val="single" w:sz="4" w:space="0" w:color="000000"/>
              <w:left w:val="single" w:sz="4" w:space="0" w:color="000000"/>
              <w:bottom w:val="single" w:sz="4" w:space="0" w:color="000000"/>
              <w:right w:val="single" w:sz="4" w:space="0" w:color="000000"/>
            </w:tcBorders>
          </w:tcPr>
          <w:p w14:paraId="3AF446FE" w14:textId="77777777" w:rsidR="003516AC" w:rsidRDefault="009A2DB7">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44C80" w14:textId="77777777" w:rsidR="003516AC" w:rsidRDefault="009A2DB7">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79640" w14:textId="77777777" w:rsidR="003516AC" w:rsidRDefault="003516AC">
            <w:pPr>
              <w:pStyle w:val="ProductList-TableBody"/>
            </w:pPr>
          </w:p>
        </w:tc>
      </w:tr>
    </w:tbl>
    <w:p w14:paraId="215C0CBD" w14:textId="77777777" w:rsidR="003516AC" w:rsidRDefault="003516AC">
      <w:pPr>
        <w:pStyle w:val="ProductList-Body"/>
        <w:jc w:val="right"/>
      </w:pPr>
    </w:p>
    <w:tbl>
      <w:tblPr>
        <w:tblStyle w:val="PURTable"/>
        <w:tblW w:w="0" w:type="dxa"/>
        <w:tblLook w:val="04A0" w:firstRow="1" w:lastRow="0" w:firstColumn="1" w:lastColumn="0" w:noHBand="0" w:noVBand="1"/>
      </w:tblPr>
      <w:tblGrid>
        <w:gridCol w:w="10916"/>
      </w:tblGrid>
      <w:tr w:rsidR="003516AC" w14:paraId="2EF531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618341" w14:textId="77777777" w:rsidR="003516AC" w:rsidRDefault="00AB3E29">
            <w:pPr>
              <w:pStyle w:val="ProductList-TableBody"/>
              <w:jc w:val="right"/>
            </w:pPr>
            <w:hyperlink w:anchor="_Sec842">
              <w:r w:rsidR="009A2DB7">
                <w:rPr>
                  <w:color w:val="00467F"/>
                  <w:sz w:val="14"/>
                  <w:u w:val="single"/>
                </w:rPr>
                <w:t>Inhaltsverzeichnis</w:t>
              </w:r>
            </w:hyperlink>
            <w:r w:rsidR="009A2DB7">
              <w:rPr>
                <w:sz w:val="14"/>
              </w:rPr>
              <w:t xml:space="preserve"> / </w:t>
            </w:r>
            <w:hyperlink w:anchor="_Sec549">
              <w:r w:rsidR="009A2DB7">
                <w:rPr>
                  <w:color w:val="00467F"/>
                  <w:sz w:val="14"/>
                  <w:u w:val="single"/>
                </w:rPr>
                <w:t>Glossar</w:t>
              </w:r>
            </w:hyperlink>
            <w:r w:rsidR="009A2DB7">
              <w:rPr>
                <w:sz w:val="14"/>
              </w:rPr>
              <w:t xml:space="preserve"> / </w:t>
            </w:r>
            <w:hyperlink w:anchor="_Sec844">
              <w:r w:rsidR="009A2DB7">
                <w:rPr>
                  <w:color w:val="00467F"/>
                  <w:sz w:val="14"/>
                  <w:u w:val="single"/>
                </w:rPr>
                <w:t>Index</w:t>
              </w:r>
            </w:hyperlink>
          </w:p>
        </w:tc>
      </w:tr>
    </w:tbl>
    <w:p w14:paraId="0F6E4508" w14:textId="77777777" w:rsidR="003516AC" w:rsidRDefault="003516AC">
      <w:pPr>
        <w:pStyle w:val="ProductList-Body"/>
      </w:pPr>
    </w:p>
    <w:p w14:paraId="145AF7E9" w14:textId="77777777" w:rsidR="003516AC" w:rsidRDefault="009A2DB7">
      <w:pPr>
        <w:pStyle w:val="ProductList-Offering1HeadingNoBorder"/>
        <w:outlineLvl w:val="1"/>
      </w:pPr>
      <w:bookmarkStart w:id="42" w:name="_Sec592"/>
      <w:r>
        <w:lastRenderedPageBreak/>
        <w:t>BizTalk</w:t>
      </w:r>
      <w:bookmarkEnd w:id="42"/>
      <w:r>
        <w:fldChar w:fldCharType="begin"/>
      </w:r>
      <w:r>
        <w:instrText xml:space="preserve"> TC "</w:instrText>
      </w:r>
      <w:bookmarkStart w:id="43" w:name="_Toc536374988"/>
      <w:r>
        <w:instrText>BizTalk</w:instrText>
      </w:r>
      <w:bookmarkEnd w:id="43"/>
      <w:r>
        <w:instrText>" \l 2</w:instrText>
      </w:r>
      <w:r>
        <w:fldChar w:fldCharType="end"/>
      </w:r>
    </w:p>
    <w:p w14:paraId="00E55B5F" w14:textId="77777777" w:rsidR="003516AC" w:rsidRDefault="009A2DB7">
      <w:pPr>
        <w:pStyle w:val="ProductList-Offering1SubSection"/>
        <w:outlineLvl w:val="2"/>
      </w:pPr>
      <w:bookmarkStart w:id="44" w:name="_Sec593"/>
      <w:r>
        <w:t>1. Programmverfügbarkeit</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3516AC" w14:paraId="496054B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EF080D" w14:textId="77777777" w:rsidR="003516AC" w:rsidRDefault="009A2DB7">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14D1EF" w14:textId="77777777" w:rsidR="003516AC" w:rsidRDefault="009A2DB7">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C6A2E7" w14:textId="77777777" w:rsidR="003516AC" w:rsidRDefault="009A2DB7">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645309" w14:textId="77777777" w:rsidR="003516AC" w:rsidRDefault="009A2DB7">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D22EF3" w14:textId="77777777" w:rsidR="003516AC" w:rsidRDefault="009A2DB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600057" w14:textId="77777777" w:rsidR="003516AC" w:rsidRDefault="009A2DB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F9B7D7" w14:textId="77777777" w:rsidR="003516AC" w:rsidRDefault="009A2DB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E695A" w14:textId="77777777" w:rsidR="003516AC" w:rsidRDefault="009A2DB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EC8F05" w14:textId="77777777" w:rsidR="003516AC" w:rsidRDefault="009A2DB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766E5" w14:textId="77777777" w:rsidR="003516AC" w:rsidRDefault="009A2DB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731BE2" w14:textId="77777777" w:rsidR="003516AC" w:rsidRDefault="009A2DB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018BE4" w14:textId="77777777" w:rsidR="003516AC" w:rsidRDefault="009A2DB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516AC" w14:paraId="351C35E4" w14:textId="77777777">
        <w:tc>
          <w:tcPr>
            <w:tcW w:w="4160" w:type="dxa"/>
            <w:tcBorders>
              <w:top w:val="single" w:sz="6" w:space="0" w:color="FFFFFF"/>
              <w:left w:val="none" w:sz="4" w:space="0" w:color="6E6E6E"/>
              <w:bottom w:val="dashed" w:sz="4" w:space="0" w:color="BFBFBF"/>
              <w:right w:val="none" w:sz="4" w:space="0" w:color="6E6E6E"/>
            </w:tcBorders>
          </w:tcPr>
          <w:p w14:paraId="0F9DB9E2" w14:textId="77777777" w:rsidR="003516AC" w:rsidRDefault="009A2DB7">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0F0D3B1" w14:textId="77777777" w:rsidR="003516AC" w:rsidRDefault="009A2DB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1F5F6CF" w14:textId="77777777" w:rsidR="003516AC" w:rsidRDefault="009A2DB7">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40A1DF1" w14:textId="77777777" w:rsidR="003516AC" w:rsidRDefault="009A2DB7">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432B8FFA" w14:textId="77777777" w:rsidR="003516AC" w:rsidRDefault="009A2DB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F332C" w14:textId="77777777" w:rsidR="003516AC" w:rsidRDefault="009A2DB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B1886"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871C5"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16908" w14:textId="77777777" w:rsidR="003516AC" w:rsidRDefault="009A2DB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74945"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2D586"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66062"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516AC" w14:paraId="45C0204E" w14:textId="77777777">
        <w:tc>
          <w:tcPr>
            <w:tcW w:w="4160" w:type="dxa"/>
            <w:tcBorders>
              <w:top w:val="dashed" w:sz="4" w:space="0" w:color="BFBFBF"/>
              <w:left w:val="none" w:sz="4" w:space="0" w:color="6E6E6E"/>
              <w:bottom w:val="dashed" w:sz="4" w:space="0" w:color="BFBFBF"/>
              <w:right w:val="none" w:sz="4" w:space="0" w:color="6E6E6E"/>
            </w:tcBorders>
          </w:tcPr>
          <w:p w14:paraId="164C3EB4" w14:textId="77777777" w:rsidR="003516AC" w:rsidRDefault="009A2DB7">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60E2ED3" w14:textId="77777777" w:rsidR="003516AC" w:rsidRDefault="009A2DB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927074D" w14:textId="77777777" w:rsidR="003516AC" w:rsidRDefault="003516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9500D16" w14:textId="77777777" w:rsidR="003516AC" w:rsidRDefault="003516A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F12BEFD"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35BA03"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2DF795"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7FD796"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7E61C4"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7998F6"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EDD967"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BA1B8F" w14:textId="77777777" w:rsidR="003516AC" w:rsidRDefault="003516AC">
            <w:pPr>
              <w:pStyle w:val="ProductList-TableBody"/>
              <w:jc w:val="center"/>
            </w:pPr>
          </w:p>
        </w:tc>
      </w:tr>
      <w:tr w:rsidR="003516AC" w14:paraId="2D6A0EA6" w14:textId="77777777">
        <w:tc>
          <w:tcPr>
            <w:tcW w:w="4160" w:type="dxa"/>
            <w:tcBorders>
              <w:top w:val="dashed" w:sz="4" w:space="0" w:color="BFBFBF"/>
              <w:left w:val="none" w:sz="4" w:space="0" w:color="6E6E6E"/>
              <w:bottom w:val="dashed" w:sz="4" w:space="0" w:color="BFBFBF"/>
              <w:right w:val="none" w:sz="4" w:space="0" w:color="6E6E6E"/>
            </w:tcBorders>
          </w:tcPr>
          <w:p w14:paraId="76A424C7" w14:textId="77777777" w:rsidR="003516AC" w:rsidRDefault="009A2DB7">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223DB56" w14:textId="77777777" w:rsidR="003516AC" w:rsidRDefault="009A2DB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4A21B3B" w14:textId="77777777" w:rsidR="003516AC" w:rsidRDefault="009A2DB7">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9FB679F" w14:textId="77777777" w:rsidR="003516AC" w:rsidRDefault="009A2DB7">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CC319A7" w14:textId="77777777" w:rsidR="003516AC" w:rsidRDefault="009A2DB7">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BDBD0" w14:textId="77777777" w:rsidR="003516AC" w:rsidRDefault="009A2DB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C5A42"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F6971"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D2197" w14:textId="77777777" w:rsidR="003516AC" w:rsidRDefault="009A2DB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E7C58"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4F152"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A96DA"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516AC" w14:paraId="3BB549E2" w14:textId="77777777">
        <w:tc>
          <w:tcPr>
            <w:tcW w:w="4160" w:type="dxa"/>
            <w:tcBorders>
              <w:top w:val="dashed" w:sz="4" w:space="0" w:color="BFBFBF"/>
              <w:left w:val="none" w:sz="4" w:space="0" w:color="6E6E6E"/>
              <w:bottom w:val="dashed" w:sz="4" w:space="0" w:color="BFBFBF"/>
              <w:right w:val="none" w:sz="4" w:space="0" w:color="6E6E6E"/>
            </w:tcBorders>
          </w:tcPr>
          <w:p w14:paraId="58C0CDE5" w14:textId="77777777" w:rsidR="003516AC" w:rsidRDefault="009A2DB7">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7A7B0FD" w14:textId="77777777" w:rsidR="003516AC" w:rsidRDefault="009A2DB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73DE234" w14:textId="77777777" w:rsidR="003516AC" w:rsidRDefault="009A2DB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C1BCE51" w14:textId="77777777" w:rsidR="003516AC" w:rsidRDefault="009A2DB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1C6C2C7" w14:textId="77777777" w:rsidR="003516AC" w:rsidRDefault="009A2DB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B45D3" w14:textId="77777777" w:rsidR="003516AC" w:rsidRDefault="009A2DB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2A178"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94F22"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DC3B0" w14:textId="77777777" w:rsidR="003516AC" w:rsidRDefault="009A2DB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905D6"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1C6D9"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64016"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516AC" w14:paraId="47B59D4A" w14:textId="77777777">
        <w:tc>
          <w:tcPr>
            <w:tcW w:w="4160" w:type="dxa"/>
            <w:tcBorders>
              <w:top w:val="dashed" w:sz="4" w:space="0" w:color="BFBFBF"/>
              <w:left w:val="none" w:sz="4" w:space="0" w:color="6E6E6E"/>
              <w:bottom w:val="none" w:sz="4" w:space="0" w:color="6E6E6E"/>
              <w:right w:val="none" w:sz="4" w:space="0" w:color="6E6E6E"/>
            </w:tcBorders>
          </w:tcPr>
          <w:p w14:paraId="34E03E4A" w14:textId="77777777" w:rsidR="003516AC" w:rsidRDefault="009A2DB7">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9C278E6" w14:textId="77777777" w:rsidR="003516AC" w:rsidRDefault="009A2DB7">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4A4C521" w14:textId="77777777" w:rsidR="003516AC" w:rsidRDefault="003516AC">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02B57F5" w14:textId="77777777" w:rsidR="003516AC" w:rsidRDefault="003516AC">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9DA2B18"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B4106F"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E74E8F"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BDB4CB"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CD9859"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5A8EE9"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294ECC"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C0ACE5" w14:textId="77777777" w:rsidR="003516AC" w:rsidRDefault="003516AC">
            <w:pPr>
              <w:pStyle w:val="ProductList-TableBody"/>
              <w:jc w:val="center"/>
            </w:pPr>
          </w:p>
        </w:tc>
      </w:tr>
    </w:tbl>
    <w:p w14:paraId="1D600065" w14:textId="77777777" w:rsidR="003516AC" w:rsidRDefault="009A2DB7">
      <w:pPr>
        <w:pStyle w:val="ProductList-Offering1SubSection"/>
        <w:outlineLvl w:val="2"/>
      </w:pPr>
      <w:bookmarkStart w:id="45" w:name="_Sec594"/>
      <w:r>
        <w:t>2. Produktbedingungen</w:t>
      </w:r>
      <w:bookmarkEnd w:id="45"/>
    </w:p>
    <w:tbl>
      <w:tblPr>
        <w:tblStyle w:val="PURTable"/>
        <w:tblW w:w="0" w:type="dxa"/>
        <w:tblLook w:val="04A0" w:firstRow="1" w:lastRow="0" w:firstColumn="1" w:lastColumn="0" w:noHBand="0" w:noVBand="1"/>
      </w:tblPr>
      <w:tblGrid>
        <w:gridCol w:w="3650"/>
        <w:gridCol w:w="3685"/>
        <w:gridCol w:w="3581"/>
      </w:tblGrid>
      <w:tr w:rsidR="003516AC" w14:paraId="72B37D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FBD45F" w14:textId="77777777" w:rsidR="003516AC" w:rsidRDefault="009A2DB7">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060F0467" w14:textId="77777777" w:rsidR="003516AC" w:rsidRDefault="009A2DB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288643" w14:textId="77777777" w:rsidR="003516AC" w:rsidRDefault="009A2DB7">
            <w:pPr>
              <w:pStyle w:val="ProductList-TableBody"/>
            </w:pPr>
            <w:r>
              <w:rPr>
                <w:color w:val="404040"/>
              </w:rPr>
              <w:t>Down-Editionen: n. z.</w:t>
            </w:r>
          </w:p>
        </w:tc>
      </w:tr>
      <w:tr w:rsidR="003516AC" w14:paraId="010117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543F2" w14:textId="77777777" w:rsidR="003516AC" w:rsidRDefault="009A2DB7">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C8921" w14:textId="77777777" w:rsidR="003516AC" w:rsidRDefault="009A2DB7">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76D5BEAE" w14:textId="77777777" w:rsidR="003516AC" w:rsidRDefault="009A2DB7">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0000"/>
                </w:rPr>
                <w:t>Anhang B</w:t>
              </w:r>
            </w:hyperlink>
          </w:p>
        </w:tc>
      </w:tr>
      <w:tr w:rsidR="003516AC" w14:paraId="1BA50F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3CC5C" w14:textId="77777777" w:rsidR="003516AC" w:rsidRDefault="009A2DB7">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14:paraId="20F3B599" w14:textId="77777777" w:rsidR="003516AC" w:rsidRDefault="009A2DB7">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A7B32" w14:textId="77777777" w:rsidR="003516AC" w:rsidRDefault="009A2DB7">
            <w:pPr>
              <w:pStyle w:val="ProductList-TableBody"/>
            </w:pPr>
            <w:r>
              <w:rPr>
                <w:color w:val="404040"/>
              </w:rPr>
              <w:t>Zur Verringerung berechtigt: n. z.</w:t>
            </w:r>
          </w:p>
        </w:tc>
      </w:tr>
      <w:tr w:rsidR="003516AC" w14:paraId="530C47E6" w14:textId="77777777">
        <w:tc>
          <w:tcPr>
            <w:tcW w:w="4040" w:type="dxa"/>
            <w:tcBorders>
              <w:top w:val="single" w:sz="4" w:space="0" w:color="000000"/>
              <w:left w:val="single" w:sz="4" w:space="0" w:color="000000"/>
              <w:bottom w:val="single" w:sz="4" w:space="0" w:color="000000"/>
              <w:right w:val="single" w:sz="4" w:space="0" w:color="000000"/>
            </w:tcBorders>
          </w:tcPr>
          <w:p w14:paraId="265963EF" w14:textId="77777777" w:rsidR="003516AC" w:rsidRDefault="009A2DB7">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(außer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B89FC" w14:textId="77777777" w:rsidR="003516AC" w:rsidRDefault="009A2DB7">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9714C" w14:textId="77777777" w:rsidR="003516AC" w:rsidRDefault="009A2DB7">
            <w:pPr>
              <w:pStyle w:val="ProductList-TableBody"/>
            </w:pPr>
            <w:r>
              <w:rPr>
                <w:color w:val="404040"/>
              </w:rPr>
              <w:t>True-up-berechtigt: n. z.</w:t>
            </w:r>
          </w:p>
        </w:tc>
      </w:tr>
      <w:tr w:rsidR="003516AC" w14:paraId="4DD4C1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F33D9" w14:textId="77777777" w:rsidR="003516AC" w:rsidRDefault="009A2DB7">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4D7E2" w14:textId="77777777" w:rsidR="003516AC" w:rsidRDefault="003516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AE0F3" w14:textId="77777777" w:rsidR="003516AC" w:rsidRDefault="003516AC">
            <w:pPr>
              <w:pStyle w:val="ProductList-TableBody"/>
            </w:pPr>
          </w:p>
        </w:tc>
      </w:tr>
    </w:tbl>
    <w:p w14:paraId="75FE72A6" w14:textId="77777777" w:rsidR="003516AC" w:rsidRDefault="009A2DB7">
      <w:pPr>
        <w:pStyle w:val="ProductList-Offering1SubSection"/>
        <w:outlineLvl w:val="2"/>
      </w:pPr>
      <w:bookmarkStart w:id="46" w:name="_Sec595"/>
      <w:r>
        <w:t>3. Nutzungsrechte</w:t>
      </w:r>
      <w:bookmarkEnd w:id="46"/>
    </w:p>
    <w:tbl>
      <w:tblPr>
        <w:tblStyle w:val="PURTable"/>
        <w:tblW w:w="0" w:type="dxa"/>
        <w:tblLook w:val="04A0" w:firstRow="1" w:lastRow="0" w:firstColumn="1" w:lastColumn="0" w:noHBand="0" w:noVBand="1"/>
      </w:tblPr>
      <w:tblGrid>
        <w:gridCol w:w="3700"/>
        <w:gridCol w:w="3601"/>
        <w:gridCol w:w="3615"/>
      </w:tblGrid>
      <w:tr w:rsidR="003516AC" w14:paraId="569938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81383A" w14:textId="77777777" w:rsidR="003516AC" w:rsidRDefault="009A2DB7">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2156CE88" w14:textId="77777777" w:rsidR="003516AC" w:rsidRDefault="009A2DB7">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Branch und Standard</w:t>
            </w:r>
          </w:p>
        </w:tc>
        <w:tc>
          <w:tcPr>
            <w:tcW w:w="4040" w:type="dxa"/>
            <w:tcBorders>
              <w:top w:val="single" w:sz="18" w:space="0" w:color="00188F"/>
              <w:left w:val="single" w:sz="4" w:space="0" w:color="000000"/>
              <w:bottom w:val="single" w:sz="4" w:space="0" w:color="000000"/>
              <w:right w:val="single" w:sz="4" w:space="0" w:color="000000"/>
            </w:tcBorders>
          </w:tcPr>
          <w:p w14:paraId="1A3DF97F" w14:textId="77777777" w:rsidR="003516AC" w:rsidRDefault="009A2DB7">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3516AC" w14:paraId="4EAD57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B7AFF" w14:textId="77777777" w:rsidR="003516AC" w:rsidRDefault="009A2DB7">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A798D" w14:textId="77777777" w:rsidR="003516AC" w:rsidRDefault="009A2DB7">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00260C2A" w14:textId="77777777" w:rsidR="003516AC" w:rsidRDefault="009A2DB7">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3516AC" w14:paraId="6786EF59" w14:textId="77777777">
        <w:tc>
          <w:tcPr>
            <w:tcW w:w="4040" w:type="dxa"/>
            <w:tcBorders>
              <w:top w:val="single" w:sz="4" w:space="0" w:color="000000"/>
              <w:left w:val="single" w:sz="4" w:space="0" w:color="000000"/>
              <w:bottom w:val="single" w:sz="4" w:space="0" w:color="000000"/>
              <w:right w:val="single" w:sz="4" w:space="0" w:color="000000"/>
            </w:tcBorders>
          </w:tcPr>
          <w:p w14:paraId="6AF4B62D" w14:textId="77777777" w:rsidR="003516AC" w:rsidRDefault="009A2DB7">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DCA1E" w14:textId="77777777" w:rsidR="003516AC" w:rsidRDefault="003516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FBEC9" w14:textId="77777777" w:rsidR="003516AC" w:rsidRDefault="003516AC">
            <w:pPr>
              <w:pStyle w:val="ProductList-TableBody"/>
            </w:pPr>
          </w:p>
        </w:tc>
      </w:tr>
    </w:tbl>
    <w:p w14:paraId="3E990A5D" w14:textId="77777777" w:rsidR="003516AC" w:rsidRDefault="003516AC">
      <w:pPr>
        <w:pStyle w:val="ProductList-Body"/>
      </w:pPr>
    </w:p>
    <w:p w14:paraId="102F743F" w14:textId="77777777" w:rsidR="003516AC" w:rsidRDefault="009A2DB7">
      <w:pPr>
        <w:pStyle w:val="ProductList-ClauseHeading"/>
        <w:outlineLvl w:val="3"/>
      </w:pPr>
      <w:r>
        <w:t>3.1 BizTalk Server Branch und Standard Edition</w:t>
      </w:r>
    </w:p>
    <w:p w14:paraId="078B3BEE" w14:textId="77777777" w:rsidR="003516AC" w:rsidRDefault="009A2DB7">
      <w:pPr>
        <w:pStyle w:val="ProductList-SubClauseHeading"/>
        <w:outlineLvl w:val="4"/>
      </w:pPr>
      <w:r>
        <w:t>3.1.1 Nutzungsbeschränkung</w:t>
      </w:r>
    </w:p>
    <w:p w14:paraId="0386BEEE" w14:textId="77777777" w:rsidR="003516AC" w:rsidRDefault="009A2DB7">
      <w:pPr>
        <w:pStyle w:val="ProductList-BodyIndented"/>
      </w:pPr>
      <w:r>
        <w:t xml:space="preserve">Der Kunde darf die Serversoftware nicht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nutzen, der Teil eines Netzwerkclusters ist, oder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Teil eines Netzwerkclusters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demselben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ist, verwendet werden.</w:t>
      </w:r>
    </w:p>
    <w:p w14:paraId="63575D0B" w14:textId="77777777" w:rsidR="003516AC" w:rsidRDefault="003516AC">
      <w:pPr>
        <w:pStyle w:val="ProductList-BodyIndented"/>
      </w:pPr>
    </w:p>
    <w:p w14:paraId="29994BC2" w14:textId="77777777" w:rsidR="003516AC" w:rsidRDefault="009A2DB7">
      <w:pPr>
        <w:pStyle w:val="ProductList-SubClauseHeading"/>
        <w:outlineLvl w:val="4"/>
      </w:pPr>
      <w:r>
        <w:t>3.1.2 Office Web Component.</w:t>
      </w:r>
    </w:p>
    <w:p w14:paraId="78FC265E" w14:textId="77777777" w:rsidR="003516AC" w:rsidRDefault="009A2DB7">
      <w:pPr>
        <w:pStyle w:val="ProductList-BodyIndented"/>
      </w:pPr>
      <w:r>
        <w:t xml:space="preserve">Der Kunde darf Office Web Component nur zum Anzeigen und Drucken von Kopien statischer Dokumente, Texte und Bilder verwenden, die mit der Software erstellt wurden. Der Kunde benötigt keine separaten Lizenzen für Kopien der Komponente. </w:t>
      </w:r>
    </w:p>
    <w:p w14:paraId="7C58DCA1" w14:textId="77777777" w:rsidR="003516AC" w:rsidRDefault="003516AC">
      <w:pPr>
        <w:pStyle w:val="ProductList-BodyIndented"/>
      </w:pPr>
    </w:p>
    <w:p w14:paraId="78150FAF" w14:textId="77777777" w:rsidR="003516AC" w:rsidRDefault="009A2DB7">
      <w:pPr>
        <w:pStyle w:val="ProductList-ClauseHeading"/>
        <w:outlineLvl w:val="3"/>
      </w:pPr>
      <w:r>
        <w:t>3.2 BizTalk Server Branch Edition</w:t>
      </w:r>
    </w:p>
    <w:p w14:paraId="5B07AEE0" w14:textId="77777777" w:rsidR="003516AC" w:rsidRDefault="009A2DB7">
      <w:pPr>
        <w:pStyle w:val="ProductList-Body"/>
      </w:pPr>
      <w:r>
        <w:t xml:space="preserve">Der Kunde ist zur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Ausführung von Instanzen</w:t>
      </w:r>
      <w:r>
        <w:fldChar w:fldCharType="end"/>
      </w:r>
      <w:r>
        <w:t xml:space="preserve"> der Software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nur am Endpunkt seines internen Netzwerks (oder am Rand seiner Organisation) berechtigt, um so geschäftliche Ereignisse oder Transaktionen mit an diesem Endpunkt verarbeiteten Aktivitäten zu verbinden, vorausgesetzt, der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 Server</w:t>
      </w:r>
      <w:r>
        <w:fldChar w:fldCharType="end"/>
      </w:r>
      <w:r>
        <w:t xml:space="preserve"> ist nicht berechtigt:</w:t>
      </w:r>
    </w:p>
    <w:p w14:paraId="50CC9C6B" w14:textId="77777777" w:rsidR="003516AC" w:rsidRDefault="009A2DB7" w:rsidP="009A2DB7">
      <w:pPr>
        <w:pStyle w:val="ProductList-Bullet"/>
        <w:numPr>
          <w:ilvl w:val="0"/>
          <w:numId w:val="19"/>
        </w:numPr>
      </w:pPr>
      <w:r>
        <w:t xml:space="preserve">als zentraler Knoten in einem „Hub-and-Spoke“-Netzwerkmodell zu fungieren, </w:t>
      </w:r>
    </w:p>
    <w:p w14:paraId="549994EE" w14:textId="77777777" w:rsidR="003516AC" w:rsidRDefault="009A2DB7" w:rsidP="009A2DB7">
      <w:pPr>
        <w:pStyle w:val="ProductList-Bullet"/>
        <w:numPr>
          <w:ilvl w:val="0"/>
          <w:numId w:val="19"/>
        </w:numPr>
      </w:pPr>
      <w:r>
        <w:t xml:space="preserve">die unternehmensweite Kommunikation mit anderen Servern oder Geräten zu zentralisieren oder </w:t>
      </w:r>
    </w:p>
    <w:p w14:paraId="22F3430F" w14:textId="77777777" w:rsidR="003516AC" w:rsidRDefault="009A2DB7" w:rsidP="009A2DB7">
      <w:pPr>
        <w:pStyle w:val="ProductList-Bullet"/>
        <w:numPr>
          <w:ilvl w:val="0"/>
          <w:numId w:val="19"/>
        </w:numPr>
      </w:pPr>
      <w:r>
        <w:t>Geschäftsprozesse über Betriebseinheiten, Geschäftsbereiche oder Zweigstellen hinweg zu automatisieren.</w:t>
      </w:r>
    </w:p>
    <w:p w14:paraId="69604CB2" w14:textId="77777777" w:rsidR="003516AC" w:rsidRDefault="003516AC">
      <w:pPr>
        <w:pStyle w:val="ProductList-Body"/>
      </w:pPr>
    </w:p>
    <w:p w14:paraId="2E6B35FC" w14:textId="77777777" w:rsidR="003516AC" w:rsidRDefault="009A2DB7">
      <w:pPr>
        <w:pStyle w:val="ProductList-ClauseHeading"/>
        <w:outlineLvl w:val="3"/>
      </w:pPr>
      <w:r>
        <w:t>3.3 Zusätzliche Software</w:t>
      </w:r>
    </w:p>
    <w:tbl>
      <w:tblPr>
        <w:tblStyle w:val="PURTable"/>
        <w:tblW w:w="0" w:type="dxa"/>
        <w:tblLook w:val="04A0" w:firstRow="1" w:lastRow="0" w:firstColumn="1" w:lastColumn="0" w:noHBand="0" w:noVBand="1"/>
      </w:tblPr>
      <w:tblGrid>
        <w:gridCol w:w="3695"/>
        <w:gridCol w:w="3609"/>
        <w:gridCol w:w="3612"/>
      </w:tblGrid>
      <w:tr w:rsidR="003516AC" w14:paraId="04A81C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202DEE9" w14:textId="77777777" w:rsidR="003516AC" w:rsidRDefault="009A2DB7">
            <w:pPr>
              <w:pStyle w:val="ProductList-TableBody"/>
            </w:pPr>
            <w:r>
              <w:t>Administrations- und Überwachungstools</w:t>
            </w:r>
          </w:p>
        </w:tc>
        <w:tc>
          <w:tcPr>
            <w:tcW w:w="4040" w:type="dxa"/>
            <w:tcBorders>
              <w:top w:val="single" w:sz="18" w:space="0" w:color="0072C6"/>
              <w:left w:val="single" w:sz="4" w:space="0" w:color="000000"/>
              <w:bottom w:val="single" w:sz="4" w:space="0" w:color="000000"/>
              <w:right w:val="single" w:sz="4" w:space="0" w:color="000000"/>
            </w:tcBorders>
          </w:tcPr>
          <w:p w14:paraId="232E6CBC" w14:textId="77777777" w:rsidR="003516AC" w:rsidRDefault="009A2DB7">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470E24D7" w14:textId="77777777" w:rsidR="003516AC" w:rsidRDefault="009A2DB7">
            <w:pPr>
              <w:pStyle w:val="ProductList-TableBody"/>
            </w:pPr>
            <w:r>
              <w:t>Schemas und Vorlagen im Zusammenhang mit BizTalk Server</w:t>
            </w:r>
          </w:p>
        </w:tc>
      </w:tr>
      <w:tr w:rsidR="003516AC" w14:paraId="60BAB2FD" w14:textId="77777777">
        <w:tc>
          <w:tcPr>
            <w:tcW w:w="4040" w:type="dxa"/>
            <w:tcBorders>
              <w:top w:val="single" w:sz="4" w:space="0" w:color="000000"/>
              <w:left w:val="single" w:sz="4" w:space="0" w:color="000000"/>
              <w:bottom w:val="single" w:sz="4" w:space="0" w:color="000000"/>
              <w:right w:val="single" w:sz="4" w:space="0" w:color="000000"/>
            </w:tcBorders>
          </w:tcPr>
          <w:p w14:paraId="406B961B" w14:textId="77777777" w:rsidR="003516AC" w:rsidRDefault="009A2DB7">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7A6A5F00" w14:textId="77777777" w:rsidR="003516AC" w:rsidRDefault="009A2DB7">
            <w:pPr>
              <w:pStyle w:val="ProductList-TableBody"/>
            </w:pPr>
            <w:r>
              <w:t>BAM-Warnung für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5DCB70FE" w14:textId="77777777" w:rsidR="003516AC" w:rsidRDefault="009A2DB7">
            <w:pPr>
              <w:pStyle w:val="ProductList-TableBody"/>
            </w:pPr>
            <w:r>
              <w:t>BAM Ereignis-APIs und Interceptors &amp; Administrations-Tools</w:t>
            </w:r>
          </w:p>
        </w:tc>
      </w:tr>
      <w:tr w:rsidR="003516AC" w14:paraId="4F67F9C0" w14:textId="77777777">
        <w:tc>
          <w:tcPr>
            <w:tcW w:w="4040" w:type="dxa"/>
            <w:tcBorders>
              <w:top w:val="single" w:sz="4" w:space="0" w:color="000000"/>
              <w:left w:val="single" w:sz="4" w:space="0" w:color="000000"/>
              <w:bottom w:val="single" w:sz="4" w:space="0" w:color="000000"/>
              <w:right w:val="single" w:sz="4" w:space="0" w:color="000000"/>
            </w:tcBorders>
          </w:tcPr>
          <w:p w14:paraId="75717145" w14:textId="77777777" w:rsidR="003516AC" w:rsidRDefault="009A2DB7">
            <w:pPr>
              <w:pStyle w:val="ProductList-TableBody"/>
            </w:pPr>
            <w:r>
              <w:t>Geschäftsaktivitätsdienste</w:t>
            </w:r>
          </w:p>
        </w:tc>
        <w:tc>
          <w:tcPr>
            <w:tcW w:w="4040" w:type="dxa"/>
            <w:tcBorders>
              <w:top w:val="single" w:sz="4" w:space="0" w:color="000000"/>
              <w:left w:val="single" w:sz="4" w:space="0" w:color="000000"/>
              <w:bottom w:val="single" w:sz="4" w:space="0" w:color="000000"/>
              <w:right w:val="single" w:sz="4" w:space="0" w:color="000000"/>
            </w:tcBorders>
          </w:tcPr>
          <w:p w14:paraId="1C134A59" w14:textId="77777777" w:rsidR="003516AC" w:rsidRDefault="009A2DB7">
            <w:pPr>
              <w:pStyle w:val="ProductList-TableBody"/>
            </w:pPr>
            <w:r>
              <w:t>Geschäftsregel-Komponente</w:t>
            </w:r>
          </w:p>
        </w:tc>
        <w:tc>
          <w:tcPr>
            <w:tcW w:w="4040" w:type="dxa"/>
            <w:tcBorders>
              <w:top w:val="single" w:sz="4" w:space="0" w:color="000000"/>
              <w:left w:val="single" w:sz="4" w:space="0" w:color="000000"/>
              <w:bottom w:val="single" w:sz="4" w:space="0" w:color="000000"/>
              <w:right w:val="single" w:sz="4" w:space="0" w:color="000000"/>
            </w:tcBorders>
          </w:tcPr>
          <w:p w14:paraId="2B17E990" w14:textId="77777777" w:rsidR="003516AC" w:rsidRDefault="009A2DB7">
            <w:pPr>
              <w:pStyle w:val="ProductList-TableBody"/>
            </w:pPr>
            <w:r>
              <w:t>Entwicklungstools</w:t>
            </w:r>
          </w:p>
        </w:tc>
      </w:tr>
      <w:tr w:rsidR="003516AC" w14:paraId="2D637073" w14:textId="77777777">
        <w:tc>
          <w:tcPr>
            <w:tcW w:w="4040" w:type="dxa"/>
            <w:tcBorders>
              <w:top w:val="single" w:sz="4" w:space="0" w:color="000000"/>
              <w:left w:val="single" w:sz="4" w:space="0" w:color="000000"/>
              <w:bottom w:val="single" w:sz="4" w:space="0" w:color="000000"/>
              <w:right w:val="single" w:sz="4" w:space="0" w:color="000000"/>
            </w:tcBorders>
          </w:tcPr>
          <w:p w14:paraId="62E51CAE" w14:textId="77777777" w:rsidR="003516AC" w:rsidRDefault="009A2DB7">
            <w:pPr>
              <w:pStyle w:val="ProductList-TableBody"/>
            </w:pPr>
            <w:r>
              <w:t>HTTP-Empfangsadapter</w:t>
            </w:r>
          </w:p>
        </w:tc>
        <w:tc>
          <w:tcPr>
            <w:tcW w:w="4040" w:type="dxa"/>
            <w:tcBorders>
              <w:top w:val="single" w:sz="4" w:space="0" w:color="000000"/>
              <w:left w:val="single" w:sz="4" w:space="0" w:color="000000"/>
              <w:bottom w:val="single" w:sz="4" w:space="0" w:color="000000"/>
              <w:right w:val="single" w:sz="4" w:space="0" w:color="000000"/>
            </w:tcBorders>
          </w:tcPr>
          <w:p w14:paraId="0A8A2890" w14:textId="77777777" w:rsidR="003516AC" w:rsidRDefault="009A2DB7">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7142DE9F" w14:textId="77777777" w:rsidR="003516AC" w:rsidRDefault="009A2DB7">
            <w:pPr>
              <w:pStyle w:val="ProductList-TableBody"/>
            </w:pPr>
            <w:r>
              <w:t>MQHelper.dll</w:t>
            </w:r>
          </w:p>
        </w:tc>
      </w:tr>
      <w:tr w:rsidR="003516AC" w14:paraId="4D326A7D" w14:textId="77777777">
        <w:tc>
          <w:tcPr>
            <w:tcW w:w="4040" w:type="dxa"/>
            <w:tcBorders>
              <w:top w:val="single" w:sz="4" w:space="0" w:color="000000"/>
              <w:left w:val="single" w:sz="4" w:space="0" w:color="000000"/>
              <w:bottom w:val="single" w:sz="4" w:space="0" w:color="000000"/>
              <w:right w:val="single" w:sz="4" w:space="0" w:color="000000"/>
            </w:tcBorders>
          </w:tcPr>
          <w:p w14:paraId="5ADDBAD3" w14:textId="77777777" w:rsidR="003516AC" w:rsidRDefault="009A2DB7">
            <w:pPr>
              <w:pStyle w:val="ProductList-TableBody"/>
            </w:pPr>
            <w:r>
              <w:t>MQSeries-Agent</w:t>
            </w:r>
          </w:p>
        </w:tc>
        <w:tc>
          <w:tcPr>
            <w:tcW w:w="4040" w:type="dxa"/>
            <w:tcBorders>
              <w:top w:val="single" w:sz="4" w:space="0" w:color="000000"/>
              <w:left w:val="single" w:sz="4" w:space="0" w:color="000000"/>
              <w:bottom w:val="single" w:sz="4" w:space="0" w:color="000000"/>
              <w:right w:val="single" w:sz="4" w:space="0" w:color="000000"/>
            </w:tcBorders>
          </w:tcPr>
          <w:p w14:paraId="075522B2" w14:textId="77777777" w:rsidR="003516AC" w:rsidRDefault="009A2DB7">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6820CBAC" w14:textId="77777777" w:rsidR="003516AC" w:rsidRDefault="009A2DB7">
            <w:pPr>
              <w:pStyle w:val="ProductList-TableBody"/>
            </w:pPr>
            <w:r>
              <w:t>SOAP-Empfangsadapter</w:t>
            </w:r>
          </w:p>
        </w:tc>
      </w:tr>
      <w:tr w:rsidR="003516AC" w14:paraId="224BE071" w14:textId="77777777">
        <w:tc>
          <w:tcPr>
            <w:tcW w:w="4040" w:type="dxa"/>
            <w:tcBorders>
              <w:top w:val="single" w:sz="4" w:space="0" w:color="000000"/>
              <w:left w:val="single" w:sz="4" w:space="0" w:color="000000"/>
              <w:bottom w:val="single" w:sz="4" w:space="0" w:color="000000"/>
              <w:right w:val="single" w:sz="4" w:space="0" w:color="000000"/>
            </w:tcBorders>
          </w:tcPr>
          <w:p w14:paraId="222C118F" w14:textId="77777777" w:rsidR="003516AC" w:rsidRDefault="009A2DB7">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0FAA4DC1" w14:textId="77777777" w:rsidR="003516AC" w:rsidRDefault="009A2DB7">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3759E70" w14:textId="77777777" w:rsidR="003516AC" w:rsidRDefault="009A2DB7">
            <w:pPr>
              <w:pStyle w:val="ProductList-TableBody"/>
            </w:pPr>
            <w:r>
              <w:t>UDDI</w:t>
            </w:r>
          </w:p>
        </w:tc>
      </w:tr>
      <w:tr w:rsidR="003516AC" w14:paraId="5A137F93" w14:textId="77777777">
        <w:tc>
          <w:tcPr>
            <w:tcW w:w="4040" w:type="dxa"/>
            <w:tcBorders>
              <w:top w:val="single" w:sz="4" w:space="0" w:color="000000"/>
              <w:left w:val="single" w:sz="4" w:space="0" w:color="000000"/>
              <w:bottom w:val="single" w:sz="4" w:space="0" w:color="000000"/>
              <w:right w:val="single" w:sz="4" w:space="0" w:color="000000"/>
            </w:tcBorders>
          </w:tcPr>
          <w:p w14:paraId="53EE19E7" w14:textId="77777777" w:rsidR="003516AC" w:rsidRDefault="009A2DB7">
            <w:pPr>
              <w:pStyle w:val="ProductList-TableBody"/>
            </w:pPr>
            <w:r>
              <w:t>Windows Communication Foundation-Adapter</w:t>
            </w:r>
          </w:p>
        </w:tc>
        <w:tc>
          <w:tcPr>
            <w:tcW w:w="4040" w:type="dxa"/>
            <w:tcBorders>
              <w:top w:val="single" w:sz="4" w:space="0" w:color="000000"/>
              <w:left w:val="single" w:sz="4" w:space="0" w:color="000000"/>
              <w:bottom w:val="single" w:sz="4" w:space="0" w:color="000000"/>
              <w:right w:val="single" w:sz="4" w:space="0" w:color="000000"/>
            </w:tcBorders>
          </w:tcPr>
          <w:p w14:paraId="70649E5D" w14:textId="77777777" w:rsidR="003516AC" w:rsidRDefault="009A2DB7">
            <w:pPr>
              <w:pStyle w:val="ProductList-TableBody"/>
            </w:pPr>
            <w:r>
              <w:t>Webdienste für den Windows SharePoint Services-Adapter</w:t>
            </w:r>
          </w:p>
        </w:tc>
        <w:tc>
          <w:tcPr>
            <w:tcW w:w="4040" w:type="dxa"/>
            <w:tcBorders>
              <w:top w:val="single" w:sz="4" w:space="0" w:color="000000"/>
              <w:left w:val="single" w:sz="4" w:space="0" w:color="000000"/>
              <w:bottom w:val="single" w:sz="4" w:space="0" w:color="000000"/>
              <w:right w:val="single" w:sz="4" w:space="0" w:color="000000"/>
            </w:tcBorders>
          </w:tcPr>
          <w:p w14:paraId="5F1C41C1" w14:textId="77777777" w:rsidR="003516AC" w:rsidRDefault="003516AC">
            <w:pPr>
              <w:pStyle w:val="ProductList-TableBody"/>
            </w:pPr>
          </w:p>
        </w:tc>
      </w:tr>
    </w:tbl>
    <w:p w14:paraId="39120AE9" w14:textId="77777777" w:rsidR="003516AC" w:rsidRDefault="009A2DB7">
      <w:pPr>
        <w:pStyle w:val="ProductList-Offering1SubSection"/>
        <w:outlineLvl w:val="2"/>
      </w:pPr>
      <w:bookmarkStart w:id="47" w:name="_Sec596"/>
      <w:r>
        <w:t>4. Software Assurance</w:t>
      </w:r>
      <w:bookmarkEnd w:id="47"/>
    </w:p>
    <w:p w14:paraId="043964B0" w14:textId="77777777" w:rsidR="003516AC" w:rsidRDefault="003516AC">
      <w:pPr>
        <w:pStyle w:val="ProductList-Body"/>
      </w:pPr>
    </w:p>
    <w:tbl>
      <w:tblPr>
        <w:tblStyle w:val="PURTable"/>
        <w:tblW w:w="0" w:type="dxa"/>
        <w:tblLook w:val="04A0" w:firstRow="1" w:lastRow="0" w:firstColumn="1" w:lastColumn="0" w:noHBand="0" w:noVBand="1"/>
      </w:tblPr>
      <w:tblGrid>
        <w:gridCol w:w="3619"/>
        <w:gridCol w:w="3695"/>
        <w:gridCol w:w="3602"/>
      </w:tblGrid>
      <w:tr w:rsidR="003516AC" w14:paraId="39D8AD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D877D3" w14:textId="77777777" w:rsidR="003516AC" w:rsidRDefault="009A2DB7">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379A2DC" w14:textId="77777777" w:rsidR="003516AC" w:rsidRDefault="009A2DB7">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699728" w14:textId="77777777" w:rsidR="003516AC" w:rsidRDefault="009A2DB7">
            <w:pPr>
              <w:pStyle w:val="ProductList-TableBody"/>
            </w:pPr>
            <w:r>
              <w:rPr>
                <w:color w:val="404040"/>
              </w:rPr>
              <w:t>Failoverrechte: n. z.</w:t>
            </w:r>
          </w:p>
        </w:tc>
      </w:tr>
      <w:tr w:rsidR="003516AC" w14:paraId="61034D42" w14:textId="77777777">
        <w:tc>
          <w:tcPr>
            <w:tcW w:w="4040" w:type="dxa"/>
            <w:tcBorders>
              <w:top w:val="single" w:sz="4" w:space="0" w:color="000000"/>
              <w:left w:val="single" w:sz="4" w:space="0" w:color="000000"/>
              <w:bottom w:val="single" w:sz="4" w:space="0" w:color="000000"/>
              <w:right w:val="single" w:sz="4" w:space="0" w:color="000000"/>
            </w:tcBorders>
          </w:tcPr>
          <w:p w14:paraId="4874A00C" w14:textId="77777777" w:rsidR="003516AC" w:rsidRDefault="009A2DB7">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3D2CC6A6" w14:textId="77777777" w:rsidR="003516AC" w:rsidRDefault="009A2DB7">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39">
              <w:r>
                <w:rPr>
                  <w:color w:val="00467F"/>
                  <w:u w:val="single"/>
                </w:rPr>
                <w:t>Produktliste – Dezember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DA36C" w14:textId="77777777" w:rsidR="003516AC" w:rsidRDefault="009A2DB7">
            <w:pPr>
              <w:pStyle w:val="ProductList-TableBody"/>
            </w:pPr>
            <w:r>
              <w:rPr>
                <w:color w:val="404040"/>
              </w:rPr>
              <w:t>Roamingrechte: n. z.</w:t>
            </w:r>
          </w:p>
        </w:tc>
      </w:tr>
      <w:tr w:rsidR="003516AC" w14:paraId="0883A45C" w14:textId="77777777">
        <w:tc>
          <w:tcPr>
            <w:tcW w:w="4040" w:type="dxa"/>
            <w:tcBorders>
              <w:top w:val="single" w:sz="4" w:space="0" w:color="000000"/>
              <w:left w:val="single" w:sz="4" w:space="0" w:color="000000"/>
              <w:bottom w:val="single" w:sz="4" w:space="0" w:color="000000"/>
              <w:right w:val="single" w:sz="4" w:space="0" w:color="000000"/>
            </w:tcBorders>
          </w:tcPr>
          <w:p w14:paraId="56B7D3E3" w14:textId="77777777" w:rsidR="003516AC" w:rsidRDefault="009A2DB7">
            <w:pPr>
              <w:pStyle w:val="ProductList-TableBody"/>
            </w:pPr>
            <w:r>
              <w:lastRenderedPageBreak/>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 (mit Ausnahme von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88F6B" w14:textId="77777777" w:rsidR="003516AC" w:rsidRDefault="009A2DB7">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2E18D" w14:textId="77777777" w:rsidR="003516AC" w:rsidRDefault="003516AC">
            <w:pPr>
              <w:pStyle w:val="ProductList-TableBody"/>
            </w:pPr>
          </w:p>
        </w:tc>
      </w:tr>
    </w:tbl>
    <w:p w14:paraId="3D45117F" w14:textId="77777777" w:rsidR="003516AC" w:rsidRDefault="003516AC">
      <w:pPr>
        <w:pStyle w:val="ProductList-Body"/>
      </w:pPr>
    </w:p>
    <w:p w14:paraId="1DBD1832" w14:textId="77777777" w:rsidR="003516AC" w:rsidRDefault="009A2DB7">
      <w:pPr>
        <w:pStyle w:val="ProductList-ClauseHeading"/>
        <w:outlineLvl w:val="3"/>
      </w:pPr>
      <w:r>
        <w:t>4.1 Biz Talk Server 2016 Enterprise – Unbegrenzte Virtualisierung</w:t>
      </w:r>
    </w:p>
    <w:p w14:paraId="7A55EE95" w14:textId="77777777" w:rsidR="003516AC" w:rsidRDefault="009A2DB7">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jedem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für die er über Software Assurance auf allen seinen (Pro-Core-)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den Server verfügt. </w:t>
      </w:r>
    </w:p>
    <w:p w14:paraId="4DAEC1B7" w14:textId="77777777" w:rsidR="003516AC" w:rsidRDefault="003516AC">
      <w:pPr>
        <w:pStyle w:val="ProductList-Body"/>
      </w:pPr>
    </w:p>
    <w:p w14:paraId="444A5F6C" w14:textId="77777777" w:rsidR="003516AC" w:rsidRDefault="009A2DB7">
      <w:pPr>
        <w:pStyle w:val="ProductList-ClauseHeading"/>
        <w:outlineLvl w:val="3"/>
      </w:pPr>
      <w:r>
        <w:t>4.2 Biz Talk Server Feature Packs</w:t>
      </w:r>
    </w:p>
    <w:p w14:paraId="743B992F" w14:textId="77777777" w:rsidR="003516AC" w:rsidRDefault="009A2DB7">
      <w:pPr>
        <w:pStyle w:val="ProductList-Body"/>
      </w:pPr>
      <w:r>
        <w:t>Der Kunden ist berechtigt, die Feature Packs zu verwenden, die während der Laufzeit seiner Software Assurance veröffentlicht werden.</w:t>
      </w:r>
    </w:p>
    <w:p w14:paraId="2D708FF2" w14:textId="77777777" w:rsidR="003516AC" w:rsidRDefault="003516AC">
      <w:pPr>
        <w:pStyle w:val="ProductList-Body"/>
      </w:pPr>
    </w:p>
    <w:p w14:paraId="524EF1BB" w14:textId="77777777" w:rsidR="003516AC" w:rsidRDefault="003516AC">
      <w:pPr>
        <w:pStyle w:val="ProductList-Body"/>
        <w:jc w:val="right"/>
      </w:pPr>
    </w:p>
    <w:tbl>
      <w:tblPr>
        <w:tblStyle w:val="PURTable"/>
        <w:tblW w:w="0" w:type="dxa"/>
        <w:tblLook w:val="04A0" w:firstRow="1" w:lastRow="0" w:firstColumn="1" w:lastColumn="0" w:noHBand="0" w:noVBand="1"/>
      </w:tblPr>
      <w:tblGrid>
        <w:gridCol w:w="10916"/>
      </w:tblGrid>
      <w:tr w:rsidR="003516AC" w14:paraId="4466F2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9C8354" w14:textId="77777777" w:rsidR="003516AC" w:rsidRDefault="00AB3E29">
            <w:pPr>
              <w:pStyle w:val="ProductList-TableBody"/>
              <w:jc w:val="right"/>
            </w:pPr>
            <w:hyperlink w:anchor="_Sec842">
              <w:r w:rsidR="009A2DB7">
                <w:rPr>
                  <w:color w:val="00467F"/>
                  <w:sz w:val="14"/>
                  <w:u w:val="single"/>
                </w:rPr>
                <w:t>Inhaltsverzeichnis</w:t>
              </w:r>
            </w:hyperlink>
            <w:r w:rsidR="009A2DB7">
              <w:rPr>
                <w:sz w:val="14"/>
              </w:rPr>
              <w:t xml:space="preserve"> / </w:t>
            </w:r>
            <w:hyperlink w:anchor="_Sec549">
              <w:r w:rsidR="009A2DB7">
                <w:rPr>
                  <w:color w:val="00467F"/>
                  <w:sz w:val="14"/>
                  <w:u w:val="single"/>
                </w:rPr>
                <w:t>Glossar</w:t>
              </w:r>
            </w:hyperlink>
            <w:r w:rsidR="009A2DB7">
              <w:rPr>
                <w:sz w:val="14"/>
              </w:rPr>
              <w:t xml:space="preserve"> / </w:t>
            </w:r>
            <w:hyperlink w:anchor="_Sec844">
              <w:r w:rsidR="009A2DB7">
                <w:rPr>
                  <w:color w:val="00467F"/>
                  <w:sz w:val="14"/>
                  <w:u w:val="single"/>
                </w:rPr>
                <w:t>Index</w:t>
              </w:r>
            </w:hyperlink>
          </w:p>
        </w:tc>
      </w:tr>
    </w:tbl>
    <w:p w14:paraId="3C78A36D" w14:textId="77777777" w:rsidR="003516AC" w:rsidRDefault="003516AC">
      <w:pPr>
        <w:pStyle w:val="ProductList-Body"/>
      </w:pPr>
    </w:p>
    <w:p w14:paraId="7B22587F" w14:textId="77777777" w:rsidR="003516AC" w:rsidRDefault="009A2DB7">
      <w:pPr>
        <w:pStyle w:val="ProductList-Offering1HeadingNoBorder"/>
        <w:outlineLvl w:val="1"/>
      </w:pPr>
      <w:bookmarkStart w:id="48" w:name="_Sec597"/>
      <w:r>
        <w:t>CAL-Suites</w:t>
      </w:r>
      <w:bookmarkEnd w:id="48"/>
      <w:r>
        <w:fldChar w:fldCharType="begin"/>
      </w:r>
      <w:r>
        <w:instrText xml:space="preserve"> TC "</w:instrText>
      </w:r>
      <w:bookmarkStart w:id="49" w:name="_Toc536374989"/>
      <w:r>
        <w:instrText>CAL-Suites</w:instrText>
      </w:r>
      <w:bookmarkEnd w:id="49"/>
      <w:r>
        <w:instrText>" \l 2</w:instrText>
      </w:r>
      <w:r>
        <w:fldChar w:fldCharType="end"/>
      </w:r>
    </w:p>
    <w:p w14:paraId="6FAA0069" w14:textId="77777777" w:rsidR="003516AC" w:rsidRDefault="009A2DB7">
      <w:pPr>
        <w:pStyle w:val="ProductList-Offering1SubSection"/>
        <w:outlineLvl w:val="2"/>
      </w:pPr>
      <w:bookmarkStart w:id="50" w:name="_Sec868"/>
      <w:r>
        <w:t>1. Programmverfügbarkeit</w:t>
      </w:r>
      <w:bookmarkEnd w:id="50"/>
    </w:p>
    <w:tbl>
      <w:tblPr>
        <w:tblStyle w:val="PURTable"/>
        <w:tblW w:w="0" w:type="dxa"/>
        <w:tblLook w:val="04A0" w:firstRow="1" w:lastRow="0" w:firstColumn="1" w:lastColumn="0" w:noHBand="0" w:noVBand="1"/>
      </w:tblPr>
      <w:tblGrid>
        <w:gridCol w:w="4114"/>
        <w:gridCol w:w="616"/>
        <w:gridCol w:w="615"/>
        <w:gridCol w:w="617"/>
        <w:gridCol w:w="615"/>
        <w:gridCol w:w="615"/>
        <w:gridCol w:w="617"/>
        <w:gridCol w:w="618"/>
        <w:gridCol w:w="634"/>
        <w:gridCol w:w="619"/>
        <w:gridCol w:w="617"/>
        <w:gridCol w:w="619"/>
      </w:tblGrid>
      <w:tr w:rsidR="003516AC" w14:paraId="553E6D2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DEBB25" w14:textId="77777777" w:rsidR="003516AC" w:rsidRDefault="009A2DB7">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BE7625" w14:textId="77777777" w:rsidR="003516AC" w:rsidRDefault="009A2DB7">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C76560" w14:textId="77777777" w:rsidR="003516AC" w:rsidRDefault="009A2DB7">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8D7FD" w14:textId="77777777" w:rsidR="003516AC" w:rsidRDefault="009A2DB7">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D2BCA8" w14:textId="77777777" w:rsidR="003516AC" w:rsidRDefault="009A2DB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9C5844" w14:textId="77777777" w:rsidR="003516AC" w:rsidRDefault="009A2DB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F2FD60" w14:textId="77777777" w:rsidR="003516AC" w:rsidRDefault="009A2DB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F0917" w14:textId="77777777" w:rsidR="003516AC" w:rsidRDefault="009A2DB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CA08E" w14:textId="77777777" w:rsidR="003516AC" w:rsidRDefault="009A2DB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E84253" w14:textId="77777777" w:rsidR="003516AC" w:rsidRDefault="009A2DB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4542B9" w14:textId="77777777" w:rsidR="003516AC" w:rsidRDefault="009A2DB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1D5B24" w14:textId="77777777" w:rsidR="003516AC" w:rsidRDefault="009A2DB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516AC" w14:paraId="0D2F59A4" w14:textId="77777777">
        <w:tc>
          <w:tcPr>
            <w:tcW w:w="4160" w:type="dxa"/>
            <w:tcBorders>
              <w:top w:val="single" w:sz="6" w:space="0" w:color="FFFFFF"/>
              <w:left w:val="none" w:sz="4" w:space="0" w:color="6E6E6E"/>
              <w:bottom w:val="dashed" w:sz="4" w:space="0" w:color="BFBFBF"/>
              <w:right w:val="none" w:sz="4" w:space="0" w:color="6E6E6E"/>
            </w:tcBorders>
          </w:tcPr>
          <w:p w14:paraId="56EEAC1D" w14:textId="77777777" w:rsidR="003516AC" w:rsidRDefault="009A2DB7">
            <w:pPr>
              <w:pStyle w:val="ProductList-TableBody"/>
            </w:pPr>
            <w:r>
              <w:t>Core CAL Suite</w:t>
            </w:r>
            <w:r>
              <w:fldChar w:fldCharType="begin"/>
            </w:r>
            <w:r>
              <w:instrText xml:space="preserve"> XE "Core CAL Suite" </w:instrText>
            </w:r>
            <w:r>
              <w:fldChar w:fldCharType="end"/>
            </w:r>
            <w:r>
              <w:t xml:space="preserve"> (Gerät und Nutzer)</w:t>
            </w:r>
          </w:p>
        </w:tc>
        <w:tc>
          <w:tcPr>
            <w:tcW w:w="620" w:type="dxa"/>
            <w:tcBorders>
              <w:top w:val="single" w:sz="6" w:space="0" w:color="FFFFFF"/>
              <w:left w:val="none" w:sz="4" w:space="0" w:color="6E6E6E"/>
              <w:bottom w:val="dashed" w:sz="4" w:space="0" w:color="BFBFBF"/>
              <w:right w:val="none" w:sz="4" w:space="0" w:color="6E6E6E"/>
            </w:tcBorders>
          </w:tcPr>
          <w:p w14:paraId="1D4DB5CB" w14:textId="77777777" w:rsidR="003516AC" w:rsidRDefault="003516A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943FDBE" w14:textId="77777777" w:rsidR="003516AC" w:rsidRDefault="009A2DB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06A496C" w14:textId="77777777" w:rsidR="003516AC" w:rsidRDefault="009A2DB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88FA78D" w14:textId="77777777" w:rsidR="003516AC" w:rsidRDefault="009A2DB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B949A"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0C39D"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D5EE9"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EFAAB" w14:textId="77777777" w:rsidR="003516AC" w:rsidRDefault="009A2DB7">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34CCA" w14:textId="77777777" w:rsidR="003516AC" w:rsidRDefault="009A2DB7">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58C9E" w14:textId="77777777" w:rsidR="003516AC" w:rsidRDefault="009A2DB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05BD1" w14:textId="77777777" w:rsidR="003516AC" w:rsidRDefault="009A2DB7">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"Produkt der School-Desktopplattform" </w:instrText>
            </w:r>
            <w:r>
              <w:fldChar w:fldCharType="separate"/>
            </w:r>
            <w:r>
              <w:rPr>
                <w:color w:val="000000"/>
              </w:rPr>
              <w:t>SD, S</w:t>
            </w:r>
            <w:r>
              <w:fldChar w:fldCharType="end"/>
            </w:r>
          </w:p>
        </w:tc>
      </w:tr>
      <w:tr w:rsidR="003516AC" w14:paraId="4E84FC8C" w14:textId="77777777">
        <w:tc>
          <w:tcPr>
            <w:tcW w:w="4160" w:type="dxa"/>
            <w:tcBorders>
              <w:top w:val="dashed" w:sz="4" w:space="0" w:color="BFBFBF"/>
              <w:left w:val="none" w:sz="4" w:space="0" w:color="6E6E6E"/>
              <w:bottom w:val="dashed" w:sz="4" w:space="0" w:color="BFBFBF"/>
              <w:right w:val="none" w:sz="4" w:space="0" w:color="6E6E6E"/>
            </w:tcBorders>
          </w:tcPr>
          <w:p w14:paraId="6C8E8DAA" w14:textId="77777777" w:rsidR="003516AC" w:rsidRDefault="009A2DB7">
            <w:pPr>
              <w:pStyle w:val="ProductList-TableBody"/>
            </w:pPr>
            <w:r>
              <w:t>Core CAL Suite Bridge für Office 365</w:t>
            </w:r>
            <w:r>
              <w:fldChar w:fldCharType="begin"/>
            </w:r>
            <w:r>
              <w:instrText xml:space="preserve"> XE "Core CAL Suite Bridge für Office 365"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33DDAF97" w14:textId="77777777" w:rsidR="003516AC" w:rsidRDefault="003516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A5FF02" w14:textId="77777777" w:rsidR="003516AC" w:rsidRDefault="003516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34D0AF" w14:textId="77777777" w:rsidR="003516AC" w:rsidRDefault="003516A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E36A50F"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672855"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8336B3"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D62135"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4C03A" w14:textId="77777777" w:rsidR="003516AC" w:rsidRDefault="009A2DB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F3FF8" w14:textId="77777777" w:rsidR="003516AC" w:rsidRDefault="009A2DB7">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15F133"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D2FEC8" w14:textId="77777777" w:rsidR="003516AC" w:rsidRDefault="003516AC">
            <w:pPr>
              <w:pStyle w:val="ProductList-TableBody"/>
              <w:jc w:val="center"/>
            </w:pPr>
          </w:p>
        </w:tc>
      </w:tr>
      <w:tr w:rsidR="003516AC" w14:paraId="2354A4A3" w14:textId="77777777">
        <w:tc>
          <w:tcPr>
            <w:tcW w:w="4160" w:type="dxa"/>
            <w:tcBorders>
              <w:top w:val="dashed" w:sz="4" w:space="0" w:color="BFBFBF"/>
              <w:left w:val="none" w:sz="4" w:space="0" w:color="6E6E6E"/>
              <w:bottom w:val="dashed" w:sz="4" w:space="0" w:color="BFBFBF"/>
              <w:right w:val="none" w:sz="4" w:space="0" w:color="6E6E6E"/>
            </w:tcBorders>
          </w:tcPr>
          <w:p w14:paraId="5ED9620C" w14:textId="77777777" w:rsidR="003516AC" w:rsidRDefault="009A2DB7">
            <w:pPr>
              <w:pStyle w:val="ProductList-TableBody"/>
            </w:pPr>
            <w:r>
              <w:t>Core CAL Suite Bridge für Office 365 von SA (Nutzer-AL)</w:t>
            </w:r>
            <w:r>
              <w:fldChar w:fldCharType="begin"/>
            </w:r>
            <w:r>
              <w:instrText xml:space="preserve"> XE "Core CAL Suite Bridge für Office 365 von SA (Nutzer-AL)"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493425F" w14:textId="77777777" w:rsidR="003516AC" w:rsidRDefault="003516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661273" w14:textId="77777777" w:rsidR="003516AC" w:rsidRDefault="003516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DE9ABF" w14:textId="77777777" w:rsidR="003516AC" w:rsidRDefault="003516A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4E36A7A"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78A30A"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136C82"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3681B6"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1AC55D"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234A4" w14:textId="77777777" w:rsidR="003516AC" w:rsidRDefault="009A2DB7">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7A365D"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845F9B" w14:textId="77777777" w:rsidR="003516AC" w:rsidRDefault="003516AC">
            <w:pPr>
              <w:pStyle w:val="ProductList-TableBody"/>
              <w:jc w:val="center"/>
            </w:pPr>
          </w:p>
        </w:tc>
      </w:tr>
      <w:tr w:rsidR="003516AC" w14:paraId="1D894B7F" w14:textId="77777777">
        <w:tc>
          <w:tcPr>
            <w:tcW w:w="4160" w:type="dxa"/>
            <w:tcBorders>
              <w:top w:val="dashed" w:sz="4" w:space="0" w:color="BFBFBF"/>
              <w:left w:val="none" w:sz="4" w:space="0" w:color="6E6E6E"/>
              <w:bottom w:val="dashed" w:sz="4" w:space="0" w:color="BFBFBF"/>
              <w:right w:val="none" w:sz="4" w:space="0" w:color="6E6E6E"/>
            </w:tcBorders>
          </w:tcPr>
          <w:p w14:paraId="013CC734" w14:textId="77777777" w:rsidR="003516AC" w:rsidRDefault="009A2DB7">
            <w:pPr>
              <w:pStyle w:val="ProductList-TableBody"/>
            </w:pPr>
            <w:r>
              <w:t>Core CAL Suite Bridge für Office 365 und Microsoft Intune</w:t>
            </w:r>
            <w:r>
              <w:fldChar w:fldCharType="begin"/>
            </w:r>
            <w:r>
              <w:instrText xml:space="preserve"> XE "Core CAL Suite Bridge für Office 365 und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13B2BC08" w14:textId="77777777" w:rsidR="003516AC" w:rsidRDefault="003516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E443D7" w14:textId="77777777" w:rsidR="003516AC" w:rsidRDefault="003516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0B78A5" w14:textId="77777777" w:rsidR="003516AC" w:rsidRDefault="003516A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D201287"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73B4E9"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F02FD4"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67A20C"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C06B86"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999E5" w14:textId="77777777" w:rsidR="003516AC" w:rsidRDefault="009A2DB7">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C1B218"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DA1CA1" w14:textId="77777777" w:rsidR="003516AC" w:rsidRDefault="003516AC">
            <w:pPr>
              <w:pStyle w:val="ProductList-TableBody"/>
              <w:jc w:val="center"/>
            </w:pPr>
          </w:p>
        </w:tc>
      </w:tr>
      <w:tr w:rsidR="003516AC" w14:paraId="70C51895" w14:textId="77777777">
        <w:tc>
          <w:tcPr>
            <w:tcW w:w="4160" w:type="dxa"/>
            <w:tcBorders>
              <w:top w:val="dashed" w:sz="4" w:space="0" w:color="BFBFBF"/>
              <w:left w:val="none" w:sz="4" w:space="0" w:color="6E6E6E"/>
              <w:bottom w:val="dashed" w:sz="4" w:space="0" w:color="BFBFBF"/>
              <w:right w:val="none" w:sz="4" w:space="0" w:color="6E6E6E"/>
            </w:tcBorders>
          </w:tcPr>
          <w:p w14:paraId="3721F61E" w14:textId="77777777" w:rsidR="003516AC" w:rsidRDefault="009A2DB7">
            <w:pPr>
              <w:pStyle w:val="ProductList-TableBody"/>
            </w:pPr>
            <w:r>
              <w:t>Core CAL Suite Bridge für Microsoft Intune</w:t>
            </w:r>
            <w:r>
              <w:fldChar w:fldCharType="begin"/>
            </w:r>
            <w:r>
              <w:instrText xml:space="preserve"> XE "Core CAL Suite Bridge für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2CEBB278" w14:textId="77777777" w:rsidR="003516AC" w:rsidRDefault="003516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2A69B4" w14:textId="77777777" w:rsidR="003516AC" w:rsidRDefault="003516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25FC81" w14:textId="77777777" w:rsidR="003516AC" w:rsidRDefault="003516A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B5499BD"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9A95F8"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780850"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E3A7E6"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ACFD4B"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DFED1" w14:textId="77777777" w:rsidR="003516AC" w:rsidRDefault="009A2DB7">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A53FDE"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8FD401" w14:textId="77777777" w:rsidR="003516AC" w:rsidRDefault="003516AC">
            <w:pPr>
              <w:pStyle w:val="ProductList-TableBody"/>
              <w:jc w:val="center"/>
            </w:pPr>
          </w:p>
        </w:tc>
      </w:tr>
      <w:tr w:rsidR="003516AC" w14:paraId="53642A79" w14:textId="77777777">
        <w:tc>
          <w:tcPr>
            <w:tcW w:w="4160" w:type="dxa"/>
            <w:tcBorders>
              <w:top w:val="dashed" w:sz="4" w:space="0" w:color="BFBFBF"/>
              <w:left w:val="none" w:sz="4" w:space="0" w:color="6E6E6E"/>
              <w:bottom w:val="dashed" w:sz="4" w:space="0" w:color="BFBFBF"/>
              <w:right w:val="none" w:sz="4" w:space="0" w:color="6E6E6E"/>
            </w:tcBorders>
          </w:tcPr>
          <w:p w14:paraId="544CED63" w14:textId="77777777" w:rsidR="003516AC" w:rsidRDefault="009A2DB7">
            <w:pPr>
              <w:pStyle w:val="ProductList-TableBody"/>
            </w:pPr>
            <w:r>
              <w:t>Core CAL Suite Bridge für Enterprise Mobility+ Security</w:t>
            </w:r>
            <w:r>
              <w:fldChar w:fldCharType="begin"/>
            </w:r>
            <w:r>
              <w:instrText xml:space="preserve"> XE "Core CAL Suite Bridge für Enterprise Mobility+ Security"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263BC01D" w14:textId="77777777" w:rsidR="003516AC" w:rsidRDefault="003516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45E782" w14:textId="77777777" w:rsidR="003516AC" w:rsidRDefault="003516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CF514C" w14:textId="77777777" w:rsidR="003516AC" w:rsidRDefault="003516A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56EC01A"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CC8A13"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D9D2A5"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72D251"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B471E" w14:textId="77777777" w:rsidR="003516AC" w:rsidRDefault="009A2DB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40DA3" w14:textId="77777777" w:rsidR="003516AC" w:rsidRDefault="009A2DB7">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EBE17C"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361F86" w14:textId="77777777" w:rsidR="003516AC" w:rsidRDefault="003516AC">
            <w:pPr>
              <w:pStyle w:val="ProductList-TableBody"/>
              <w:jc w:val="center"/>
            </w:pPr>
          </w:p>
        </w:tc>
      </w:tr>
      <w:tr w:rsidR="003516AC" w14:paraId="565FE9A8" w14:textId="77777777">
        <w:tc>
          <w:tcPr>
            <w:tcW w:w="4160" w:type="dxa"/>
            <w:tcBorders>
              <w:top w:val="dashed" w:sz="4" w:space="0" w:color="BFBFBF"/>
              <w:left w:val="none" w:sz="4" w:space="0" w:color="6E6E6E"/>
              <w:bottom w:val="dashed" w:sz="4" w:space="0" w:color="BFBFBF"/>
              <w:right w:val="none" w:sz="4" w:space="0" w:color="6E6E6E"/>
            </w:tcBorders>
          </w:tcPr>
          <w:p w14:paraId="44BE5925" w14:textId="77777777" w:rsidR="003516AC" w:rsidRDefault="009A2DB7">
            <w:pPr>
              <w:pStyle w:val="ProductList-TableBody"/>
            </w:pPr>
            <w:r>
              <w:t>Enterprise CAL Suite</w:t>
            </w:r>
            <w:r>
              <w:fldChar w:fldCharType="begin"/>
            </w:r>
            <w:r>
              <w:instrText xml:space="preserve"> XE "Enterprise CAL Suite"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556EBD94" w14:textId="77777777" w:rsidR="003516AC" w:rsidRDefault="003516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6BA824" w14:textId="77777777" w:rsidR="003516AC" w:rsidRDefault="009A2DB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011E2A99" w14:textId="77777777" w:rsidR="003516AC" w:rsidRDefault="009A2DB7">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7D54E7ED" w14:textId="77777777" w:rsidR="003516AC" w:rsidRDefault="009A2DB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525FB7"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ED529"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44C07"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582FB" w14:textId="77777777" w:rsidR="003516AC" w:rsidRDefault="009A2DB7">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EBA3D" w14:textId="77777777" w:rsidR="003516AC" w:rsidRDefault="009A2DB7">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B94F3" w14:textId="77777777" w:rsidR="003516AC" w:rsidRDefault="009A2DB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DD923" w14:textId="77777777" w:rsidR="003516AC" w:rsidRDefault="009A2DB7">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"Produkt der School-Desktopplattform" </w:instrText>
            </w:r>
            <w:r>
              <w:fldChar w:fldCharType="separate"/>
            </w:r>
            <w:r>
              <w:rPr>
                <w:color w:val="000000"/>
              </w:rPr>
              <w:t>SD, S</w:t>
            </w:r>
            <w:r>
              <w:fldChar w:fldCharType="end"/>
            </w:r>
          </w:p>
        </w:tc>
      </w:tr>
      <w:tr w:rsidR="003516AC" w14:paraId="35703492" w14:textId="77777777">
        <w:tc>
          <w:tcPr>
            <w:tcW w:w="4160" w:type="dxa"/>
            <w:tcBorders>
              <w:top w:val="dashed" w:sz="4" w:space="0" w:color="BFBFBF"/>
              <w:left w:val="none" w:sz="4" w:space="0" w:color="6E6E6E"/>
              <w:bottom w:val="dashed" w:sz="4" w:space="0" w:color="BFBFBF"/>
              <w:right w:val="none" w:sz="4" w:space="0" w:color="6E6E6E"/>
            </w:tcBorders>
          </w:tcPr>
          <w:p w14:paraId="3893B8FC" w14:textId="77777777" w:rsidR="003516AC" w:rsidRDefault="009A2DB7">
            <w:pPr>
              <w:pStyle w:val="ProductList-TableBody"/>
            </w:pPr>
            <w:r>
              <w:t>Enterprise CAL Suite Bridge für Office 365</w:t>
            </w:r>
            <w:r>
              <w:fldChar w:fldCharType="begin"/>
            </w:r>
            <w:r>
              <w:instrText xml:space="preserve"> XE "Enterprise CAL Suite Bridge für Office 365"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162C650E" w14:textId="77777777" w:rsidR="003516AC" w:rsidRDefault="003516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2D84D4" w14:textId="77777777" w:rsidR="003516AC" w:rsidRDefault="003516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4DA271" w14:textId="77777777" w:rsidR="003516AC" w:rsidRDefault="003516A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65D9255"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C39315"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EE5C0D"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4E4D3F"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61A4B" w14:textId="77777777" w:rsidR="003516AC" w:rsidRDefault="009A2DB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B6FC2" w14:textId="77777777" w:rsidR="003516AC" w:rsidRDefault="009A2DB7">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DB4E5F"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5A9E1B" w14:textId="77777777" w:rsidR="003516AC" w:rsidRDefault="003516AC">
            <w:pPr>
              <w:pStyle w:val="ProductList-TableBody"/>
              <w:jc w:val="center"/>
            </w:pPr>
          </w:p>
        </w:tc>
      </w:tr>
      <w:tr w:rsidR="003516AC" w14:paraId="6CA7AF38" w14:textId="77777777">
        <w:tc>
          <w:tcPr>
            <w:tcW w:w="4160" w:type="dxa"/>
            <w:tcBorders>
              <w:top w:val="dashed" w:sz="4" w:space="0" w:color="BFBFBF"/>
              <w:left w:val="none" w:sz="4" w:space="0" w:color="6E6E6E"/>
              <w:bottom w:val="dashed" w:sz="4" w:space="0" w:color="BFBFBF"/>
              <w:right w:val="none" w:sz="4" w:space="0" w:color="6E6E6E"/>
            </w:tcBorders>
          </w:tcPr>
          <w:p w14:paraId="2C9D98CF" w14:textId="77777777" w:rsidR="003516AC" w:rsidRDefault="009A2DB7">
            <w:pPr>
              <w:pStyle w:val="ProductList-TableBody"/>
            </w:pPr>
            <w:r>
              <w:t>Enterprise CAL Suite Bridge für Office 365 aus SA</w:t>
            </w:r>
            <w:r>
              <w:fldChar w:fldCharType="begin"/>
            </w:r>
            <w:r>
              <w:instrText xml:space="preserve"> XE "Enterprise CAL Suite Bridge für Office 365 aus SA"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34FC19E3" w14:textId="77777777" w:rsidR="003516AC" w:rsidRDefault="003516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79E764" w14:textId="77777777" w:rsidR="003516AC" w:rsidRDefault="003516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AEBD92" w14:textId="77777777" w:rsidR="003516AC" w:rsidRDefault="003516A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3AB6680"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881BE3"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A28FB4"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6FEE17"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0DD261"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CADE7" w14:textId="77777777" w:rsidR="003516AC" w:rsidRDefault="009A2DB7">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B84883"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C2C261" w14:textId="77777777" w:rsidR="003516AC" w:rsidRDefault="003516AC">
            <w:pPr>
              <w:pStyle w:val="ProductList-TableBody"/>
              <w:jc w:val="center"/>
            </w:pPr>
          </w:p>
        </w:tc>
      </w:tr>
      <w:tr w:rsidR="003516AC" w14:paraId="464D09DA" w14:textId="77777777">
        <w:tc>
          <w:tcPr>
            <w:tcW w:w="4160" w:type="dxa"/>
            <w:tcBorders>
              <w:top w:val="dashed" w:sz="4" w:space="0" w:color="BFBFBF"/>
              <w:left w:val="none" w:sz="4" w:space="0" w:color="6E6E6E"/>
              <w:bottom w:val="dashed" w:sz="4" w:space="0" w:color="BFBFBF"/>
              <w:right w:val="none" w:sz="4" w:space="0" w:color="6E6E6E"/>
            </w:tcBorders>
          </w:tcPr>
          <w:p w14:paraId="77F9E915" w14:textId="77777777" w:rsidR="003516AC" w:rsidRDefault="009A2DB7">
            <w:pPr>
              <w:pStyle w:val="ProductList-TableBody"/>
            </w:pPr>
            <w:r>
              <w:t>Enterprise CAL Suite Bridge für Office 365 und Microsoft Intune</w:t>
            </w:r>
            <w:r>
              <w:fldChar w:fldCharType="begin"/>
            </w:r>
            <w:r>
              <w:instrText xml:space="preserve"> XE "Enterprise CAL Suite Bridge für Office 365 und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496FC0A4" w14:textId="77777777" w:rsidR="003516AC" w:rsidRDefault="003516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3E30B6" w14:textId="77777777" w:rsidR="003516AC" w:rsidRDefault="003516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DFADDA" w14:textId="77777777" w:rsidR="003516AC" w:rsidRDefault="003516A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31D6812"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2E7FB0"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E5543B"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DD5EB6"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872895"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CCC60" w14:textId="77777777" w:rsidR="003516AC" w:rsidRDefault="009A2DB7">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A93640"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92F1A4" w14:textId="77777777" w:rsidR="003516AC" w:rsidRDefault="003516AC">
            <w:pPr>
              <w:pStyle w:val="ProductList-TableBody"/>
              <w:jc w:val="center"/>
            </w:pPr>
          </w:p>
        </w:tc>
      </w:tr>
      <w:tr w:rsidR="003516AC" w14:paraId="6E085D24" w14:textId="77777777">
        <w:tc>
          <w:tcPr>
            <w:tcW w:w="4160" w:type="dxa"/>
            <w:tcBorders>
              <w:top w:val="dashed" w:sz="4" w:space="0" w:color="BFBFBF"/>
              <w:left w:val="none" w:sz="4" w:space="0" w:color="6E6E6E"/>
              <w:bottom w:val="dashed" w:sz="4" w:space="0" w:color="BFBFBF"/>
              <w:right w:val="none" w:sz="4" w:space="0" w:color="6E6E6E"/>
            </w:tcBorders>
          </w:tcPr>
          <w:p w14:paraId="147FD1E8" w14:textId="77777777" w:rsidR="003516AC" w:rsidRDefault="009A2DB7">
            <w:pPr>
              <w:pStyle w:val="ProductList-TableBody"/>
            </w:pPr>
            <w:r>
              <w:t>Enterprise CAL Suite Bridge für Microsoft Intune</w:t>
            </w:r>
            <w:r>
              <w:fldChar w:fldCharType="begin"/>
            </w:r>
            <w:r>
              <w:instrText xml:space="preserve"> XE "Enterprise CAL Suite Bridge für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06A45F5E" w14:textId="77777777" w:rsidR="003516AC" w:rsidRDefault="003516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EB4175" w14:textId="77777777" w:rsidR="003516AC" w:rsidRDefault="003516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3B1B11" w14:textId="77777777" w:rsidR="003516AC" w:rsidRDefault="003516A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C8A34DE"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1AEC61"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B4D3D"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FEC459"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BF6418"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FDDC9" w14:textId="77777777" w:rsidR="003516AC" w:rsidRDefault="009A2DB7">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9C459C"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272020" w14:textId="77777777" w:rsidR="003516AC" w:rsidRDefault="003516AC">
            <w:pPr>
              <w:pStyle w:val="ProductList-TableBody"/>
              <w:jc w:val="center"/>
            </w:pPr>
          </w:p>
        </w:tc>
      </w:tr>
      <w:tr w:rsidR="003516AC" w14:paraId="00601097" w14:textId="77777777">
        <w:tc>
          <w:tcPr>
            <w:tcW w:w="4160" w:type="dxa"/>
            <w:tcBorders>
              <w:top w:val="dashed" w:sz="4" w:space="0" w:color="BFBFBF"/>
              <w:left w:val="none" w:sz="4" w:space="0" w:color="6E6E6E"/>
              <w:bottom w:val="dashed" w:sz="4" w:space="0" w:color="BFBFBF"/>
              <w:right w:val="none" w:sz="4" w:space="0" w:color="6E6E6E"/>
            </w:tcBorders>
          </w:tcPr>
          <w:p w14:paraId="51EA0F1C" w14:textId="77777777" w:rsidR="003516AC" w:rsidRDefault="009A2DB7">
            <w:pPr>
              <w:pStyle w:val="ProductList-TableBody"/>
            </w:pPr>
            <w:r>
              <w:t>Enterprise CAL Bridge für Enterprise Mobility + Security</w:t>
            </w:r>
            <w:r>
              <w:fldChar w:fldCharType="begin"/>
            </w:r>
            <w:r>
              <w:instrText xml:space="preserve"> XE "Enterprise CAL Bridge für Enterprise Mobility + Security"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1B5287B5" w14:textId="77777777" w:rsidR="003516AC" w:rsidRDefault="003516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2CD8C2" w14:textId="77777777" w:rsidR="003516AC" w:rsidRDefault="003516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84788B" w14:textId="77777777" w:rsidR="003516AC" w:rsidRDefault="003516A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411662F"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89CBF3"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620FEE"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09F176"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0E0BC" w14:textId="77777777" w:rsidR="003516AC" w:rsidRDefault="009A2DB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A4DDC" w14:textId="77777777" w:rsidR="003516AC" w:rsidRDefault="009A2DB7">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C9C84A"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1590C8" w14:textId="77777777" w:rsidR="003516AC" w:rsidRDefault="003516AC">
            <w:pPr>
              <w:pStyle w:val="ProductList-TableBody"/>
              <w:jc w:val="center"/>
            </w:pPr>
          </w:p>
        </w:tc>
      </w:tr>
      <w:tr w:rsidR="003516AC" w14:paraId="11F17321" w14:textId="77777777">
        <w:tc>
          <w:tcPr>
            <w:tcW w:w="4160" w:type="dxa"/>
            <w:tcBorders>
              <w:top w:val="dashed" w:sz="4" w:space="0" w:color="BFBFBF"/>
              <w:left w:val="none" w:sz="4" w:space="0" w:color="6E6E6E"/>
              <w:bottom w:val="none" w:sz="4" w:space="0" w:color="BFBFBF"/>
              <w:right w:val="none" w:sz="4" w:space="0" w:color="6E6E6E"/>
            </w:tcBorders>
          </w:tcPr>
          <w:p w14:paraId="006932B9" w14:textId="77777777" w:rsidR="003516AC" w:rsidRDefault="009A2DB7">
            <w:pPr>
              <w:pStyle w:val="ProductList-TableBody"/>
            </w:pPr>
            <w:r>
              <w:t>Enterprise CAL Bridge für Enterprise Mobility + Security aus SA</w:t>
            </w:r>
            <w:r>
              <w:fldChar w:fldCharType="begin"/>
            </w:r>
            <w:r>
              <w:instrText xml:space="preserve"> XE "Enterprise CAL Bridge für Enterprise Mobility + Security aus SA" </w:instrText>
            </w:r>
            <w:r>
              <w:fldChar w:fldCharType="end"/>
            </w:r>
            <w:r>
              <w:t xml:space="preserve"> (Nutzer-AL)</w:t>
            </w:r>
          </w:p>
        </w:tc>
        <w:tc>
          <w:tcPr>
            <w:tcW w:w="620" w:type="dxa"/>
            <w:tcBorders>
              <w:top w:val="dashed" w:sz="4" w:space="0" w:color="BFBFBF"/>
              <w:left w:val="none" w:sz="4" w:space="0" w:color="6E6E6E"/>
              <w:bottom w:val="none" w:sz="4" w:space="0" w:color="BFBFBF"/>
              <w:right w:val="none" w:sz="4" w:space="0" w:color="6E6E6E"/>
            </w:tcBorders>
          </w:tcPr>
          <w:p w14:paraId="5ECB89B8" w14:textId="77777777" w:rsidR="003516AC" w:rsidRDefault="003516A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16F4DFE" w14:textId="77777777" w:rsidR="003516AC" w:rsidRDefault="003516A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60FEEA6" w14:textId="77777777" w:rsidR="003516AC" w:rsidRDefault="003516A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C434D4B"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F8FACF"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BA9264"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8EF332"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4C272"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45DDE" w14:textId="77777777" w:rsidR="003516AC" w:rsidRDefault="009A2DB7">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41C7F0"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A04E88" w14:textId="77777777" w:rsidR="003516AC" w:rsidRDefault="003516AC">
            <w:pPr>
              <w:pStyle w:val="ProductList-TableBody"/>
              <w:jc w:val="center"/>
            </w:pPr>
          </w:p>
        </w:tc>
      </w:tr>
    </w:tbl>
    <w:p w14:paraId="76DA638B" w14:textId="77777777" w:rsidR="003516AC" w:rsidRDefault="003516AC">
      <w:pPr>
        <w:pStyle w:val="ProductList-Body"/>
      </w:pPr>
    </w:p>
    <w:p w14:paraId="3329D24B" w14:textId="77777777" w:rsidR="003516AC" w:rsidRDefault="009A2DB7">
      <w:pPr>
        <w:pStyle w:val="ProductList-Offering1SubSection"/>
        <w:outlineLvl w:val="2"/>
      </w:pPr>
      <w:bookmarkStart w:id="51" w:name="_Sec599"/>
      <w:r>
        <w:t>2. Produktbedingungen</w:t>
      </w:r>
      <w:bookmarkEnd w:id="51"/>
    </w:p>
    <w:tbl>
      <w:tblPr>
        <w:tblStyle w:val="PURTable"/>
        <w:tblW w:w="0" w:type="dxa"/>
        <w:tblLook w:val="04A0" w:firstRow="1" w:lastRow="0" w:firstColumn="1" w:lastColumn="0" w:noHBand="0" w:noVBand="1"/>
      </w:tblPr>
      <w:tblGrid>
        <w:gridCol w:w="3650"/>
        <w:gridCol w:w="3685"/>
        <w:gridCol w:w="3581"/>
      </w:tblGrid>
      <w:tr w:rsidR="003516AC" w14:paraId="18DEF9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755864" w14:textId="77777777" w:rsidR="003516AC" w:rsidRDefault="009A2DB7">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14:paraId="3ECCE9AB" w14:textId="77777777" w:rsidR="003516AC" w:rsidRDefault="009A2DB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2D09D4" w14:textId="77777777" w:rsidR="003516AC" w:rsidRDefault="009A2DB7">
            <w:pPr>
              <w:pStyle w:val="ProductList-TableBody"/>
            </w:pPr>
            <w:r>
              <w:rPr>
                <w:color w:val="404040"/>
              </w:rPr>
              <w:t>Down-Editionen: n. z.</w:t>
            </w:r>
          </w:p>
        </w:tc>
      </w:tr>
      <w:tr w:rsidR="003516AC" w14:paraId="086C93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6D4DB" w14:textId="77777777" w:rsidR="003516AC" w:rsidRDefault="009A2DB7">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2FF0AD3A" w14:textId="77777777" w:rsidR="003516AC" w:rsidRDefault="009A2DB7">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CAL Suite Bridge Abschnitt 2.3</w:t>
            </w:r>
          </w:p>
        </w:tc>
        <w:tc>
          <w:tcPr>
            <w:tcW w:w="4040" w:type="dxa"/>
            <w:tcBorders>
              <w:top w:val="single" w:sz="4" w:space="0" w:color="000000"/>
              <w:left w:val="single" w:sz="4" w:space="0" w:color="000000"/>
              <w:bottom w:val="single" w:sz="4" w:space="0" w:color="000000"/>
              <w:right w:val="single" w:sz="4" w:space="0" w:color="000000"/>
            </w:tcBorders>
          </w:tcPr>
          <w:p w14:paraId="3F32517A" w14:textId="77777777" w:rsidR="003516AC" w:rsidRDefault="009A2DB7">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3516AC" w14:paraId="5F7B44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542B6" w14:textId="77777777" w:rsidR="003516AC" w:rsidRDefault="009A2DB7">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D2546" w14:textId="77777777" w:rsidR="003516AC" w:rsidRDefault="009A2DB7">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BAA25" w14:textId="77777777" w:rsidR="003516AC" w:rsidRDefault="009A2DB7">
            <w:pPr>
              <w:pStyle w:val="ProductList-TableBody"/>
            </w:pPr>
            <w:r>
              <w:rPr>
                <w:color w:val="404040"/>
              </w:rPr>
              <w:t>Zur Verringerung berechtigt: n. z.</w:t>
            </w:r>
          </w:p>
        </w:tc>
      </w:tr>
      <w:tr w:rsidR="003516AC" w14:paraId="1A97F8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87401" w14:textId="77777777" w:rsidR="003516AC" w:rsidRDefault="009A2DB7">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71B70" w14:textId="77777777" w:rsidR="003516AC" w:rsidRDefault="009A2DB7">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45FB2" w14:textId="77777777" w:rsidR="003516AC" w:rsidRDefault="009A2DB7">
            <w:pPr>
              <w:pStyle w:val="ProductList-TableBody"/>
            </w:pPr>
            <w:r>
              <w:rPr>
                <w:color w:val="404040"/>
              </w:rPr>
              <w:t>True-up-berechtigt: n. z.</w:t>
            </w:r>
          </w:p>
        </w:tc>
      </w:tr>
      <w:tr w:rsidR="003516AC" w14:paraId="2A47FF41" w14:textId="77777777">
        <w:tc>
          <w:tcPr>
            <w:tcW w:w="4040" w:type="dxa"/>
            <w:tcBorders>
              <w:top w:val="single" w:sz="4" w:space="0" w:color="000000"/>
              <w:left w:val="single" w:sz="4" w:space="0" w:color="000000"/>
              <w:bottom w:val="single" w:sz="4" w:space="0" w:color="000000"/>
              <w:right w:val="single" w:sz="4" w:space="0" w:color="000000"/>
            </w:tcBorders>
          </w:tcPr>
          <w:p w14:paraId="5324E8E4" w14:textId="77777777" w:rsidR="003516AC" w:rsidRDefault="009A2DB7">
            <w:pPr>
              <w:pStyle w:val="ProductList-TableBody"/>
            </w:pPr>
            <w:r>
              <w:fldChar w:fldCharType="begin"/>
            </w:r>
            <w:r>
              <w:instrText xml:space="preserve"> AutoTextList   \s NoStyle \t "UTD-Nachlass: Ein „Up-to-Date-Nachlass“ ist ein Rabatt, der Open Value Subscription-Kunden gewährt wird, die im ersten Jahr ihres Vertrags Lizenzen für das Produkt bestellen, wenn sie eine Lizenz für das entsprechende qualifizierende Produkt besitzen." </w:instrText>
            </w:r>
            <w:r>
              <w:fldChar w:fldCharType="separate"/>
            </w:r>
            <w:r>
              <w:rPr>
                <w:color w:val="0563C1"/>
              </w:rPr>
              <w:t>UTD-Nachlass</w:t>
            </w:r>
            <w:r>
              <w:fldChar w:fldCharType="end"/>
            </w:r>
            <w:r>
              <w:t>: Core CAL oder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75AFA" w14:textId="77777777" w:rsidR="003516AC" w:rsidRDefault="003516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73A1518" w14:textId="77777777" w:rsidR="003516AC" w:rsidRDefault="009A2DB7">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271829AC" w14:textId="77777777" w:rsidR="003516AC" w:rsidRDefault="003516AC">
      <w:pPr>
        <w:pStyle w:val="ProductList-Body"/>
      </w:pPr>
    </w:p>
    <w:p w14:paraId="650362C8" w14:textId="77777777" w:rsidR="003516AC" w:rsidRDefault="009A2DB7">
      <w:pPr>
        <w:pStyle w:val="ProductList-ClauseHeading"/>
        <w:outlineLvl w:val="3"/>
      </w:pPr>
      <w:r>
        <w:t>2.1 Vorgang zur Bestimmung der für CAL-Suites geltenden Nutzungsrechte</w:t>
      </w:r>
    </w:p>
    <w:p w14:paraId="4DF16E71" w14:textId="77777777" w:rsidR="003516AC" w:rsidRDefault="009A2DB7">
      <w:pPr>
        <w:pStyle w:val="ProductList-Body"/>
      </w:pPr>
      <w:r>
        <w:t>Eine Lizenz für CAL-Suite hat keine Versionsnummer, und die Zugriffsrechte hängen vom Status der SA dafür ab. Falls Software Assurance ausläuft, hängen die Zugriffsrechte im Rahmen zeitlich unbeschränkter Lizenzen von den Nutzungsrechten für die Versionen ab, die vor der Unterbrechung galten.</w:t>
      </w:r>
    </w:p>
    <w:p w14:paraId="4226D272" w14:textId="77777777" w:rsidR="003516AC" w:rsidRDefault="003516AC">
      <w:pPr>
        <w:pStyle w:val="ProductList-Body"/>
      </w:pPr>
    </w:p>
    <w:p w14:paraId="666440BE" w14:textId="77777777" w:rsidR="003516AC" w:rsidRDefault="009A2DB7">
      <w:pPr>
        <w:pStyle w:val="ProductList-ClauseHeading"/>
        <w:outlineLvl w:val="3"/>
      </w:pPr>
      <w:r>
        <w:t>2.2 Komponenten von CAL Suite</w:t>
      </w:r>
    </w:p>
    <w:p w14:paraId="2F14B75B" w14:textId="77777777" w:rsidR="003516AC" w:rsidRDefault="009A2DB7">
      <w:pPr>
        <w:pStyle w:val="ProductList-Body"/>
      </w:pPr>
      <w:r>
        <w:t xml:space="preserve">Die aktuellen Komponenten der Core CAL Suite und der Enterprise CAL Suite finden Sie im Diagramm „CAL-/Management-Lizenz-äquivalente Lizenzen“ in </w:t>
      </w:r>
      <w:hyperlink w:anchor="_Sec591">
        <w:r>
          <w:rPr>
            <w:color w:val="00467F"/>
            <w:u w:val="single"/>
          </w:rPr>
          <w:t>Anhang A</w:t>
        </w:r>
      </w:hyperlink>
      <w:r>
        <w:t>.</w:t>
      </w:r>
    </w:p>
    <w:p w14:paraId="48CADAFA" w14:textId="77777777" w:rsidR="003516AC" w:rsidRDefault="003516AC">
      <w:pPr>
        <w:pStyle w:val="ProductList-Body"/>
      </w:pPr>
    </w:p>
    <w:p w14:paraId="293F7626" w14:textId="77777777" w:rsidR="003516AC" w:rsidRDefault="009A2DB7">
      <w:pPr>
        <w:pStyle w:val="ProductList-ClauseHeading"/>
        <w:outlineLvl w:val="3"/>
      </w:pPr>
      <w:r>
        <w:t>2.3 CAL Suite Bridge</w:t>
      </w:r>
    </w:p>
    <w:p w14:paraId="02A454AB" w14:textId="77777777" w:rsidR="003516AC" w:rsidRDefault="009A2DB7">
      <w:pPr>
        <w:pStyle w:val="ProductList-Body"/>
      </w:pPr>
      <w:r>
        <w:t>Eine CAL Suite Bridge ist ein Konzernprodukt und darf nur erworben werden, um die organisationsweite Anforderung dieser CAL Suite Bridge oder der übergeordneten CAL Suite zu erfüllen. Wenn eine CAL Suite Bridge erforderlich ist, muss die Anzahl der Nutzer-ALs für CAL Suite Bridges der Anzahl der Nutzer-ALs für den qualifizierenden Onlinedienst entsprechen.</w:t>
      </w:r>
    </w:p>
    <w:tbl>
      <w:tblPr>
        <w:tblStyle w:val="PURTable"/>
        <w:tblW w:w="0" w:type="dxa"/>
        <w:tblLook w:val="04A0" w:firstRow="1" w:lastRow="0" w:firstColumn="1" w:lastColumn="0" w:noHBand="0" w:noVBand="1"/>
      </w:tblPr>
      <w:tblGrid>
        <w:gridCol w:w="3610"/>
        <w:gridCol w:w="3654"/>
        <w:gridCol w:w="3652"/>
      </w:tblGrid>
      <w:tr w:rsidR="003516AC" w14:paraId="31B6DA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550D4D2" w14:textId="77777777" w:rsidR="003516AC" w:rsidRDefault="009A2DB7">
            <w:pPr>
              <w:pStyle w:val="ProductList-TableBody"/>
            </w:pPr>
            <w:r>
              <w:rPr>
                <w:color w:val="FFFFFF"/>
              </w:rPr>
              <w:lastRenderedPageBreak/>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9017F0B" w14:textId="77777777" w:rsidR="003516AC" w:rsidRDefault="009A2DB7">
            <w:pPr>
              <w:pStyle w:val="ProductList-TableBody"/>
            </w:pPr>
            <w:r>
              <w:rPr>
                <w:color w:val="FFFFFF"/>
              </w:rPr>
              <w:t>Übergeordnete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973920E" w14:textId="77777777" w:rsidR="003516AC" w:rsidRDefault="009A2DB7">
            <w:pPr>
              <w:pStyle w:val="ProductList-TableBody"/>
            </w:pPr>
            <w:r>
              <w:rPr>
                <w:color w:val="FFFFFF"/>
              </w:rPr>
              <w:t>Qualifizierende Onlinedienste</w:t>
            </w:r>
          </w:p>
        </w:tc>
      </w:tr>
      <w:tr w:rsidR="003516AC" w14:paraId="32F85215" w14:textId="77777777">
        <w:tc>
          <w:tcPr>
            <w:tcW w:w="4040" w:type="dxa"/>
            <w:tcBorders>
              <w:top w:val="single" w:sz="4" w:space="0" w:color="000000"/>
              <w:left w:val="single" w:sz="4" w:space="0" w:color="000000"/>
              <w:bottom w:val="single" w:sz="4" w:space="0" w:color="000000"/>
              <w:right w:val="single" w:sz="4" w:space="0" w:color="000000"/>
            </w:tcBorders>
          </w:tcPr>
          <w:p w14:paraId="4EE4BD63" w14:textId="77777777" w:rsidR="003516AC" w:rsidRDefault="009A2DB7">
            <w:pPr>
              <w:pStyle w:val="ProductList-TableBody"/>
            </w:pPr>
            <w:r>
              <w:t>Core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14:paraId="38426C5C" w14:textId="77777777" w:rsidR="003516AC" w:rsidRDefault="009A2DB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743E6C0" w14:textId="77777777" w:rsidR="003516AC" w:rsidRDefault="009A2DB7">
            <w:pPr>
              <w:pStyle w:val="ProductList-TableBody"/>
            </w:pPr>
            <w:r>
              <w:t>Office 365 Enterprise E1</w:t>
            </w:r>
            <w:r>
              <w:fldChar w:fldCharType="begin"/>
            </w:r>
            <w:r>
              <w:instrText xml:space="preserve"> XE "Office 365 Enterprise E1" </w:instrText>
            </w:r>
            <w:r>
              <w:fldChar w:fldCharType="end"/>
            </w:r>
            <w:r>
              <w:t xml:space="preserve"> oder Office 365 Enterprise E3</w:t>
            </w:r>
            <w:r>
              <w:fldChar w:fldCharType="begin"/>
            </w:r>
            <w:r>
              <w:instrText xml:space="preserve"> XE "Office 365 Enterprise E3" </w:instrText>
            </w:r>
            <w:r>
              <w:fldChar w:fldCharType="end"/>
            </w:r>
            <w:r>
              <w:t xml:space="preserve"> oder Office 365 Enterprise E5</w:t>
            </w:r>
            <w:r>
              <w:fldChar w:fldCharType="begin"/>
            </w:r>
            <w:r>
              <w:instrText xml:space="preserve"> XE "Office 365 Enterprise E5" </w:instrText>
            </w:r>
            <w:r>
              <w:fldChar w:fldCharType="end"/>
            </w:r>
          </w:p>
        </w:tc>
      </w:tr>
      <w:tr w:rsidR="003516AC" w14:paraId="7306B736" w14:textId="77777777">
        <w:tc>
          <w:tcPr>
            <w:tcW w:w="4040" w:type="dxa"/>
            <w:tcBorders>
              <w:top w:val="single" w:sz="4" w:space="0" w:color="000000"/>
              <w:left w:val="single" w:sz="4" w:space="0" w:color="000000"/>
              <w:bottom w:val="single" w:sz="4" w:space="0" w:color="000000"/>
              <w:right w:val="single" w:sz="4" w:space="0" w:color="000000"/>
            </w:tcBorders>
          </w:tcPr>
          <w:p w14:paraId="7B71AC8B" w14:textId="77777777" w:rsidR="003516AC" w:rsidRDefault="009A2DB7">
            <w:pPr>
              <w:pStyle w:val="ProductList-TableBody"/>
            </w:pPr>
            <w:r>
              <w:t>Core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14:paraId="52F5442F" w14:textId="77777777" w:rsidR="003516AC" w:rsidRDefault="009A2DB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645AA4C" w14:textId="77777777" w:rsidR="003516AC" w:rsidRDefault="009A2DB7">
            <w:pPr>
              <w:pStyle w:val="ProductList-TableBody"/>
            </w:pPr>
            <w:r>
              <w:t>Office 365 Enterprise E1 und Microsoft Intune</w:t>
            </w:r>
            <w:r>
              <w:fldChar w:fldCharType="begin"/>
            </w:r>
            <w:r>
              <w:instrText xml:space="preserve"> XE "Office 365 Enterprise E1 und Microsoft Intune" </w:instrText>
            </w:r>
            <w:r>
              <w:fldChar w:fldCharType="end"/>
            </w:r>
            <w:r>
              <w:t xml:space="preserve"> oder</w:t>
            </w:r>
          </w:p>
          <w:p w14:paraId="59A2FCAD" w14:textId="77777777" w:rsidR="003516AC" w:rsidRDefault="009A2DB7">
            <w:pPr>
              <w:pStyle w:val="ProductList-TableBody"/>
            </w:pPr>
            <w:r>
              <w:t>Office 365 Enterprise E3 und Microsoft Intune</w:t>
            </w:r>
            <w:r>
              <w:fldChar w:fldCharType="begin"/>
            </w:r>
            <w:r>
              <w:instrText xml:space="preserve"> XE "Office 365 Enterprise E3 und Microsoft Intune" </w:instrText>
            </w:r>
            <w:r>
              <w:fldChar w:fldCharType="end"/>
            </w:r>
            <w:r>
              <w:t xml:space="preserve"> oder</w:t>
            </w:r>
          </w:p>
          <w:p w14:paraId="5CC4553C" w14:textId="77777777" w:rsidR="003516AC" w:rsidRDefault="009A2DB7">
            <w:pPr>
              <w:pStyle w:val="ProductList-TableBody"/>
            </w:pPr>
            <w:r>
              <w:t>Office 365 Enterprise E5 und Microsoft Intune</w:t>
            </w:r>
            <w:r>
              <w:fldChar w:fldCharType="begin"/>
            </w:r>
            <w:r>
              <w:instrText xml:space="preserve"> XE "Office 365 Enterprise E5 und Microsoft Intune" </w:instrText>
            </w:r>
            <w:r>
              <w:fldChar w:fldCharType="end"/>
            </w:r>
          </w:p>
        </w:tc>
      </w:tr>
      <w:tr w:rsidR="003516AC" w14:paraId="5B510EA7" w14:textId="77777777">
        <w:tc>
          <w:tcPr>
            <w:tcW w:w="4040" w:type="dxa"/>
            <w:tcBorders>
              <w:top w:val="single" w:sz="4" w:space="0" w:color="000000"/>
              <w:left w:val="single" w:sz="4" w:space="0" w:color="000000"/>
              <w:bottom w:val="single" w:sz="4" w:space="0" w:color="000000"/>
              <w:right w:val="single" w:sz="4" w:space="0" w:color="000000"/>
            </w:tcBorders>
          </w:tcPr>
          <w:p w14:paraId="63AF7958" w14:textId="77777777" w:rsidR="003516AC" w:rsidRDefault="009A2DB7">
            <w:pPr>
              <w:pStyle w:val="ProductList-TableBody"/>
            </w:pPr>
            <w:r>
              <w:t>Core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14:paraId="5DCF0001" w14:textId="77777777" w:rsidR="003516AC" w:rsidRDefault="009A2DB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9401ACD" w14:textId="77777777" w:rsidR="003516AC" w:rsidRDefault="009A2DB7">
            <w:pPr>
              <w:pStyle w:val="ProductList-TableBody"/>
            </w:pPr>
            <w:r>
              <w:t>Microsoft Intune</w:t>
            </w:r>
            <w:r>
              <w:fldChar w:fldCharType="begin"/>
            </w:r>
            <w:r>
              <w:instrText xml:space="preserve"> XE "Microsoft Intune" </w:instrText>
            </w:r>
            <w:r>
              <w:fldChar w:fldCharType="end"/>
            </w:r>
          </w:p>
        </w:tc>
      </w:tr>
      <w:tr w:rsidR="003516AC" w14:paraId="2C07C43C" w14:textId="77777777">
        <w:tc>
          <w:tcPr>
            <w:tcW w:w="4040" w:type="dxa"/>
            <w:tcBorders>
              <w:top w:val="single" w:sz="4" w:space="0" w:color="000000"/>
              <w:left w:val="single" w:sz="4" w:space="0" w:color="000000"/>
              <w:bottom w:val="single" w:sz="4" w:space="0" w:color="000000"/>
              <w:right w:val="single" w:sz="4" w:space="0" w:color="000000"/>
            </w:tcBorders>
          </w:tcPr>
          <w:p w14:paraId="4FABF0E3" w14:textId="77777777" w:rsidR="003516AC" w:rsidRDefault="009A2DB7">
            <w:pPr>
              <w:pStyle w:val="ProductList-TableBody"/>
            </w:pPr>
            <w:r>
              <w:t>Core CAL Suite Bridge für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245149A" w14:textId="77777777" w:rsidR="003516AC" w:rsidRDefault="009A2DB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F340D24" w14:textId="77777777" w:rsidR="003516AC" w:rsidRDefault="009A2DB7">
            <w:pPr>
              <w:pStyle w:val="ProductList-TableBody"/>
            </w:pPr>
            <w:r>
              <w:t>Enterprise Mobility + Security E3</w:t>
            </w:r>
            <w:r>
              <w:fldChar w:fldCharType="begin"/>
            </w:r>
            <w:r>
              <w:instrText xml:space="preserve"> XE "Enterprise Mobility + Security E3" </w:instrText>
            </w:r>
            <w:r>
              <w:fldChar w:fldCharType="end"/>
            </w:r>
            <w:r>
              <w:t>, oder</w:t>
            </w:r>
          </w:p>
          <w:p w14:paraId="0AE91CEF" w14:textId="77777777" w:rsidR="003516AC" w:rsidRDefault="009A2DB7">
            <w:pPr>
              <w:pStyle w:val="ProductList-TableBody"/>
            </w:pPr>
            <w:r>
              <w:t>Enterprise Mobility + Security E5</w:t>
            </w:r>
            <w:r>
              <w:fldChar w:fldCharType="begin"/>
            </w:r>
            <w:r>
              <w:instrText xml:space="preserve"> XE "Enterprise Mobility + Security E5" </w:instrText>
            </w:r>
            <w:r>
              <w:fldChar w:fldCharType="end"/>
            </w:r>
          </w:p>
        </w:tc>
      </w:tr>
      <w:tr w:rsidR="003516AC" w14:paraId="618A3D67" w14:textId="77777777">
        <w:tc>
          <w:tcPr>
            <w:tcW w:w="4040" w:type="dxa"/>
            <w:tcBorders>
              <w:top w:val="single" w:sz="4" w:space="0" w:color="000000"/>
              <w:left w:val="single" w:sz="4" w:space="0" w:color="000000"/>
              <w:bottom w:val="single" w:sz="4" w:space="0" w:color="000000"/>
              <w:right w:val="single" w:sz="4" w:space="0" w:color="000000"/>
            </w:tcBorders>
          </w:tcPr>
          <w:p w14:paraId="40FFE93E" w14:textId="77777777" w:rsidR="003516AC" w:rsidRDefault="009A2DB7">
            <w:pPr>
              <w:pStyle w:val="ProductList-TableBody"/>
            </w:pPr>
            <w:r>
              <w:t>Enterprise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14:paraId="34A3D940" w14:textId="77777777" w:rsidR="003516AC" w:rsidRDefault="009A2DB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CD22B0B" w14:textId="77777777" w:rsidR="003516AC" w:rsidRDefault="009A2DB7">
            <w:pPr>
              <w:pStyle w:val="ProductList-TableBody"/>
            </w:pPr>
            <w:r>
              <w:t>Office 365 Enterprise E3</w:t>
            </w:r>
            <w:r>
              <w:fldChar w:fldCharType="begin"/>
            </w:r>
            <w:r>
              <w:instrText xml:space="preserve"> XE "Office 365 Enterprise E3" </w:instrText>
            </w:r>
            <w:r>
              <w:fldChar w:fldCharType="end"/>
            </w:r>
            <w:r>
              <w:t xml:space="preserve"> oder</w:t>
            </w:r>
          </w:p>
          <w:p w14:paraId="75CA00B6" w14:textId="77777777" w:rsidR="003516AC" w:rsidRDefault="009A2DB7">
            <w:pPr>
              <w:pStyle w:val="ProductList-TableBody"/>
            </w:pPr>
            <w:r>
              <w:t>Office 365 Enterprise E5</w:t>
            </w:r>
            <w:r>
              <w:fldChar w:fldCharType="begin"/>
            </w:r>
            <w:r>
              <w:instrText xml:space="preserve"> XE "Office 365 Enterprise E5" </w:instrText>
            </w:r>
            <w:r>
              <w:fldChar w:fldCharType="end"/>
            </w:r>
          </w:p>
        </w:tc>
      </w:tr>
      <w:tr w:rsidR="003516AC" w14:paraId="2C362D0E" w14:textId="77777777">
        <w:tc>
          <w:tcPr>
            <w:tcW w:w="4040" w:type="dxa"/>
            <w:tcBorders>
              <w:top w:val="single" w:sz="4" w:space="0" w:color="000000"/>
              <w:left w:val="single" w:sz="4" w:space="0" w:color="000000"/>
              <w:bottom w:val="single" w:sz="4" w:space="0" w:color="000000"/>
              <w:right w:val="single" w:sz="4" w:space="0" w:color="000000"/>
            </w:tcBorders>
          </w:tcPr>
          <w:p w14:paraId="0F6278DB" w14:textId="77777777" w:rsidR="003516AC" w:rsidRDefault="009A2DB7">
            <w:pPr>
              <w:pStyle w:val="ProductList-TableBody"/>
            </w:pPr>
            <w:r>
              <w:t>Enterprise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14:paraId="4FC31444" w14:textId="77777777" w:rsidR="003516AC" w:rsidRDefault="009A2DB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9ED6313" w14:textId="77777777" w:rsidR="003516AC" w:rsidRDefault="009A2DB7">
            <w:pPr>
              <w:pStyle w:val="ProductList-TableBody"/>
            </w:pPr>
            <w:r>
              <w:t>Office 365 Enterprise E3 und Microsoft Intune</w:t>
            </w:r>
            <w:r>
              <w:fldChar w:fldCharType="begin"/>
            </w:r>
            <w:r>
              <w:instrText xml:space="preserve"> XE "Office 365 Enterprise E3 und Microsoft Intune" </w:instrText>
            </w:r>
            <w:r>
              <w:fldChar w:fldCharType="end"/>
            </w:r>
            <w:r>
              <w:t xml:space="preserve"> oder</w:t>
            </w:r>
          </w:p>
          <w:p w14:paraId="72FE98BB" w14:textId="77777777" w:rsidR="003516AC" w:rsidRDefault="009A2DB7">
            <w:pPr>
              <w:pStyle w:val="ProductList-TableBody"/>
            </w:pPr>
            <w:r>
              <w:t>Office 365 Enterprise E5 und Microsoft Intune</w:t>
            </w:r>
            <w:r>
              <w:fldChar w:fldCharType="begin"/>
            </w:r>
            <w:r>
              <w:instrText xml:space="preserve"> XE "Office 365 Enterprise E5 und Microsoft Intune" </w:instrText>
            </w:r>
            <w:r>
              <w:fldChar w:fldCharType="end"/>
            </w:r>
          </w:p>
        </w:tc>
      </w:tr>
      <w:tr w:rsidR="003516AC" w14:paraId="45899E6B" w14:textId="77777777">
        <w:tc>
          <w:tcPr>
            <w:tcW w:w="4040" w:type="dxa"/>
            <w:tcBorders>
              <w:top w:val="single" w:sz="4" w:space="0" w:color="000000"/>
              <w:left w:val="single" w:sz="4" w:space="0" w:color="000000"/>
              <w:bottom w:val="single" w:sz="4" w:space="0" w:color="000000"/>
              <w:right w:val="single" w:sz="4" w:space="0" w:color="000000"/>
            </w:tcBorders>
          </w:tcPr>
          <w:p w14:paraId="356B33F3" w14:textId="77777777" w:rsidR="003516AC" w:rsidRDefault="009A2DB7">
            <w:pPr>
              <w:pStyle w:val="ProductList-TableBody"/>
            </w:pPr>
            <w:r>
              <w:t>Enterprise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14:paraId="6CB4BE27" w14:textId="77777777" w:rsidR="003516AC" w:rsidRDefault="009A2DB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CEFC5F1" w14:textId="77777777" w:rsidR="003516AC" w:rsidRDefault="009A2DB7">
            <w:pPr>
              <w:pStyle w:val="ProductList-TableBody"/>
            </w:pPr>
            <w:r>
              <w:t>Microsoft Intune</w:t>
            </w:r>
            <w:r>
              <w:fldChar w:fldCharType="begin"/>
            </w:r>
            <w:r>
              <w:instrText xml:space="preserve"> XE "Microsoft Intune" </w:instrText>
            </w:r>
            <w:r>
              <w:fldChar w:fldCharType="end"/>
            </w:r>
          </w:p>
        </w:tc>
      </w:tr>
      <w:tr w:rsidR="003516AC" w14:paraId="01E25799" w14:textId="77777777">
        <w:tc>
          <w:tcPr>
            <w:tcW w:w="4040" w:type="dxa"/>
            <w:tcBorders>
              <w:top w:val="single" w:sz="4" w:space="0" w:color="000000"/>
              <w:left w:val="single" w:sz="4" w:space="0" w:color="000000"/>
              <w:bottom w:val="single" w:sz="4" w:space="0" w:color="000000"/>
              <w:right w:val="single" w:sz="4" w:space="0" w:color="000000"/>
            </w:tcBorders>
          </w:tcPr>
          <w:p w14:paraId="4B8F500D" w14:textId="77777777" w:rsidR="003516AC" w:rsidRDefault="009A2DB7">
            <w:pPr>
              <w:pStyle w:val="ProductList-TableBody"/>
            </w:pPr>
            <w:r>
              <w:t>Enterprise CAL Suite Bridge für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3FEF31D" w14:textId="77777777" w:rsidR="003516AC" w:rsidRDefault="009A2DB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6C18B0E" w14:textId="77777777" w:rsidR="003516AC" w:rsidRDefault="009A2DB7">
            <w:pPr>
              <w:pStyle w:val="ProductList-TableBody"/>
            </w:pPr>
            <w:r>
              <w:t>Enterprise Mobility + Security E3</w:t>
            </w:r>
            <w:r>
              <w:fldChar w:fldCharType="begin"/>
            </w:r>
            <w:r>
              <w:instrText xml:space="preserve"> XE "Enterprise Mobility + Security E3" </w:instrText>
            </w:r>
            <w:r>
              <w:fldChar w:fldCharType="end"/>
            </w:r>
            <w:r>
              <w:t>, oder</w:t>
            </w:r>
          </w:p>
          <w:p w14:paraId="7A008B06" w14:textId="77777777" w:rsidR="003516AC" w:rsidRDefault="009A2DB7">
            <w:pPr>
              <w:pStyle w:val="ProductList-TableBody"/>
            </w:pPr>
            <w:r>
              <w:t>Enterprise Mobility + Security E5</w:t>
            </w:r>
            <w:r>
              <w:fldChar w:fldCharType="begin"/>
            </w:r>
            <w:r>
              <w:instrText xml:space="preserve"> XE "Enterprise Mobility + Security E5" </w:instrText>
            </w:r>
            <w:r>
              <w:fldChar w:fldCharType="end"/>
            </w:r>
          </w:p>
        </w:tc>
      </w:tr>
    </w:tbl>
    <w:p w14:paraId="63474A24" w14:textId="77777777" w:rsidR="003516AC" w:rsidRDefault="003516AC">
      <w:pPr>
        <w:pStyle w:val="ProductList-Body"/>
      </w:pPr>
    </w:p>
    <w:p w14:paraId="40F444CF" w14:textId="77777777" w:rsidR="003516AC" w:rsidRDefault="009A2DB7">
      <w:pPr>
        <w:pStyle w:val="ProductList-ClauseHeading"/>
        <w:outlineLvl w:val="3"/>
      </w:pPr>
      <w:r>
        <w:t>2.4 CALs für Studenten (Open- und Select-Lizenz für Forschung &amp; Lehre)</w:t>
      </w:r>
    </w:p>
    <w:p w14:paraId="7600A219" w14:textId="77777777" w:rsidR="003516AC" w:rsidRDefault="009A2DB7">
      <w:pPr>
        <w:pStyle w:val="ProductList-Body"/>
      </w:pPr>
      <w:r>
        <w:t>CALs für Studenten dienen nur der Lizenzierung von PCs, die Studenten oder Einrichtungen gehören und die ausschließlich für die individuelle studentische Nutzung und nicht für die Nutzung in einem Labor oder Hörsaal bestimmt sind.</w:t>
      </w:r>
    </w:p>
    <w:p w14:paraId="11577E50" w14:textId="77777777" w:rsidR="003516AC" w:rsidRDefault="009A2DB7">
      <w:pPr>
        <w:pStyle w:val="ProductList-Offering1SubSection"/>
        <w:outlineLvl w:val="2"/>
      </w:pPr>
      <w:bookmarkStart w:id="52" w:name="_Sec600"/>
      <w:r>
        <w:t>3. Nutzungsrechte</w:t>
      </w:r>
      <w:bookmarkEnd w:id="52"/>
    </w:p>
    <w:tbl>
      <w:tblPr>
        <w:tblStyle w:val="PURTable"/>
        <w:tblW w:w="0" w:type="dxa"/>
        <w:tblLook w:val="04A0" w:firstRow="1" w:lastRow="0" w:firstColumn="1" w:lastColumn="0" w:noHBand="0" w:noVBand="1"/>
      </w:tblPr>
      <w:tblGrid>
        <w:gridCol w:w="3726"/>
        <w:gridCol w:w="3635"/>
        <w:gridCol w:w="3555"/>
      </w:tblGrid>
      <w:tr w:rsidR="003516AC" w14:paraId="5E4245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9585D2" w14:textId="77777777" w:rsidR="003516AC" w:rsidRDefault="009A2DB7">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Pro Core/CAL</w:t>
              </w:r>
            </w:hyperlink>
            <w:r>
              <w:t xml:space="preserve">, </w:t>
            </w:r>
            <w:hyperlink w:anchor="_Sec544">
              <w:r>
                <w:rPr>
                  <w:color w:val="00467F"/>
                  <w:u w:val="single"/>
                </w:rPr>
                <w:t>Management-Server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3BC36C" w14:textId="77777777" w:rsidR="003516AC" w:rsidRDefault="009A2DB7">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C4E2EC" w14:textId="77777777" w:rsidR="003516AC" w:rsidRDefault="009A2DB7">
            <w:pPr>
              <w:pStyle w:val="ProductList-TableBody"/>
            </w:pPr>
            <w:r>
              <w:rPr>
                <w:color w:val="404040"/>
              </w:rPr>
              <w:t>Zusätzliche Software: n. z.</w:t>
            </w:r>
          </w:p>
        </w:tc>
      </w:tr>
      <w:tr w:rsidR="003516AC" w14:paraId="694549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73AA3" w14:textId="77777777" w:rsidR="003516AC" w:rsidRDefault="009A2DB7">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15BAE" w14:textId="77777777" w:rsidR="003516AC" w:rsidRDefault="009A2DB7">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6DB3C" w14:textId="77777777" w:rsidR="003516AC" w:rsidRDefault="009A2DB7">
            <w:pPr>
              <w:pStyle w:val="ProductList-TableBody"/>
            </w:pPr>
            <w:r>
              <w:rPr>
                <w:color w:val="404040"/>
              </w:rPr>
              <w:t>Enthaltene Technologien: n. z.</w:t>
            </w:r>
          </w:p>
        </w:tc>
      </w:tr>
      <w:tr w:rsidR="003516AC" w14:paraId="31FC60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FDFF9" w14:textId="77777777" w:rsidR="003516AC" w:rsidRDefault="009A2DB7">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0170B" w14:textId="77777777" w:rsidR="003516AC" w:rsidRDefault="003516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0D4B1" w14:textId="77777777" w:rsidR="003516AC" w:rsidRDefault="003516AC">
            <w:pPr>
              <w:pStyle w:val="ProductList-TableBody"/>
            </w:pPr>
          </w:p>
        </w:tc>
      </w:tr>
    </w:tbl>
    <w:p w14:paraId="39FC71DD" w14:textId="77777777" w:rsidR="003516AC" w:rsidRDefault="003516AC">
      <w:pPr>
        <w:pStyle w:val="ProductList-Body"/>
      </w:pPr>
    </w:p>
    <w:p w14:paraId="24A90128" w14:textId="77777777" w:rsidR="003516AC" w:rsidRDefault="009A2DB7">
      <w:pPr>
        <w:pStyle w:val="ProductList-ClauseHeading"/>
        <w:outlineLvl w:val="3"/>
      </w:pPr>
      <w:r>
        <w:t>3.1 Programme für Forschung &amp; Lehre</w:t>
      </w:r>
    </w:p>
    <w:p w14:paraId="029E1528" w14:textId="77777777" w:rsidR="003516AC" w:rsidRDefault="009A2DB7">
      <w:pPr>
        <w:pStyle w:val="ProductList-Body"/>
      </w:pPr>
      <w:r>
        <w:t>Die folgende Tabelle gilt für Kunden in Volumenlizenz-Programmen für Forschung &amp; Lehre.</w:t>
      </w:r>
    </w:p>
    <w:p w14:paraId="059E46CC" w14:textId="77777777" w:rsidR="003516AC" w:rsidRDefault="003516AC">
      <w:pPr>
        <w:pStyle w:val="ProductList-Body"/>
      </w:pPr>
    </w:p>
    <w:p w14:paraId="240EBA7C" w14:textId="77777777" w:rsidR="003516AC" w:rsidRDefault="009A2DB7">
      <w:pPr>
        <w:pStyle w:val="ProductList-SubClauseHeading"/>
        <w:outlineLvl w:val="4"/>
      </w:pPr>
      <w:r>
        <w:t>3.1.1 Exchange Online-Archivierung für Exchange Server A</w:t>
      </w:r>
    </w:p>
    <w:p w14:paraId="6414DE42" w14:textId="77777777" w:rsidR="003516AC" w:rsidRDefault="009A2DB7">
      <w:pPr>
        <w:pStyle w:val="ProductList-BodyIndented"/>
      </w:pPr>
      <w:r>
        <w:t xml:space="preserve">Akademische Einrichtungen mit Beitritt für Bildungslösungen oder Open Value-Abonnement-Vertrag für Bildungslösungen, die für ihre organisationsweite Anzahl und Anzahl für Studenten für Enterprise CAL Suite lizenziert sind, haben Anspruch auf eine entsprechende Anzahl Nutzer-ALs für Exchange Online-Archivierung für Exchange Server A für alle Nutzer, die durch ihre organisationsweite Anzahl und die Anzahl für Studenten abgedeckt sind. </w:t>
      </w:r>
    </w:p>
    <w:p w14:paraId="0F9F75EA" w14:textId="77777777" w:rsidR="003516AC" w:rsidRDefault="009A2DB7">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19"/>
        <w:gridCol w:w="3695"/>
        <w:gridCol w:w="3602"/>
      </w:tblGrid>
      <w:tr w:rsidR="003516AC" w14:paraId="7FA216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7B4B66" w14:textId="77777777" w:rsidR="003516AC" w:rsidRDefault="009A2DB7">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088D80" w14:textId="77777777" w:rsidR="003516AC" w:rsidRDefault="009A2DB7">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2954AB" w14:textId="77777777" w:rsidR="003516AC" w:rsidRDefault="009A2DB7">
            <w:pPr>
              <w:pStyle w:val="ProductList-TableBody"/>
            </w:pPr>
            <w:r>
              <w:rPr>
                <w:color w:val="404040"/>
              </w:rPr>
              <w:t>Failoverrechte: n. z.</w:t>
            </w:r>
          </w:p>
        </w:tc>
      </w:tr>
      <w:tr w:rsidR="003516AC" w14:paraId="58012E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5CCFA" w14:textId="77777777" w:rsidR="003516AC" w:rsidRDefault="009A2DB7">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5EA54EB0" w14:textId="77777777" w:rsidR="003516AC" w:rsidRDefault="009A2DB7">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0">
              <w:r>
                <w:rPr>
                  <w:color w:val="00467F"/>
                  <w:u w:val="single"/>
                </w:rPr>
                <w:t>Produktliste – März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894CD" w14:textId="77777777" w:rsidR="003516AC" w:rsidRDefault="009A2DB7">
            <w:pPr>
              <w:pStyle w:val="ProductList-TableBody"/>
            </w:pPr>
            <w:r>
              <w:rPr>
                <w:color w:val="404040"/>
              </w:rPr>
              <w:t>Roamingrechte: n. z.</w:t>
            </w:r>
          </w:p>
        </w:tc>
      </w:tr>
      <w:tr w:rsidR="003516AC" w14:paraId="21A4B6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A11CB" w14:textId="77777777" w:rsidR="003516AC" w:rsidRDefault="009A2DB7">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98012" w14:textId="77777777" w:rsidR="003516AC" w:rsidRDefault="009A2DB7">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31EE3" w14:textId="77777777" w:rsidR="003516AC" w:rsidRDefault="003516AC">
            <w:pPr>
              <w:pStyle w:val="ProductList-TableBody"/>
            </w:pPr>
          </w:p>
        </w:tc>
      </w:tr>
    </w:tbl>
    <w:p w14:paraId="470C0D07" w14:textId="77777777" w:rsidR="003516AC" w:rsidRDefault="003516AC">
      <w:pPr>
        <w:pStyle w:val="ProductList-Body"/>
        <w:jc w:val="right"/>
      </w:pPr>
    </w:p>
    <w:p w14:paraId="345CA394" w14:textId="77777777" w:rsidR="003516AC" w:rsidRDefault="009A2DB7">
      <w:pPr>
        <w:pStyle w:val="ProductList-ClauseHeading"/>
        <w:outlineLvl w:val="3"/>
      </w:pPr>
      <w:r>
        <w:t>4.1 Verlängerte Nutzungsrechte für Microsoft 365 Kunden</w:t>
      </w:r>
    </w:p>
    <w:p w14:paraId="60FC3D08" w14:textId="77777777" w:rsidR="003516AC" w:rsidRDefault="009A2DB7">
      <w:pPr>
        <w:pStyle w:val="ProductList-Body"/>
      </w:pPr>
      <w:r>
        <w:rPr>
          <w:color w:val="404040"/>
        </w:rPr>
        <w:t>Qualifizierte Kunden mit einer Lizenz für Microsoft 365 oder einer Kombination aus Office 365 und Enterprise Mobility + Security haben dieselben Zugriffsrechte auf Exchange Online-Archivierung für Exchange Server, die von der Enterprise CAL Suite geboten werden. „Qualifizierte Kunden“ sind Konzernbeitritts-, Konzern-Abonnementbeitritts- oder Bildungslösungsbeitrittskunden, die zum 30. November 2014 über aktive Software Assurance für die Enterprise CAL Suite verfügen.</w:t>
      </w:r>
    </w:p>
    <w:p w14:paraId="47BE34B2" w14:textId="77777777" w:rsidR="003516AC" w:rsidRDefault="003516AC">
      <w:pPr>
        <w:pStyle w:val="ProductList-Body"/>
      </w:pPr>
    </w:p>
    <w:p w14:paraId="66F873DE" w14:textId="77777777" w:rsidR="003516AC" w:rsidRDefault="009A2DB7">
      <w:pPr>
        <w:pStyle w:val="ProductList-ClauseHeading"/>
        <w:outlineLvl w:val="3"/>
      </w:pPr>
      <w:r>
        <w:t>4.2 In Enterprise CAL Suite enthaltene Onlinedienste</w:t>
      </w:r>
    </w:p>
    <w:p w14:paraId="6481F85E" w14:textId="77777777" w:rsidR="003516AC" w:rsidRDefault="009A2DB7">
      <w:pPr>
        <w:pStyle w:val="ProductList-Body"/>
      </w:pPr>
      <w:r>
        <w:rPr>
          <w:color w:val="404040"/>
        </w:rPr>
        <w:t xml:space="preserve">Enterprise CAL Suite mit aktiver Software Assurance beinhaltet außerdem die Rechte zur Exchange Online-Archivierung für Exchange Server, Verhinderung von Datenverlust und Exchange Online Protection. </w:t>
      </w:r>
    </w:p>
    <w:p w14:paraId="69221D7D" w14:textId="77777777" w:rsidR="003516AC" w:rsidRDefault="003516AC">
      <w:pPr>
        <w:pStyle w:val="ProductList-Body"/>
      </w:pPr>
    </w:p>
    <w:p w14:paraId="5CD24177" w14:textId="77777777" w:rsidR="003516AC" w:rsidRDefault="003516AC">
      <w:pPr>
        <w:pStyle w:val="ProductList-Body"/>
        <w:jc w:val="right"/>
      </w:pPr>
    </w:p>
    <w:tbl>
      <w:tblPr>
        <w:tblStyle w:val="PURTable"/>
        <w:tblW w:w="0" w:type="dxa"/>
        <w:tblLook w:val="04A0" w:firstRow="1" w:lastRow="0" w:firstColumn="1" w:lastColumn="0" w:noHBand="0" w:noVBand="1"/>
      </w:tblPr>
      <w:tblGrid>
        <w:gridCol w:w="10916"/>
      </w:tblGrid>
      <w:tr w:rsidR="003516AC" w14:paraId="1E29F5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265224" w14:textId="77777777" w:rsidR="003516AC" w:rsidRDefault="00AB3E29">
            <w:pPr>
              <w:pStyle w:val="ProductList-TableBody"/>
              <w:jc w:val="right"/>
            </w:pPr>
            <w:hyperlink w:anchor="_Sec842">
              <w:r w:rsidR="009A2DB7">
                <w:rPr>
                  <w:color w:val="00467F"/>
                  <w:sz w:val="14"/>
                  <w:u w:val="single"/>
                </w:rPr>
                <w:t>Inhaltsverzeichnis</w:t>
              </w:r>
            </w:hyperlink>
            <w:r w:rsidR="009A2DB7">
              <w:rPr>
                <w:sz w:val="14"/>
              </w:rPr>
              <w:t xml:space="preserve"> / </w:t>
            </w:r>
            <w:hyperlink w:anchor="_Sec549">
              <w:r w:rsidR="009A2DB7">
                <w:rPr>
                  <w:color w:val="00467F"/>
                  <w:sz w:val="14"/>
                  <w:u w:val="single"/>
                </w:rPr>
                <w:t>Glossar</w:t>
              </w:r>
            </w:hyperlink>
            <w:r w:rsidR="009A2DB7">
              <w:rPr>
                <w:sz w:val="14"/>
              </w:rPr>
              <w:t xml:space="preserve"> / </w:t>
            </w:r>
            <w:hyperlink w:anchor="_Sec844">
              <w:r w:rsidR="009A2DB7">
                <w:rPr>
                  <w:color w:val="00467F"/>
                  <w:sz w:val="14"/>
                  <w:u w:val="single"/>
                </w:rPr>
                <w:t>Index</w:t>
              </w:r>
            </w:hyperlink>
          </w:p>
        </w:tc>
      </w:tr>
    </w:tbl>
    <w:p w14:paraId="4AC51226" w14:textId="77777777" w:rsidR="003516AC" w:rsidRDefault="003516AC">
      <w:pPr>
        <w:pStyle w:val="ProductList-Body"/>
      </w:pPr>
    </w:p>
    <w:p w14:paraId="05562861" w14:textId="77777777" w:rsidR="003516AC" w:rsidRDefault="009A2DB7">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36374990"/>
      <w:r>
        <w:instrText>Core Infrastructure Server (CIS) Suite</w:instrText>
      </w:r>
      <w:bookmarkEnd w:id="55"/>
      <w:r>
        <w:instrText>" \l 2</w:instrText>
      </w:r>
      <w:r>
        <w:fldChar w:fldCharType="end"/>
      </w:r>
    </w:p>
    <w:p w14:paraId="5557CC48" w14:textId="77777777" w:rsidR="003516AC" w:rsidRDefault="009A2DB7">
      <w:pPr>
        <w:pStyle w:val="ProductList-Offering1SubSection"/>
        <w:outlineLvl w:val="2"/>
      </w:pPr>
      <w:bookmarkStart w:id="56" w:name="_Sec603"/>
      <w:r>
        <w:t>1. Programmverfügbarkeit</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3516AC" w14:paraId="16D27BA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44C518" w14:textId="77777777" w:rsidR="003516AC" w:rsidRDefault="009A2DB7">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49E283" w14:textId="77777777" w:rsidR="003516AC" w:rsidRDefault="009A2DB7">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83AFA8" w14:textId="77777777" w:rsidR="003516AC" w:rsidRDefault="009A2DB7">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F68171" w14:textId="77777777" w:rsidR="003516AC" w:rsidRDefault="009A2DB7">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D0BBD9" w14:textId="77777777" w:rsidR="003516AC" w:rsidRDefault="009A2DB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C3279B" w14:textId="77777777" w:rsidR="003516AC" w:rsidRDefault="009A2DB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D352DB" w14:textId="77777777" w:rsidR="003516AC" w:rsidRDefault="009A2DB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1E6476" w14:textId="77777777" w:rsidR="003516AC" w:rsidRDefault="009A2DB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00F8F5" w14:textId="77777777" w:rsidR="003516AC" w:rsidRDefault="009A2DB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5B8CAC" w14:textId="77777777" w:rsidR="003516AC" w:rsidRDefault="009A2DB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3068C4" w14:textId="77777777" w:rsidR="003516AC" w:rsidRDefault="009A2DB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300F93" w14:textId="77777777" w:rsidR="003516AC" w:rsidRDefault="009A2DB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516AC" w14:paraId="701929FA" w14:textId="77777777">
        <w:tc>
          <w:tcPr>
            <w:tcW w:w="4160" w:type="dxa"/>
            <w:tcBorders>
              <w:top w:val="single" w:sz="6" w:space="0" w:color="FFFFFF"/>
              <w:left w:val="none" w:sz="4" w:space="0" w:color="6E6E6E"/>
              <w:bottom w:val="dashed" w:sz="4" w:space="0" w:color="BFBFBF"/>
              <w:right w:val="none" w:sz="4" w:space="0" w:color="6E6E6E"/>
            </w:tcBorders>
          </w:tcPr>
          <w:p w14:paraId="23DE9C2C" w14:textId="77777777" w:rsidR="003516AC" w:rsidRDefault="009A2DB7">
            <w:pPr>
              <w:pStyle w:val="ProductList-TableBody"/>
            </w:pPr>
            <w:r>
              <w:rPr>
                <w:color w:val="000000"/>
              </w:rPr>
              <w:lastRenderedPageBreak/>
              <w:t>Core Infrastructure Server Suite Standard (2 Core-Lizenzen im Pack)</w:t>
            </w:r>
            <w:r>
              <w:fldChar w:fldCharType="begin"/>
            </w:r>
            <w:r>
              <w:instrText xml:space="preserve"> XE "Core Infrastructure Server Suite Standard (2 Core-Lizenzen im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E1A0A0B" w14:textId="77777777" w:rsidR="003516AC" w:rsidRDefault="003516A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8001B78" w14:textId="77777777" w:rsidR="003516AC" w:rsidRDefault="003516A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72A8B67" w14:textId="77777777" w:rsidR="003516AC" w:rsidRDefault="009A2DB7">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632F331" w14:textId="77777777" w:rsidR="003516AC" w:rsidRDefault="009A2DB7">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8738B" w14:textId="77777777" w:rsidR="003516AC" w:rsidRDefault="009A2DB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5860B"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43914"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E6903" w14:textId="77777777" w:rsidR="003516AC" w:rsidRDefault="009A2DB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F937F"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 xml:space="preserve">, </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A4F45"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FE5A1"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516AC" w14:paraId="239D1B00" w14:textId="77777777">
        <w:tc>
          <w:tcPr>
            <w:tcW w:w="4160" w:type="dxa"/>
            <w:tcBorders>
              <w:top w:val="dashed" w:sz="4" w:space="0" w:color="BFBFBF"/>
              <w:left w:val="none" w:sz="4" w:space="0" w:color="6E6E6E"/>
              <w:bottom w:val="dashed" w:sz="4" w:space="0" w:color="BFBFBF"/>
              <w:right w:val="none" w:sz="4" w:space="0" w:color="6E6E6E"/>
            </w:tcBorders>
          </w:tcPr>
          <w:p w14:paraId="106C4985" w14:textId="77777777" w:rsidR="003516AC" w:rsidRDefault="009A2DB7">
            <w:pPr>
              <w:pStyle w:val="ProductList-TableBody"/>
            </w:pPr>
            <w:r>
              <w:t>Core Infrastructure Server Suite Standard (16 Core-Lizenzen im Pack)</w:t>
            </w:r>
            <w:r>
              <w:fldChar w:fldCharType="begin"/>
            </w:r>
            <w:r>
              <w:instrText xml:space="preserve"> XE "Core Infrastructure Server Suite Standard (16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4D23CC" w14:textId="77777777" w:rsidR="003516AC" w:rsidRDefault="003516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631098" w14:textId="77777777" w:rsidR="003516AC" w:rsidRDefault="003516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8055A2" w14:textId="77777777" w:rsidR="003516AC" w:rsidRDefault="009A2DB7">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50620D74" w14:textId="77777777" w:rsidR="003516AC" w:rsidRDefault="009A2DB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B00AB" w14:textId="77777777" w:rsidR="003516AC" w:rsidRDefault="009A2DB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57EAF"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9BBE5"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9FC22" w14:textId="77777777" w:rsidR="003516AC" w:rsidRDefault="009A2DB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A8A2E"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3DAC9"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CFCDA"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516AC" w14:paraId="2A725D0B" w14:textId="77777777">
        <w:tc>
          <w:tcPr>
            <w:tcW w:w="4160" w:type="dxa"/>
            <w:tcBorders>
              <w:top w:val="dashed" w:sz="4" w:space="0" w:color="BFBFBF"/>
              <w:left w:val="none" w:sz="4" w:space="0" w:color="6E6E6E"/>
              <w:bottom w:val="dashed" w:sz="4" w:space="0" w:color="BFBFBF"/>
              <w:right w:val="none" w:sz="4" w:space="0" w:color="6E6E6E"/>
            </w:tcBorders>
          </w:tcPr>
          <w:p w14:paraId="5D21A6BD" w14:textId="77777777" w:rsidR="003516AC" w:rsidRDefault="009A2DB7">
            <w:pPr>
              <w:pStyle w:val="ProductList-TableBody"/>
            </w:pPr>
            <w:r>
              <w:rPr>
                <w:color w:val="000000"/>
              </w:rPr>
              <w:t>Core Infrastructure Server Suite Datacenter (2 Core-Lizenzen im Pack)</w:t>
            </w:r>
            <w:r>
              <w:fldChar w:fldCharType="begin"/>
            </w:r>
            <w:r>
              <w:instrText xml:space="preserve"> XE "Core Infrastructure Server Suite Datacenter (2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F069565" w14:textId="77777777" w:rsidR="003516AC" w:rsidRDefault="003516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9E43BE" w14:textId="77777777" w:rsidR="003516AC" w:rsidRDefault="003516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99BA32" w14:textId="77777777" w:rsidR="003516AC" w:rsidRDefault="009A2DB7">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2888F8C4" w14:textId="77777777" w:rsidR="003516AC" w:rsidRDefault="009A2DB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C408F" w14:textId="77777777" w:rsidR="003516AC" w:rsidRDefault="009A2DB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5811F"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74D91"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77C35"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4D07F"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F90C5"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1C07D"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516AC" w14:paraId="154C66F6" w14:textId="77777777">
        <w:tc>
          <w:tcPr>
            <w:tcW w:w="4160" w:type="dxa"/>
            <w:tcBorders>
              <w:top w:val="dashed" w:sz="4" w:space="0" w:color="BFBFBF"/>
              <w:left w:val="none" w:sz="4" w:space="0" w:color="6E6E6E"/>
              <w:bottom w:val="none" w:sz="4" w:space="0" w:color="BFBFBF"/>
              <w:right w:val="none" w:sz="4" w:space="0" w:color="6E6E6E"/>
            </w:tcBorders>
          </w:tcPr>
          <w:p w14:paraId="00683C7A" w14:textId="77777777" w:rsidR="003516AC" w:rsidRDefault="009A2DB7">
            <w:pPr>
              <w:pStyle w:val="ProductList-TableBody"/>
            </w:pPr>
            <w:r>
              <w:rPr>
                <w:color w:val="000000"/>
              </w:rPr>
              <w:t>Core Infrastructure Server Suite Datacenter (16 Core-Lizenzen im Pack)</w:t>
            </w:r>
            <w:r>
              <w:fldChar w:fldCharType="begin"/>
            </w:r>
            <w:r>
              <w:instrText xml:space="preserve"> XE "Core Infrastructure Server Suite Datacenter (16 Core-Lizenzen im Pack)"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9E4C0C1" w14:textId="77777777" w:rsidR="003516AC" w:rsidRDefault="003516A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7C37AF1" w14:textId="77777777" w:rsidR="003516AC" w:rsidRDefault="003516A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15034B6" w14:textId="77777777" w:rsidR="003516AC" w:rsidRDefault="009A2DB7">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3D02F6B2" w14:textId="77777777" w:rsidR="003516AC" w:rsidRDefault="009A2DB7">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ED691" w14:textId="77777777" w:rsidR="003516AC" w:rsidRDefault="009A2DB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A5296"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F437F"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D347C"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32840"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C09BA"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DF353"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2F169A80" w14:textId="77777777" w:rsidR="003516AC" w:rsidRDefault="009A2DB7">
      <w:pPr>
        <w:pStyle w:val="ProductList-Offering1SubSection"/>
        <w:outlineLvl w:val="2"/>
      </w:pPr>
      <w:bookmarkStart w:id="57" w:name="_Sec604"/>
      <w:r>
        <w:t>2. Produktbedingungen</w:t>
      </w:r>
      <w:bookmarkEnd w:id="57"/>
    </w:p>
    <w:tbl>
      <w:tblPr>
        <w:tblStyle w:val="PURTable"/>
        <w:tblW w:w="0" w:type="dxa"/>
        <w:tblLook w:val="04A0" w:firstRow="1" w:lastRow="0" w:firstColumn="1" w:lastColumn="0" w:noHBand="0" w:noVBand="1"/>
      </w:tblPr>
      <w:tblGrid>
        <w:gridCol w:w="3650"/>
        <w:gridCol w:w="3685"/>
        <w:gridCol w:w="3581"/>
      </w:tblGrid>
      <w:tr w:rsidR="003516AC" w14:paraId="324419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31DDA5" w14:textId="77777777" w:rsidR="003516AC" w:rsidRDefault="009A2DB7">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14:paraId="4110BECF" w14:textId="77777777" w:rsidR="003516AC" w:rsidRDefault="009A2DB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74EA0F" w14:textId="77777777" w:rsidR="003516AC" w:rsidRDefault="009A2DB7">
            <w:pPr>
              <w:pStyle w:val="ProductList-TableBody"/>
            </w:pPr>
            <w:r>
              <w:rPr>
                <w:color w:val="404040"/>
              </w:rPr>
              <w:t>Down-Editionen: n. z.</w:t>
            </w:r>
          </w:p>
        </w:tc>
      </w:tr>
      <w:tr w:rsidR="003516AC" w14:paraId="7D59B9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87A66" w14:textId="77777777" w:rsidR="003516AC" w:rsidRDefault="009A2DB7">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C8261" w14:textId="77777777" w:rsidR="003516AC" w:rsidRDefault="009A2DB7">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3442AFA9" w14:textId="77777777" w:rsidR="003516AC" w:rsidRDefault="009A2DB7">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3516AC" w14:paraId="13542B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C3A75" w14:textId="77777777" w:rsidR="003516AC" w:rsidRDefault="009A2DB7">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B9F59" w14:textId="77777777" w:rsidR="003516AC" w:rsidRDefault="009A2DB7">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D1B7C" w14:textId="77777777" w:rsidR="003516AC" w:rsidRDefault="009A2DB7">
            <w:pPr>
              <w:pStyle w:val="ProductList-TableBody"/>
            </w:pPr>
            <w:r>
              <w:rPr>
                <w:color w:val="404040"/>
              </w:rPr>
              <w:t>Zur Verringerung berechtigt: n. z.</w:t>
            </w:r>
          </w:p>
        </w:tc>
      </w:tr>
      <w:tr w:rsidR="003516AC" w14:paraId="49CED7C6" w14:textId="77777777">
        <w:tc>
          <w:tcPr>
            <w:tcW w:w="4040" w:type="dxa"/>
            <w:tcBorders>
              <w:top w:val="single" w:sz="4" w:space="0" w:color="000000"/>
              <w:left w:val="single" w:sz="4" w:space="0" w:color="000000"/>
              <w:bottom w:val="single" w:sz="4" w:space="0" w:color="000000"/>
              <w:right w:val="single" w:sz="4" w:space="0" w:color="000000"/>
            </w:tcBorders>
          </w:tcPr>
          <w:p w14:paraId="1F085F78" w14:textId="77777777" w:rsidR="003516AC" w:rsidRDefault="009A2DB7">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35271" w14:textId="77777777" w:rsidR="003516AC" w:rsidRDefault="009A2DB7">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E7657" w14:textId="77777777" w:rsidR="003516AC" w:rsidRDefault="009A2DB7">
            <w:pPr>
              <w:pStyle w:val="ProductList-TableBody"/>
            </w:pPr>
            <w:r>
              <w:rPr>
                <w:color w:val="404040"/>
              </w:rPr>
              <w:t>True-up-berechtigt: n. z.</w:t>
            </w:r>
          </w:p>
        </w:tc>
      </w:tr>
      <w:tr w:rsidR="003516AC" w14:paraId="63BC1E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89DA0" w14:textId="77777777" w:rsidR="003516AC" w:rsidRDefault="009A2DB7">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3BCAB" w14:textId="77777777" w:rsidR="003516AC" w:rsidRDefault="003516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9D924" w14:textId="77777777" w:rsidR="003516AC" w:rsidRDefault="003516AC">
            <w:pPr>
              <w:pStyle w:val="ProductList-TableBody"/>
            </w:pPr>
          </w:p>
        </w:tc>
      </w:tr>
    </w:tbl>
    <w:p w14:paraId="42FB7D08" w14:textId="77777777" w:rsidR="003516AC" w:rsidRDefault="003516AC">
      <w:pPr>
        <w:pStyle w:val="ProductList-Body"/>
      </w:pPr>
    </w:p>
    <w:p w14:paraId="44F87D50" w14:textId="77777777" w:rsidR="003516AC" w:rsidRDefault="009A2DB7">
      <w:pPr>
        <w:pStyle w:val="ProductList-ClauseHeading"/>
        <w:outlineLvl w:val="3"/>
      </w:pPr>
      <w:r>
        <w:t>2.1 In CIS Suite Standard enthaltene Software</w:t>
      </w:r>
    </w:p>
    <w:p w14:paraId="0BEC4500" w14:textId="77777777" w:rsidR="003516AC" w:rsidRDefault="009A2DB7">
      <w:pPr>
        <w:pStyle w:val="ProductList-Body"/>
      </w:pPr>
      <w:r>
        <w:t>CIS Suite Standard enthält die neuesten Versionen von Windows Server Standard und System Center Standard, die während der SA-Abdeckung des Kunden zur Verfügung gestellt werden.</w:t>
      </w:r>
    </w:p>
    <w:p w14:paraId="021FC9CD" w14:textId="77777777" w:rsidR="003516AC" w:rsidRDefault="003516AC">
      <w:pPr>
        <w:pStyle w:val="ProductList-Body"/>
      </w:pPr>
    </w:p>
    <w:p w14:paraId="188D64D0" w14:textId="77777777" w:rsidR="003516AC" w:rsidRDefault="009A2DB7">
      <w:pPr>
        <w:pStyle w:val="ProductList-ClauseHeading"/>
        <w:outlineLvl w:val="3"/>
      </w:pPr>
      <w:r>
        <w:t>2.2 In CIS Suite Datacenter enthaltene Software</w:t>
      </w:r>
    </w:p>
    <w:p w14:paraId="036140E8" w14:textId="77777777" w:rsidR="003516AC" w:rsidRDefault="009A2DB7">
      <w:pPr>
        <w:pStyle w:val="ProductList-Body"/>
      </w:pPr>
      <w:r>
        <w:t>CIS Suite Datacenter enthält die neuesten Versionen von Windows Server Datacenter und System Center Datacenter, die während der SA-Abdeckung des Kunden zur Verfügung gestellt werden.</w:t>
      </w:r>
    </w:p>
    <w:p w14:paraId="4503B762" w14:textId="77777777" w:rsidR="003516AC" w:rsidRDefault="009A2DB7">
      <w:pPr>
        <w:pStyle w:val="ProductList-Offering1SubSection"/>
        <w:outlineLvl w:val="2"/>
      </w:pPr>
      <w:bookmarkStart w:id="58" w:name="_Sec605"/>
      <w:r>
        <w:t>3. Nutzungsrechte</w:t>
      </w:r>
      <w:bookmarkEnd w:id="58"/>
    </w:p>
    <w:tbl>
      <w:tblPr>
        <w:tblStyle w:val="PURTable"/>
        <w:tblW w:w="0" w:type="dxa"/>
        <w:tblLook w:val="04A0" w:firstRow="1" w:lastRow="0" w:firstColumn="1" w:lastColumn="0" w:noHBand="0" w:noVBand="1"/>
      </w:tblPr>
      <w:tblGrid>
        <w:gridCol w:w="3726"/>
        <w:gridCol w:w="3635"/>
        <w:gridCol w:w="3555"/>
      </w:tblGrid>
      <w:tr w:rsidR="003516AC" w14:paraId="5F682D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9EFFCC" w14:textId="77777777" w:rsidR="003516AC" w:rsidRDefault="009A2DB7">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14:paraId="00C7FCBF" w14:textId="77777777" w:rsidR="003516AC" w:rsidRDefault="009A2DB7">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37D161" w14:textId="77777777" w:rsidR="003516AC" w:rsidRDefault="009A2DB7">
            <w:pPr>
              <w:pStyle w:val="ProductList-TableBody"/>
            </w:pPr>
            <w:r>
              <w:rPr>
                <w:color w:val="404040"/>
              </w:rPr>
              <w:t>Zusätzliche Software: n. z.</w:t>
            </w:r>
          </w:p>
        </w:tc>
      </w:tr>
      <w:tr w:rsidR="003516AC" w14:paraId="5073D4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C4893" w14:textId="77777777" w:rsidR="003516AC" w:rsidRDefault="009A2DB7">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9159B" w14:textId="77777777" w:rsidR="003516AC" w:rsidRDefault="009A2DB7">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EABDB" w14:textId="77777777" w:rsidR="003516AC" w:rsidRDefault="009A2DB7">
            <w:pPr>
              <w:pStyle w:val="ProductList-TableBody"/>
            </w:pPr>
            <w:r>
              <w:rPr>
                <w:color w:val="404040"/>
              </w:rPr>
              <w:t>Enthaltene Technologien: n. z.</w:t>
            </w:r>
          </w:p>
        </w:tc>
      </w:tr>
      <w:tr w:rsidR="003516AC" w14:paraId="73DD28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C8B45" w14:textId="77777777" w:rsidR="003516AC" w:rsidRDefault="009A2DB7">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79C34" w14:textId="77777777" w:rsidR="003516AC" w:rsidRDefault="003516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02AF7" w14:textId="77777777" w:rsidR="003516AC" w:rsidRDefault="003516AC">
            <w:pPr>
              <w:pStyle w:val="ProductList-TableBody"/>
            </w:pPr>
          </w:p>
        </w:tc>
      </w:tr>
    </w:tbl>
    <w:p w14:paraId="067285CF" w14:textId="77777777" w:rsidR="003516AC" w:rsidRDefault="003516AC">
      <w:pPr>
        <w:pStyle w:val="ProductList-Body"/>
      </w:pPr>
    </w:p>
    <w:p w14:paraId="72840121" w14:textId="77777777" w:rsidR="003516AC" w:rsidRDefault="009A2DB7">
      <w:pPr>
        <w:pStyle w:val="ProductList-ClauseHeading"/>
        <w:outlineLvl w:val="3"/>
      </w:pPr>
      <w:r>
        <w:t>3.1 Anwendbare Nutzungsrechte</w:t>
      </w:r>
    </w:p>
    <w:p w14:paraId="4D2C5243" w14:textId="77777777" w:rsidR="003516AC" w:rsidRDefault="009A2DB7">
      <w:pPr>
        <w:pStyle w:val="ProductList-Body"/>
      </w:pPr>
      <w:r>
        <w:t xml:space="preserve">Für den Zugriff und die Verwendung von CIS Suite durch den Kunden gelten die anwendbaren Lizenzbestimmungen für die einzelnen Produkte, aus denen die CIS Suite besteht, in der durch diese Lizenzbestimmungen geänderten Fassung. Für jeden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auf dem der Kunde die CIS Suite-Software ausführt,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benötigt,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8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und mindestens 16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Der Kunde ist berechtigt, zusätzliche CIS Suite Standard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an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zuzuweisen, deren Anzahl der im vorangegangenen Satz genannten entspricht, die Serversoftware in zwei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auszuführen und zwei zusätzliche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verwalten.</w:t>
      </w:r>
    </w:p>
    <w:p w14:paraId="385CB72C" w14:textId="77777777" w:rsidR="003516AC" w:rsidRDefault="003516AC">
      <w:pPr>
        <w:pStyle w:val="ProductList-Body"/>
      </w:pPr>
    </w:p>
    <w:p w14:paraId="57EBDCDD" w14:textId="77777777" w:rsidR="003516AC" w:rsidRDefault="009A2DB7">
      <w:pPr>
        <w:pStyle w:val="ProductList-ClauseHeading"/>
        <w:outlineLvl w:val="3"/>
      </w:pPr>
      <w:r>
        <w:t>3.2 Zuweisung von Serverlizenzen und Management-Lizenzen</w:t>
      </w:r>
    </w:p>
    <w:p w14:paraId="0E84E7E0" w14:textId="77777777" w:rsidR="003516AC" w:rsidRDefault="009A2DB7">
      <w:pPr>
        <w:pStyle w:val="ProductList-Body"/>
      </w:pPr>
      <w:r>
        <w:t xml:space="preserve">Im Sinne der Anwendung der Lizenzbestimmungen für System Center auf die Verwendung der CIS-Software durch den Kunden wird davon ausgegangen, dass der Kunde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die Lizenzen für Windows Server und System Center zugewiesen hat, die der Anzahl der zugewiesenen CIS Suite-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den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entsprechen.</w:t>
      </w:r>
    </w:p>
    <w:p w14:paraId="1BC02AD5" w14:textId="77777777" w:rsidR="003516AC" w:rsidRDefault="003516AC">
      <w:pPr>
        <w:pStyle w:val="ProductList-Body"/>
      </w:pPr>
    </w:p>
    <w:p w14:paraId="3637F888" w14:textId="77777777" w:rsidR="003516AC" w:rsidRDefault="009A2DB7">
      <w:pPr>
        <w:pStyle w:val="ProductList-ClauseHeading"/>
        <w:outlineLvl w:val="3"/>
      </w:pPr>
      <w:r>
        <w:t>3.3 Zusätzliche Bestimmungen</w:t>
      </w:r>
    </w:p>
    <w:p w14:paraId="1C465A5E" w14:textId="77777777" w:rsidR="003516AC" w:rsidRDefault="009A2DB7">
      <w:pPr>
        <w:pStyle w:val="ProductList-Body"/>
      </w:pPr>
      <w:r>
        <w:t>Der Kunde ist berechtigt, eine frühere Version oder eine Down-Edition der in der CIS Suite enthaltenen einzelnen Produkte wie in den Lizenzbestimmungen für das jeweilige Produkt gemäß den Produktbestimmungen vorgesehen auszuführen.</w:t>
      </w:r>
    </w:p>
    <w:p w14:paraId="52057D46" w14:textId="77777777" w:rsidR="003516AC" w:rsidRDefault="003516AC">
      <w:pPr>
        <w:pStyle w:val="ProductList-Body"/>
      </w:pPr>
    </w:p>
    <w:p w14:paraId="37A3B7F4" w14:textId="77777777" w:rsidR="003516AC" w:rsidRDefault="009A2DB7">
      <w:pPr>
        <w:pStyle w:val="ProductList-Body"/>
      </w:pPr>
      <w:r>
        <w:t xml:space="preserve">Alle übrigen Anforderungen der Produktbestimmungen,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Connector-Lizenzen</w:t>
      </w:r>
      <w:r>
        <w:fldChar w:fldCharType="end"/>
      </w:r>
      <w:r>
        <w:t xml:space="preserv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CALs</w:t>
      </w:r>
      <w:r>
        <w:fldChar w:fldCharType="end"/>
      </w:r>
      <w:r>
        <w:t xml:space="preserve"> und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zu erwerben und Nutzern oder Geräten für Zugriff und Verwaltung zuzuweisen, bleiben vollständig wirksam.</w:t>
      </w:r>
    </w:p>
    <w:p w14:paraId="1ED4D719" w14:textId="77777777" w:rsidR="003516AC" w:rsidRDefault="009A2DB7">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19"/>
        <w:gridCol w:w="3695"/>
        <w:gridCol w:w="3602"/>
      </w:tblGrid>
      <w:tr w:rsidR="003516AC" w14:paraId="70B69E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4C8A2F" w14:textId="77777777" w:rsidR="003516AC" w:rsidRDefault="009A2DB7">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15E1E71" w14:textId="77777777" w:rsidR="003516AC" w:rsidRDefault="009A2DB7">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C2A813" w14:textId="77777777" w:rsidR="003516AC" w:rsidRDefault="009A2DB7">
            <w:pPr>
              <w:pStyle w:val="ProductList-TableBody"/>
            </w:pPr>
            <w:r>
              <w:rPr>
                <w:color w:val="404040"/>
              </w:rPr>
              <w:t>Failoverrechte: n. z.</w:t>
            </w:r>
          </w:p>
        </w:tc>
      </w:tr>
      <w:tr w:rsidR="003516AC" w14:paraId="373259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28DD7" w14:textId="77777777" w:rsidR="003516AC" w:rsidRDefault="009A2DB7">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166843C1" w14:textId="77777777" w:rsidR="003516AC" w:rsidRDefault="009A2DB7">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1">
              <w:r>
                <w:rPr>
                  <w:color w:val="00467F"/>
                  <w:u w:val="single"/>
                </w:rPr>
                <w:t>Produktliste – März 2014</w:t>
              </w:r>
            </w:hyperlink>
            <w:r>
              <w:t xml:space="preserve">, </w:t>
            </w:r>
            <w:hyperlink r:id="rId42">
              <w:r>
                <w:rPr>
                  <w:color w:val="00467F"/>
                  <w:u w:val="single"/>
                </w:rPr>
                <w:t>Produktbestimmungen – Oktober und 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C0400" w14:textId="77777777" w:rsidR="003516AC" w:rsidRDefault="009A2DB7">
            <w:pPr>
              <w:pStyle w:val="ProductList-TableBody"/>
            </w:pPr>
            <w:r>
              <w:rPr>
                <w:color w:val="404040"/>
              </w:rPr>
              <w:t>Roamingrechte: n. z.</w:t>
            </w:r>
          </w:p>
        </w:tc>
      </w:tr>
      <w:tr w:rsidR="003516AC" w14:paraId="38D8EB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BAEDD" w14:textId="77777777" w:rsidR="003516AC" w:rsidRDefault="009A2DB7">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tcPr>
          <w:p w14:paraId="6C9018D8" w14:textId="77777777" w:rsidR="003516AC" w:rsidRDefault="009A2DB7">
            <w:pPr>
              <w:pStyle w:val="ProductList-TableBody"/>
            </w:pPr>
            <w:r>
              <w:fldChar w:fldCharType="begin"/>
            </w:r>
            <w:r>
              <w:instrText xml:space="preserve"> AutoTextList   \s NoStyle \t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5F806" w14:textId="77777777" w:rsidR="003516AC" w:rsidRDefault="003516AC">
            <w:pPr>
              <w:pStyle w:val="ProductList-TableBody"/>
            </w:pPr>
          </w:p>
        </w:tc>
      </w:tr>
    </w:tbl>
    <w:p w14:paraId="74C3E874" w14:textId="77777777" w:rsidR="003516AC" w:rsidRDefault="003516AC">
      <w:pPr>
        <w:pStyle w:val="ProductList-Body"/>
      </w:pPr>
    </w:p>
    <w:p w14:paraId="1AB99DAF" w14:textId="77777777" w:rsidR="003516AC" w:rsidRDefault="009A2DB7">
      <w:pPr>
        <w:pStyle w:val="ProductList-ClauseHeading"/>
        <w:outlineLvl w:val="3"/>
      </w:pPr>
      <w:r>
        <w:t>4.1 Microsoft Azure Hybrid-Nutzungsvorteil für Windows Server</w:t>
      </w:r>
    </w:p>
    <w:p w14:paraId="5DE2F9A5" w14:textId="77777777" w:rsidR="003516AC" w:rsidRDefault="009A2DB7">
      <w:pPr>
        <w:pStyle w:val="ProductList-Body"/>
      </w:pPr>
      <w:r>
        <w:t xml:space="preserve">Siehe </w:t>
      </w:r>
      <w:hyperlink w:anchor="_Sec624">
        <w:r>
          <w:rPr>
            <w:color w:val="00467F"/>
            <w:u w:val="single"/>
          </w:rPr>
          <w:t xml:space="preserve">Abschnitt 8. Microsoft Azure Hybrid-Nutzungsvorteil </w:t>
        </w:r>
      </w:hyperlink>
      <w:r>
        <w:t>im Produkteintrag zu Microsoft Azure im Hinblick auf die Bereitstellung von Abbildern von Windows Server auf Microsoft Azure.</w:t>
      </w:r>
    </w:p>
    <w:p w14:paraId="67901C2F" w14:textId="77777777" w:rsidR="003516AC" w:rsidRDefault="003516AC">
      <w:pPr>
        <w:pStyle w:val="ProductList-Body"/>
      </w:pPr>
    </w:p>
    <w:p w14:paraId="1E9630D6" w14:textId="77777777" w:rsidR="003516AC" w:rsidRDefault="009A2DB7">
      <w:pPr>
        <w:pStyle w:val="ProductList-ClauseHeading"/>
        <w:outlineLvl w:val="3"/>
      </w:pPr>
      <w:r>
        <w:lastRenderedPageBreak/>
        <w:t>4.2 Halbjährliche Channel-Releases</w:t>
      </w:r>
    </w:p>
    <w:p w14:paraId="02DC3B97" w14:textId="77777777" w:rsidR="003516AC" w:rsidRDefault="009A2DB7">
      <w:pPr>
        <w:pStyle w:val="ProductList-Body"/>
      </w:pPr>
      <w:r>
        <w:t>Kunden mit aktiver SA auf CIS Suite Standard- oder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sowie auf Windows Server Base Access-Lizenzen und Windows Server Additive Access-Lizenzen (wie jeweils zutreffend) sind berechtigt, Halbjährliche Channel-Releases (einschließlich Pilot- und Broad-Releases)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zu installieren, zu nutzen und zu verwalten.</w:t>
      </w:r>
    </w:p>
    <w:p w14:paraId="55E6CC06" w14:textId="77777777" w:rsidR="003516AC" w:rsidRDefault="003516AC">
      <w:pPr>
        <w:pStyle w:val="ProductList-Body"/>
      </w:pPr>
    </w:p>
    <w:p w14:paraId="122DD68E" w14:textId="77777777" w:rsidR="003516AC" w:rsidRDefault="009A2DB7">
      <w:pPr>
        <w:pStyle w:val="ProductList-ClauseHeading"/>
        <w:outlineLvl w:val="3"/>
      </w:pPr>
      <w:r>
        <w:t>4.3 System Center Configuration Manager Current Branch – Rechte</w:t>
      </w:r>
    </w:p>
    <w:p w14:paraId="038CBDF0" w14:textId="77777777" w:rsidR="003516AC" w:rsidRDefault="009A2DB7">
      <w:pPr>
        <w:pStyle w:val="ProductList-Body"/>
      </w:pPr>
      <w:r>
        <w:t>Kunden mit aktiver Software Assurance auf CIS Suite Standard oder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zur Installation und Nutzung der Option Aktuelle Verzweigung von System Center Configuration Manager berechtigt.</w:t>
      </w:r>
    </w:p>
    <w:p w14:paraId="495F4414" w14:textId="77777777" w:rsidR="003516AC" w:rsidRDefault="003516AC">
      <w:pPr>
        <w:pStyle w:val="ProductList-Body"/>
      </w:pPr>
    </w:p>
    <w:p w14:paraId="66C38D54" w14:textId="77777777" w:rsidR="003516AC" w:rsidRDefault="009A2DB7">
      <w:pPr>
        <w:pStyle w:val="ProductList-ClauseHeading"/>
        <w:outlineLvl w:val="3"/>
      </w:pPr>
      <w:r>
        <w:t>4.4 Software Assurance-Rechte und -Vergünstigungen für Abonnementlizenzen</w:t>
      </w:r>
    </w:p>
    <w:p w14:paraId="7711B617" w14:textId="77777777" w:rsidR="003516AC" w:rsidRDefault="009A2DB7">
      <w:pPr>
        <w:pStyle w:val="ProductList-Body"/>
      </w:pPr>
      <w:r>
        <w:t xml:space="preserve">Für jede Abonnementlizenz, die der Kunde unter SCE erwirbt, werden während der Laufzeit des Abonnements als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SA-Abdeckung dieselben SA-Rechte und -Vergünstigungen gewährt.</w:t>
      </w:r>
    </w:p>
    <w:p w14:paraId="7D8383BE" w14:textId="77777777" w:rsidR="003516AC" w:rsidRDefault="003516AC">
      <w:pPr>
        <w:pStyle w:val="ProductList-Body"/>
      </w:pPr>
    </w:p>
    <w:p w14:paraId="396205BD" w14:textId="77777777" w:rsidR="003516AC" w:rsidRDefault="009A2DB7">
      <w:pPr>
        <w:pStyle w:val="ProductList-ClauseHeading"/>
        <w:outlineLvl w:val="3"/>
      </w:pPr>
      <w:r>
        <w:t>4.5 Server- und Cloud-Beitritt (SCE) – Recht zur Verwaltung von OSEs auf Microsoft Azure mit CIS Suite-Lizenzen</w:t>
      </w:r>
    </w:p>
    <w:p w14:paraId="0082E4ED" w14:textId="77777777" w:rsidR="003516AC" w:rsidRDefault="009A2DB7">
      <w:pPr>
        <w:pStyle w:val="ProductList-Body"/>
      </w:pPr>
      <w:r>
        <w:t xml:space="preserve">SCE-Kunden, die die Beitrittsanforderungen erfüllen und für CIS Suite zur Verwaltung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ihren eigenen Rechenzentren lizenziert sind und diese nutzen, sind auch berechtigt, System Center-Software, die unter CIS Suite lizenziert ist, zur Verwaltung ihrer qualifizierenden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 nutzen, die innerhalb von Microsoft Azure ausgeführt werden. Für alle 16 CIS Suite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oder jede CIS Suite-Prozessor-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durch die SCE eines Kunden abgedeckt wird/werden, ist der Kunde berechtigt, bis zu 10 qualifizierende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zu verwalten, die innerhalb von Microsoft Azure ausgeführt werden. Qualifizierende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sind unter anderem:</w:t>
      </w:r>
    </w:p>
    <w:p w14:paraId="38951397" w14:textId="77777777" w:rsidR="003516AC" w:rsidRDefault="009A2DB7">
      <w:pPr>
        <w:pStyle w:val="ProductList-Body"/>
        <w:ind w:left="720"/>
      </w:pPr>
      <w:r>
        <w:t>• Windows Server Virtual Machine-Instanzen (einschließlich unter Azure HUB bereitgestellte Instanzen)</w:t>
      </w:r>
    </w:p>
    <w:p w14:paraId="4A1D6A3D" w14:textId="77777777" w:rsidR="003516AC" w:rsidRDefault="009A2DB7">
      <w:pPr>
        <w:pStyle w:val="ProductList-Body"/>
        <w:ind w:left="720"/>
      </w:pPr>
      <w:r>
        <w:t>• Clouddienstinstanzen (Webrolle und Workerrolle)</w:t>
      </w:r>
    </w:p>
    <w:p w14:paraId="6581780E" w14:textId="77777777" w:rsidR="003516AC" w:rsidRDefault="009A2DB7">
      <w:pPr>
        <w:pStyle w:val="ProductList-Body"/>
        <w:ind w:left="720"/>
      </w:pPr>
      <w:r>
        <w:t>• Speicherkonten</w:t>
      </w:r>
    </w:p>
    <w:p w14:paraId="32E79F62" w14:textId="77777777" w:rsidR="003516AC" w:rsidRDefault="009A2DB7">
      <w:pPr>
        <w:pStyle w:val="ProductList-Body"/>
        <w:ind w:left="720"/>
      </w:pPr>
      <w:r>
        <w:t>• SQL-Datenbanken</w:t>
      </w:r>
    </w:p>
    <w:p w14:paraId="7ADA3476" w14:textId="77777777" w:rsidR="003516AC" w:rsidRDefault="009A2DB7">
      <w:pPr>
        <w:pStyle w:val="ProductList-Body"/>
        <w:ind w:left="720"/>
      </w:pPr>
      <w:r>
        <w:t>• Website-Instanzen</w:t>
      </w:r>
    </w:p>
    <w:p w14:paraId="201B861C" w14:textId="77777777" w:rsidR="003516AC" w:rsidRDefault="003516AC">
      <w:pPr>
        <w:pStyle w:val="ProductList-Body"/>
      </w:pPr>
    </w:p>
    <w:p w14:paraId="5AF4A1BC" w14:textId="77777777" w:rsidR="003516AC" w:rsidRDefault="009A2DB7">
      <w:pPr>
        <w:pStyle w:val="ProductList-ClauseHeading"/>
        <w:outlineLvl w:val="3"/>
      </w:pPr>
      <w:r>
        <w:t>4.6 Verlängerungsangebot für Software Assurance für Windows Server und System Center</w:t>
      </w:r>
    </w:p>
    <w:p w14:paraId="75ED80A9" w14:textId="77777777" w:rsidR="003516AC" w:rsidRDefault="009A2DB7">
      <w:pPr>
        <w:pStyle w:val="ProductList-Body"/>
      </w:pPr>
      <w:r>
        <w:t xml:space="preserve">Kunden, die über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aktiver SA für beide Produkte in Spalte A der nachfolgenden Tabelle verfügen, sind berechtigt, nach Ablauf dieser SA Software Assurance für die entsprechende CIS Suite in Spalte B zu erwerben, ohne die zugrunde liegende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w:t>
      </w:r>
    </w:p>
    <w:tbl>
      <w:tblPr>
        <w:tblStyle w:val="PURTable"/>
        <w:tblW w:w="0" w:type="dxa"/>
        <w:tblLook w:val="04A0" w:firstRow="1" w:lastRow="0" w:firstColumn="1" w:lastColumn="0" w:noHBand="0" w:noVBand="1"/>
      </w:tblPr>
      <w:tblGrid>
        <w:gridCol w:w="5447"/>
        <w:gridCol w:w="5469"/>
      </w:tblGrid>
      <w:tr w:rsidR="003516AC" w14:paraId="7F49AC7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36DCBA8" w14:textId="77777777" w:rsidR="003516AC" w:rsidRDefault="009A2DB7">
            <w:pPr>
              <w:pStyle w:val="ProductList-TableBody"/>
            </w:pPr>
            <w:r>
              <w:rPr>
                <w:color w:val="FFFFFF"/>
              </w:rPr>
              <w:t>Spalte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2AB40A" w14:textId="77777777" w:rsidR="003516AC" w:rsidRDefault="009A2DB7">
            <w:pPr>
              <w:pStyle w:val="ProductList-TableBody"/>
            </w:pPr>
            <w:r>
              <w:rPr>
                <w:color w:val="FFFFFF"/>
              </w:rPr>
              <w:t>Spalte B</w:t>
            </w:r>
          </w:p>
        </w:tc>
      </w:tr>
      <w:tr w:rsidR="003516AC" w14:paraId="58B738CE" w14:textId="77777777">
        <w:tc>
          <w:tcPr>
            <w:tcW w:w="6120" w:type="dxa"/>
            <w:tcBorders>
              <w:top w:val="single" w:sz="4" w:space="0" w:color="000000"/>
              <w:left w:val="single" w:sz="4" w:space="0" w:color="000000"/>
              <w:bottom w:val="single" w:sz="4" w:space="0" w:color="000000"/>
              <w:right w:val="single" w:sz="4" w:space="0" w:color="000000"/>
            </w:tcBorders>
          </w:tcPr>
          <w:p w14:paraId="486A19FC" w14:textId="77777777" w:rsidR="003516AC" w:rsidRDefault="009A2DB7">
            <w:pPr>
              <w:pStyle w:val="ProductList-TableBody"/>
            </w:pPr>
            <w:r>
              <w:t>Windows Server Standard (2 Core-Lizenzen im Pack) System Center Standard (2 Core-Lizenzen im Pack)</w:t>
            </w:r>
            <w:r>
              <w:fldChar w:fldCharType="begin"/>
            </w:r>
            <w:r>
              <w:instrText xml:space="preserve"> XE "System Center Standard (2 Core-Lizenzen im Pack)" </w:instrText>
            </w:r>
            <w:r>
              <w:fldChar w:fldCharType="end"/>
            </w:r>
            <w:r>
              <w:fldChar w:fldCharType="begin"/>
            </w:r>
            <w:r>
              <w:instrText xml:space="preserve"> XE "Windows Server Standard (2 Core-Lizenzen im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973C0C6" w14:textId="77777777" w:rsidR="003516AC" w:rsidRDefault="009A2DB7">
            <w:pPr>
              <w:pStyle w:val="ProductList-TableBody"/>
            </w:pPr>
            <w:r>
              <w:t>Core Infrastructure Server Suite Standard (2 Core-Lizenzen im Pack)</w:t>
            </w:r>
          </w:p>
        </w:tc>
      </w:tr>
      <w:tr w:rsidR="003516AC" w14:paraId="43104D5F" w14:textId="77777777">
        <w:tc>
          <w:tcPr>
            <w:tcW w:w="6120" w:type="dxa"/>
            <w:tcBorders>
              <w:top w:val="single" w:sz="4" w:space="0" w:color="000000"/>
              <w:left w:val="single" w:sz="4" w:space="0" w:color="000000"/>
              <w:bottom w:val="single" w:sz="4" w:space="0" w:color="000000"/>
              <w:right w:val="single" w:sz="4" w:space="0" w:color="000000"/>
            </w:tcBorders>
          </w:tcPr>
          <w:p w14:paraId="080B1E9E" w14:textId="77777777" w:rsidR="003516AC" w:rsidRDefault="009A2DB7">
            <w:pPr>
              <w:pStyle w:val="ProductList-TableBody"/>
            </w:pPr>
            <w:r>
              <w:t>Windows Server Datacenter (2 Core-Lizenzen im Pack) System Center Datacenter (2 Core-Lizenzen im Pack)</w:t>
            </w:r>
            <w:r>
              <w:fldChar w:fldCharType="begin"/>
            </w:r>
            <w:r>
              <w:instrText xml:space="preserve"> XE "System Center Datacenter (2 Core-Lizenzen im Pack)" </w:instrText>
            </w:r>
            <w:r>
              <w:fldChar w:fldCharType="end"/>
            </w:r>
            <w:r>
              <w:fldChar w:fldCharType="begin"/>
            </w:r>
            <w:r>
              <w:instrText xml:space="preserve"> XE "Windows Server Datacenter (2 Core-Lizenzen im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A23677" w14:textId="77777777" w:rsidR="003516AC" w:rsidRDefault="009A2DB7">
            <w:pPr>
              <w:pStyle w:val="ProductList-TableBody"/>
            </w:pPr>
            <w:r>
              <w:t>Core Infrastructure Server Suite Datacenter (2 Core-Lizenzen im Pack)</w:t>
            </w:r>
          </w:p>
        </w:tc>
      </w:tr>
    </w:tbl>
    <w:p w14:paraId="6374FCB1" w14:textId="77777777" w:rsidR="003516AC" w:rsidRDefault="009A2DB7">
      <w:pPr>
        <w:pStyle w:val="ProductList-Body"/>
      </w:pPr>
      <w:r>
        <w:t xml:space="preserve">Kunden, die unter diesem Angebot CIS Suite (Standard oder Datacenter) lizenzieren und nutzen, dürfen Software nicht mehr unter ihren in Spalte A genannten qualifizierenden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nutzen.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SA, die unter einem Abonnementvertrag erworben wurden, sind für dieses Angebot nicht qualifiziert.</w:t>
      </w:r>
    </w:p>
    <w:p w14:paraId="1A0F0192" w14:textId="77777777" w:rsidR="003516AC" w:rsidRDefault="003516AC">
      <w:pPr>
        <w:pStyle w:val="ProductList-Body"/>
        <w:jc w:val="right"/>
      </w:pPr>
    </w:p>
    <w:tbl>
      <w:tblPr>
        <w:tblStyle w:val="PURTable"/>
        <w:tblW w:w="0" w:type="dxa"/>
        <w:tblLook w:val="04A0" w:firstRow="1" w:lastRow="0" w:firstColumn="1" w:lastColumn="0" w:noHBand="0" w:noVBand="1"/>
      </w:tblPr>
      <w:tblGrid>
        <w:gridCol w:w="10916"/>
      </w:tblGrid>
      <w:tr w:rsidR="003516AC" w14:paraId="6568D5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BC0DC3" w14:textId="77777777" w:rsidR="003516AC" w:rsidRDefault="00AB3E29">
            <w:pPr>
              <w:pStyle w:val="ProductList-TableBody"/>
              <w:jc w:val="right"/>
            </w:pPr>
            <w:hyperlink w:anchor="_Sec842">
              <w:r w:rsidR="009A2DB7">
                <w:rPr>
                  <w:color w:val="00467F"/>
                  <w:sz w:val="14"/>
                  <w:u w:val="single"/>
                </w:rPr>
                <w:t>Inhaltsverzeichnis</w:t>
              </w:r>
            </w:hyperlink>
            <w:r w:rsidR="009A2DB7">
              <w:rPr>
                <w:sz w:val="14"/>
              </w:rPr>
              <w:t xml:space="preserve"> / </w:t>
            </w:r>
            <w:hyperlink w:anchor="_Sec549">
              <w:r w:rsidR="009A2DB7">
                <w:rPr>
                  <w:color w:val="00467F"/>
                  <w:sz w:val="14"/>
                  <w:u w:val="single"/>
                </w:rPr>
                <w:t>Glossar</w:t>
              </w:r>
            </w:hyperlink>
            <w:r w:rsidR="009A2DB7">
              <w:rPr>
                <w:sz w:val="14"/>
              </w:rPr>
              <w:t xml:space="preserve"> / </w:t>
            </w:r>
            <w:hyperlink w:anchor="_Sec844">
              <w:r w:rsidR="009A2DB7">
                <w:rPr>
                  <w:color w:val="00467F"/>
                  <w:sz w:val="14"/>
                  <w:u w:val="single"/>
                </w:rPr>
                <w:t>Index</w:t>
              </w:r>
            </w:hyperlink>
          </w:p>
        </w:tc>
      </w:tr>
    </w:tbl>
    <w:p w14:paraId="01E1924C" w14:textId="77777777" w:rsidR="003516AC" w:rsidRDefault="003516AC">
      <w:pPr>
        <w:pStyle w:val="ProductList-Body"/>
      </w:pPr>
    </w:p>
    <w:p w14:paraId="45B62F9F" w14:textId="77777777" w:rsidR="003516AC" w:rsidRDefault="009A2DB7">
      <w:pPr>
        <w:pStyle w:val="ProductList-Offering1HeadingNoBorder"/>
        <w:outlineLvl w:val="1"/>
      </w:pPr>
      <w:bookmarkStart w:id="60" w:name="_Sec862"/>
      <w:r>
        <w:t>Forefront</w:t>
      </w:r>
      <w:bookmarkEnd w:id="60"/>
      <w:r>
        <w:fldChar w:fldCharType="begin"/>
      </w:r>
      <w:r>
        <w:instrText xml:space="preserve"> TC "</w:instrText>
      </w:r>
      <w:bookmarkStart w:id="61" w:name="_Toc536374991"/>
      <w:r>
        <w:instrText>Forefront</w:instrText>
      </w:r>
      <w:bookmarkEnd w:id="61"/>
      <w:r>
        <w:instrText>" \l 2</w:instrText>
      </w:r>
      <w:r>
        <w:fldChar w:fldCharType="end"/>
      </w:r>
    </w:p>
    <w:p w14:paraId="794DC193" w14:textId="77777777" w:rsidR="003516AC" w:rsidRDefault="009A2DB7">
      <w:pPr>
        <w:pStyle w:val="ProductList-Offering1SubSection"/>
        <w:outlineLvl w:val="2"/>
      </w:pPr>
      <w:bookmarkStart w:id="62" w:name="_Sec863"/>
      <w:r>
        <w:t>1. Programmverfügbarkeit</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3516AC" w14:paraId="3A36CAE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081AF1" w14:textId="77777777" w:rsidR="003516AC" w:rsidRDefault="009A2DB7">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FE50D0" w14:textId="77777777" w:rsidR="003516AC" w:rsidRDefault="009A2DB7">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F1D6B" w14:textId="77777777" w:rsidR="003516AC" w:rsidRDefault="009A2DB7">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C87440" w14:textId="77777777" w:rsidR="003516AC" w:rsidRDefault="009A2DB7">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20A80B" w14:textId="77777777" w:rsidR="003516AC" w:rsidRDefault="009A2DB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DBA450" w14:textId="77777777" w:rsidR="003516AC" w:rsidRDefault="009A2DB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B3D58" w14:textId="77777777" w:rsidR="003516AC" w:rsidRDefault="009A2DB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AD4039" w14:textId="77777777" w:rsidR="003516AC" w:rsidRDefault="009A2DB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8589B9" w14:textId="77777777" w:rsidR="003516AC" w:rsidRDefault="009A2DB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014ED5" w14:textId="77777777" w:rsidR="003516AC" w:rsidRDefault="009A2DB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3A05F0" w14:textId="77777777" w:rsidR="003516AC" w:rsidRDefault="009A2DB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D02A9BF" w14:textId="77777777" w:rsidR="003516AC" w:rsidRDefault="009A2DB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516AC" w14:paraId="4F203A8F" w14:textId="77777777">
        <w:tc>
          <w:tcPr>
            <w:tcW w:w="4160" w:type="dxa"/>
            <w:tcBorders>
              <w:top w:val="single" w:sz="6" w:space="0" w:color="FFFFFF"/>
              <w:left w:val="none" w:sz="4" w:space="0" w:color="BFBFBF"/>
              <w:bottom w:val="none" w:sz="4" w:space="0" w:color="BFBFBF"/>
              <w:right w:val="none" w:sz="4" w:space="0" w:color="6E6E6E"/>
            </w:tcBorders>
          </w:tcPr>
          <w:p w14:paraId="63128A1B" w14:textId="77777777" w:rsidR="003516AC" w:rsidRDefault="009A2DB7">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5949229F" w14:textId="77777777" w:rsidR="003516AC" w:rsidRDefault="009A2DB7">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5C20E6B" w14:textId="77777777" w:rsidR="003516AC" w:rsidRDefault="009A2DB7">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60B004D9" w14:textId="77777777" w:rsidR="003516AC" w:rsidRDefault="009A2DB7">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5BB6DAD6" w14:textId="77777777" w:rsidR="003516AC" w:rsidRDefault="009A2DB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63410"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80801"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7DF10"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553457"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C5CB0B"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B2BE2"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F2A23"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2273627B" w14:textId="77777777" w:rsidR="003516AC" w:rsidRDefault="009A2DB7">
      <w:pPr>
        <w:pStyle w:val="ProductList-Offering1SubSection"/>
        <w:outlineLvl w:val="2"/>
      </w:pPr>
      <w:bookmarkStart w:id="63" w:name="_Sec864"/>
      <w:r>
        <w:t>2. Produktbedingungen</w:t>
      </w:r>
      <w:bookmarkEnd w:id="63"/>
    </w:p>
    <w:tbl>
      <w:tblPr>
        <w:tblStyle w:val="PURTable"/>
        <w:tblW w:w="0" w:type="dxa"/>
        <w:tblLook w:val="04A0" w:firstRow="1" w:lastRow="0" w:firstColumn="1" w:lastColumn="0" w:noHBand="0" w:noVBand="1"/>
      </w:tblPr>
      <w:tblGrid>
        <w:gridCol w:w="3650"/>
        <w:gridCol w:w="3685"/>
        <w:gridCol w:w="3581"/>
      </w:tblGrid>
      <w:tr w:rsidR="003516AC" w14:paraId="38C279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95DD0E" w14:textId="77777777" w:rsidR="003516AC" w:rsidRDefault="009A2DB7">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(4/10)</w:t>
            </w:r>
          </w:p>
        </w:tc>
        <w:tc>
          <w:tcPr>
            <w:tcW w:w="4040" w:type="dxa"/>
            <w:tcBorders>
              <w:top w:val="single" w:sz="18" w:space="0" w:color="00188F"/>
              <w:left w:val="single" w:sz="4" w:space="0" w:color="000000"/>
              <w:bottom w:val="single" w:sz="4" w:space="0" w:color="000000"/>
              <w:right w:val="single" w:sz="4" w:space="0" w:color="000000"/>
            </w:tcBorders>
          </w:tcPr>
          <w:p w14:paraId="734E29CA" w14:textId="77777777" w:rsidR="003516AC" w:rsidRDefault="009A2DB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A62412" w14:textId="77777777" w:rsidR="003516AC" w:rsidRDefault="009A2DB7">
            <w:pPr>
              <w:pStyle w:val="ProductList-TableBody"/>
            </w:pPr>
            <w:r>
              <w:rPr>
                <w:color w:val="404040"/>
              </w:rPr>
              <w:t>Down-Editionen: n. z.</w:t>
            </w:r>
          </w:p>
        </w:tc>
      </w:tr>
      <w:tr w:rsidR="003516AC" w14:paraId="23AACD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8BE2A" w14:textId="77777777" w:rsidR="003516AC" w:rsidRDefault="009A2DB7">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3FEE4" w14:textId="77777777" w:rsidR="003516AC" w:rsidRDefault="009A2DB7">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08363C0F" w14:textId="77777777" w:rsidR="003516AC" w:rsidRDefault="009A2DB7">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3516AC" w14:paraId="5BC9B2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7C374" w14:textId="77777777" w:rsidR="003516AC" w:rsidRDefault="009A2DB7">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23166" w14:textId="77777777" w:rsidR="003516AC" w:rsidRDefault="009A2DB7">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E0459" w14:textId="77777777" w:rsidR="003516AC" w:rsidRDefault="009A2DB7">
            <w:pPr>
              <w:pStyle w:val="ProductList-TableBody"/>
            </w:pPr>
            <w:r>
              <w:rPr>
                <w:color w:val="404040"/>
              </w:rPr>
              <w:t>Zur Verringerung berechtigt: n. z.</w:t>
            </w:r>
          </w:p>
        </w:tc>
      </w:tr>
      <w:tr w:rsidR="003516AC" w14:paraId="652291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3E4D3" w14:textId="77777777" w:rsidR="003516AC" w:rsidRDefault="009A2DB7">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E5A6D" w14:textId="77777777" w:rsidR="003516AC" w:rsidRDefault="009A2DB7">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FF765" w14:textId="77777777" w:rsidR="003516AC" w:rsidRDefault="009A2DB7">
            <w:pPr>
              <w:pStyle w:val="ProductList-TableBody"/>
            </w:pPr>
            <w:r>
              <w:rPr>
                <w:color w:val="404040"/>
              </w:rPr>
              <w:t>True-up-berechtigt: n. z.</w:t>
            </w:r>
          </w:p>
        </w:tc>
      </w:tr>
      <w:tr w:rsidR="003516AC" w14:paraId="35C979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36FC6" w14:textId="77777777" w:rsidR="003516AC" w:rsidRDefault="009A2DB7">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40534" w14:textId="77777777" w:rsidR="003516AC" w:rsidRDefault="003516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8628D" w14:textId="77777777" w:rsidR="003516AC" w:rsidRDefault="003516AC">
            <w:pPr>
              <w:pStyle w:val="ProductList-TableBody"/>
            </w:pPr>
          </w:p>
        </w:tc>
      </w:tr>
    </w:tbl>
    <w:p w14:paraId="0D4F27B1" w14:textId="77777777" w:rsidR="003516AC" w:rsidRDefault="003516AC">
      <w:pPr>
        <w:pStyle w:val="ProductList-Body"/>
      </w:pPr>
    </w:p>
    <w:p w14:paraId="30B26C58" w14:textId="77777777" w:rsidR="003516AC" w:rsidRDefault="009A2DB7">
      <w:pPr>
        <w:pStyle w:val="ProductList-ClauseHeading"/>
        <w:outlineLvl w:val="3"/>
      </w:pPr>
      <w:r>
        <w:t>2.1 Forefront Identity Manager 2010 – Windows Live Edition</w:t>
      </w:r>
    </w:p>
    <w:p w14:paraId="47F34AE7" w14:textId="77777777" w:rsidR="003516AC" w:rsidRDefault="009A2DB7">
      <w:pPr>
        <w:pStyle w:val="ProductList-Body"/>
      </w:pPr>
      <w:r>
        <w:t>Forefront Identity Manager 2010 – Windows Live Edition ist die nächste Version von Identity Lifecycle Manager 2007 – Windows Live Edition.</w:t>
      </w:r>
    </w:p>
    <w:p w14:paraId="5B8D5F13" w14:textId="77777777" w:rsidR="003516AC" w:rsidRDefault="009A2DB7">
      <w:pPr>
        <w:pStyle w:val="ProductList-Offering1SubSection"/>
        <w:outlineLvl w:val="2"/>
      </w:pPr>
      <w:bookmarkStart w:id="64" w:name="_Sec865"/>
      <w:r>
        <w:t>3. Nutzungsrechte</w:t>
      </w:r>
      <w:bookmarkEnd w:id="64"/>
    </w:p>
    <w:tbl>
      <w:tblPr>
        <w:tblStyle w:val="PURTable"/>
        <w:tblW w:w="0" w:type="dxa"/>
        <w:tblLook w:val="04A0" w:firstRow="1" w:lastRow="0" w:firstColumn="1" w:lastColumn="0" w:noHBand="0" w:noVBand="1"/>
      </w:tblPr>
      <w:tblGrid>
        <w:gridCol w:w="3726"/>
        <w:gridCol w:w="3635"/>
        <w:gridCol w:w="3555"/>
      </w:tblGrid>
      <w:tr w:rsidR="003516AC" w14:paraId="5DB35F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854FF7" w14:textId="77777777" w:rsidR="003516AC" w:rsidRDefault="009A2DB7">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43">
              <w:r>
                <w:rPr>
                  <w:color w:val="00467F"/>
                  <w:u w:val="single"/>
                </w:rPr>
                <w:t>Universell</w:t>
              </w:r>
            </w:hyperlink>
            <w:r>
              <w:t xml:space="preserve">; </w:t>
            </w:r>
            <w:hyperlink w:anchor="_Sec545">
              <w:r>
                <w:rPr>
                  <w:color w:val="00467F"/>
                  <w:u w:val="single"/>
                </w:rPr>
                <w:t>Spezialserver</w:t>
              </w:r>
            </w:hyperlink>
          </w:p>
        </w:tc>
        <w:tc>
          <w:tcPr>
            <w:tcW w:w="4040" w:type="dxa"/>
            <w:tcBorders>
              <w:top w:val="single" w:sz="18" w:space="0" w:color="00188F"/>
              <w:left w:val="single" w:sz="4" w:space="0" w:color="000000"/>
              <w:bottom w:val="single" w:sz="4" w:space="0" w:color="000000"/>
              <w:right w:val="single" w:sz="4" w:space="0" w:color="000000"/>
            </w:tcBorders>
          </w:tcPr>
          <w:p w14:paraId="6A599E6E" w14:textId="77777777" w:rsidR="003516AC" w:rsidRDefault="009A2DB7">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0B1FCACA" w14:textId="77777777" w:rsidR="003516AC" w:rsidRDefault="009A2DB7">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3516AC" w14:paraId="39E1A3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B13F7" w14:textId="77777777" w:rsidR="003516AC" w:rsidRDefault="009A2DB7">
            <w:pPr>
              <w:pStyle w:val="ProductList-TableBody"/>
            </w:pPr>
            <w:r>
              <w:rPr>
                <w:color w:val="404040"/>
              </w:rPr>
              <w:lastRenderedPageBreak/>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9B728" w14:textId="77777777" w:rsidR="003516AC" w:rsidRDefault="009A2DB7">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45DDC" w14:textId="77777777" w:rsidR="003516AC" w:rsidRDefault="009A2DB7">
            <w:pPr>
              <w:pStyle w:val="ProductList-TableBody"/>
            </w:pPr>
            <w:r>
              <w:rPr>
                <w:color w:val="404040"/>
              </w:rPr>
              <w:t>Enthaltene Technologien: n. z.</w:t>
            </w:r>
          </w:p>
        </w:tc>
      </w:tr>
      <w:tr w:rsidR="003516AC" w14:paraId="08657E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A0E29" w14:textId="77777777" w:rsidR="003516AC" w:rsidRDefault="009A2DB7">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DF0D7" w14:textId="77777777" w:rsidR="003516AC" w:rsidRDefault="003516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D5FEA" w14:textId="77777777" w:rsidR="003516AC" w:rsidRDefault="003516AC">
            <w:pPr>
              <w:pStyle w:val="ProductList-TableBody"/>
            </w:pPr>
          </w:p>
        </w:tc>
      </w:tr>
    </w:tbl>
    <w:p w14:paraId="38C35205" w14:textId="77777777" w:rsidR="003516AC" w:rsidRDefault="003516AC">
      <w:pPr>
        <w:pStyle w:val="ProductList-Body"/>
      </w:pPr>
    </w:p>
    <w:p w14:paraId="382E5053" w14:textId="77777777" w:rsidR="003516AC" w:rsidRDefault="009A2DB7">
      <w:pPr>
        <w:pStyle w:val="ProductList-ClauseHeading"/>
        <w:outlineLvl w:val="3"/>
      </w:pPr>
      <w:r>
        <w:t>3.1 Importieren von Identitätsdaten: Forefront Identity Manager 2010 R2 – Windows Live Edition</w:t>
      </w:r>
    </w:p>
    <w:p w14:paraId="63CC5711" w14:textId="77777777" w:rsidR="003516AC" w:rsidRDefault="009A2DB7">
      <w:pPr>
        <w:pStyle w:val="ProductList-Body"/>
      </w:pPr>
      <w:r>
        <w:t>Der Kunde ist berechtigt, die Software für das Importieren von Identitätsdaten und Änderungen an diesen Daten aus einer oder mehreren angeschlossenen Datenquellen sowie für das Erleichtern der Synchronisierung und Übertragung dieser Daten zwischen den angeschlossenen Datenquellen des Kunden und dem Microsoft Passport-Netzwerk/Windows Live ID-Dienst zu nutzen. Der Kunde ist nicht berechtigt, die Software für irgendeinen anderen Zweck zu verwenden.</w:t>
      </w:r>
    </w:p>
    <w:p w14:paraId="31351BFD" w14:textId="77777777" w:rsidR="003516AC" w:rsidRDefault="003516AC">
      <w:pPr>
        <w:pStyle w:val="ProductList-Body"/>
      </w:pPr>
    </w:p>
    <w:p w14:paraId="5D7F9991" w14:textId="77777777" w:rsidR="003516AC" w:rsidRDefault="009A2DB7">
      <w:pPr>
        <w:pStyle w:val="ProductList-ClauseHeading"/>
        <w:outlineLvl w:val="3"/>
      </w:pPr>
      <w:r>
        <w:t>3.2 Zusätzliche Software</w:t>
      </w:r>
    </w:p>
    <w:tbl>
      <w:tblPr>
        <w:tblStyle w:val="PURTable"/>
        <w:tblW w:w="0" w:type="dxa"/>
        <w:tblLook w:val="04A0" w:firstRow="1" w:lastRow="0" w:firstColumn="1" w:lastColumn="0" w:noHBand="0" w:noVBand="1"/>
      </w:tblPr>
      <w:tblGrid>
        <w:gridCol w:w="3680"/>
        <w:gridCol w:w="3618"/>
        <w:gridCol w:w="3618"/>
      </w:tblGrid>
      <w:tr w:rsidR="003516AC" w14:paraId="5CB303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33335A8" w14:textId="77777777" w:rsidR="003516AC" w:rsidRDefault="009A2DB7">
            <w:pPr>
              <w:pStyle w:val="ProductList-TableBody"/>
            </w:pPr>
            <w:r>
              <w:t>Client-Software</w:t>
            </w:r>
          </w:p>
        </w:tc>
        <w:tc>
          <w:tcPr>
            <w:tcW w:w="4040" w:type="dxa"/>
            <w:tcBorders>
              <w:top w:val="single" w:sz="18" w:space="0" w:color="0072C6"/>
              <w:left w:val="single" w:sz="4" w:space="0" w:color="000000"/>
              <w:bottom w:val="single" w:sz="4" w:space="0" w:color="000000"/>
              <w:right w:val="single" w:sz="4" w:space="0" w:color="000000"/>
            </w:tcBorders>
          </w:tcPr>
          <w:p w14:paraId="5E9E29AC" w14:textId="77777777" w:rsidR="003516AC" w:rsidRDefault="003516A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4B19BCD" w14:textId="77777777" w:rsidR="003516AC" w:rsidRDefault="003516AC">
            <w:pPr>
              <w:pStyle w:val="ProductList-TableBody"/>
            </w:pPr>
          </w:p>
        </w:tc>
      </w:tr>
    </w:tbl>
    <w:p w14:paraId="5A88119D" w14:textId="77777777" w:rsidR="003516AC" w:rsidRDefault="009A2DB7">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19"/>
        <w:gridCol w:w="3695"/>
        <w:gridCol w:w="3602"/>
      </w:tblGrid>
      <w:tr w:rsidR="003516AC" w14:paraId="4B2FBF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18875B" w14:textId="77777777" w:rsidR="003516AC" w:rsidRDefault="009A2DB7">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0D874D" w14:textId="77777777" w:rsidR="003516AC" w:rsidRDefault="009A2DB7">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0C5543" w14:textId="77777777" w:rsidR="003516AC" w:rsidRDefault="009A2DB7">
            <w:pPr>
              <w:pStyle w:val="ProductList-TableBody"/>
            </w:pPr>
            <w:r>
              <w:rPr>
                <w:color w:val="404040"/>
              </w:rPr>
              <w:t>Failoverrechte: n. z.</w:t>
            </w:r>
          </w:p>
        </w:tc>
      </w:tr>
      <w:tr w:rsidR="003516AC" w14:paraId="426843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C1179" w14:textId="77777777" w:rsidR="003516AC" w:rsidRDefault="009A2DB7">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71086" w14:textId="77777777" w:rsidR="003516AC" w:rsidRDefault="009A2DB7">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195AF" w14:textId="77777777" w:rsidR="003516AC" w:rsidRDefault="009A2DB7">
            <w:pPr>
              <w:pStyle w:val="ProductList-TableBody"/>
            </w:pPr>
            <w:r>
              <w:rPr>
                <w:color w:val="404040"/>
              </w:rPr>
              <w:t>Roamingrechte: n. z.</w:t>
            </w:r>
          </w:p>
        </w:tc>
      </w:tr>
      <w:tr w:rsidR="003516AC" w14:paraId="58F61F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1022D" w14:textId="77777777" w:rsidR="003516AC" w:rsidRDefault="009A2DB7">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D38F0" w14:textId="77777777" w:rsidR="003516AC" w:rsidRDefault="009A2DB7">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E18B1" w14:textId="77777777" w:rsidR="003516AC" w:rsidRDefault="003516AC">
            <w:pPr>
              <w:pStyle w:val="ProductList-TableBody"/>
            </w:pPr>
          </w:p>
        </w:tc>
      </w:tr>
    </w:tbl>
    <w:p w14:paraId="751FC234" w14:textId="77777777" w:rsidR="003516AC" w:rsidRDefault="003516AC">
      <w:pPr>
        <w:pStyle w:val="ProductList-Body"/>
        <w:jc w:val="right"/>
      </w:pPr>
    </w:p>
    <w:tbl>
      <w:tblPr>
        <w:tblStyle w:val="PURTable"/>
        <w:tblW w:w="0" w:type="dxa"/>
        <w:tblLook w:val="04A0" w:firstRow="1" w:lastRow="0" w:firstColumn="1" w:lastColumn="0" w:noHBand="0" w:noVBand="1"/>
      </w:tblPr>
      <w:tblGrid>
        <w:gridCol w:w="10916"/>
      </w:tblGrid>
      <w:tr w:rsidR="003516AC" w14:paraId="2B6E38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6A3488" w14:textId="77777777" w:rsidR="003516AC" w:rsidRDefault="00AB3E29">
            <w:pPr>
              <w:pStyle w:val="ProductList-TableBody"/>
              <w:jc w:val="right"/>
            </w:pPr>
            <w:hyperlink w:anchor="_Sec842">
              <w:r w:rsidR="009A2DB7">
                <w:rPr>
                  <w:color w:val="00467F"/>
                  <w:sz w:val="14"/>
                  <w:u w:val="single"/>
                </w:rPr>
                <w:t>Inhaltsverzeichnis</w:t>
              </w:r>
            </w:hyperlink>
            <w:r w:rsidR="009A2DB7">
              <w:rPr>
                <w:sz w:val="14"/>
              </w:rPr>
              <w:t xml:space="preserve"> / </w:t>
            </w:r>
            <w:hyperlink w:anchor="_Sec549">
              <w:r w:rsidR="009A2DB7">
                <w:rPr>
                  <w:color w:val="00467F"/>
                  <w:sz w:val="14"/>
                  <w:u w:val="single"/>
                </w:rPr>
                <w:t>Glossar</w:t>
              </w:r>
            </w:hyperlink>
            <w:r w:rsidR="009A2DB7">
              <w:rPr>
                <w:sz w:val="14"/>
              </w:rPr>
              <w:t xml:space="preserve"> / </w:t>
            </w:r>
            <w:hyperlink w:anchor="_Sec844">
              <w:r w:rsidR="009A2DB7">
                <w:rPr>
                  <w:color w:val="00467F"/>
                  <w:sz w:val="14"/>
                  <w:u w:val="single"/>
                </w:rPr>
                <w:t>Index</w:t>
              </w:r>
            </w:hyperlink>
          </w:p>
        </w:tc>
      </w:tr>
    </w:tbl>
    <w:p w14:paraId="3E6BDA9F" w14:textId="77777777" w:rsidR="003516AC" w:rsidRDefault="003516AC">
      <w:pPr>
        <w:pStyle w:val="ProductList-Body"/>
      </w:pPr>
    </w:p>
    <w:p w14:paraId="4AAEEC0A" w14:textId="77777777" w:rsidR="003516AC" w:rsidRDefault="009A2DB7">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36374992"/>
      <w:r>
        <w:instrText>Microsoft Dynamics 365 On-premises</w:instrText>
      </w:r>
      <w:bookmarkEnd w:id="67"/>
      <w:r>
        <w:instrText>" \l 2</w:instrText>
      </w:r>
      <w:r>
        <w:fldChar w:fldCharType="end"/>
      </w:r>
    </w:p>
    <w:p w14:paraId="33A21326" w14:textId="77777777" w:rsidR="003516AC" w:rsidRDefault="009A2DB7">
      <w:pPr>
        <w:pStyle w:val="ProductList-Offering1SubSection"/>
        <w:outlineLvl w:val="2"/>
      </w:pPr>
      <w:bookmarkStart w:id="68" w:name="_Sec679"/>
      <w:r>
        <w:t>1. Programmverfügbarkeit</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3516AC" w14:paraId="3ACCEB9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C578A3" w14:textId="77777777" w:rsidR="003516AC" w:rsidRDefault="009A2DB7">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B1EB45" w14:textId="77777777" w:rsidR="003516AC" w:rsidRDefault="009A2DB7">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9B78D3" w14:textId="77777777" w:rsidR="003516AC" w:rsidRDefault="009A2DB7">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7730C8" w14:textId="77777777" w:rsidR="003516AC" w:rsidRDefault="009A2DB7">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976BDC" w14:textId="77777777" w:rsidR="003516AC" w:rsidRDefault="009A2DB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118C80" w14:textId="77777777" w:rsidR="003516AC" w:rsidRDefault="009A2DB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47B91C" w14:textId="77777777" w:rsidR="003516AC" w:rsidRDefault="009A2DB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519E6" w14:textId="77777777" w:rsidR="003516AC" w:rsidRDefault="009A2DB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F6545" w14:textId="77777777" w:rsidR="003516AC" w:rsidRDefault="009A2DB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CE44E" w14:textId="77777777" w:rsidR="003516AC" w:rsidRDefault="009A2DB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BF4ED1" w14:textId="77777777" w:rsidR="003516AC" w:rsidRDefault="009A2DB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F7088" w14:textId="77777777" w:rsidR="003516AC" w:rsidRDefault="009A2DB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516AC" w14:paraId="35D0AD6F" w14:textId="77777777">
        <w:tc>
          <w:tcPr>
            <w:tcW w:w="4160" w:type="dxa"/>
            <w:tcBorders>
              <w:top w:val="single" w:sz="6" w:space="0" w:color="FFFFFF"/>
              <w:left w:val="none" w:sz="4" w:space="0" w:color="6E6E6E"/>
              <w:bottom w:val="dashed" w:sz="4" w:space="0" w:color="BFBFBF"/>
              <w:right w:val="none" w:sz="4" w:space="0" w:color="6E6E6E"/>
            </w:tcBorders>
          </w:tcPr>
          <w:p w14:paraId="627800E9" w14:textId="77777777" w:rsidR="003516AC" w:rsidRDefault="009A2DB7">
            <w:pPr>
              <w:pStyle w:val="ProductList-TableBody"/>
            </w:pPr>
            <w:r>
              <w:t>Dynamics 365 for Team Members On-premises CAL</w:t>
            </w:r>
            <w:r>
              <w:fldChar w:fldCharType="begin"/>
            </w:r>
            <w:r>
              <w:instrText xml:space="preserve"> XE "Dynamics 365 for Team Members On-premises CAL" </w:instrText>
            </w:r>
            <w:r>
              <w:fldChar w:fldCharType="end"/>
            </w:r>
            <w:r>
              <w:t xml:space="preserve"> (Gerät und Nutzer)</w:t>
            </w:r>
          </w:p>
        </w:tc>
        <w:tc>
          <w:tcPr>
            <w:tcW w:w="620" w:type="dxa"/>
            <w:tcBorders>
              <w:top w:val="single" w:sz="6" w:space="0" w:color="FFFFFF"/>
              <w:left w:val="none" w:sz="4" w:space="0" w:color="6E6E6E"/>
              <w:bottom w:val="dashed" w:sz="4" w:space="0" w:color="BFBFBF"/>
              <w:right w:val="none" w:sz="4" w:space="0" w:color="6E6E6E"/>
            </w:tcBorders>
          </w:tcPr>
          <w:p w14:paraId="30C7D5CB" w14:textId="77777777" w:rsidR="003516AC" w:rsidRDefault="009A2DB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D619CD7" w14:textId="77777777" w:rsidR="003516AC" w:rsidRDefault="009A2DB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4CAEAFA" w14:textId="77777777" w:rsidR="003516AC" w:rsidRDefault="009A2DB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7A550DD" w14:textId="77777777" w:rsidR="003516AC" w:rsidRDefault="009A2DB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BF22C" w14:textId="77777777" w:rsidR="003516AC" w:rsidRDefault="009A2DB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64B31"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F5C09"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A98D0" w14:textId="77777777" w:rsidR="003516AC" w:rsidRDefault="009A2DB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551B4"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C670A"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9E631"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516AC" w14:paraId="5FE4E29B" w14:textId="77777777">
        <w:tc>
          <w:tcPr>
            <w:tcW w:w="4160" w:type="dxa"/>
            <w:tcBorders>
              <w:top w:val="dashed" w:sz="4" w:space="0" w:color="BFBFBF"/>
              <w:left w:val="none" w:sz="4" w:space="0" w:color="6E6E6E"/>
              <w:bottom w:val="dashed" w:sz="4" w:space="0" w:color="BFBFBF"/>
              <w:right w:val="none" w:sz="4" w:space="0" w:color="6E6E6E"/>
            </w:tcBorders>
          </w:tcPr>
          <w:p w14:paraId="219A47AE" w14:textId="77777777" w:rsidR="003516AC" w:rsidRDefault="009A2DB7">
            <w:pPr>
              <w:pStyle w:val="ProductList-TableBody"/>
            </w:pPr>
            <w:r>
              <w:t xml:space="preserve">Dynamics 365 for Customer Service On-premises CAL </w:t>
            </w:r>
            <w:r>
              <w:fldChar w:fldCharType="begin"/>
            </w:r>
            <w:r>
              <w:instrText xml:space="preserve"> XE "Dynamics 365 for Customer Service On-premises CAL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14:paraId="36BC9536" w14:textId="77777777" w:rsidR="003516AC" w:rsidRDefault="009A2DB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7BB4F887" w14:textId="77777777" w:rsidR="003516AC" w:rsidRDefault="009A2DB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8AF50EC" w14:textId="77777777" w:rsidR="003516AC" w:rsidRDefault="009A2DB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8C04D92" w14:textId="77777777" w:rsidR="003516AC" w:rsidRDefault="009A2DB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C99BA" w14:textId="77777777" w:rsidR="003516AC" w:rsidRDefault="009A2DB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25D8C"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B89C4"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11019" w14:textId="77777777" w:rsidR="003516AC" w:rsidRDefault="009A2DB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37E80"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8D229"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34AAE"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516AC" w14:paraId="0F6CCAE6" w14:textId="77777777">
        <w:tc>
          <w:tcPr>
            <w:tcW w:w="4160" w:type="dxa"/>
            <w:tcBorders>
              <w:top w:val="dashed" w:sz="4" w:space="0" w:color="BFBFBF"/>
              <w:left w:val="none" w:sz="4" w:space="0" w:color="6E6E6E"/>
              <w:bottom w:val="dashed" w:sz="4" w:space="0" w:color="9F9F9F"/>
              <w:right w:val="none" w:sz="4" w:space="0" w:color="6E6E6E"/>
            </w:tcBorders>
          </w:tcPr>
          <w:p w14:paraId="6AD635A3" w14:textId="77777777" w:rsidR="003516AC" w:rsidRDefault="009A2DB7">
            <w:pPr>
              <w:pStyle w:val="ProductList-TableBody"/>
            </w:pPr>
            <w:r>
              <w:t>Dynamics 365 for Sales On-premises CAL</w:t>
            </w:r>
            <w:r>
              <w:fldChar w:fldCharType="begin"/>
            </w:r>
            <w:r>
              <w:instrText xml:space="preserve"> XE "Dynamics 365 for Sales On-premises CAL" </w:instrText>
            </w:r>
            <w:r>
              <w:fldChar w:fldCharType="end"/>
            </w:r>
            <w:r>
              <w:t xml:space="preserve"> (Gerät und Nutzer)</w:t>
            </w:r>
          </w:p>
        </w:tc>
        <w:tc>
          <w:tcPr>
            <w:tcW w:w="620" w:type="dxa"/>
            <w:tcBorders>
              <w:top w:val="dashed" w:sz="4" w:space="0" w:color="BFBFBF"/>
              <w:left w:val="none" w:sz="4" w:space="0" w:color="6E6E6E"/>
              <w:bottom w:val="dashed" w:sz="4" w:space="0" w:color="9F9F9F"/>
              <w:right w:val="none" w:sz="4" w:space="0" w:color="6E6E6E"/>
            </w:tcBorders>
          </w:tcPr>
          <w:p w14:paraId="36D4AC8B" w14:textId="77777777" w:rsidR="003516AC" w:rsidRDefault="009A2DB7">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17EC33EE" w14:textId="77777777" w:rsidR="003516AC" w:rsidRDefault="009A2DB7">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5B90E65C" w14:textId="77777777" w:rsidR="003516AC" w:rsidRDefault="009A2DB7">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60E23A67" w14:textId="77777777" w:rsidR="003516AC" w:rsidRDefault="009A2DB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7593B" w14:textId="77777777" w:rsidR="003516AC" w:rsidRDefault="009A2DB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72825"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BC2A5"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71E69" w14:textId="77777777" w:rsidR="003516AC" w:rsidRDefault="009A2DB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6A69F"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2DAA3"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A4D85"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516AC" w14:paraId="17F8F460" w14:textId="77777777">
        <w:tc>
          <w:tcPr>
            <w:tcW w:w="4160" w:type="dxa"/>
            <w:tcBorders>
              <w:top w:val="dashed" w:sz="4" w:space="0" w:color="9F9F9F"/>
              <w:left w:val="none" w:sz="4" w:space="0" w:color="6E6E6E"/>
              <w:bottom w:val="dashed" w:sz="4" w:space="0" w:color="BFBFBF"/>
              <w:right w:val="none" w:sz="4" w:space="0" w:color="6E6E6E"/>
            </w:tcBorders>
          </w:tcPr>
          <w:p w14:paraId="5BB09C64" w14:textId="77777777" w:rsidR="003516AC" w:rsidRDefault="009A2DB7">
            <w:pPr>
              <w:pStyle w:val="ProductList-TableBody"/>
            </w:pPr>
            <w:r>
              <w:t>Dynamics 365 for Operations On-premises CAL</w:t>
            </w:r>
            <w:r>
              <w:fldChar w:fldCharType="begin"/>
            </w:r>
            <w:r>
              <w:instrText xml:space="preserve"> XE "Dynamics 365 for Operations On-premises CAL" </w:instrText>
            </w:r>
            <w:r>
              <w:fldChar w:fldCharType="end"/>
            </w:r>
            <w:r>
              <w:t xml:space="preserve"> (Nutzer)</w:t>
            </w:r>
          </w:p>
        </w:tc>
        <w:tc>
          <w:tcPr>
            <w:tcW w:w="620" w:type="dxa"/>
            <w:tcBorders>
              <w:top w:val="dashed" w:sz="4" w:space="0" w:color="9F9F9F"/>
              <w:left w:val="none" w:sz="4" w:space="0" w:color="6E6E6E"/>
              <w:bottom w:val="dashed" w:sz="4" w:space="0" w:color="BFBFBF"/>
              <w:right w:val="none" w:sz="4" w:space="0" w:color="6E6E6E"/>
            </w:tcBorders>
          </w:tcPr>
          <w:p w14:paraId="216C8312" w14:textId="77777777" w:rsidR="003516AC" w:rsidRDefault="009A2DB7">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5AECFBBD" w14:textId="77777777" w:rsidR="003516AC" w:rsidRDefault="009A2DB7">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50827653" w14:textId="77777777" w:rsidR="003516AC" w:rsidRDefault="003516AC">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380220E0"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B3F93B"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6D2DB1"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7EB04C"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3E3B03"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AAF0B"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CA0160"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3AB8B"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516AC" w14:paraId="67B02B63" w14:textId="77777777">
        <w:tc>
          <w:tcPr>
            <w:tcW w:w="4160" w:type="dxa"/>
            <w:tcBorders>
              <w:top w:val="dashed" w:sz="4" w:space="0" w:color="BFBFBF"/>
              <w:left w:val="none" w:sz="4" w:space="0" w:color="6E6E6E"/>
              <w:bottom w:val="dashed" w:sz="4" w:space="0" w:color="BFBFBF"/>
              <w:right w:val="none" w:sz="4" w:space="0" w:color="6E6E6E"/>
            </w:tcBorders>
          </w:tcPr>
          <w:p w14:paraId="44C3CA89" w14:textId="77777777" w:rsidR="003516AC" w:rsidRDefault="009A2DB7">
            <w:pPr>
              <w:pStyle w:val="ProductList-TableBody"/>
            </w:pPr>
            <w:r>
              <w:t>Dynamics 365 for Operations Activity On-premises CAL</w:t>
            </w:r>
            <w:r>
              <w:fldChar w:fldCharType="begin"/>
            </w:r>
            <w:r>
              <w:instrText xml:space="preserve"> XE "Dynamics 365 for Operations Activity On-premises CAL" </w:instrText>
            </w:r>
            <w:r>
              <w:fldChar w:fldCharType="end"/>
            </w:r>
            <w:r>
              <w:t xml:space="preserve"> (Nutzer)</w:t>
            </w:r>
          </w:p>
        </w:tc>
        <w:tc>
          <w:tcPr>
            <w:tcW w:w="620" w:type="dxa"/>
            <w:tcBorders>
              <w:top w:val="dashed" w:sz="4" w:space="0" w:color="BFBFBF"/>
              <w:left w:val="none" w:sz="4" w:space="0" w:color="6E6E6E"/>
              <w:bottom w:val="dashed" w:sz="4" w:space="0" w:color="BFBFBF"/>
              <w:right w:val="none" w:sz="4" w:space="0" w:color="6E6E6E"/>
            </w:tcBorders>
          </w:tcPr>
          <w:p w14:paraId="263DC46F" w14:textId="77777777" w:rsidR="003516AC" w:rsidRDefault="009A2DB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AA5A7EC" w14:textId="77777777" w:rsidR="003516AC" w:rsidRDefault="009A2DB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3027DB28" w14:textId="77777777" w:rsidR="003516AC" w:rsidRDefault="003516A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40F5FE2"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DE061D"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9D7C66"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BA242E"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0ACB5C"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84950"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914113"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A6CE4"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516AC" w14:paraId="5428B6B9" w14:textId="77777777">
        <w:tc>
          <w:tcPr>
            <w:tcW w:w="4160" w:type="dxa"/>
            <w:tcBorders>
              <w:top w:val="dashed" w:sz="4" w:space="0" w:color="BFBFBF"/>
              <w:left w:val="none" w:sz="4" w:space="0" w:color="6E6E6E"/>
              <w:bottom w:val="dashed" w:sz="4" w:space="0" w:color="BFBFBF"/>
              <w:right w:val="none" w:sz="4" w:space="0" w:color="6E6E6E"/>
            </w:tcBorders>
          </w:tcPr>
          <w:p w14:paraId="6C7D5685" w14:textId="77777777" w:rsidR="003516AC" w:rsidRDefault="009A2DB7">
            <w:pPr>
              <w:pStyle w:val="ProductList-TableBody"/>
            </w:pPr>
            <w:r>
              <w:t>Dynamics 365 for Operations Device On-premises CAL</w:t>
            </w:r>
            <w:r>
              <w:fldChar w:fldCharType="begin"/>
            </w:r>
            <w:r>
              <w:instrText xml:space="preserve"> XE "Dynamics 365 for Operations Device On-premises CAL" </w:instrText>
            </w:r>
            <w:r>
              <w:fldChar w:fldCharType="end"/>
            </w:r>
            <w:r>
              <w:t xml:space="preserve"> (Gerät)</w:t>
            </w:r>
          </w:p>
        </w:tc>
        <w:tc>
          <w:tcPr>
            <w:tcW w:w="620" w:type="dxa"/>
            <w:tcBorders>
              <w:top w:val="dashed" w:sz="4" w:space="0" w:color="BFBFBF"/>
              <w:left w:val="none" w:sz="4" w:space="0" w:color="6E6E6E"/>
              <w:bottom w:val="dashed" w:sz="4" w:space="0" w:color="BFBFBF"/>
              <w:right w:val="none" w:sz="4" w:space="0" w:color="6E6E6E"/>
            </w:tcBorders>
          </w:tcPr>
          <w:p w14:paraId="1F6D1931" w14:textId="77777777" w:rsidR="003516AC" w:rsidRDefault="009A2DB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76C1D6E" w14:textId="77777777" w:rsidR="003516AC" w:rsidRDefault="009A2DB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9B1DA61" w14:textId="77777777" w:rsidR="003516AC" w:rsidRDefault="003516A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71397C6"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B26D48"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1741A4"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3E0C4A"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6A5950"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11127"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2BDCC3"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0E548"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516AC" w14:paraId="1B6113ED" w14:textId="77777777">
        <w:tc>
          <w:tcPr>
            <w:tcW w:w="4160" w:type="dxa"/>
            <w:tcBorders>
              <w:top w:val="dashed" w:sz="4" w:space="0" w:color="BFBFBF"/>
              <w:left w:val="none" w:sz="4" w:space="0" w:color="6E6E6E"/>
              <w:bottom w:val="none" w:sz="4" w:space="0" w:color="BFBFBF"/>
              <w:right w:val="none" w:sz="4" w:space="0" w:color="6E6E6E"/>
            </w:tcBorders>
          </w:tcPr>
          <w:p w14:paraId="38F6C08F" w14:textId="77777777" w:rsidR="003516AC" w:rsidRDefault="009A2DB7">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D45F042" w14:textId="77777777" w:rsidR="003516AC" w:rsidRDefault="009A2DB7">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F1F0AAA" w14:textId="77777777" w:rsidR="003516AC" w:rsidRDefault="009A2DB7">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54E8EACE" w14:textId="77777777" w:rsidR="003516AC" w:rsidRDefault="003516A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684D2E1"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9AC6C0"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C77264"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7C3A79"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DC0D20"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03DF3"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854508"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60EC3"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764630B4" w14:textId="77777777" w:rsidR="003516AC" w:rsidRDefault="009A2DB7">
      <w:pPr>
        <w:pStyle w:val="ProductList-Offering1SubSection"/>
        <w:outlineLvl w:val="2"/>
      </w:pPr>
      <w:bookmarkStart w:id="69" w:name="_Sec735"/>
      <w:r>
        <w:t>2. Produktbedingungen</w:t>
      </w:r>
      <w:bookmarkEnd w:id="69"/>
    </w:p>
    <w:tbl>
      <w:tblPr>
        <w:tblStyle w:val="PURTable"/>
        <w:tblW w:w="0" w:type="dxa"/>
        <w:tblLook w:val="04A0" w:firstRow="1" w:lastRow="0" w:firstColumn="1" w:lastColumn="0" w:noHBand="0" w:noVBand="1"/>
      </w:tblPr>
      <w:tblGrid>
        <w:gridCol w:w="3650"/>
        <w:gridCol w:w="3685"/>
        <w:gridCol w:w="3581"/>
      </w:tblGrid>
      <w:tr w:rsidR="003516AC" w14:paraId="0DCEE0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C75FC6" w14:textId="77777777" w:rsidR="003516AC" w:rsidRDefault="009A2DB7">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4B22ED5" w14:textId="77777777" w:rsidR="003516AC" w:rsidRDefault="009A2DB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BB7D9E" w14:textId="77777777" w:rsidR="003516AC" w:rsidRDefault="009A2DB7">
            <w:pPr>
              <w:pStyle w:val="ProductList-TableBody"/>
            </w:pPr>
            <w:r>
              <w:rPr>
                <w:color w:val="404040"/>
              </w:rPr>
              <w:t>Niedrigere Editionen: n. z.</w:t>
            </w:r>
          </w:p>
        </w:tc>
      </w:tr>
      <w:tr w:rsidR="003516AC" w14:paraId="384284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5E058" w14:textId="77777777" w:rsidR="003516AC" w:rsidRDefault="009A2DB7">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C6A2F" w14:textId="77777777" w:rsidR="003516AC" w:rsidRDefault="009A2DB7">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125B3B" w14:textId="77777777" w:rsidR="003516AC" w:rsidRDefault="009A2DB7">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3516AC" w14:paraId="05CC77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F95A8" w14:textId="77777777" w:rsidR="003516AC" w:rsidRDefault="009A2DB7">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D3A02" w14:textId="77777777" w:rsidR="003516AC" w:rsidRDefault="009A2DB7">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70877" w14:textId="77777777" w:rsidR="003516AC" w:rsidRDefault="009A2DB7">
            <w:pPr>
              <w:pStyle w:val="ProductList-TableBody"/>
            </w:pPr>
            <w:r>
              <w:rPr>
                <w:color w:val="404040"/>
              </w:rPr>
              <w:t>Zur Verringerung berechtigt: n. z.</w:t>
            </w:r>
          </w:p>
        </w:tc>
      </w:tr>
      <w:tr w:rsidR="003516AC" w14:paraId="54A005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C75EB" w14:textId="77777777" w:rsidR="003516AC" w:rsidRDefault="009A2DB7">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47C42" w14:textId="77777777" w:rsidR="003516AC" w:rsidRDefault="009A2DB7">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FB92F" w14:textId="77777777" w:rsidR="003516AC" w:rsidRDefault="009A2DB7">
            <w:pPr>
              <w:pStyle w:val="ProductList-TableBody"/>
            </w:pPr>
            <w:r>
              <w:rPr>
                <w:color w:val="404040"/>
              </w:rPr>
              <w:t>True-up-berechtigt: n. z.</w:t>
            </w:r>
          </w:p>
        </w:tc>
      </w:tr>
      <w:tr w:rsidR="003516AC" w14:paraId="24EF42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87B3F" w14:textId="77777777" w:rsidR="003516AC" w:rsidRDefault="009A2DB7">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CE7AA" w14:textId="77777777" w:rsidR="003516AC" w:rsidRDefault="003516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06569" w14:textId="77777777" w:rsidR="003516AC" w:rsidRDefault="003516AC">
            <w:pPr>
              <w:pStyle w:val="ProductList-TableBody"/>
            </w:pPr>
          </w:p>
        </w:tc>
      </w:tr>
    </w:tbl>
    <w:p w14:paraId="09D0CB3E" w14:textId="77777777" w:rsidR="003516AC" w:rsidRDefault="009A2DB7">
      <w:pPr>
        <w:pStyle w:val="ProductList-Offering1SubSection"/>
        <w:outlineLvl w:val="2"/>
      </w:pPr>
      <w:bookmarkStart w:id="70" w:name="_Sec790"/>
      <w:r>
        <w:t>3. Nutzungsrechte</w:t>
      </w:r>
      <w:bookmarkEnd w:id="70"/>
    </w:p>
    <w:tbl>
      <w:tblPr>
        <w:tblStyle w:val="PURTable"/>
        <w:tblW w:w="0" w:type="dxa"/>
        <w:tblLook w:val="04A0" w:firstRow="1" w:lastRow="0" w:firstColumn="1" w:lastColumn="0" w:noHBand="0" w:noVBand="1"/>
      </w:tblPr>
      <w:tblGrid>
        <w:gridCol w:w="3726"/>
        <w:gridCol w:w="3635"/>
        <w:gridCol w:w="3555"/>
      </w:tblGrid>
      <w:tr w:rsidR="003516AC" w14:paraId="798588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11AF84" w14:textId="77777777" w:rsidR="003516AC" w:rsidRDefault="009A2DB7">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038711F4" w14:textId="77777777" w:rsidR="003516AC" w:rsidRDefault="009A2DB7">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6FC87D8D" w14:textId="77777777" w:rsidR="003516AC" w:rsidRDefault="009A2DB7">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3516AC" w14:paraId="6DF88223" w14:textId="77777777">
        <w:tc>
          <w:tcPr>
            <w:tcW w:w="4040" w:type="dxa"/>
            <w:tcBorders>
              <w:top w:val="single" w:sz="4" w:space="0" w:color="000000"/>
              <w:left w:val="single" w:sz="4" w:space="0" w:color="000000"/>
              <w:bottom w:val="single" w:sz="4" w:space="0" w:color="000000"/>
              <w:right w:val="single" w:sz="4" w:space="0" w:color="000000"/>
            </w:tcBorders>
          </w:tcPr>
          <w:p w14:paraId="12C32D48" w14:textId="77777777" w:rsidR="003516AC" w:rsidRDefault="009A2DB7">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64ACE2EB" w14:textId="77777777" w:rsidR="003516AC" w:rsidRDefault="009A2DB7">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Vertriebs- und Kundendienst-CALs, mit Ausnahme von (i) Auftragnehmern oder Agenten des Kunden oder seiner verbundenen Unternehmen; (ii) Zugriff über Dynamics 365-Clients oder (iii) Lizenziert mit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A4150" w14:textId="77777777" w:rsidR="003516AC" w:rsidRDefault="009A2DB7">
            <w:pPr>
              <w:pStyle w:val="ProductList-TableBody"/>
            </w:pPr>
            <w:r>
              <w:rPr>
                <w:color w:val="404040"/>
              </w:rPr>
              <w:t>Inbegriffene Technologien: n. z.</w:t>
            </w:r>
          </w:p>
        </w:tc>
      </w:tr>
      <w:tr w:rsidR="003516AC" w14:paraId="628F9757" w14:textId="77777777">
        <w:tc>
          <w:tcPr>
            <w:tcW w:w="4040" w:type="dxa"/>
            <w:tcBorders>
              <w:top w:val="single" w:sz="4" w:space="0" w:color="000000"/>
              <w:left w:val="single" w:sz="4" w:space="0" w:color="000000"/>
              <w:bottom w:val="single" w:sz="4" w:space="0" w:color="000000"/>
              <w:right w:val="single" w:sz="4" w:space="0" w:color="000000"/>
            </w:tcBorders>
          </w:tcPr>
          <w:p w14:paraId="71A55E04" w14:textId="77777777" w:rsidR="003516AC" w:rsidRDefault="009A2DB7">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4AF78" w14:textId="77777777" w:rsidR="003516AC" w:rsidRDefault="003516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C7DB6" w14:textId="77777777" w:rsidR="003516AC" w:rsidRDefault="003516AC">
            <w:pPr>
              <w:pStyle w:val="ProductList-TableBody"/>
            </w:pPr>
          </w:p>
        </w:tc>
      </w:tr>
    </w:tbl>
    <w:p w14:paraId="39ADD7D9" w14:textId="77777777" w:rsidR="003516AC" w:rsidRDefault="003516AC">
      <w:pPr>
        <w:pStyle w:val="ProductList-Body"/>
      </w:pPr>
    </w:p>
    <w:p w14:paraId="5D3E613E" w14:textId="77777777" w:rsidR="003516AC" w:rsidRDefault="009A2DB7">
      <w:pPr>
        <w:pStyle w:val="ProductList-ClauseHeading"/>
        <w:outlineLvl w:val="3"/>
      </w:pPr>
      <w:r>
        <w:t>3.1 Dynamics 365 for Team Members On-premises CAL Server Software Access</w:t>
      </w:r>
    </w:p>
    <w:p w14:paraId="3D257751" w14:textId="77777777" w:rsidR="003516AC" w:rsidRDefault="009A2DB7">
      <w:pPr>
        <w:pStyle w:val="ProductList-Body"/>
      </w:pPr>
      <w:r>
        <w:t>Zugriff auf Serversoftware für Nutzung durch Teammitglieder, außer wenn Geräte-CAL keinen Zugriff auf Betriebsfunktionalität umfassen.</w:t>
      </w:r>
    </w:p>
    <w:tbl>
      <w:tblPr>
        <w:tblStyle w:val="PURTable"/>
        <w:tblW w:w="0" w:type="dxa"/>
        <w:tblLook w:val="04A0" w:firstRow="1" w:lastRow="0" w:firstColumn="1" w:lastColumn="0" w:noHBand="0" w:noVBand="1"/>
      </w:tblPr>
      <w:tblGrid>
        <w:gridCol w:w="3656"/>
        <w:gridCol w:w="3630"/>
        <w:gridCol w:w="3630"/>
      </w:tblGrid>
      <w:tr w:rsidR="003516AC" w14:paraId="3E3BB5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5F3890" w14:textId="77777777" w:rsidR="003516AC" w:rsidRDefault="009A2DB7">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14:paraId="1D09D9DC" w14:textId="77777777" w:rsidR="003516AC" w:rsidRDefault="009A2DB7">
            <w:pPr>
              <w:pStyle w:val="ProductList-TableBody"/>
            </w:pPr>
            <w:r>
              <w:t>Dynamics 365 for Team Members On-premises CAL (Gerät und Nutzer)</w:t>
            </w:r>
          </w:p>
        </w:tc>
        <w:tc>
          <w:tcPr>
            <w:tcW w:w="4040" w:type="dxa"/>
            <w:tcBorders>
              <w:top w:val="single" w:sz="18" w:space="0" w:color="0072C6"/>
              <w:left w:val="none" w:sz="4" w:space="0" w:color="000000"/>
              <w:bottom w:val="single" w:sz="4" w:space="0" w:color="000000"/>
              <w:right w:val="single" w:sz="4" w:space="0" w:color="000000"/>
            </w:tcBorders>
          </w:tcPr>
          <w:p w14:paraId="1DF795D4" w14:textId="77777777" w:rsidR="003516AC" w:rsidRDefault="009A2DB7">
            <w:pPr>
              <w:pStyle w:val="ProductList-TableBody"/>
            </w:pPr>
            <w:r>
              <w:t>Dynamics 365 for Team Members</w:t>
            </w:r>
            <w:r>
              <w:fldChar w:fldCharType="begin"/>
            </w:r>
            <w:r>
              <w:instrText xml:space="preserve"> XE "Dynamics 365 for Team Members" </w:instrText>
            </w:r>
            <w:r>
              <w:fldChar w:fldCharType="end"/>
            </w:r>
            <w:r>
              <w:t xml:space="preserve"> (Nutzer-SL)</w:t>
            </w:r>
          </w:p>
        </w:tc>
      </w:tr>
    </w:tbl>
    <w:p w14:paraId="13B7F7B1" w14:textId="77777777" w:rsidR="003516AC" w:rsidRDefault="003516AC">
      <w:pPr>
        <w:pStyle w:val="ProductList-Body"/>
      </w:pPr>
    </w:p>
    <w:p w14:paraId="13A60796" w14:textId="77777777" w:rsidR="003516AC" w:rsidRDefault="009A2DB7">
      <w:pPr>
        <w:pStyle w:val="ProductList-ClauseHeading"/>
        <w:outlineLvl w:val="3"/>
      </w:pPr>
      <w:r>
        <w:t>3.2 Dynamics 365 for Sales On-premises CAL Server Software Access</w:t>
      </w:r>
    </w:p>
    <w:p w14:paraId="637DC781" w14:textId="77777777" w:rsidR="003516AC" w:rsidRDefault="009A2DB7">
      <w:pPr>
        <w:pStyle w:val="ProductList-Body"/>
      </w:pPr>
      <w:r>
        <w:t>Zugriff auf Serversoftware für Nutzung durch Sales.</w:t>
      </w:r>
    </w:p>
    <w:tbl>
      <w:tblPr>
        <w:tblStyle w:val="PURTable"/>
        <w:tblW w:w="0" w:type="dxa"/>
        <w:tblLook w:val="04A0" w:firstRow="1" w:lastRow="0" w:firstColumn="1" w:lastColumn="0" w:noHBand="0" w:noVBand="1"/>
      </w:tblPr>
      <w:tblGrid>
        <w:gridCol w:w="3647"/>
        <w:gridCol w:w="3650"/>
        <w:gridCol w:w="3619"/>
      </w:tblGrid>
      <w:tr w:rsidR="003516AC" w14:paraId="48EB70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5B7AAD" w14:textId="77777777" w:rsidR="003516AC" w:rsidRDefault="009A2DB7">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14:paraId="2F7E1E62" w14:textId="77777777" w:rsidR="003516AC" w:rsidRDefault="009A2DB7">
            <w:pPr>
              <w:pStyle w:val="ProductList-TableBody"/>
            </w:pPr>
            <w:r>
              <w:t>Dynamics 365 for Sales On-premises CAL (Gerät und Nutzer)</w:t>
            </w:r>
          </w:p>
          <w:p w14:paraId="14605FDC" w14:textId="77777777" w:rsidR="003516AC" w:rsidRDefault="009A2DB7">
            <w:pPr>
              <w:pStyle w:val="ProductList-TableBody"/>
            </w:pPr>
            <w:r>
              <w:t xml:space="preserve">Mit CAL gleichwertige Lizenz (siehe </w:t>
            </w:r>
            <w:hyperlink r:id="rId44">
              <w:r>
                <w:rPr>
                  <w:color w:val="00467F"/>
                  <w:u w:val="single"/>
                </w:rPr>
                <w:t>Anhang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504A2E9F" w14:textId="77777777" w:rsidR="003516AC" w:rsidRDefault="009A2DB7">
            <w:pPr>
              <w:pStyle w:val="ProductList-TableBody"/>
            </w:pPr>
            <w:r>
              <w:t>Dynamics 365 for Sales</w:t>
            </w:r>
            <w:r>
              <w:fldChar w:fldCharType="begin"/>
            </w:r>
            <w:r>
              <w:instrText xml:space="preserve"> XE "Dynamics 365 for Sales" </w:instrText>
            </w:r>
            <w:r>
              <w:fldChar w:fldCharType="end"/>
            </w:r>
            <w:r>
              <w:t xml:space="preserve"> (Nutzer-SL)</w:t>
            </w:r>
          </w:p>
        </w:tc>
      </w:tr>
    </w:tbl>
    <w:p w14:paraId="0B4186A3" w14:textId="77777777" w:rsidR="003516AC" w:rsidRDefault="003516AC">
      <w:pPr>
        <w:pStyle w:val="ProductList-Body"/>
      </w:pPr>
    </w:p>
    <w:p w14:paraId="6BD6C433" w14:textId="77777777" w:rsidR="003516AC" w:rsidRDefault="009A2DB7">
      <w:pPr>
        <w:pStyle w:val="ProductList-ClauseHeading"/>
        <w:outlineLvl w:val="3"/>
      </w:pPr>
      <w:r>
        <w:t>3.3 Dynamics 365 for Customer Service On-premises CAL Server Software Access</w:t>
      </w:r>
    </w:p>
    <w:p w14:paraId="2931C014" w14:textId="77777777" w:rsidR="003516AC" w:rsidRDefault="009A2DB7">
      <w:pPr>
        <w:pStyle w:val="ProductList-Body"/>
      </w:pPr>
      <w:r>
        <w:t>Zugriff auf Serversoftware für Nutzung durch Customer Service.</w:t>
      </w:r>
    </w:p>
    <w:tbl>
      <w:tblPr>
        <w:tblStyle w:val="PURTable"/>
        <w:tblW w:w="0" w:type="dxa"/>
        <w:tblLook w:val="04A0" w:firstRow="1" w:lastRow="0" w:firstColumn="1" w:lastColumn="0" w:noHBand="0" w:noVBand="1"/>
      </w:tblPr>
      <w:tblGrid>
        <w:gridCol w:w="3646"/>
        <w:gridCol w:w="3650"/>
        <w:gridCol w:w="3620"/>
      </w:tblGrid>
      <w:tr w:rsidR="003516AC" w14:paraId="4F0314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4A29A4D" w14:textId="77777777" w:rsidR="003516AC" w:rsidRDefault="009A2DB7">
            <w:pPr>
              <w:pStyle w:val="ProductList-TableBody"/>
            </w:pPr>
            <w:r>
              <w:t>Zugriffslizenz</w:t>
            </w:r>
          </w:p>
        </w:tc>
        <w:tc>
          <w:tcPr>
            <w:tcW w:w="4040" w:type="dxa"/>
            <w:tcBorders>
              <w:top w:val="single" w:sz="18" w:space="0" w:color="0072C6"/>
              <w:left w:val="single" w:sz="4" w:space="0" w:color="000000"/>
              <w:bottom w:val="none" w:sz="4" w:space="0" w:color="000000"/>
              <w:right w:val="none" w:sz="4" w:space="0" w:color="000000"/>
            </w:tcBorders>
          </w:tcPr>
          <w:p w14:paraId="1D06706A" w14:textId="77777777" w:rsidR="003516AC" w:rsidRDefault="009A2DB7">
            <w:pPr>
              <w:pStyle w:val="ProductList-TableBody"/>
            </w:pPr>
            <w:r>
              <w:t>Dynamics 365 for Customer Service On-premises CAL (Gerät und Nutzer)</w:t>
            </w:r>
          </w:p>
        </w:tc>
        <w:tc>
          <w:tcPr>
            <w:tcW w:w="4040" w:type="dxa"/>
            <w:tcBorders>
              <w:top w:val="single" w:sz="18" w:space="0" w:color="0072C6"/>
              <w:left w:val="none" w:sz="4" w:space="0" w:color="000000"/>
              <w:bottom w:val="none" w:sz="4" w:space="0" w:color="000000"/>
              <w:right w:val="single" w:sz="4" w:space="0" w:color="000000"/>
            </w:tcBorders>
          </w:tcPr>
          <w:p w14:paraId="1B13507A" w14:textId="77777777" w:rsidR="003516AC" w:rsidRDefault="009A2DB7">
            <w:pPr>
              <w:pStyle w:val="ProductList-TableBody"/>
            </w:pPr>
            <w:r>
              <w:t>Dynamics 365 for Customer Service</w:t>
            </w:r>
            <w:r>
              <w:fldChar w:fldCharType="begin"/>
            </w:r>
            <w:r>
              <w:instrText xml:space="preserve"> XE "Dynamics 365 for Customer Service" </w:instrText>
            </w:r>
            <w:r>
              <w:fldChar w:fldCharType="end"/>
            </w:r>
            <w:r>
              <w:t xml:space="preserve"> (Nutzer-SL)</w:t>
            </w:r>
          </w:p>
        </w:tc>
      </w:tr>
      <w:tr w:rsidR="003516AC" w14:paraId="3ACD663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427746D" w14:textId="77777777" w:rsidR="003516AC" w:rsidRDefault="003516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8AA55E9" w14:textId="77777777" w:rsidR="003516AC" w:rsidRDefault="009A2DB7">
            <w:pPr>
              <w:pStyle w:val="ProductList-TableBody"/>
            </w:pPr>
            <w:r>
              <w:t xml:space="preserve">Mit CAL gleichwertige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79AE9D17" w14:textId="77777777" w:rsidR="003516AC" w:rsidRDefault="003516AC">
            <w:pPr>
              <w:pStyle w:val="ProductList-TableBody"/>
            </w:pPr>
          </w:p>
        </w:tc>
      </w:tr>
    </w:tbl>
    <w:p w14:paraId="74D6B3A0" w14:textId="77777777" w:rsidR="003516AC" w:rsidRDefault="003516AC">
      <w:pPr>
        <w:pStyle w:val="ProductList-Body"/>
      </w:pPr>
    </w:p>
    <w:p w14:paraId="6BB6000D" w14:textId="77777777" w:rsidR="003516AC" w:rsidRDefault="009A2DB7">
      <w:pPr>
        <w:pStyle w:val="ProductList-ClauseHeading"/>
        <w:outlineLvl w:val="3"/>
      </w:pPr>
      <w:r>
        <w:t>3.4 Dynamics 365 for Operations On-premises CAL Server Software Access</w:t>
      </w:r>
    </w:p>
    <w:p w14:paraId="402CE789" w14:textId="77777777" w:rsidR="003516AC" w:rsidRDefault="009A2DB7">
      <w:pPr>
        <w:pStyle w:val="ProductList-Body"/>
      </w:pPr>
      <w:r>
        <w:t>Serversoftware-Zugriff für betriebliche Nutzung.</w:t>
      </w:r>
    </w:p>
    <w:tbl>
      <w:tblPr>
        <w:tblStyle w:val="PURTable"/>
        <w:tblW w:w="0" w:type="dxa"/>
        <w:tblLook w:val="04A0" w:firstRow="1" w:lastRow="0" w:firstColumn="1" w:lastColumn="0" w:noHBand="0" w:noVBand="1"/>
      </w:tblPr>
      <w:tblGrid>
        <w:gridCol w:w="3643"/>
        <w:gridCol w:w="3627"/>
        <w:gridCol w:w="3646"/>
      </w:tblGrid>
      <w:tr w:rsidR="003516AC" w14:paraId="3AB06D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BB5381" w14:textId="77777777" w:rsidR="003516AC" w:rsidRDefault="009A2DB7">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14:paraId="4E7F4272" w14:textId="77777777" w:rsidR="003516AC" w:rsidRDefault="009A2DB7">
            <w:pPr>
              <w:pStyle w:val="ProductList-TableBody"/>
            </w:pPr>
            <w:r>
              <w:t>Dynamics 365 for Operations On-premises CAL (Nutzer)</w:t>
            </w:r>
          </w:p>
        </w:tc>
        <w:tc>
          <w:tcPr>
            <w:tcW w:w="4040" w:type="dxa"/>
            <w:tcBorders>
              <w:top w:val="single" w:sz="18" w:space="0" w:color="0072C6"/>
              <w:left w:val="none" w:sz="4" w:space="0" w:color="000000"/>
              <w:bottom w:val="single" w:sz="4" w:space="0" w:color="000000"/>
              <w:right w:val="single" w:sz="4" w:space="0" w:color="000000"/>
            </w:tcBorders>
          </w:tcPr>
          <w:p w14:paraId="0324ED4E" w14:textId="77777777" w:rsidR="003516AC" w:rsidRDefault="009A2DB7">
            <w:pPr>
              <w:pStyle w:val="ProductList-TableBody"/>
            </w:pPr>
            <w:r>
              <w:t xml:space="preserve">Mit CAL gleichwertige Lizenz (siehe </w:t>
            </w:r>
            <w:hyperlink r:id="rId45">
              <w:r>
                <w:rPr>
                  <w:color w:val="00467F"/>
                  <w:u w:val="single"/>
                </w:rPr>
                <w:t>Anhang A</w:t>
              </w:r>
            </w:hyperlink>
            <w:r>
              <w:t>)</w:t>
            </w:r>
          </w:p>
        </w:tc>
      </w:tr>
    </w:tbl>
    <w:p w14:paraId="1D5E0402" w14:textId="77777777" w:rsidR="003516AC" w:rsidRDefault="003516AC">
      <w:pPr>
        <w:pStyle w:val="ProductList-Body"/>
      </w:pPr>
    </w:p>
    <w:p w14:paraId="3ACC93D3" w14:textId="77777777" w:rsidR="003516AC" w:rsidRDefault="009A2DB7">
      <w:pPr>
        <w:pStyle w:val="ProductList-ClauseHeading"/>
        <w:outlineLvl w:val="3"/>
      </w:pPr>
      <w:r>
        <w:t>3.5 Dynamics 365 for Operations Activity On-premises CAL Server Software Access</w:t>
      </w:r>
    </w:p>
    <w:p w14:paraId="554FC9FC" w14:textId="77777777" w:rsidR="003516AC" w:rsidRDefault="009A2DB7">
      <w:pPr>
        <w:pStyle w:val="ProductList-Body"/>
      </w:pPr>
      <w:r>
        <w:t>Serversoftware-Zugriff for Operations Activity-Nutzung.</w:t>
      </w:r>
    </w:p>
    <w:tbl>
      <w:tblPr>
        <w:tblStyle w:val="PURTable"/>
        <w:tblW w:w="0" w:type="dxa"/>
        <w:tblLook w:val="04A0" w:firstRow="1" w:lastRow="0" w:firstColumn="1" w:lastColumn="0" w:noHBand="0" w:noVBand="1"/>
      </w:tblPr>
      <w:tblGrid>
        <w:gridCol w:w="3650"/>
        <w:gridCol w:w="3633"/>
        <w:gridCol w:w="3633"/>
      </w:tblGrid>
      <w:tr w:rsidR="003516AC" w14:paraId="79E9C3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04BB8F" w14:textId="77777777" w:rsidR="003516AC" w:rsidRDefault="009A2DB7">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14:paraId="5D9C562F" w14:textId="77777777" w:rsidR="003516AC" w:rsidRDefault="009A2DB7">
            <w:pPr>
              <w:pStyle w:val="ProductList-TableBody"/>
            </w:pPr>
            <w:r>
              <w:t>Dynamics 365 for Operations Activity On-premises CAL (Nutzer)</w:t>
            </w:r>
          </w:p>
        </w:tc>
        <w:tc>
          <w:tcPr>
            <w:tcW w:w="4040" w:type="dxa"/>
            <w:tcBorders>
              <w:top w:val="single" w:sz="18" w:space="0" w:color="0072C6"/>
              <w:left w:val="none" w:sz="4" w:space="0" w:color="000000"/>
              <w:bottom w:val="single" w:sz="4" w:space="0" w:color="000000"/>
              <w:right w:val="single" w:sz="4" w:space="0" w:color="000000"/>
            </w:tcBorders>
          </w:tcPr>
          <w:p w14:paraId="51A31F04" w14:textId="77777777" w:rsidR="003516AC" w:rsidRDefault="009A2DB7">
            <w:pPr>
              <w:pStyle w:val="ProductList-TableBody"/>
            </w:pPr>
            <w:r>
              <w:t>Dynamics 365 for Operations Activity</w:t>
            </w:r>
            <w:r>
              <w:fldChar w:fldCharType="begin"/>
            </w:r>
            <w:r>
              <w:instrText xml:space="preserve"> XE "Dynamics 365 for Operations Activity" </w:instrText>
            </w:r>
            <w:r>
              <w:fldChar w:fldCharType="end"/>
            </w:r>
            <w:r>
              <w:t xml:space="preserve"> (Nutzer-SL)</w:t>
            </w:r>
          </w:p>
        </w:tc>
      </w:tr>
    </w:tbl>
    <w:p w14:paraId="17FA364A" w14:textId="77777777" w:rsidR="003516AC" w:rsidRDefault="003516AC">
      <w:pPr>
        <w:pStyle w:val="ProductList-Body"/>
      </w:pPr>
    </w:p>
    <w:p w14:paraId="75016FB3" w14:textId="77777777" w:rsidR="003516AC" w:rsidRDefault="009A2DB7">
      <w:pPr>
        <w:pStyle w:val="ProductList-ClauseHeading"/>
        <w:outlineLvl w:val="3"/>
      </w:pPr>
      <w:r>
        <w:t>3.6 Dynamics 365 for Operations Device On-premises CAL Server Software Access</w:t>
      </w:r>
    </w:p>
    <w:p w14:paraId="5327166B" w14:textId="77777777" w:rsidR="003516AC" w:rsidRDefault="009A2DB7">
      <w:pPr>
        <w:pStyle w:val="ProductList-Body"/>
      </w:pPr>
      <w:r>
        <w:t>Serversoftware-Zugriff for Operations Device-Nutzung.</w:t>
      </w:r>
    </w:p>
    <w:tbl>
      <w:tblPr>
        <w:tblStyle w:val="PURTable"/>
        <w:tblW w:w="0" w:type="dxa"/>
        <w:tblLook w:val="04A0" w:firstRow="1" w:lastRow="0" w:firstColumn="1" w:lastColumn="0" w:noHBand="0" w:noVBand="1"/>
      </w:tblPr>
      <w:tblGrid>
        <w:gridCol w:w="3650"/>
        <w:gridCol w:w="3633"/>
        <w:gridCol w:w="3633"/>
      </w:tblGrid>
      <w:tr w:rsidR="003516AC" w14:paraId="39FABF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93F265" w14:textId="77777777" w:rsidR="003516AC" w:rsidRDefault="009A2DB7">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14:paraId="4FC6D944" w14:textId="77777777" w:rsidR="003516AC" w:rsidRDefault="009A2DB7">
            <w:pPr>
              <w:pStyle w:val="ProductList-TableBody"/>
            </w:pPr>
            <w:r>
              <w:t>Dynamics 365 for Operations Device On-premises CAL (Gerät)</w:t>
            </w:r>
          </w:p>
        </w:tc>
        <w:tc>
          <w:tcPr>
            <w:tcW w:w="4040" w:type="dxa"/>
            <w:tcBorders>
              <w:top w:val="single" w:sz="18" w:space="0" w:color="0072C6"/>
              <w:left w:val="none" w:sz="4" w:space="0" w:color="000000"/>
              <w:bottom w:val="single" w:sz="4" w:space="0" w:color="000000"/>
              <w:right w:val="single" w:sz="4" w:space="0" w:color="000000"/>
            </w:tcBorders>
          </w:tcPr>
          <w:p w14:paraId="1A89F7F9" w14:textId="77777777" w:rsidR="003516AC" w:rsidRDefault="009A2DB7">
            <w:pPr>
              <w:pStyle w:val="ProductList-TableBody"/>
            </w:pPr>
            <w:r>
              <w:t>Dynamics 365 for Operations Device</w:t>
            </w:r>
            <w:r>
              <w:fldChar w:fldCharType="begin"/>
            </w:r>
            <w:r>
              <w:instrText xml:space="preserve"> XE "Dynamics 365 for Operations Device" </w:instrText>
            </w:r>
            <w:r>
              <w:fldChar w:fldCharType="end"/>
            </w:r>
            <w:r>
              <w:t xml:space="preserve"> (Nutzer-SL)</w:t>
            </w:r>
          </w:p>
        </w:tc>
      </w:tr>
    </w:tbl>
    <w:p w14:paraId="637E885D" w14:textId="77777777" w:rsidR="003516AC" w:rsidRDefault="003516AC">
      <w:pPr>
        <w:pStyle w:val="ProductList-ClauseHeading"/>
        <w:outlineLvl w:val="3"/>
      </w:pPr>
    </w:p>
    <w:p w14:paraId="0842536C" w14:textId="77777777" w:rsidR="003516AC" w:rsidRDefault="009A2DB7">
      <w:pPr>
        <w:pStyle w:val="ProductList-ClauseHeading"/>
        <w:outlineLvl w:val="3"/>
      </w:pPr>
      <w:r>
        <w:t>3.7 Nutzungsrechte für Dynamics 365 for Operations Servers</w:t>
      </w:r>
    </w:p>
    <w:p w14:paraId="7386FE78" w14:textId="77777777" w:rsidR="003516AC" w:rsidRDefault="009A2DB7">
      <w:pPr>
        <w:pStyle w:val="ProductList-Body"/>
      </w:pPr>
      <w:r>
        <w:rPr>
          <w:color w:val="000000"/>
        </w:rPr>
        <w:t>Die Software kann Plug-Ins, Laufzeit und andere Komponenten enthalten, die in der gedruckten oder der Online-Dokumentation beschrieben sind, die es dem Kunden ermöglichen, die Funktionalität zu erweitern. Der Kunde ist berechtigt, die abgeleiteten Werke dieser Komponenten zu modifizieren oder zu erstellen und diese abgeleiteten Werke zu nutzen, aber nur mit der Software und nur für interne Zwecke des Kunden</w:t>
      </w:r>
      <w:r>
        <w:t>.</w:t>
      </w:r>
    </w:p>
    <w:p w14:paraId="1CDD3031" w14:textId="77777777" w:rsidR="003516AC" w:rsidRDefault="003516AC">
      <w:pPr>
        <w:pStyle w:val="ProductList-Body"/>
      </w:pPr>
    </w:p>
    <w:p w14:paraId="6C8E7F2C" w14:textId="77777777" w:rsidR="003516AC" w:rsidRDefault="009A2DB7">
      <w:pPr>
        <w:pStyle w:val="ProductList-ClauseHeading"/>
        <w:outlineLvl w:val="3"/>
      </w:pPr>
      <w:r>
        <w:t>3.8 Nutzungsrechte für Dynamik 365 On-Premises</w:t>
      </w:r>
    </w:p>
    <w:p w14:paraId="31B19DBE" w14:textId="77777777" w:rsidR="003516AC" w:rsidRDefault="009A2DB7">
      <w:pPr>
        <w:pStyle w:val="ProductList-SubClauseHeading"/>
        <w:outlineLvl w:val="4"/>
      </w:pPr>
      <w:r>
        <w:t>3.8.1 Servernutzungsrechte für Dynamics 365 CALs</w:t>
      </w:r>
    </w:p>
    <w:p w14:paraId="05FD4517" w14:textId="77777777" w:rsidR="003516AC" w:rsidRDefault="009A2DB7">
      <w:pPr>
        <w:pStyle w:val="ProductList-BodyIndented"/>
      </w:pPr>
      <w:r>
        <w:t>Kunden mit Dynamics 365 CALs sind berechtigt, beliebig viele Kopien der entsprechenden Dynamics 365 Server-Software auf einem für die Nutzung durch den Kunden vorgesehenen Server zu installieren und zu nutzen. Dieses Recht gilt nicht für Dynamics 365 for Operations Server.</w:t>
      </w:r>
    </w:p>
    <w:p w14:paraId="60502645" w14:textId="77777777" w:rsidR="003516AC" w:rsidRDefault="003516AC">
      <w:pPr>
        <w:pStyle w:val="ProductList-BodyIndented"/>
      </w:pPr>
    </w:p>
    <w:p w14:paraId="7DD917A1" w14:textId="77777777" w:rsidR="003516AC" w:rsidRDefault="009A2DB7">
      <w:pPr>
        <w:pStyle w:val="ProductList-SubClauseHeading"/>
        <w:outlineLvl w:val="4"/>
      </w:pPr>
      <w:r>
        <w:t>3.8.2 Berechtigung für qualifizierte Angebote</w:t>
      </w:r>
    </w:p>
    <w:p w14:paraId="0C6C7147" w14:textId="77777777" w:rsidR="003516AC" w:rsidRDefault="009A2DB7">
      <w:pPr>
        <w:pStyle w:val="ProductList-BodyIndented"/>
      </w:pPr>
      <w:r>
        <w:t>Kunden, die ab dem 01. November 2016 einen Vertrag über Dynamics CRM CAL-Lizenzen verlängern, sind berechtigt, Dynamics 365 On-premises CAL Qualified Offer-Lizenzen bei Vertragsverlängerungen vor dem 31. Oktober 2019 zu erwerben.</w:t>
      </w:r>
    </w:p>
    <w:p w14:paraId="374278F3" w14:textId="77777777" w:rsidR="003516AC" w:rsidRDefault="003516AC">
      <w:pPr>
        <w:pStyle w:val="ProductList-BodyIndented"/>
      </w:pPr>
    </w:p>
    <w:p w14:paraId="0C26D90C" w14:textId="77777777" w:rsidR="003516AC" w:rsidRDefault="009A2DB7">
      <w:pPr>
        <w:pStyle w:val="ProductList-ClauseHeading"/>
        <w:outlineLvl w:val="3"/>
      </w:pPr>
      <w:r>
        <w:t>3.6 Zusätzliche Software</w:t>
      </w:r>
    </w:p>
    <w:tbl>
      <w:tblPr>
        <w:tblStyle w:val="PURTable"/>
        <w:tblW w:w="0" w:type="dxa"/>
        <w:tblLook w:val="04A0" w:firstRow="1" w:lastRow="0" w:firstColumn="1" w:lastColumn="0" w:noHBand="0" w:noVBand="1"/>
      </w:tblPr>
      <w:tblGrid>
        <w:gridCol w:w="3655"/>
        <w:gridCol w:w="3634"/>
        <w:gridCol w:w="3627"/>
      </w:tblGrid>
      <w:tr w:rsidR="003516AC" w14:paraId="019B97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96161DF" w14:textId="77777777" w:rsidR="003516AC" w:rsidRDefault="009A2DB7">
            <w:pPr>
              <w:pStyle w:val="ProductList-TableBody"/>
            </w:pPr>
            <w:r>
              <w:t>MarketingPilot Connector für Dynamics CRM (nur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37F490EA" w14:textId="77777777" w:rsidR="003516AC" w:rsidRDefault="009A2DB7">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3C681FE0" w14:textId="77777777" w:rsidR="003516AC" w:rsidRDefault="009A2DB7">
            <w:pPr>
              <w:pStyle w:val="ProductList-TableBody"/>
            </w:pPr>
            <w:r>
              <w:t>Dynamics CRM 2016 Microsoft Office Outlook</w:t>
            </w:r>
          </w:p>
        </w:tc>
      </w:tr>
      <w:tr w:rsidR="003516AC" w14:paraId="1F7981CC" w14:textId="77777777">
        <w:tc>
          <w:tcPr>
            <w:tcW w:w="4040" w:type="dxa"/>
            <w:tcBorders>
              <w:top w:val="single" w:sz="4" w:space="0" w:color="000000"/>
              <w:left w:val="single" w:sz="4" w:space="0" w:color="000000"/>
              <w:bottom w:val="single" w:sz="4" w:space="0" w:color="000000"/>
              <w:right w:val="single" w:sz="4" w:space="0" w:color="000000"/>
            </w:tcBorders>
          </w:tcPr>
          <w:p w14:paraId="48FF0D9D" w14:textId="77777777" w:rsidR="003516AC" w:rsidRDefault="009A2DB7">
            <w:pPr>
              <w:pStyle w:val="ProductList-TableBody"/>
            </w:pPr>
            <w: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7BBA20D7" w14:textId="77777777" w:rsidR="003516AC" w:rsidRDefault="009A2DB7">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2E8AD77C" w14:textId="77777777" w:rsidR="003516AC" w:rsidRDefault="009A2DB7">
            <w:pPr>
              <w:pStyle w:val="ProductList-TableBody"/>
            </w:pPr>
            <w:r>
              <w:t>Dynamics CRM Reporting Extensions für Dynamics CRM 2016</w:t>
            </w:r>
          </w:p>
        </w:tc>
      </w:tr>
      <w:tr w:rsidR="003516AC" w14:paraId="630D5A2B" w14:textId="77777777">
        <w:tc>
          <w:tcPr>
            <w:tcW w:w="4040" w:type="dxa"/>
            <w:tcBorders>
              <w:top w:val="single" w:sz="4" w:space="0" w:color="000000"/>
              <w:left w:val="single" w:sz="4" w:space="0" w:color="000000"/>
              <w:bottom w:val="single" w:sz="4" w:space="0" w:color="000000"/>
              <w:right w:val="single" w:sz="4" w:space="0" w:color="000000"/>
            </w:tcBorders>
          </w:tcPr>
          <w:p w14:paraId="1375291B" w14:textId="77777777" w:rsidR="003516AC" w:rsidRDefault="009A2DB7">
            <w:pPr>
              <w:pStyle w:val="ProductList-TableBody"/>
            </w:pPr>
            <w:r>
              <w:t>Dynamics CRM für unterstützte Geräte</w:t>
            </w:r>
          </w:p>
        </w:tc>
        <w:tc>
          <w:tcPr>
            <w:tcW w:w="4040" w:type="dxa"/>
            <w:tcBorders>
              <w:top w:val="single" w:sz="4" w:space="0" w:color="000000"/>
              <w:left w:val="single" w:sz="4" w:space="0" w:color="000000"/>
              <w:bottom w:val="single" w:sz="4" w:space="0" w:color="000000"/>
              <w:right w:val="single" w:sz="4" w:space="0" w:color="000000"/>
            </w:tcBorders>
          </w:tcPr>
          <w:p w14:paraId="10B6BAEA" w14:textId="77777777" w:rsidR="003516AC" w:rsidRDefault="009A2DB7">
            <w:pPr>
              <w:pStyle w:val="ProductList-TableBody"/>
            </w:pPr>
            <w:r>
              <w:t>Microsoft E-Mail Router und Rule Deployment Wizard für Dynamics CRM 2016</w:t>
            </w:r>
          </w:p>
        </w:tc>
        <w:tc>
          <w:tcPr>
            <w:tcW w:w="4040" w:type="dxa"/>
            <w:tcBorders>
              <w:top w:val="single" w:sz="4" w:space="0" w:color="000000"/>
              <w:left w:val="single" w:sz="4" w:space="0" w:color="000000"/>
              <w:bottom w:val="single" w:sz="4" w:space="0" w:color="000000"/>
              <w:right w:val="single" w:sz="4" w:space="0" w:color="000000"/>
            </w:tcBorders>
          </w:tcPr>
          <w:p w14:paraId="4D2D6F22" w14:textId="77777777" w:rsidR="003516AC" w:rsidRDefault="009A2DB7">
            <w:pPr>
              <w:pStyle w:val="ProductList-TableBody"/>
            </w:pPr>
            <w:r>
              <w:t>Dynamics Marketing Connector für Dynamics CRM (nicht für Workgroup Server)</w:t>
            </w:r>
          </w:p>
        </w:tc>
      </w:tr>
      <w:tr w:rsidR="003516AC" w14:paraId="6B8C1205" w14:textId="77777777">
        <w:tc>
          <w:tcPr>
            <w:tcW w:w="4040" w:type="dxa"/>
            <w:tcBorders>
              <w:top w:val="single" w:sz="4" w:space="0" w:color="000000"/>
              <w:left w:val="single" w:sz="4" w:space="0" w:color="000000"/>
              <w:bottom w:val="single" w:sz="4" w:space="0" w:color="000000"/>
              <w:right w:val="single" w:sz="4" w:space="0" w:color="000000"/>
            </w:tcBorders>
          </w:tcPr>
          <w:p w14:paraId="12491644" w14:textId="77777777" w:rsidR="003516AC" w:rsidRDefault="009A2DB7">
            <w:pPr>
              <w:pStyle w:val="ProductList-TableBody"/>
            </w:pPr>
            <w:r>
              <w:t>Microsoft SharePoint Grid für Dynamics CRM 2016</w:t>
            </w:r>
          </w:p>
        </w:tc>
        <w:tc>
          <w:tcPr>
            <w:tcW w:w="4040" w:type="dxa"/>
            <w:tcBorders>
              <w:top w:val="single" w:sz="4" w:space="0" w:color="000000"/>
              <w:left w:val="single" w:sz="4" w:space="0" w:color="000000"/>
              <w:bottom w:val="single" w:sz="4" w:space="0" w:color="000000"/>
              <w:right w:val="single" w:sz="4" w:space="0" w:color="000000"/>
            </w:tcBorders>
          </w:tcPr>
          <w:p w14:paraId="18E7DEBC" w14:textId="77777777" w:rsidR="003516AC" w:rsidRDefault="003516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2589656" w14:textId="77777777" w:rsidR="003516AC" w:rsidRDefault="003516AC">
            <w:pPr>
              <w:pStyle w:val="ProductList-TableBody"/>
            </w:pPr>
          </w:p>
        </w:tc>
      </w:tr>
    </w:tbl>
    <w:p w14:paraId="779C2D2B" w14:textId="77777777" w:rsidR="003516AC" w:rsidRDefault="009A2DB7">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19"/>
        <w:gridCol w:w="3695"/>
        <w:gridCol w:w="3602"/>
      </w:tblGrid>
      <w:tr w:rsidR="003516AC" w14:paraId="60CFE5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D7DC56E" w14:textId="77777777" w:rsidR="003516AC" w:rsidRDefault="009A2DB7">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1D0BDBB7" w14:textId="77777777" w:rsidR="003516AC" w:rsidRDefault="009A2DB7">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6AF8AB48" w14:textId="77777777" w:rsidR="003516AC" w:rsidRDefault="009A2DB7">
            <w:pPr>
              <w:pStyle w:val="ProductList-TableBody"/>
            </w:pP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Operations Server</w:t>
            </w:r>
          </w:p>
        </w:tc>
      </w:tr>
      <w:tr w:rsidR="003516AC" w14:paraId="4D515B9C" w14:textId="77777777">
        <w:tc>
          <w:tcPr>
            <w:tcW w:w="4040" w:type="dxa"/>
            <w:tcBorders>
              <w:top w:val="single" w:sz="4" w:space="0" w:color="000000"/>
              <w:left w:val="single" w:sz="4" w:space="0" w:color="000000"/>
              <w:bottom w:val="single" w:sz="4" w:space="0" w:color="000000"/>
              <w:right w:val="single" w:sz="4" w:space="0" w:color="000000"/>
            </w:tcBorders>
          </w:tcPr>
          <w:p w14:paraId="229187AC" w14:textId="77777777" w:rsidR="003516AC" w:rsidRDefault="009A2DB7">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440E9452" w14:textId="77777777" w:rsidR="003516AC" w:rsidRDefault="009A2DB7">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6">
              <w:r>
                <w:rPr>
                  <w:color w:val="00467F"/>
                  <w:u w:val="single"/>
                </w:rPr>
                <w:t>Produktliste - November 2014 und Juni 2015</w:t>
              </w:r>
            </w:hyperlink>
            <w:r>
              <w:t xml:space="preserve">; </w:t>
            </w:r>
            <w:hyperlink r:id="rId47">
              <w:r>
                <w:rPr>
                  <w:color w:val="00467F"/>
                  <w:u w:val="single"/>
                </w:rPr>
                <w:t>Produktbestimmungen Dezember 2016</w:t>
              </w:r>
            </w:hyperlink>
            <w:r>
              <w:t xml:space="preserve">; </w:t>
            </w:r>
            <w:hyperlink r:id="rId48">
              <w:r>
                <w:rPr>
                  <w:color w:val="00467F"/>
                  <w:u w:val="single"/>
                </w:rPr>
                <w:t>Produktbestimmungen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CE886" w14:textId="77777777" w:rsidR="003516AC" w:rsidRDefault="009A2DB7">
            <w:pPr>
              <w:pStyle w:val="ProductList-TableBody"/>
            </w:pPr>
            <w:r>
              <w:rPr>
                <w:color w:val="404040"/>
              </w:rPr>
              <w:t>Roamingrechte: n. z.</w:t>
            </w:r>
          </w:p>
        </w:tc>
      </w:tr>
      <w:tr w:rsidR="003516AC" w14:paraId="4F4A6457" w14:textId="77777777">
        <w:tc>
          <w:tcPr>
            <w:tcW w:w="4040" w:type="dxa"/>
            <w:tcBorders>
              <w:top w:val="single" w:sz="4" w:space="0" w:color="000000"/>
              <w:left w:val="single" w:sz="4" w:space="0" w:color="000000"/>
              <w:bottom w:val="single" w:sz="4" w:space="0" w:color="000000"/>
              <w:right w:val="single" w:sz="4" w:space="0" w:color="000000"/>
            </w:tcBorders>
          </w:tcPr>
          <w:p w14:paraId="45343E1F" w14:textId="77777777" w:rsidR="003516AC" w:rsidRDefault="009A2DB7">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00BEC" w14:textId="77777777" w:rsidR="003516AC" w:rsidRDefault="009A2DB7">
            <w:pPr>
              <w:pStyle w:val="ProductList-TableBody"/>
            </w:pPr>
            <w:r>
              <w:rPr>
                <w:color w:val="404040"/>
              </w:rPr>
              <w:t>SA Gleichwertige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61C59" w14:textId="77777777" w:rsidR="003516AC" w:rsidRDefault="003516AC">
            <w:pPr>
              <w:pStyle w:val="ProductList-TableBody"/>
            </w:pPr>
          </w:p>
        </w:tc>
      </w:tr>
    </w:tbl>
    <w:p w14:paraId="73F835F1" w14:textId="77777777" w:rsidR="003516AC" w:rsidRDefault="003516AC">
      <w:pPr>
        <w:pStyle w:val="ProductList-Body"/>
      </w:pPr>
    </w:p>
    <w:p w14:paraId="143A64AD" w14:textId="77777777" w:rsidR="003516AC" w:rsidRDefault="009A2DB7">
      <w:pPr>
        <w:pStyle w:val="ProductList-ClauseHeading"/>
        <w:outlineLvl w:val="3"/>
      </w:pPr>
      <w:r>
        <w:t>4.1 Dynamics 365-Serverrechte</w:t>
      </w:r>
    </w:p>
    <w:p w14:paraId="1F34F9B8" w14:textId="77777777" w:rsidR="003516AC" w:rsidRDefault="009A2DB7">
      <w:pPr>
        <w:pStyle w:val="ProductList-Body"/>
      </w:pPr>
      <w:r>
        <w:t>Kunden mit Dynamics 365 CALs und aktiver SA sind berechtigt, beliebig viele Kopien der entsprechenden Dynamics 365 Server-Software auf einem Netzwerkserver oder freigegebenen Server zu installieren und zu nutzen. Dieses Recht gilt nicht für Dynamics 365 for Operations Server.</w:t>
      </w:r>
    </w:p>
    <w:p w14:paraId="4E5CDC83" w14:textId="77777777" w:rsidR="003516AC" w:rsidRDefault="003516AC">
      <w:pPr>
        <w:pStyle w:val="ProductList-Body"/>
      </w:pPr>
    </w:p>
    <w:p w14:paraId="5B84712B" w14:textId="77777777" w:rsidR="003516AC" w:rsidRDefault="009A2DB7">
      <w:pPr>
        <w:pStyle w:val="ProductList-ClauseHeading"/>
        <w:outlineLvl w:val="3"/>
      </w:pPr>
      <w:r>
        <w:t>4.2 Dynamik 365 for Operations-Serverrechte</w:t>
      </w:r>
    </w:p>
    <w:p w14:paraId="02F667D3" w14:textId="77777777" w:rsidR="003516AC" w:rsidRDefault="009A2DB7">
      <w:pPr>
        <w:pStyle w:val="ProductList-Body"/>
      </w:pPr>
      <w:r>
        <w:t xml:space="preserve">Dynamics 365 for Operations Server darf nur von Kunden mit aktiver SA oder gleichwertiger Lizenz genutzt werden. Kunden, die SA oder eine gleichwertige Lizenz verfallen lassen, müssen die Server-Software deinstallieren. Kunden, die unbefristete Rechte haben, sind befugt, das jüngste Update der Dynamics AX 2012 R3 Server- oder Commerce Server-Software zu installieren, das zum Zeitpunkt des Auslaufens verfügbar ist. </w:t>
      </w:r>
    </w:p>
    <w:p w14:paraId="41F9BE07" w14:textId="77777777" w:rsidR="003516AC" w:rsidRDefault="003516AC">
      <w:pPr>
        <w:pStyle w:val="ProductList-Body"/>
      </w:pPr>
    </w:p>
    <w:p w14:paraId="24FBEB1D" w14:textId="77777777" w:rsidR="003516AC" w:rsidRDefault="009A2DB7">
      <w:pPr>
        <w:pStyle w:val="ProductList-ClauseHeading"/>
        <w:outlineLvl w:val="3"/>
      </w:pPr>
      <w:r>
        <w:t>4.3 Lokalisierung und Updates</w:t>
      </w:r>
    </w:p>
    <w:p w14:paraId="6F777679" w14:textId="77777777" w:rsidR="003516AC" w:rsidRDefault="009A2DB7">
      <w:pPr>
        <w:pStyle w:val="ProductList-Body"/>
      </w:pPr>
      <w:r>
        <w:t xml:space="preserve">Der Kunde ist berechtigt, Aktualisierungen in Bezug auf steuerliche und regulatorische Anforderungen des Staats an lizenzierte Server zu beziehen und zu nutzen, sofern er eine aktive SA oder eine gleichwertige Lizenz für die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und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 xml:space="preserve"> besitzt.</w:t>
      </w:r>
    </w:p>
    <w:p w14:paraId="5508EFF9" w14:textId="77777777" w:rsidR="003516AC" w:rsidRDefault="003516AC">
      <w:pPr>
        <w:pStyle w:val="ProductList-Body"/>
      </w:pPr>
    </w:p>
    <w:p w14:paraId="52EB1293" w14:textId="77777777" w:rsidR="003516AC" w:rsidRDefault="009A2DB7">
      <w:pPr>
        <w:pStyle w:val="ProductList-ClauseHeading"/>
        <w:outlineLvl w:val="3"/>
      </w:pPr>
      <w:r>
        <w:t>4.4 Unified Service Desk (USD)</w:t>
      </w:r>
    </w:p>
    <w:p w14:paraId="1F34798E" w14:textId="77777777" w:rsidR="003516AC" w:rsidRDefault="009A2DB7">
      <w:pPr>
        <w:pStyle w:val="ProductList-Body"/>
      </w:pPr>
      <w:r>
        <w:t xml:space="preserve">Für jede Dynamics 365 for Sales On-premises CAL oder Dynamics 365 for Customer Service On-premises CAL, für die der Kunde eine SA besitzt, ist der Kunde berechtigt, USD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installieren und zu nutzen. Die Berechtigung zur Nutzung von USD beschränkt sich auf den Nutzer oder das Gerät, dem die berechtigte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 xml:space="preserve"> zugewiesen ist.</w:t>
      </w:r>
    </w:p>
    <w:p w14:paraId="3B28027F" w14:textId="77777777" w:rsidR="003516AC" w:rsidRDefault="003516AC">
      <w:pPr>
        <w:pStyle w:val="ProductList-Body"/>
      </w:pPr>
    </w:p>
    <w:p w14:paraId="08F487AD" w14:textId="77777777" w:rsidR="003516AC" w:rsidRDefault="009A2DB7">
      <w:pPr>
        <w:pStyle w:val="ProductList-ClauseHeading"/>
        <w:outlineLvl w:val="3"/>
      </w:pPr>
      <w:r>
        <w:t>4.5 Dynamics CustomerSource</w:t>
      </w:r>
    </w:p>
    <w:p w14:paraId="28059A8B" w14:textId="77777777" w:rsidR="003516AC" w:rsidRDefault="009A2DB7">
      <w:pPr>
        <w:pStyle w:val="ProductList-Body"/>
      </w:pPr>
      <w:r>
        <w:t xml:space="preserve">Kunden mit Dynamics 365 On-premises CAL mit aktiver SA haben Zugriff auf CustomerSource. </w:t>
      </w:r>
    </w:p>
    <w:p w14:paraId="7A067DCA" w14:textId="77777777" w:rsidR="003516AC" w:rsidRDefault="003516AC">
      <w:pPr>
        <w:pStyle w:val="PURBreadcrumb"/>
      </w:pPr>
    </w:p>
    <w:tbl>
      <w:tblPr>
        <w:tblStyle w:val="PURTable"/>
        <w:tblW w:w="0" w:type="dxa"/>
        <w:tblLook w:val="04A0" w:firstRow="1" w:lastRow="0" w:firstColumn="1" w:lastColumn="0" w:noHBand="0" w:noVBand="1"/>
      </w:tblPr>
      <w:tblGrid>
        <w:gridCol w:w="10916"/>
      </w:tblGrid>
      <w:tr w:rsidR="003516AC" w14:paraId="42C53E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14B088" w14:textId="77777777" w:rsidR="003516AC" w:rsidRDefault="00AB3E29">
            <w:pPr>
              <w:pStyle w:val="ProductList-TableBody"/>
              <w:jc w:val="right"/>
            </w:pPr>
            <w:hyperlink w:anchor="_Sec842">
              <w:r w:rsidR="009A2DB7">
                <w:rPr>
                  <w:color w:val="00467F"/>
                  <w:sz w:val="14"/>
                  <w:u w:val="single"/>
                </w:rPr>
                <w:t>Inhaltsverzeichnis</w:t>
              </w:r>
            </w:hyperlink>
            <w:r w:rsidR="009A2DB7">
              <w:rPr>
                <w:sz w:val="14"/>
              </w:rPr>
              <w:t xml:space="preserve"> / </w:t>
            </w:r>
            <w:hyperlink w:anchor="_Sec549">
              <w:r w:rsidR="009A2DB7">
                <w:rPr>
                  <w:color w:val="00467F"/>
                  <w:sz w:val="14"/>
                  <w:u w:val="single"/>
                </w:rPr>
                <w:t>Glossar</w:t>
              </w:r>
            </w:hyperlink>
            <w:r w:rsidR="009A2DB7">
              <w:rPr>
                <w:sz w:val="14"/>
              </w:rPr>
              <w:t xml:space="preserve"> / </w:t>
            </w:r>
            <w:hyperlink w:anchor="_Sec844">
              <w:r w:rsidR="009A2DB7">
                <w:rPr>
                  <w:color w:val="00467F"/>
                  <w:sz w:val="14"/>
                  <w:u w:val="single"/>
                </w:rPr>
                <w:t>Index</w:t>
              </w:r>
            </w:hyperlink>
          </w:p>
        </w:tc>
      </w:tr>
    </w:tbl>
    <w:p w14:paraId="2409FFAD" w14:textId="77777777" w:rsidR="003516AC" w:rsidRDefault="003516AC">
      <w:pPr>
        <w:pStyle w:val="ProductList-Body"/>
      </w:pPr>
    </w:p>
    <w:p w14:paraId="2EA263B2" w14:textId="77777777" w:rsidR="003516AC" w:rsidRDefault="009A2DB7">
      <w:pPr>
        <w:pStyle w:val="ProductList-Offering1HeadingNoBorder"/>
        <w:outlineLvl w:val="1"/>
      </w:pPr>
      <w:bookmarkStart w:id="72" w:name="_Sec607"/>
      <w:r>
        <w:t>Microsoft Identity Manager</w:t>
      </w:r>
      <w:bookmarkEnd w:id="72"/>
      <w:r>
        <w:fldChar w:fldCharType="begin"/>
      </w:r>
      <w:r>
        <w:instrText xml:space="preserve"> TC "</w:instrText>
      </w:r>
      <w:bookmarkStart w:id="73" w:name="_Toc536374993"/>
      <w:r>
        <w:instrText>Microsoft Identity Manager</w:instrText>
      </w:r>
      <w:bookmarkEnd w:id="73"/>
      <w:r>
        <w:instrText>" \l 2</w:instrText>
      </w:r>
      <w:r>
        <w:fldChar w:fldCharType="end"/>
      </w:r>
    </w:p>
    <w:p w14:paraId="26D760F5" w14:textId="77777777" w:rsidR="003516AC" w:rsidRDefault="009A2DB7">
      <w:pPr>
        <w:pStyle w:val="ProductList-Offering1SubSection"/>
        <w:outlineLvl w:val="2"/>
      </w:pPr>
      <w:bookmarkStart w:id="74" w:name="_Sec677"/>
      <w:r>
        <w:t>1. Programmverfügbarkeit</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3516AC" w14:paraId="5330F1A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AF60CF" w14:textId="77777777" w:rsidR="003516AC" w:rsidRDefault="009A2DB7">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21BBD0" w14:textId="77777777" w:rsidR="003516AC" w:rsidRDefault="009A2DB7">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F19DF" w14:textId="77777777" w:rsidR="003516AC" w:rsidRDefault="009A2DB7">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002481" w14:textId="77777777" w:rsidR="003516AC" w:rsidRDefault="009A2DB7">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852DF2" w14:textId="77777777" w:rsidR="003516AC" w:rsidRDefault="009A2DB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088E3" w14:textId="77777777" w:rsidR="003516AC" w:rsidRDefault="009A2DB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D03C7D" w14:textId="77777777" w:rsidR="003516AC" w:rsidRDefault="009A2DB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AD60F3" w14:textId="77777777" w:rsidR="003516AC" w:rsidRDefault="009A2DB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6D2670" w14:textId="77777777" w:rsidR="003516AC" w:rsidRDefault="009A2DB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88090" w14:textId="77777777" w:rsidR="003516AC" w:rsidRDefault="009A2DB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18E10A" w14:textId="77777777" w:rsidR="003516AC" w:rsidRDefault="009A2DB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F7E1678" w14:textId="77777777" w:rsidR="003516AC" w:rsidRDefault="009A2DB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516AC" w14:paraId="6A647559" w14:textId="77777777">
        <w:tc>
          <w:tcPr>
            <w:tcW w:w="4160" w:type="dxa"/>
            <w:tcBorders>
              <w:top w:val="single" w:sz="6" w:space="0" w:color="FFFFFF"/>
              <w:left w:val="none" w:sz="4" w:space="0" w:color="BFBFBF"/>
              <w:bottom w:val="dashed" w:sz="4" w:space="0" w:color="BFBFBF"/>
              <w:right w:val="none" w:sz="4" w:space="0" w:color="6E6E6E"/>
            </w:tcBorders>
          </w:tcPr>
          <w:p w14:paraId="17B28708" w14:textId="77777777" w:rsidR="003516AC" w:rsidRDefault="009A2DB7">
            <w:pPr>
              <w:pStyle w:val="ProductList-TableBody"/>
            </w:pPr>
            <w:r>
              <w:t>CAL für Microsoft Identity Manager 2016</w:t>
            </w:r>
            <w:r>
              <w:fldChar w:fldCharType="begin"/>
            </w:r>
            <w:r>
              <w:instrText xml:space="preserve"> XE "CAL für Microsoft Identity Manager 2016" </w:instrText>
            </w:r>
            <w:r>
              <w:fldChar w:fldCharType="end"/>
            </w:r>
            <w:r>
              <w:t xml:space="preserve"> (Nutzer)</w:t>
            </w:r>
          </w:p>
        </w:tc>
        <w:tc>
          <w:tcPr>
            <w:tcW w:w="620" w:type="dxa"/>
            <w:tcBorders>
              <w:top w:val="single" w:sz="6" w:space="0" w:color="FFFFFF"/>
              <w:left w:val="none" w:sz="4" w:space="0" w:color="6E6E6E"/>
              <w:bottom w:val="dashed" w:sz="4" w:space="0" w:color="BFBFBF"/>
              <w:right w:val="none" w:sz="4" w:space="0" w:color="6E6E6E"/>
            </w:tcBorders>
          </w:tcPr>
          <w:p w14:paraId="36F2F3B5" w14:textId="77777777" w:rsidR="003516AC" w:rsidRDefault="009A2DB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17C2A44" w14:textId="77777777" w:rsidR="003516AC" w:rsidRDefault="009A2DB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36E3F6E" w14:textId="77777777" w:rsidR="003516AC" w:rsidRDefault="009A2DB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78438CD" w14:textId="77777777" w:rsidR="003516AC" w:rsidRDefault="009A2DB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3E226"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77ED4"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97F9A"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12910" w14:textId="77777777" w:rsidR="003516AC" w:rsidRDefault="009A2DB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116CA"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42444"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01939" w14:textId="77777777" w:rsidR="003516AC" w:rsidRDefault="009A2DB7">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516AC" w14:paraId="6DC287E7" w14:textId="77777777">
        <w:tc>
          <w:tcPr>
            <w:tcW w:w="4160" w:type="dxa"/>
            <w:tcBorders>
              <w:top w:val="dashed" w:sz="4" w:space="0" w:color="BFBFBF"/>
              <w:left w:val="none" w:sz="4" w:space="0" w:color="BFBFBF"/>
              <w:bottom w:val="none" w:sz="4" w:space="0" w:color="BFBFBF"/>
              <w:right w:val="none" w:sz="4" w:space="0" w:color="6E6E6E"/>
            </w:tcBorders>
          </w:tcPr>
          <w:p w14:paraId="2AF6C8C6" w14:textId="77777777" w:rsidR="003516AC" w:rsidRDefault="009A2DB7">
            <w:pPr>
              <w:pStyle w:val="ProductList-TableBody"/>
            </w:pPr>
            <w:r>
              <w:rPr>
                <w:color w:val="000000"/>
              </w:rPr>
              <w:t>Externer Connector für Microsoft Identity Manager 2016</w:t>
            </w:r>
            <w:r>
              <w:fldChar w:fldCharType="begin"/>
            </w:r>
            <w:r>
              <w:instrText xml:space="preserve"> XE "Externer Connector für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8812DEB" w14:textId="77777777" w:rsidR="003516AC" w:rsidRDefault="009A2DB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ECB6FFA" w14:textId="77777777" w:rsidR="003516AC" w:rsidRDefault="009A2DB7">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0D93C156" w14:textId="77777777" w:rsidR="003516AC" w:rsidRDefault="009A2DB7">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786CA8ED" w14:textId="77777777" w:rsidR="003516AC" w:rsidRDefault="009A2DB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97E23" w14:textId="77777777" w:rsidR="003516AC" w:rsidRDefault="009A2DB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8F03D"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520D1"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89E6E" w14:textId="77777777" w:rsidR="003516AC" w:rsidRDefault="009A2DB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2DE1F"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014EB"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F440C"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5AE49962" w14:textId="77777777" w:rsidR="003516AC" w:rsidRDefault="009A2DB7">
      <w:pPr>
        <w:pStyle w:val="ProductList-Offering1SubSection"/>
        <w:outlineLvl w:val="2"/>
      </w:pPr>
      <w:bookmarkStart w:id="75" w:name="_Sec733"/>
      <w:r>
        <w:t>2. Produktbedingungen</w:t>
      </w:r>
      <w:bookmarkEnd w:id="75"/>
    </w:p>
    <w:tbl>
      <w:tblPr>
        <w:tblStyle w:val="PURTable"/>
        <w:tblW w:w="0" w:type="dxa"/>
        <w:tblLook w:val="04A0" w:firstRow="1" w:lastRow="0" w:firstColumn="1" w:lastColumn="0" w:noHBand="0" w:noVBand="1"/>
      </w:tblPr>
      <w:tblGrid>
        <w:gridCol w:w="3650"/>
        <w:gridCol w:w="3685"/>
        <w:gridCol w:w="3581"/>
      </w:tblGrid>
      <w:tr w:rsidR="003516AC" w14:paraId="03C97E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DD372C" w14:textId="77777777" w:rsidR="003516AC" w:rsidRDefault="009A2DB7">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579A3C0B" w14:textId="77777777" w:rsidR="003516AC" w:rsidRDefault="009A2DB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FE6084" w14:textId="77777777" w:rsidR="003516AC" w:rsidRDefault="009A2DB7">
            <w:pPr>
              <w:pStyle w:val="ProductList-TableBody"/>
            </w:pPr>
            <w:r>
              <w:rPr>
                <w:color w:val="404040"/>
              </w:rPr>
              <w:t>Down-Editionen: n. z.</w:t>
            </w:r>
          </w:p>
        </w:tc>
      </w:tr>
      <w:tr w:rsidR="003516AC" w14:paraId="622D74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F3FB8" w14:textId="77777777" w:rsidR="003516AC" w:rsidRDefault="009A2DB7">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C5EBF" w14:textId="77777777" w:rsidR="003516AC" w:rsidRDefault="009A2DB7">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4D9B8440" w14:textId="77777777" w:rsidR="003516AC" w:rsidRDefault="009A2DB7">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3516AC" w14:paraId="22FADF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37AC7" w14:textId="77777777" w:rsidR="003516AC" w:rsidRDefault="009A2DB7">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9DEBD" w14:textId="77777777" w:rsidR="003516AC" w:rsidRDefault="009A2DB7">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2C636" w14:textId="77777777" w:rsidR="003516AC" w:rsidRDefault="009A2DB7">
            <w:pPr>
              <w:pStyle w:val="ProductList-TableBody"/>
            </w:pPr>
            <w:r>
              <w:rPr>
                <w:color w:val="404040"/>
              </w:rPr>
              <w:t>Zur Verringerung berechtigt: n. z.</w:t>
            </w:r>
          </w:p>
        </w:tc>
      </w:tr>
      <w:tr w:rsidR="003516AC" w14:paraId="398BF8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87D4F" w14:textId="77777777" w:rsidR="003516AC" w:rsidRDefault="009A2DB7">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BF6D9" w14:textId="77777777" w:rsidR="003516AC" w:rsidRDefault="009A2DB7">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9B0AF" w14:textId="77777777" w:rsidR="003516AC" w:rsidRDefault="009A2DB7">
            <w:pPr>
              <w:pStyle w:val="ProductList-TableBody"/>
            </w:pPr>
            <w:r>
              <w:rPr>
                <w:color w:val="404040"/>
              </w:rPr>
              <w:t>True-up-berechtigt: n. z.</w:t>
            </w:r>
          </w:p>
        </w:tc>
      </w:tr>
      <w:tr w:rsidR="003516AC" w14:paraId="5CAC1F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67D6A" w14:textId="77777777" w:rsidR="003516AC" w:rsidRDefault="009A2DB7">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62A84" w14:textId="77777777" w:rsidR="003516AC" w:rsidRDefault="003516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9F014" w14:textId="77777777" w:rsidR="003516AC" w:rsidRDefault="003516AC">
            <w:pPr>
              <w:pStyle w:val="ProductList-TableBody"/>
            </w:pPr>
          </w:p>
        </w:tc>
      </w:tr>
    </w:tbl>
    <w:p w14:paraId="52361C54" w14:textId="77777777" w:rsidR="003516AC" w:rsidRDefault="009A2DB7">
      <w:pPr>
        <w:pStyle w:val="ProductList-Offering1SubSection"/>
        <w:outlineLvl w:val="2"/>
      </w:pPr>
      <w:bookmarkStart w:id="76" w:name="_Sec788"/>
      <w:r>
        <w:t>3. Nutzungsrechte</w:t>
      </w:r>
      <w:bookmarkEnd w:id="76"/>
    </w:p>
    <w:tbl>
      <w:tblPr>
        <w:tblStyle w:val="PURTable"/>
        <w:tblW w:w="0" w:type="dxa"/>
        <w:tblLook w:val="04A0" w:firstRow="1" w:lastRow="0" w:firstColumn="1" w:lastColumn="0" w:noHBand="0" w:noVBand="1"/>
      </w:tblPr>
      <w:tblGrid>
        <w:gridCol w:w="3726"/>
        <w:gridCol w:w="3635"/>
        <w:gridCol w:w="3555"/>
      </w:tblGrid>
      <w:tr w:rsidR="003516AC" w14:paraId="78815B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E9A7D3" w14:textId="77777777" w:rsidR="003516AC" w:rsidRDefault="009A2DB7">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14:paraId="1ED7ECF2" w14:textId="77777777" w:rsidR="003516AC" w:rsidRDefault="009A2DB7">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5CA9C898" w14:textId="77777777" w:rsidR="003516AC" w:rsidRDefault="009A2DB7">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3516AC" w14:paraId="5C4FBA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F85A3" w14:textId="77777777" w:rsidR="003516AC" w:rsidRDefault="009A2DB7">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67418" w14:textId="77777777" w:rsidR="003516AC" w:rsidRDefault="009A2DB7">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060D5" w14:textId="77777777" w:rsidR="003516AC" w:rsidRDefault="009A2DB7">
            <w:pPr>
              <w:pStyle w:val="ProductList-TableBody"/>
            </w:pPr>
            <w:r>
              <w:rPr>
                <w:color w:val="404040"/>
              </w:rPr>
              <w:t>Enthaltene Technologien: n. z.</w:t>
            </w:r>
          </w:p>
        </w:tc>
      </w:tr>
      <w:tr w:rsidR="003516AC" w14:paraId="5903D7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CC28B" w14:textId="77777777" w:rsidR="003516AC" w:rsidRDefault="009A2DB7">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04302" w14:textId="77777777" w:rsidR="003516AC" w:rsidRDefault="003516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78EF3" w14:textId="77777777" w:rsidR="003516AC" w:rsidRDefault="003516AC">
            <w:pPr>
              <w:pStyle w:val="ProductList-TableBody"/>
            </w:pPr>
          </w:p>
        </w:tc>
      </w:tr>
    </w:tbl>
    <w:p w14:paraId="036C073B" w14:textId="77777777" w:rsidR="003516AC" w:rsidRDefault="003516AC">
      <w:pPr>
        <w:pStyle w:val="ProductList-Body"/>
      </w:pPr>
    </w:p>
    <w:p w14:paraId="625E105D" w14:textId="77777777" w:rsidR="003516AC" w:rsidRDefault="009A2DB7">
      <w:pPr>
        <w:pStyle w:val="ProductList-ClauseHeading"/>
        <w:outlineLvl w:val="3"/>
      </w:pPr>
      <w:r>
        <w:t>3.1 Zusätzliche Software</w:t>
      </w:r>
    </w:p>
    <w:tbl>
      <w:tblPr>
        <w:tblStyle w:val="PURTable"/>
        <w:tblW w:w="0" w:type="dxa"/>
        <w:tblLook w:val="04A0" w:firstRow="1" w:lastRow="0" w:firstColumn="1" w:lastColumn="0" w:noHBand="0" w:noVBand="1"/>
      </w:tblPr>
      <w:tblGrid>
        <w:gridCol w:w="3680"/>
        <w:gridCol w:w="3618"/>
        <w:gridCol w:w="3618"/>
      </w:tblGrid>
      <w:tr w:rsidR="003516AC" w14:paraId="6916AF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DA6A6E3" w14:textId="77777777" w:rsidR="003516AC" w:rsidRDefault="009A2DB7">
            <w:pPr>
              <w:pStyle w:val="ProductList-TableBody"/>
            </w:pPr>
            <w:r>
              <w:t>Client-Software</w:t>
            </w:r>
          </w:p>
        </w:tc>
        <w:tc>
          <w:tcPr>
            <w:tcW w:w="4040" w:type="dxa"/>
            <w:tcBorders>
              <w:top w:val="single" w:sz="18" w:space="0" w:color="0072C6"/>
              <w:left w:val="single" w:sz="4" w:space="0" w:color="000000"/>
              <w:bottom w:val="single" w:sz="4" w:space="0" w:color="000000"/>
              <w:right w:val="single" w:sz="4" w:space="0" w:color="000000"/>
            </w:tcBorders>
          </w:tcPr>
          <w:p w14:paraId="0D5D29E9" w14:textId="77777777" w:rsidR="003516AC" w:rsidRDefault="003516A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4A1D8225" w14:textId="77777777" w:rsidR="003516AC" w:rsidRDefault="003516AC">
            <w:pPr>
              <w:pStyle w:val="ProductList-TableBody"/>
            </w:pPr>
          </w:p>
        </w:tc>
      </w:tr>
    </w:tbl>
    <w:p w14:paraId="265C02A3" w14:textId="77777777" w:rsidR="003516AC" w:rsidRDefault="009A2DB7">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19"/>
        <w:gridCol w:w="3695"/>
        <w:gridCol w:w="3602"/>
      </w:tblGrid>
      <w:tr w:rsidR="003516AC" w14:paraId="764B44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DDF092" w14:textId="77777777" w:rsidR="003516AC" w:rsidRDefault="009A2DB7">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762E437" w14:textId="77777777" w:rsidR="003516AC" w:rsidRDefault="009A2DB7">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D9B6EB" w14:textId="77777777" w:rsidR="003516AC" w:rsidRDefault="009A2DB7">
            <w:pPr>
              <w:pStyle w:val="ProductList-TableBody"/>
            </w:pPr>
            <w:r>
              <w:rPr>
                <w:color w:val="404040"/>
              </w:rPr>
              <w:t>Failoverrechte: n. z.</w:t>
            </w:r>
          </w:p>
        </w:tc>
      </w:tr>
      <w:tr w:rsidR="003516AC" w14:paraId="3A4764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6B7F3" w14:textId="77777777" w:rsidR="003516AC" w:rsidRDefault="009A2DB7">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BB7A1" w14:textId="77777777" w:rsidR="003516AC" w:rsidRDefault="009A2DB7">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04080" w14:textId="77777777" w:rsidR="003516AC" w:rsidRDefault="009A2DB7">
            <w:pPr>
              <w:pStyle w:val="ProductList-TableBody"/>
            </w:pPr>
            <w:r>
              <w:rPr>
                <w:color w:val="404040"/>
              </w:rPr>
              <w:t>Roamingrechte: n. z.</w:t>
            </w:r>
          </w:p>
        </w:tc>
      </w:tr>
      <w:tr w:rsidR="003516AC" w14:paraId="734853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212FC" w14:textId="77777777" w:rsidR="003516AC" w:rsidRDefault="009A2DB7">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F2728" w14:textId="77777777" w:rsidR="003516AC" w:rsidRDefault="009A2DB7">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E3307" w14:textId="77777777" w:rsidR="003516AC" w:rsidRDefault="003516AC">
            <w:pPr>
              <w:pStyle w:val="ProductList-TableBody"/>
            </w:pPr>
          </w:p>
        </w:tc>
      </w:tr>
    </w:tbl>
    <w:p w14:paraId="38A547CC" w14:textId="77777777" w:rsidR="003516AC" w:rsidRDefault="003516AC">
      <w:pPr>
        <w:pStyle w:val="ProductList-Body"/>
        <w:jc w:val="right"/>
      </w:pPr>
    </w:p>
    <w:tbl>
      <w:tblPr>
        <w:tblStyle w:val="PURTable"/>
        <w:tblW w:w="0" w:type="dxa"/>
        <w:tblLook w:val="04A0" w:firstRow="1" w:lastRow="0" w:firstColumn="1" w:lastColumn="0" w:noHBand="0" w:noVBand="1"/>
      </w:tblPr>
      <w:tblGrid>
        <w:gridCol w:w="10916"/>
      </w:tblGrid>
      <w:tr w:rsidR="003516AC" w14:paraId="62E966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C02F75" w14:textId="77777777" w:rsidR="003516AC" w:rsidRDefault="00AB3E29">
            <w:pPr>
              <w:pStyle w:val="ProductList-TableBody"/>
              <w:jc w:val="right"/>
            </w:pPr>
            <w:hyperlink w:anchor="_Sec842">
              <w:r w:rsidR="009A2DB7">
                <w:rPr>
                  <w:color w:val="00467F"/>
                  <w:sz w:val="14"/>
                  <w:u w:val="single"/>
                </w:rPr>
                <w:t>Inhaltsverzeichnis</w:t>
              </w:r>
            </w:hyperlink>
            <w:r w:rsidR="009A2DB7">
              <w:rPr>
                <w:sz w:val="14"/>
              </w:rPr>
              <w:t xml:space="preserve"> / </w:t>
            </w:r>
            <w:hyperlink w:anchor="_Sec549">
              <w:r w:rsidR="009A2DB7">
                <w:rPr>
                  <w:color w:val="00467F"/>
                  <w:sz w:val="14"/>
                  <w:u w:val="single"/>
                </w:rPr>
                <w:t>Glossar</w:t>
              </w:r>
            </w:hyperlink>
            <w:r w:rsidR="009A2DB7">
              <w:rPr>
                <w:sz w:val="14"/>
              </w:rPr>
              <w:t xml:space="preserve"> / </w:t>
            </w:r>
            <w:hyperlink w:anchor="_Sec844">
              <w:r w:rsidR="009A2DB7">
                <w:rPr>
                  <w:color w:val="00467F"/>
                  <w:sz w:val="14"/>
                  <w:u w:val="single"/>
                </w:rPr>
                <w:t>Index</w:t>
              </w:r>
            </w:hyperlink>
          </w:p>
        </w:tc>
      </w:tr>
    </w:tbl>
    <w:p w14:paraId="2F1CBB9A" w14:textId="77777777" w:rsidR="003516AC" w:rsidRDefault="003516AC">
      <w:pPr>
        <w:pStyle w:val="ProductList-Body"/>
      </w:pPr>
    </w:p>
    <w:p w14:paraId="7C55D211" w14:textId="77777777" w:rsidR="003516AC" w:rsidRDefault="009A2DB7">
      <w:pPr>
        <w:pStyle w:val="ProductList-OfferingGroupHeading"/>
        <w:outlineLvl w:val="1"/>
      </w:pPr>
      <w:bookmarkStart w:id="78" w:name="_Sec611"/>
      <w:r>
        <w:lastRenderedPageBreak/>
        <w:t>Office-Anwendungen</w:t>
      </w:r>
      <w:bookmarkEnd w:id="78"/>
      <w:r>
        <w:fldChar w:fldCharType="begin"/>
      </w:r>
      <w:r>
        <w:instrText xml:space="preserve"> TC "</w:instrText>
      </w:r>
      <w:bookmarkStart w:id="79" w:name="_Toc536374994"/>
      <w:r>
        <w:instrText>Office-Anwendungen</w:instrText>
      </w:r>
      <w:bookmarkEnd w:id="79"/>
      <w:r>
        <w:instrText>" \l 2</w:instrText>
      </w:r>
      <w:r>
        <w:fldChar w:fldCharType="end"/>
      </w:r>
    </w:p>
    <w:p w14:paraId="0368CF30" w14:textId="77777777" w:rsidR="003516AC" w:rsidRDefault="009A2DB7">
      <w:pPr>
        <w:pStyle w:val="ProductList-Offering2HeadingNoBorder"/>
        <w:outlineLvl w:val="2"/>
      </w:pPr>
      <w:bookmarkStart w:id="80" w:name="_Sec636"/>
      <w:r>
        <w:t>Office 365-Desktop-Anwendungen</w:t>
      </w:r>
      <w:bookmarkEnd w:id="80"/>
      <w:r>
        <w:fldChar w:fldCharType="begin"/>
      </w:r>
      <w:r>
        <w:instrText xml:space="preserve"> TC "</w:instrText>
      </w:r>
      <w:bookmarkStart w:id="81" w:name="_Toc536374995"/>
      <w:r>
        <w:instrText>Office 365-Desktop-Anwendungen</w:instrText>
      </w:r>
      <w:bookmarkEnd w:id="81"/>
      <w:r>
        <w:instrText>" \l 3</w:instrText>
      </w:r>
      <w:r>
        <w:fldChar w:fldCharType="end"/>
      </w:r>
    </w:p>
    <w:p w14:paraId="66E12566" w14:textId="77777777" w:rsidR="003516AC" w:rsidRDefault="009A2DB7">
      <w:pPr>
        <w:pStyle w:val="ProductList-Offering1SubSection"/>
        <w:outlineLvl w:val="3"/>
      </w:pPr>
      <w:bookmarkStart w:id="82" w:name="_Sec681"/>
      <w:r>
        <w:t>1. Programmverfügbarkeit</w:t>
      </w:r>
      <w:bookmarkEnd w:id="82"/>
    </w:p>
    <w:tbl>
      <w:tblPr>
        <w:tblStyle w:val="PURTable"/>
        <w:tblW w:w="0" w:type="dxa"/>
        <w:tblLook w:val="04A0" w:firstRow="1" w:lastRow="0" w:firstColumn="1" w:lastColumn="0" w:noHBand="0" w:noVBand="1"/>
      </w:tblPr>
      <w:tblGrid>
        <w:gridCol w:w="3972"/>
        <w:gridCol w:w="613"/>
        <w:gridCol w:w="605"/>
        <w:gridCol w:w="607"/>
        <w:gridCol w:w="713"/>
        <w:gridCol w:w="600"/>
        <w:gridCol w:w="607"/>
        <w:gridCol w:w="725"/>
        <w:gridCol w:w="634"/>
        <w:gridCol w:w="618"/>
        <w:gridCol w:w="609"/>
        <w:gridCol w:w="613"/>
      </w:tblGrid>
      <w:tr w:rsidR="003516AC" w14:paraId="53D02B9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64A666" w14:textId="77777777" w:rsidR="003516AC" w:rsidRDefault="009A2DB7">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5089EC" w14:textId="77777777" w:rsidR="003516AC" w:rsidRDefault="009A2DB7">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C7E7AB" w14:textId="77777777" w:rsidR="003516AC" w:rsidRDefault="009A2DB7">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0F6928" w14:textId="77777777" w:rsidR="003516AC" w:rsidRDefault="009A2DB7">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C41FBCB" w14:textId="77777777" w:rsidR="003516AC" w:rsidRDefault="009A2DB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6599E7" w14:textId="77777777" w:rsidR="003516AC" w:rsidRDefault="009A2DB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CDEFD5" w14:textId="77777777" w:rsidR="003516AC" w:rsidRDefault="009A2DB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576B211" w14:textId="77777777" w:rsidR="003516AC" w:rsidRDefault="009A2DB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9A2166" w14:textId="77777777" w:rsidR="003516AC" w:rsidRDefault="009A2DB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001D1F" w14:textId="77777777" w:rsidR="003516AC" w:rsidRDefault="009A2DB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6A0AA6" w14:textId="77777777" w:rsidR="003516AC" w:rsidRDefault="009A2DB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275AB8" w14:textId="77777777" w:rsidR="003516AC" w:rsidRDefault="009A2DB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516AC" w14:paraId="053D4375" w14:textId="77777777">
        <w:tc>
          <w:tcPr>
            <w:tcW w:w="4160" w:type="dxa"/>
            <w:tcBorders>
              <w:top w:val="single" w:sz="6" w:space="0" w:color="FFFFFF"/>
              <w:left w:val="none" w:sz="4" w:space="0" w:color="000000"/>
              <w:bottom w:val="dashed" w:sz="4" w:space="0" w:color="BFBFBF"/>
              <w:right w:val="single" w:sz="6" w:space="0" w:color="FFFFFF"/>
            </w:tcBorders>
          </w:tcPr>
          <w:p w14:paraId="74245B13" w14:textId="77777777" w:rsidR="003516AC" w:rsidRDefault="009A2DB7">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31C6DC58" w14:textId="77777777" w:rsidR="003516AC" w:rsidRDefault="009A2DB7">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34FFD9EF" w14:textId="77777777" w:rsidR="003516AC" w:rsidRDefault="009A2DB7">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565887FB" w14:textId="77777777" w:rsidR="003516AC" w:rsidRDefault="009A2DB7">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1D658014" w14:textId="77777777" w:rsidR="003516AC" w:rsidRDefault="009A2DB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F3536"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9506D"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F5072"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E0001" w14:textId="77777777" w:rsidR="003516AC" w:rsidRDefault="009A2DB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82F0FE"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6416D0"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CC21E5" w14:textId="77777777" w:rsidR="003516AC" w:rsidRDefault="003516AC">
            <w:pPr>
              <w:pStyle w:val="ProductList-TableBody"/>
              <w:jc w:val="center"/>
            </w:pPr>
          </w:p>
        </w:tc>
      </w:tr>
      <w:tr w:rsidR="003516AC" w14:paraId="09F096D4" w14:textId="77777777">
        <w:tc>
          <w:tcPr>
            <w:tcW w:w="4160" w:type="dxa"/>
            <w:tcBorders>
              <w:top w:val="dashed" w:sz="4" w:space="0" w:color="BFBFBF"/>
              <w:left w:val="none" w:sz="4" w:space="0" w:color="000000"/>
              <w:bottom w:val="dashed" w:sz="4" w:space="0" w:color="BFBFBF"/>
              <w:right w:val="single" w:sz="6" w:space="0" w:color="FFFFFF"/>
            </w:tcBorders>
          </w:tcPr>
          <w:p w14:paraId="1A519D53" w14:textId="77777777" w:rsidR="003516AC" w:rsidRDefault="009A2DB7">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80D2702" w14:textId="77777777" w:rsidR="003516AC" w:rsidRDefault="009A2DB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B9E57DC" w14:textId="77777777" w:rsidR="003516AC" w:rsidRDefault="009A2DB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49D6E7C" w14:textId="77777777" w:rsidR="003516AC" w:rsidRDefault="009A2DB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6A46389" w14:textId="77777777" w:rsidR="003516AC" w:rsidRDefault="009A2DB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B6C77"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CE813"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FE862"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2DC61" w14:textId="77777777" w:rsidR="003516AC" w:rsidRDefault="009A2DB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BD5AD7"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52CFA2"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F4586A" w14:textId="77777777" w:rsidR="003516AC" w:rsidRDefault="003516AC">
            <w:pPr>
              <w:pStyle w:val="ProductList-TableBody"/>
              <w:jc w:val="center"/>
            </w:pPr>
          </w:p>
        </w:tc>
      </w:tr>
      <w:tr w:rsidR="003516AC" w14:paraId="78D2BAA8" w14:textId="77777777">
        <w:tc>
          <w:tcPr>
            <w:tcW w:w="4160" w:type="dxa"/>
            <w:tcBorders>
              <w:top w:val="dashed" w:sz="4" w:space="0" w:color="BFBFBF"/>
              <w:left w:val="none" w:sz="4" w:space="0" w:color="000000"/>
              <w:bottom w:val="dashed" w:sz="4" w:space="0" w:color="BFBFBF"/>
              <w:right w:val="single" w:sz="6" w:space="0" w:color="FFFFFF"/>
            </w:tcBorders>
          </w:tcPr>
          <w:p w14:paraId="6DD6FEF5" w14:textId="77777777" w:rsidR="003516AC" w:rsidRDefault="009A2DB7">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BFFE2D4" w14:textId="77777777" w:rsidR="003516AC" w:rsidRDefault="009A2DB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2ADD986" w14:textId="77777777" w:rsidR="003516AC" w:rsidRDefault="009A2DB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27EC2EB" w14:textId="77777777" w:rsidR="003516AC" w:rsidRDefault="009A2DB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4089807" w14:textId="77777777" w:rsidR="003516AC" w:rsidRDefault="009A2DB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CF253"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93351"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28A1B"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92C49" w14:textId="77777777" w:rsidR="003516AC" w:rsidRDefault="009A2DB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C4DDBD"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7B60BF"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3B44FF" w14:textId="77777777" w:rsidR="003516AC" w:rsidRDefault="003516AC">
            <w:pPr>
              <w:pStyle w:val="ProductList-TableBody"/>
              <w:jc w:val="center"/>
            </w:pPr>
          </w:p>
        </w:tc>
      </w:tr>
      <w:tr w:rsidR="003516AC" w14:paraId="362EF2F8" w14:textId="77777777">
        <w:tc>
          <w:tcPr>
            <w:tcW w:w="4160" w:type="dxa"/>
            <w:tcBorders>
              <w:top w:val="dashed" w:sz="4" w:space="0" w:color="BFBFBF"/>
              <w:left w:val="none" w:sz="4" w:space="0" w:color="000000"/>
              <w:bottom w:val="dashed" w:sz="4" w:space="0" w:color="BFBFBF"/>
              <w:right w:val="single" w:sz="6" w:space="0" w:color="FFFFFF"/>
            </w:tcBorders>
          </w:tcPr>
          <w:p w14:paraId="474FBEEF" w14:textId="77777777" w:rsidR="003516AC" w:rsidRDefault="009A2DB7">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5CB30F" w14:textId="77777777" w:rsidR="003516AC" w:rsidRDefault="009A2DB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44E374A" w14:textId="77777777" w:rsidR="003516AC" w:rsidRDefault="009A2DB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7AC00DA" w14:textId="77777777" w:rsidR="003516AC" w:rsidRDefault="009A2DB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CA98568" w14:textId="77777777" w:rsidR="003516AC" w:rsidRDefault="009A2DB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FDB4C"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CB777"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74DA9"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B28EF" w14:textId="77777777" w:rsidR="003516AC" w:rsidRDefault="009A2DB7">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E18D0" w14:textId="77777777" w:rsidR="003516AC" w:rsidRDefault="009A2DB7">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AC20C" w14:textId="77777777" w:rsidR="003516AC" w:rsidRDefault="009A2DB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32213" w14:textId="77777777" w:rsidR="003516AC" w:rsidRDefault="009A2DB7">
            <w:pPr>
              <w:pStyle w:val="ProductList-TableBody"/>
              <w:jc w:val="center"/>
            </w:pPr>
            <w:r>
              <w:fldChar w:fldCharType="begin"/>
            </w:r>
            <w:r>
              <w:instrText xml:space="preserve"> AutoTextList   \s NoStyle \t "Produkt der School-Desktopplattform" </w:instrText>
            </w:r>
            <w:r>
              <w:fldChar w:fldCharType="separate"/>
            </w:r>
            <w:r>
              <w:rPr>
                <w:color w:val="000000"/>
              </w:rPr>
              <w:t>SD</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516AC" w14:paraId="20A4C2A8" w14:textId="77777777">
        <w:tc>
          <w:tcPr>
            <w:tcW w:w="4160" w:type="dxa"/>
            <w:tcBorders>
              <w:top w:val="dashed" w:sz="4" w:space="0" w:color="BFBFBF"/>
              <w:left w:val="none" w:sz="4" w:space="0" w:color="000000"/>
              <w:bottom w:val="dashed" w:sz="4" w:space="0" w:color="BFBFBF"/>
              <w:right w:val="single" w:sz="6" w:space="0" w:color="FFFFFF"/>
            </w:tcBorders>
          </w:tcPr>
          <w:p w14:paraId="422BD32F" w14:textId="77777777" w:rsidR="003516AC" w:rsidRDefault="009A2DB7">
            <w:pPr>
              <w:pStyle w:val="ProductList-TableBody"/>
            </w:pPr>
            <w:r>
              <w:rPr>
                <w:color w:val="000000"/>
              </w:rPr>
              <w:t>Kommerzielle Nutzung für Office Home &amp; Student 2013 RT</w:t>
            </w:r>
            <w:r>
              <w:fldChar w:fldCharType="begin"/>
            </w:r>
            <w:r>
              <w:instrText xml:space="preserve"> XE "Kommerzielle Nutzung für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65189AB" w14:textId="77777777" w:rsidR="003516AC" w:rsidRDefault="009A2DB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11B2590" w14:textId="77777777" w:rsidR="003516AC" w:rsidRDefault="009A2DB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97CC0E2" w14:textId="77777777" w:rsidR="003516AC" w:rsidRDefault="009A2DB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2006117" w14:textId="77777777" w:rsidR="003516AC" w:rsidRDefault="009A2DB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971AB"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A7D72"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B4D76"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F799E8"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D844A7"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CE9FAC"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D05DA1" w14:textId="77777777" w:rsidR="003516AC" w:rsidRDefault="003516AC">
            <w:pPr>
              <w:pStyle w:val="ProductList-TableBody"/>
              <w:jc w:val="center"/>
            </w:pPr>
          </w:p>
        </w:tc>
      </w:tr>
      <w:tr w:rsidR="003516AC" w14:paraId="5069A152" w14:textId="77777777">
        <w:tc>
          <w:tcPr>
            <w:tcW w:w="4160" w:type="dxa"/>
            <w:tcBorders>
              <w:top w:val="dashed" w:sz="4" w:space="0" w:color="BFBFBF"/>
              <w:left w:val="none" w:sz="4" w:space="0" w:color="000000"/>
              <w:bottom w:val="dashed" w:sz="4" w:space="0" w:color="BFBFBF"/>
              <w:right w:val="single" w:sz="6" w:space="0" w:color="FFFFFF"/>
            </w:tcBorders>
          </w:tcPr>
          <w:p w14:paraId="6BCC6059" w14:textId="77777777" w:rsidR="003516AC" w:rsidRDefault="009A2DB7">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A9934D0" w14:textId="77777777" w:rsidR="003516AC" w:rsidRDefault="009A2DB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28BDA6C" w14:textId="77777777" w:rsidR="003516AC" w:rsidRDefault="009A2DB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A46FFF4" w14:textId="77777777" w:rsidR="003516AC" w:rsidRDefault="009A2DB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0D61F9E" w14:textId="77777777" w:rsidR="003516AC" w:rsidRDefault="009A2DB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7B110"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08349"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96481"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192AA" w14:textId="77777777" w:rsidR="003516AC" w:rsidRDefault="009A2DB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44984"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D52AE9"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DC244F" w14:textId="77777777" w:rsidR="003516AC" w:rsidRDefault="003516AC">
            <w:pPr>
              <w:pStyle w:val="ProductList-TableBody"/>
              <w:jc w:val="center"/>
            </w:pPr>
          </w:p>
        </w:tc>
      </w:tr>
      <w:tr w:rsidR="003516AC" w14:paraId="7F653288" w14:textId="77777777">
        <w:tc>
          <w:tcPr>
            <w:tcW w:w="4160" w:type="dxa"/>
            <w:tcBorders>
              <w:top w:val="dashed" w:sz="4" w:space="0" w:color="BFBFBF"/>
              <w:left w:val="none" w:sz="4" w:space="0" w:color="000000"/>
              <w:bottom w:val="dashed" w:sz="4" w:space="0" w:color="BFBFBF"/>
              <w:right w:val="single" w:sz="6" w:space="0" w:color="FFFFFF"/>
            </w:tcBorders>
          </w:tcPr>
          <w:p w14:paraId="7F5EB096" w14:textId="77777777" w:rsidR="003516AC" w:rsidRDefault="009A2DB7">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EA9569C" w14:textId="77777777" w:rsidR="003516AC" w:rsidRDefault="009A2DB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16CA311" w14:textId="77777777" w:rsidR="003516AC" w:rsidRDefault="009A2DB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FB8C1E0" w14:textId="77777777" w:rsidR="003516AC" w:rsidRDefault="009A2DB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DF2B493" w14:textId="77777777" w:rsidR="003516AC" w:rsidRDefault="009A2DB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62B2C"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2DA34"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9BE9B"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21640" w14:textId="77777777" w:rsidR="003516AC" w:rsidRDefault="009A2DB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DC7C34"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95A065"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3723CD" w14:textId="77777777" w:rsidR="003516AC" w:rsidRDefault="003516AC">
            <w:pPr>
              <w:pStyle w:val="ProductList-TableBody"/>
              <w:jc w:val="center"/>
            </w:pPr>
          </w:p>
        </w:tc>
      </w:tr>
      <w:tr w:rsidR="003516AC" w14:paraId="46A96E45" w14:textId="77777777">
        <w:tc>
          <w:tcPr>
            <w:tcW w:w="4160" w:type="dxa"/>
            <w:tcBorders>
              <w:top w:val="dashed" w:sz="4" w:space="0" w:color="BFBFBF"/>
              <w:left w:val="none" w:sz="4" w:space="0" w:color="000000"/>
              <w:bottom w:val="dashed" w:sz="4" w:space="0" w:color="BFBFBF"/>
              <w:right w:val="single" w:sz="6" w:space="0" w:color="FFFFFF"/>
            </w:tcBorders>
          </w:tcPr>
          <w:p w14:paraId="68507B0C" w14:textId="77777777" w:rsidR="003516AC" w:rsidRDefault="009A2DB7">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28D6E12" w14:textId="77777777" w:rsidR="003516AC" w:rsidRDefault="009A2DB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6C4AC44" w14:textId="77777777" w:rsidR="003516AC" w:rsidRDefault="009A2DB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2116CC5" w14:textId="77777777" w:rsidR="003516AC" w:rsidRDefault="009A2DB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18680A8" w14:textId="77777777" w:rsidR="003516AC" w:rsidRDefault="009A2DB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284A0"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6AE8F"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3AC3F"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3BDBD" w14:textId="77777777" w:rsidR="003516AC" w:rsidRDefault="009A2DB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42AEC4"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374409"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39D4E6" w14:textId="77777777" w:rsidR="003516AC" w:rsidRDefault="003516AC">
            <w:pPr>
              <w:pStyle w:val="ProductList-TableBody"/>
              <w:jc w:val="center"/>
            </w:pPr>
          </w:p>
        </w:tc>
      </w:tr>
      <w:tr w:rsidR="003516AC" w14:paraId="7311DAC6" w14:textId="77777777">
        <w:tc>
          <w:tcPr>
            <w:tcW w:w="4160" w:type="dxa"/>
            <w:tcBorders>
              <w:top w:val="dashed" w:sz="4" w:space="0" w:color="BFBFBF"/>
              <w:left w:val="none" w:sz="4" w:space="0" w:color="000000"/>
              <w:bottom w:val="dashed" w:sz="4" w:space="0" w:color="BFBFBF"/>
              <w:right w:val="single" w:sz="6" w:space="0" w:color="FFFFFF"/>
            </w:tcBorders>
          </w:tcPr>
          <w:p w14:paraId="6CF82A80" w14:textId="77777777" w:rsidR="003516AC" w:rsidRDefault="009A2DB7">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835DC0" w14:textId="77777777" w:rsidR="003516AC" w:rsidRDefault="009A2DB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5B03BEE" w14:textId="77777777" w:rsidR="003516AC" w:rsidRDefault="009A2DB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4F8079B" w14:textId="77777777" w:rsidR="003516AC" w:rsidRDefault="009A2DB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A489F9A" w14:textId="77777777" w:rsidR="003516AC" w:rsidRDefault="009A2DB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F85B3"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90B0E"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9E8A3"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E72CD" w14:textId="77777777" w:rsidR="003516AC" w:rsidRDefault="009A2DB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72E83"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C0442A"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03BA60" w14:textId="77777777" w:rsidR="003516AC" w:rsidRDefault="003516AC">
            <w:pPr>
              <w:pStyle w:val="ProductList-TableBody"/>
              <w:jc w:val="center"/>
            </w:pPr>
          </w:p>
        </w:tc>
      </w:tr>
      <w:tr w:rsidR="003516AC" w14:paraId="03CA1326" w14:textId="77777777">
        <w:tc>
          <w:tcPr>
            <w:tcW w:w="4160" w:type="dxa"/>
            <w:tcBorders>
              <w:top w:val="dashed" w:sz="4" w:space="0" w:color="BFBFBF"/>
              <w:left w:val="none" w:sz="4" w:space="0" w:color="000000"/>
              <w:bottom w:val="dashed" w:sz="4" w:space="0" w:color="BFBFBF"/>
              <w:right w:val="single" w:sz="6" w:space="0" w:color="FFFFFF"/>
            </w:tcBorders>
          </w:tcPr>
          <w:p w14:paraId="0F02DF56" w14:textId="77777777" w:rsidR="003516AC" w:rsidRDefault="009A2DB7">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C3E8E07" w14:textId="77777777" w:rsidR="003516AC" w:rsidRDefault="009A2DB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6DB8DB2" w14:textId="77777777" w:rsidR="003516AC" w:rsidRDefault="009A2DB7">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FD78F8D" w14:textId="77777777" w:rsidR="003516AC" w:rsidRDefault="009A2DB7">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7BAADC4D" w14:textId="77777777" w:rsidR="003516AC" w:rsidRDefault="009A2DB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26C22"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B3F6C"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D01BB"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82132" w14:textId="77777777" w:rsidR="003516AC" w:rsidRDefault="009A2DB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E7932"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C3AB9"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59098"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6A98D256" w14:textId="77777777" w:rsidR="003516AC" w:rsidRDefault="009A2DB7">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516AC" w14:paraId="4CD0C498" w14:textId="77777777">
        <w:tc>
          <w:tcPr>
            <w:tcW w:w="4160" w:type="dxa"/>
            <w:tcBorders>
              <w:top w:val="dashed" w:sz="4" w:space="0" w:color="BFBFBF"/>
              <w:left w:val="none" w:sz="4" w:space="0" w:color="000000"/>
              <w:bottom w:val="dashed" w:sz="4" w:space="0" w:color="BFBFBF"/>
              <w:right w:val="single" w:sz="6" w:space="0" w:color="FFFFFF"/>
            </w:tcBorders>
          </w:tcPr>
          <w:p w14:paraId="7A4D4D7A" w14:textId="77777777" w:rsidR="003516AC" w:rsidRDefault="009A2DB7">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2A235C3" w14:textId="77777777" w:rsidR="003516AC" w:rsidRDefault="009A2DB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3F537CF" w14:textId="77777777" w:rsidR="003516AC" w:rsidRDefault="009A2DB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16ABBFF" w14:textId="77777777" w:rsidR="003516AC" w:rsidRDefault="009A2DB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6BAEE2B" w14:textId="77777777" w:rsidR="003516AC" w:rsidRDefault="009A2DB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FBADF"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0A8EB"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D2A25"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6A110" w14:textId="77777777" w:rsidR="003516AC" w:rsidRDefault="009A2DB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BDB18F"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51B77A"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F8BF53" w14:textId="77777777" w:rsidR="003516AC" w:rsidRDefault="003516AC">
            <w:pPr>
              <w:pStyle w:val="ProductList-TableBody"/>
              <w:jc w:val="center"/>
            </w:pPr>
          </w:p>
        </w:tc>
      </w:tr>
      <w:tr w:rsidR="003516AC" w14:paraId="4C9F92B9" w14:textId="77777777">
        <w:tc>
          <w:tcPr>
            <w:tcW w:w="4160" w:type="dxa"/>
            <w:tcBorders>
              <w:top w:val="dashed" w:sz="4" w:space="0" w:color="BFBFBF"/>
              <w:left w:val="none" w:sz="4" w:space="0" w:color="000000"/>
              <w:bottom w:val="dashed" w:sz="4" w:space="0" w:color="BFBFBF"/>
              <w:right w:val="single" w:sz="6" w:space="0" w:color="FFFFFF"/>
            </w:tcBorders>
          </w:tcPr>
          <w:p w14:paraId="0012D536" w14:textId="77777777" w:rsidR="003516AC" w:rsidRDefault="009A2DB7">
            <w:pPr>
              <w:pStyle w:val="ProductList-TableBody"/>
            </w:pPr>
            <w:r>
              <w:rPr>
                <w:color w:val="000000"/>
              </w:rPr>
              <w:t>Skype für Business 2019</w:t>
            </w:r>
            <w:r>
              <w:fldChar w:fldCharType="begin"/>
            </w:r>
            <w:r>
              <w:instrText xml:space="preserve"> XE "Skype für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8A31DC" w14:textId="77777777" w:rsidR="003516AC" w:rsidRDefault="009A2DB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9A7BC6F" w14:textId="77777777" w:rsidR="003516AC" w:rsidRDefault="009A2DB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2F4CB02" w14:textId="77777777" w:rsidR="003516AC" w:rsidRDefault="009A2DB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41D0003" w14:textId="77777777" w:rsidR="003516AC" w:rsidRDefault="009A2DB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66FB2"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7DC1F"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49702"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20A69" w14:textId="77777777" w:rsidR="003516AC" w:rsidRDefault="009A2DB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61A29"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683B0"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6ED3F"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465882D2" w14:textId="77777777" w:rsidR="003516AC" w:rsidRDefault="009A2DB7">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516AC" w14:paraId="390B42F1" w14:textId="77777777">
        <w:tc>
          <w:tcPr>
            <w:tcW w:w="4160" w:type="dxa"/>
            <w:tcBorders>
              <w:top w:val="dashed" w:sz="4" w:space="0" w:color="BFBFBF"/>
              <w:left w:val="none" w:sz="4" w:space="0" w:color="000000"/>
              <w:bottom w:val="dashed" w:sz="4" w:space="0" w:color="BFBFBF"/>
              <w:right w:val="single" w:sz="6" w:space="0" w:color="FFFFFF"/>
            </w:tcBorders>
          </w:tcPr>
          <w:p w14:paraId="20CC9448" w14:textId="77777777" w:rsidR="003516AC" w:rsidRDefault="009A2DB7">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3615629" w14:textId="77777777" w:rsidR="003516AC" w:rsidRDefault="009A2DB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8335217" w14:textId="77777777" w:rsidR="003516AC" w:rsidRDefault="009A2DB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3E1051C" w14:textId="77777777" w:rsidR="003516AC" w:rsidRDefault="009A2DB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A8DEB52" w14:textId="77777777" w:rsidR="003516AC" w:rsidRDefault="009A2DB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99510"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84C6D"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89B42"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90C85" w14:textId="77777777" w:rsidR="003516AC" w:rsidRDefault="009A2DB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2001E"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B4268"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F82DE"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0F2C7EDB" w14:textId="77777777" w:rsidR="003516AC" w:rsidRDefault="009A2DB7">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516AC" w14:paraId="7438F15D" w14:textId="77777777">
        <w:tc>
          <w:tcPr>
            <w:tcW w:w="4160" w:type="dxa"/>
            <w:tcBorders>
              <w:top w:val="dashed" w:sz="4" w:space="0" w:color="BFBFBF"/>
              <w:left w:val="none" w:sz="4" w:space="0" w:color="000000"/>
              <w:bottom w:val="dashed" w:sz="4" w:space="0" w:color="BFBFBF"/>
              <w:right w:val="single" w:sz="6" w:space="0" w:color="FFFFFF"/>
            </w:tcBorders>
          </w:tcPr>
          <w:p w14:paraId="0013F7EA" w14:textId="77777777" w:rsidR="003516AC" w:rsidRDefault="009A2DB7">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91A6FC0" w14:textId="77777777" w:rsidR="003516AC" w:rsidRDefault="009A2DB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63DE4E1" w14:textId="77777777" w:rsidR="003516AC" w:rsidRDefault="009A2DB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F8261DA" w14:textId="77777777" w:rsidR="003516AC" w:rsidRDefault="009A2DB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7F0AEDA" w14:textId="77777777" w:rsidR="003516AC" w:rsidRDefault="009A2DB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0C60D"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AA6EF"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2D9DF"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CF896" w14:textId="77777777" w:rsidR="003516AC" w:rsidRDefault="009A2DB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94B4A"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A2396"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3F2D5"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6F6797D6" w14:textId="77777777" w:rsidR="003516AC" w:rsidRDefault="009A2DB7">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516AC" w14:paraId="346A8729" w14:textId="77777777">
        <w:tc>
          <w:tcPr>
            <w:tcW w:w="4160" w:type="dxa"/>
            <w:tcBorders>
              <w:top w:val="dashed" w:sz="4" w:space="0" w:color="BFBFBF"/>
              <w:left w:val="none" w:sz="4" w:space="0" w:color="000000"/>
              <w:bottom w:val="dashed" w:sz="4" w:space="0" w:color="BFBFBF"/>
              <w:right w:val="single" w:sz="6" w:space="0" w:color="FFFFFF"/>
            </w:tcBorders>
          </w:tcPr>
          <w:p w14:paraId="47906A1B" w14:textId="77777777" w:rsidR="003516AC" w:rsidRDefault="009A2DB7">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A436840" w14:textId="77777777" w:rsidR="003516AC" w:rsidRDefault="009A2DB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7031BF1" w14:textId="77777777" w:rsidR="003516AC" w:rsidRDefault="009A2DB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D53CB56" w14:textId="77777777" w:rsidR="003516AC" w:rsidRDefault="009A2DB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2AC7378" w14:textId="77777777" w:rsidR="003516AC" w:rsidRDefault="009A2DB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6722D"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6E8F0"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31FB1"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3C7B4" w14:textId="77777777" w:rsidR="003516AC" w:rsidRDefault="009A2DB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F12EA3"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9712C8"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B86E40" w14:textId="77777777" w:rsidR="003516AC" w:rsidRDefault="003516AC">
            <w:pPr>
              <w:pStyle w:val="ProductList-TableBody"/>
              <w:jc w:val="center"/>
            </w:pPr>
          </w:p>
        </w:tc>
      </w:tr>
      <w:tr w:rsidR="003516AC" w14:paraId="5C456031" w14:textId="77777777">
        <w:tc>
          <w:tcPr>
            <w:tcW w:w="4160" w:type="dxa"/>
            <w:tcBorders>
              <w:top w:val="dashed" w:sz="4" w:space="0" w:color="BFBFBF"/>
              <w:left w:val="none" w:sz="4" w:space="0" w:color="000000"/>
              <w:bottom w:val="dashed" w:sz="4" w:space="0" w:color="BFBFBF"/>
              <w:right w:val="single" w:sz="6" w:space="0" w:color="FFFFFF"/>
            </w:tcBorders>
          </w:tcPr>
          <w:p w14:paraId="75CFF7BF" w14:textId="77777777" w:rsidR="003516AC" w:rsidRDefault="009A2DB7">
            <w:pPr>
              <w:pStyle w:val="ProductList-TableBody"/>
            </w:pPr>
            <w:r>
              <w:rPr>
                <w:color w:val="000000"/>
              </w:rPr>
              <w:t>Work-at-Home-Lizenz für Office Standard 2019</w:t>
            </w:r>
            <w:r>
              <w:fldChar w:fldCharType="begin"/>
            </w:r>
            <w:r>
              <w:instrText xml:space="preserve"> XE "Work-at-Home-Lizenz für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6606202" w14:textId="77777777" w:rsidR="003516AC" w:rsidRDefault="009A2DB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A9CB7DF" w14:textId="77777777" w:rsidR="003516AC" w:rsidRDefault="009A2DB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946DB59" w14:textId="77777777" w:rsidR="003516AC" w:rsidRDefault="003516AC">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5E59D08E"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2AEA7"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3190F"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50680"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C7433A"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AE308"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949761"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80262C" w14:textId="77777777" w:rsidR="003516AC" w:rsidRDefault="003516AC">
            <w:pPr>
              <w:pStyle w:val="ProductList-TableBody"/>
              <w:jc w:val="center"/>
            </w:pPr>
          </w:p>
        </w:tc>
      </w:tr>
      <w:tr w:rsidR="003516AC" w14:paraId="27112A67" w14:textId="77777777">
        <w:tc>
          <w:tcPr>
            <w:tcW w:w="4160" w:type="dxa"/>
            <w:tcBorders>
              <w:top w:val="dashed" w:sz="4" w:space="0" w:color="BFBFBF"/>
              <w:left w:val="none" w:sz="4" w:space="0" w:color="000000"/>
              <w:bottom w:val="none" w:sz="4" w:space="0" w:color="BFBFBF"/>
              <w:right w:val="single" w:sz="6" w:space="0" w:color="FFFFFF"/>
            </w:tcBorders>
          </w:tcPr>
          <w:p w14:paraId="6C881B87" w14:textId="77777777" w:rsidR="003516AC" w:rsidRDefault="009A2DB7">
            <w:pPr>
              <w:pStyle w:val="ProductList-TableBody"/>
            </w:pPr>
            <w:r>
              <w:rPr>
                <w:color w:val="000000"/>
              </w:rPr>
              <w:t>Work at Home für Office Professional Plus 2019</w:t>
            </w:r>
            <w:r>
              <w:fldChar w:fldCharType="begin"/>
            </w:r>
            <w:r>
              <w:instrText xml:space="preserve"> XE "Work at Home für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3C95012E" w14:textId="77777777" w:rsidR="003516AC" w:rsidRDefault="009A2DB7">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3B5B145C" w14:textId="77777777" w:rsidR="003516AC" w:rsidRDefault="009A2DB7">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3028CE50" w14:textId="77777777" w:rsidR="003516AC" w:rsidRDefault="003516AC">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287F9214"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13D9E4"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AC464"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CEB86"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943A31"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91A5C"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C4E383"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58E9E2" w14:textId="77777777" w:rsidR="003516AC" w:rsidRDefault="003516AC">
            <w:pPr>
              <w:pStyle w:val="ProductList-TableBody"/>
              <w:jc w:val="center"/>
            </w:pPr>
          </w:p>
        </w:tc>
      </w:tr>
    </w:tbl>
    <w:p w14:paraId="58948274" w14:textId="77777777" w:rsidR="003516AC" w:rsidRDefault="009A2DB7">
      <w:pPr>
        <w:pStyle w:val="ProductList-Offering1SubSection"/>
        <w:outlineLvl w:val="3"/>
      </w:pPr>
      <w:bookmarkStart w:id="83" w:name="_Sec736"/>
      <w:r>
        <w:t>2. Produktbedingungen</w:t>
      </w:r>
      <w:bookmarkEnd w:id="83"/>
    </w:p>
    <w:tbl>
      <w:tblPr>
        <w:tblStyle w:val="PURTable"/>
        <w:tblW w:w="0" w:type="dxa"/>
        <w:tblLook w:val="04A0" w:firstRow="1" w:lastRow="0" w:firstColumn="1" w:lastColumn="0" w:noHBand="0" w:noVBand="1"/>
      </w:tblPr>
      <w:tblGrid>
        <w:gridCol w:w="3680"/>
        <w:gridCol w:w="3621"/>
        <w:gridCol w:w="3615"/>
      </w:tblGrid>
      <w:tr w:rsidR="003516AC" w14:paraId="1B31E8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5D73D8" w14:textId="77777777" w:rsidR="003516AC" w:rsidRDefault="009A2DB7">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Office 2016</w:t>
            </w:r>
            <w:r>
              <w:fldChar w:fldCharType="begin"/>
            </w:r>
            <w:r>
              <w:instrText xml:space="preserve"> XE "Office 2016" </w:instrText>
            </w:r>
            <w:r>
              <w:fldChar w:fldCharType="end"/>
            </w:r>
            <w:r>
              <w:t xml:space="preserve"> und Office 2016-Anwendungen (10/15)</w:t>
            </w:r>
          </w:p>
        </w:tc>
        <w:tc>
          <w:tcPr>
            <w:tcW w:w="4040" w:type="dxa"/>
            <w:tcBorders>
              <w:top w:val="single" w:sz="18" w:space="0" w:color="00188F"/>
              <w:left w:val="single" w:sz="4" w:space="0" w:color="000000"/>
              <w:bottom w:val="single" w:sz="4" w:space="0" w:color="000000"/>
              <w:right w:val="single" w:sz="4" w:space="0" w:color="000000"/>
            </w:tcBorders>
          </w:tcPr>
          <w:p w14:paraId="20320395" w14:textId="77777777" w:rsidR="003516AC" w:rsidRDefault="009A2DB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C02400" w14:textId="77777777" w:rsidR="003516AC" w:rsidRDefault="009A2DB7">
            <w:pPr>
              <w:pStyle w:val="ProductList-TableBody"/>
            </w:pPr>
            <w:r>
              <w:rPr>
                <w:color w:val="404040"/>
              </w:rPr>
              <w:t>Niedrigere Editionen: n. z.</w:t>
            </w:r>
          </w:p>
        </w:tc>
      </w:tr>
      <w:tr w:rsidR="003516AC" w14:paraId="6FCEEF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7CBB3" w14:textId="77777777" w:rsidR="003516AC" w:rsidRDefault="009A2DB7">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7A0E7B39" w14:textId="77777777" w:rsidR="003516AC" w:rsidRDefault="009A2DB7">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14:paraId="189A3AD0" w14:textId="77777777" w:rsidR="003516AC" w:rsidRDefault="009A2DB7">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3516AC" w14:paraId="34045B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3E05F" w14:textId="77777777" w:rsidR="003516AC" w:rsidRDefault="009A2DB7">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391A1" w14:textId="77777777" w:rsidR="003516AC" w:rsidRDefault="009A2DB7">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67D5F" w14:textId="77777777" w:rsidR="003516AC" w:rsidRDefault="009A2DB7">
            <w:pPr>
              <w:pStyle w:val="ProductList-TableBody"/>
            </w:pPr>
            <w:r>
              <w:rPr>
                <w:color w:val="404040"/>
              </w:rPr>
              <w:t>Zur Verringerung berechtigt: n. z.</w:t>
            </w:r>
          </w:p>
        </w:tc>
      </w:tr>
      <w:tr w:rsidR="003516AC" w14:paraId="15CC32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B4F0F" w14:textId="77777777" w:rsidR="003516AC" w:rsidRDefault="009A2DB7">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tcPr>
          <w:p w14:paraId="4C54AEB1" w14:textId="77777777" w:rsidR="003516AC" w:rsidRDefault="009A2DB7">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w:t>
            </w:r>
            <w:hyperlink w:anchor="_Sec1230">
              <w:r>
                <w:rPr>
                  <w:color w:val="00467F"/>
                  <w:u w:val="single"/>
                </w:rPr>
                <w:t>Siehe 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E97A3" w14:textId="77777777" w:rsidR="003516AC" w:rsidRDefault="009A2DB7">
            <w:pPr>
              <w:pStyle w:val="ProductList-TableBody"/>
            </w:pPr>
            <w:r>
              <w:rPr>
                <w:color w:val="404040"/>
              </w:rPr>
              <w:t>True-up-berechtigt: n. z.</w:t>
            </w:r>
          </w:p>
        </w:tc>
      </w:tr>
      <w:tr w:rsidR="003516AC" w14:paraId="37849E8A" w14:textId="77777777">
        <w:tc>
          <w:tcPr>
            <w:tcW w:w="4040" w:type="dxa"/>
            <w:tcBorders>
              <w:top w:val="single" w:sz="4" w:space="0" w:color="000000"/>
              <w:left w:val="single" w:sz="4" w:space="0" w:color="000000"/>
              <w:bottom w:val="single" w:sz="4" w:space="0" w:color="000000"/>
              <w:right w:val="single" w:sz="4" w:space="0" w:color="000000"/>
            </w:tcBorders>
          </w:tcPr>
          <w:p w14:paraId="55AD48F4" w14:textId="77777777" w:rsidR="003516AC" w:rsidRDefault="009A2DB7">
            <w:pPr>
              <w:pStyle w:val="ProductList-TableBody"/>
            </w:pPr>
            <w:r>
              <w:fldChar w:fldCharType="begin"/>
            </w:r>
            <w:r>
              <w:instrText xml:space="preserve"> AutoTextList   \s NoStyle \t "UTD-Nachlass: Ein „Up-to-Date-Nachlass“ ist ein Rabatt, der Open Value Subscription-Kunden gewährt wird, die im ersten Jahr ihres Vertrages Lizenzen für das Produkt bestellen, wenn sie eine Lizenz für das entsprechende qualifizierende Produkt besitzen." </w:instrText>
            </w:r>
            <w:r>
              <w:fldChar w:fldCharType="separate"/>
            </w:r>
            <w:r>
              <w:rPr>
                <w:color w:val="0563C1"/>
              </w:rPr>
              <w:t>UTD-Nachlass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48E5B" w14:textId="77777777" w:rsidR="003516AC" w:rsidRDefault="003516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C663178" w14:textId="77777777" w:rsidR="003516AC" w:rsidRDefault="009A2DB7">
            <w:pPr>
              <w:pStyle w:val="ProductList-TableBody"/>
            </w:pPr>
            <w:r>
              <w:t xml:space="preserve">Add-Ons und aus SA: </w:t>
            </w:r>
            <w:hyperlink w:anchor="_Sec1237">
              <w:r>
                <w:rPr>
                  <w:color w:val="00467F"/>
                  <w:u w:val="single"/>
                </w:rPr>
                <w:t>Siehe Anhang C</w:t>
              </w:r>
            </w:hyperlink>
          </w:p>
        </w:tc>
      </w:tr>
    </w:tbl>
    <w:p w14:paraId="75C2D4B8" w14:textId="77777777" w:rsidR="003516AC" w:rsidRDefault="003516AC">
      <w:pPr>
        <w:pStyle w:val="ProductList-Body"/>
      </w:pPr>
    </w:p>
    <w:p w14:paraId="4E6786B6" w14:textId="77777777" w:rsidR="003516AC" w:rsidRDefault="009A2DB7">
      <w:pPr>
        <w:pStyle w:val="ProductList-ClauseHeading"/>
        <w:outlineLvl w:val="4"/>
      </w:pPr>
      <w:r>
        <w:t>2.1 Work at Home</w:t>
      </w:r>
    </w:p>
    <w:p w14:paraId="74A7D54C" w14:textId="77777777" w:rsidR="003516AC" w:rsidRDefault="009A2DB7">
      <w:pPr>
        <w:pStyle w:val="ProductList-Body"/>
      </w:pPr>
      <w:r>
        <w:t xml:space="preserve">Für die qualifizierenden Produkte in der nachfolgenden Tabelle kann eine Work-at-Home-Lizenz erworben werden. Dadurch hat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qualifizierenden Produkts die Möglichkeit, die Work-at-Home-Software auf einem Gerät außerhalb der Geschäftsräume des Kunden oder seiner Verbundenen Unternehmen (z. B. zu Hause) zu installieren und zu nutzen.</w:t>
      </w:r>
    </w:p>
    <w:tbl>
      <w:tblPr>
        <w:tblStyle w:val="PURTable"/>
        <w:tblW w:w="0" w:type="dxa"/>
        <w:tblLook w:val="04A0" w:firstRow="1" w:lastRow="0" w:firstColumn="1" w:lastColumn="0" w:noHBand="0" w:noVBand="1"/>
      </w:tblPr>
      <w:tblGrid>
        <w:gridCol w:w="5311"/>
        <w:gridCol w:w="5605"/>
      </w:tblGrid>
      <w:tr w:rsidR="003516AC" w14:paraId="36815D4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65AEB500" w14:textId="77777777" w:rsidR="003516AC" w:rsidRDefault="009A2DB7">
            <w:pPr>
              <w:pStyle w:val="ProductList-TableBody"/>
            </w:pPr>
            <w:r>
              <w:rPr>
                <w:color w:val="FFFFFF"/>
              </w:rPr>
              <w:t>Qualifizierende Produkte</w:t>
            </w:r>
          </w:p>
        </w:tc>
        <w:tc>
          <w:tcPr>
            <w:tcW w:w="6240" w:type="dxa"/>
            <w:tcBorders>
              <w:top w:val="single" w:sz="4" w:space="0" w:color="6E6E6E"/>
              <w:left w:val="single" w:sz="4" w:space="0" w:color="6E6E6E"/>
              <w:right w:val="single" w:sz="4" w:space="0" w:color="6E6E6E"/>
            </w:tcBorders>
            <w:shd w:val="clear" w:color="auto" w:fill="0072C6"/>
          </w:tcPr>
          <w:p w14:paraId="7A62AC85" w14:textId="77777777" w:rsidR="003516AC" w:rsidRDefault="009A2DB7">
            <w:pPr>
              <w:pStyle w:val="ProductList-TableBody"/>
            </w:pPr>
            <w:r>
              <w:rPr>
                <w:color w:val="FFFFFF"/>
              </w:rPr>
              <w:t>Work-at-Home-Lizenz</w:t>
            </w:r>
          </w:p>
        </w:tc>
      </w:tr>
      <w:tr w:rsidR="003516AC" w14:paraId="1E549818" w14:textId="77777777">
        <w:tc>
          <w:tcPr>
            <w:tcW w:w="5880" w:type="dxa"/>
            <w:tcBorders>
              <w:left w:val="single" w:sz="4" w:space="0" w:color="6E6E6E"/>
              <w:right w:val="single" w:sz="4" w:space="0" w:color="6E6E6E"/>
            </w:tcBorders>
          </w:tcPr>
          <w:p w14:paraId="1BE37908" w14:textId="77777777" w:rsidR="003516AC" w:rsidRDefault="009A2DB7">
            <w:pPr>
              <w:pStyle w:val="ProductList-TableBody"/>
            </w:pPr>
            <w:r>
              <w:t>Office Standard 2019</w:t>
            </w:r>
          </w:p>
        </w:tc>
        <w:tc>
          <w:tcPr>
            <w:tcW w:w="6240" w:type="dxa"/>
            <w:tcBorders>
              <w:left w:val="single" w:sz="4" w:space="0" w:color="6E6E6E"/>
              <w:right w:val="single" w:sz="4" w:space="0" w:color="6E6E6E"/>
            </w:tcBorders>
          </w:tcPr>
          <w:p w14:paraId="00A6E966" w14:textId="77777777" w:rsidR="003516AC" w:rsidRDefault="009A2DB7">
            <w:pPr>
              <w:pStyle w:val="ProductList-TableBody"/>
            </w:pPr>
            <w:r>
              <w:t>Work-at-Home-Lizenz für Office Standard 2019</w:t>
            </w:r>
          </w:p>
        </w:tc>
      </w:tr>
      <w:tr w:rsidR="003516AC" w14:paraId="714865DB" w14:textId="77777777">
        <w:tc>
          <w:tcPr>
            <w:tcW w:w="5880" w:type="dxa"/>
            <w:tcBorders>
              <w:left w:val="single" w:sz="4" w:space="0" w:color="6E6E6E"/>
              <w:right w:val="single" w:sz="4" w:space="0" w:color="6E6E6E"/>
            </w:tcBorders>
          </w:tcPr>
          <w:p w14:paraId="2E5B8060" w14:textId="77777777" w:rsidR="003516AC" w:rsidRDefault="009A2DB7">
            <w:pPr>
              <w:pStyle w:val="ProductList-TableBody"/>
            </w:pPr>
            <w:r>
              <w:t>Office Professional Plus 2019</w:t>
            </w:r>
          </w:p>
        </w:tc>
        <w:tc>
          <w:tcPr>
            <w:tcW w:w="6240" w:type="dxa"/>
            <w:tcBorders>
              <w:left w:val="single" w:sz="4" w:space="0" w:color="6E6E6E"/>
              <w:right w:val="single" w:sz="4" w:space="0" w:color="6E6E6E"/>
            </w:tcBorders>
          </w:tcPr>
          <w:p w14:paraId="0758B5F0" w14:textId="77777777" w:rsidR="003516AC" w:rsidRDefault="009A2DB7">
            <w:pPr>
              <w:pStyle w:val="ProductList-TableBody"/>
            </w:pPr>
            <w:r>
              <w:t>Work at Home für Office Professional Plus 2019</w:t>
            </w:r>
          </w:p>
        </w:tc>
      </w:tr>
    </w:tbl>
    <w:p w14:paraId="01786475" w14:textId="77777777" w:rsidR="003516AC" w:rsidRDefault="003516AC">
      <w:pPr>
        <w:pStyle w:val="ProductList-Body"/>
      </w:pPr>
    </w:p>
    <w:p w14:paraId="02B288F1" w14:textId="77777777" w:rsidR="003516AC" w:rsidRDefault="009A2DB7">
      <w:pPr>
        <w:pStyle w:val="ProductList-ClauseHeading"/>
        <w:outlineLvl w:val="4"/>
      </w:pPr>
      <w:r>
        <w:t>2.2 Plattformunabhängige Lizenzen</w:t>
      </w:r>
    </w:p>
    <w:p w14:paraId="163C2E04" w14:textId="77777777" w:rsidR="003516AC" w:rsidRDefault="009A2DB7">
      <w:pPr>
        <w:pStyle w:val="ProductList-Body"/>
      </w:pPr>
      <w:r>
        <w:t>Der Kunde kann entweder die lizenzierte Version oder eine andere Plattformversion ausführen, sofern die andere Plattformversion zur selben Zeit wie die ursprünglich lizenzierte Version verfügbar war. Wenn die Komponenten einer Produktsuite je nach Plattformversion unterschiedlich sind, darf der Kunde ausschließlich die Komponenten der Suite verwenden, zu deren Bereitstellung er sich entschlossen hat. Ein Mischen der Komponenten über Plattformversionen hinweg ist nicht zulässig. Software Assurance für eine plattformunabhängige Lizenz berechtigt den Kunden, anstatt des lizenzierten Produkts die aktuelle Version der jeweiligen Plattformversion des Produkts, das während der Software Assurance-Laufzeit verfügbar wird, zu verwenden.</w:t>
      </w:r>
    </w:p>
    <w:p w14:paraId="1DBE11BA" w14:textId="77777777" w:rsidR="003516AC" w:rsidRDefault="003516AC">
      <w:pPr>
        <w:pStyle w:val="ProductList-Body"/>
      </w:pPr>
    </w:p>
    <w:p w14:paraId="1FBAD597" w14:textId="77777777" w:rsidR="003516AC" w:rsidRDefault="009A2DB7">
      <w:pPr>
        <w:pStyle w:val="ProductList-ClauseHeading"/>
        <w:outlineLvl w:val="4"/>
      </w:pPr>
      <w:r>
        <w:t>2.3 Office Online Server</w:t>
      </w:r>
    </w:p>
    <w:p w14:paraId="5DA0C8D9" w14:textId="77777777" w:rsidR="003516AC" w:rsidRDefault="009A2DB7">
      <w:pPr>
        <w:pStyle w:val="ProductList-Body"/>
      </w:pPr>
      <w:r>
        <w:t xml:space="preserve">Kunden, die vor dem 1. August 2016 Lizenzen für Office Standard 2016 oder Office Professional Plus 2016 erwerben, können die in dem Office-Online-Abschnitt </w:t>
      </w:r>
      <w:hyperlink w:anchor="_Sec564">
        <w:r>
          <w:rPr>
            <w:color w:val="00467F"/>
            <w:u w:val="single"/>
          </w:rPr>
          <w:t>Anhang B</w:t>
        </w:r>
      </w:hyperlink>
      <w:r>
        <w:t xml:space="preserve"> beschriebenen Editierungstools mit diesen Lizenzen verwenden. Dieses Recht läuft am 1. August 2019 aus.</w:t>
      </w:r>
    </w:p>
    <w:p w14:paraId="7C461DDC" w14:textId="77777777" w:rsidR="003516AC" w:rsidRDefault="009A2DB7">
      <w:pPr>
        <w:pStyle w:val="ProductList-Offering1SubSection"/>
        <w:outlineLvl w:val="3"/>
      </w:pPr>
      <w:bookmarkStart w:id="84" w:name="_Sec791"/>
      <w:r>
        <w:lastRenderedPageBreak/>
        <w:t>3. Nutzungsrechte</w:t>
      </w:r>
      <w:bookmarkEnd w:id="84"/>
    </w:p>
    <w:tbl>
      <w:tblPr>
        <w:tblStyle w:val="PURTable"/>
        <w:tblW w:w="0" w:type="dxa"/>
        <w:tblLook w:val="04A0" w:firstRow="1" w:lastRow="0" w:firstColumn="1" w:lastColumn="0" w:noHBand="0" w:noVBand="1"/>
      </w:tblPr>
      <w:tblGrid>
        <w:gridCol w:w="3726"/>
        <w:gridCol w:w="3635"/>
        <w:gridCol w:w="3555"/>
      </w:tblGrid>
      <w:tr w:rsidR="003516AC" w14:paraId="2F5651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F46E2B" w14:textId="77777777" w:rsidR="003516AC" w:rsidRDefault="009A2DB7">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14:paraId="44333B2B" w14:textId="77777777" w:rsidR="003516AC" w:rsidRDefault="009A2DB7">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Kommerzielle Nutzungsrechte für Office-Suites und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71A866" w14:textId="77777777" w:rsidR="003516AC" w:rsidRDefault="009A2DB7">
            <w:pPr>
              <w:pStyle w:val="ProductList-TableBody"/>
            </w:pPr>
            <w:r>
              <w:rPr>
                <w:color w:val="404040"/>
              </w:rPr>
              <w:t>Zusätzliche Software: n. z.</w:t>
            </w:r>
          </w:p>
        </w:tc>
      </w:tr>
      <w:tr w:rsidR="003516AC" w14:paraId="24CF90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961F3" w14:textId="77777777" w:rsidR="003516AC" w:rsidRDefault="009A2DB7">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F6EE9" w14:textId="77777777" w:rsidR="003516AC" w:rsidRDefault="009A2DB7">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45CEACFF" w14:textId="77777777" w:rsidR="003516AC" w:rsidRDefault="009A2DB7">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Office Web Apps Server 2013 (nur Office-Suites)</w:t>
            </w:r>
          </w:p>
        </w:tc>
      </w:tr>
      <w:tr w:rsidR="003516AC" w14:paraId="23129EA5" w14:textId="77777777">
        <w:tc>
          <w:tcPr>
            <w:tcW w:w="4040" w:type="dxa"/>
            <w:tcBorders>
              <w:top w:val="single" w:sz="4" w:space="0" w:color="000000"/>
              <w:left w:val="single" w:sz="4" w:space="0" w:color="000000"/>
              <w:bottom w:val="single" w:sz="4" w:space="0" w:color="000000"/>
              <w:right w:val="single" w:sz="4" w:space="0" w:color="000000"/>
            </w:tcBorders>
          </w:tcPr>
          <w:p w14:paraId="49D40FEA" w14:textId="77777777" w:rsidR="003516AC" w:rsidRDefault="009A2DB7">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Bing Maps</w:t>
              </w:r>
            </w:hyperlink>
            <w:r>
              <w:t xml:space="preserve"> (Excel und Office Professional Plus); </w:t>
            </w:r>
            <w:hyperlink w:anchor="_Sec537">
              <w:r>
                <w:rPr>
                  <w:color w:val="00467F"/>
                  <w:u w:val="single"/>
                </w:rPr>
                <w:t>H.264/MPEG-4 und/oder VC-1</w:t>
              </w:r>
            </w:hyperlink>
            <w:r>
              <w:t xml:space="preserve"> (Skype for Business),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35B86" w14:textId="77777777" w:rsidR="003516AC" w:rsidRDefault="003516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B0383" w14:textId="77777777" w:rsidR="003516AC" w:rsidRDefault="003516AC">
            <w:pPr>
              <w:pStyle w:val="ProductList-TableBody"/>
            </w:pPr>
          </w:p>
        </w:tc>
      </w:tr>
    </w:tbl>
    <w:p w14:paraId="1C5CE28E" w14:textId="77777777" w:rsidR="003516AC" w:rsidRDefault="003516AC">
      <w:pPr>
        <w:pStyle w:val="ProductList-Body"/>
      </w:pPr>
    </w:p>
    <w:p w14:paraId="326C276C" w14:textId="77777777" w:rsidR="003516AC" w:rsidRDefault="009A2DB7">
      <w:pPr>
        <w:pStyle w:val="ProductList-ClauseHeading"/>
        <w:outlineLvl w:val="4"/>
      </w:pPr>
      <w:r>
        <w:t>3.1 Kommerzielle Nutzungsrechte für Office Home &amp; Student 2013 RT</w:t>
      </w:r>
    </w:p>
    <w:p w14:paraId="7A3118CC" w14:textId="77777777" w:rsidR="003516AC" w:rsidRDefault="009A2DB7">
      <w:pPr>
        <w:pStyle w:val="ProductList-Body"/>
      </w:pPr>
      <w:r>
        <w:t>Die Einschränkung bezüglich der gewerblichen Nutzung von Office Home &amp; Student 2013 RT gilt nicht:</w:t>
      </w:r>
    </w:p>
    <w:p w14:paraId="48913DA6" w14:textId="77777777" w:rsidR="003516AC" w:rsidRDefault="009A2DB7" w:rsidP="009A2DB7">
      <w:pPr>
        <w:pStyle w:val="ProductList-Bullet"/>
        <w:numPr>
          <w:ilvl w:val="0"/>
          <w:numId w:val="20"/>
        </w:numPr>
      </w:pPr>
      <w:r>
        <w:t xml:space="preserve">für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Gerätes</w:t>
      </w:r>
      <w:r>
        <w:fldChar w:fldCharType="end"/>
      </w:r>
      <w:r>
        <w:t xml:space="preserve">, auf dem Office Professional Plus oder Standard 2019/2016 ausgeführt wird; und </w:t>
      </w:r>
    </w:p>
    <w:p w14:paraId="06F6E6BE" w14:textId="77777777" w:rsidR="003516AC" w:rsidRDefault="009A2DB7" w:rsidP="009A2DB7">
      <w:pPr>
        <w:pStyle w:val="ProductList-Bullet"/>
        <w:numPr>
          <w:ilvl w:val="0"/>
          <w:numId w:val="20"/>
        </w:numPr>
      </w:pPr>
      <w:r>
        <w:t>wenn Office Home &amp; Student 2013 RT auf einem Gerät installiert ist, dem eine Lizenz für die gewerbliche Nutzung von Office Professional Plus oder Standard 2019/2016 oder Office Home &amp; Student 2013 RT zugewiesen ist.</w:t>
      </w:r>
    </w:p>
    <w:p w14:paraId="48FECDE8" w14:textId="77777777" w:rsidR="003516AC" w:rsidRDefault="009A2DB7">
      <w:pPr>
        <w:pStyle w:val="ProductList-Body"/>
      </w:pPr>
      <w:r>
        <w:t>Mit Ausnahme der abweichenden Regelung in diesem Abschnitt gelten die Bestimmungen der Office Home &amp; Student 2013 RT-Lizenz.</w:t>
      </w:r>
    </w:p>
    <w:p w14:paraId="722E10AC" w14:textId="77777777" w:rsidR="003516AC" w:rsidRDefault="003516AC">
      <w:pPr>
        <w:pStyle w:val="ProductList-Body"/>
      </w:pPr>
    </w:p>
    <w:p w14:paraId="6C429D0E" w14:textId="77777777" w:rsidR="003516AC" w:rsidRDefault="009A2DB7">
      <w:pPr>
        <w:pStyle w:val="ProductList-ClauseHeading"/>
        <w:outlineLvl w:val="4"/>
      </w:pPr>
      <w:r>
        <w:t>3.2 Programme für Forschung &amp; Lehre</w:t>
      </w:r>
    </w:p>
    <w:p w14:paraId="5290049E" w14:textId="77777777" w:rsidR="003516AC" w:rsidRDefault="009A2DB7">
      <w:pPr>
        <w:pStyle w:val="ProductList-Body"/>
      </w:pPr>
      <w:r>
        <w:t>Die folgende Tabelle gilt für Kunden in Volumenlizenz-Programmen für Forschung &amp; Lehre.</w:t>
      </w:r>
    </w:p>
    <w:p w14:paraId="7A0DF5D7" w14:textId="77777777" w:rsidR="003516AC" w:rsidRDefault="003516AC">
      <w:pPr>
        <w:pStyle w:val="ProductList-Body"/>
      </w:pPr>
    </w:p>
    <w:p w14:paraId="049D2E26" w14:textId="77777777" w:rsidR="003516AC" w:rsidRDefault="009A2DB7">
      <w:pPr>
        <w:pStyle w:val="ProductList-SubClauseHeading"/>
        <w:outlineLvl w:val="5"/>
      </w:pPr>
      <w:r>
        <w:t>3.2.1 Office 365 ProPlus – Erweiterte Nutzungsrechte</w:t>
      </w:r>
    </w:p>
    <w:p w14:paraId="1D0010CB" w14:textId="77777777" w:rsidR="003516AC" w:rsidRDefault="009A2DB7">
      <w:pPr>
        <w:pStyle w:val="ProductList-BodyIndented"/>
      </w:pPr>
      <w:r>
        <w:t xml:space="preserve">Wenn eine Einrichtung Lizenzen für Office Professional Plus für alle wissenschaftlichen und sonstigen Mitarbeiter in ihrer definierten Organisation unter einem Open Value-Abonnement-Vertrag für Bildungslösungen oder einem Beitritt für Bildungslösungen (Versionen vor 2017) erworben hat, so darf jeder Lizenzierte Nutzer für die Dauer des Vertrags ein Office-Abonnement zur alleinigen Nutzung durch den jeweiligen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einsetzen. Im Rahmen dieses Angebots kostenlos erworbene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zählen nicht für die Erfüllung der Mindestbestellanforderungen der Einrichtung. </w:t>
      </w:r>
    </w:p>
    <w:p w14:paraId="2690FCF0" w14:textId="77777777" w:rsidR="003516AC" w:rsidRDefault="003516AC">
      <w:pPr>
        <w:pStyle w:val="ProductList-BodyIndented"/>
      </w:pPr>
    </w:p>
    <w:p w14:paraId="234437B7" w14:textId="77777777" w:rsidR="003516AC" w:rsidRDefault="009A2DB7">
      <w:pPr>
        <w:pStyle w:val="ProductList-SubClauseHeading"/>
        <w:outlineLvl w:val="5"/>
      </w:pPr>
      <w:r>
        <w:t>3.2.2 Absolventenvergünstigungen</w:t>
      </w:r>
    </w:p>
    <w:p w14:paraId="0B1A279F" w14:textId="77777777" w:rsidR="003516AC" w:rsidRDefault="009A2DB7">
      <w:pPr>
        <w:pStyle w:val="ProductList-BodyIndented"/>
      </w:pPr>
      <w:r>
        <w:t xml:space="preserve">Einrichtungen mit einem aktiven Beitritt für Bildungslösungen können jederzeit während des Beitrittszeitraums die Office Professional Plus-Lizenz eines Studenten übertragen, wenn dieser Student zu einemAbsolventen wird. Die Einrichtung muss jedem Absolventen einen Lizenzvertrag in der von Microsoft bereitgestellten Form überlassen. Nach Annahme der Bestimmungen des Lizenzvertrages durch den Absolventen wird das Recht des Absolventen von Office Professional Plus zeitlich unbeschränkt. </w:t>
      </w:r>
    </w:p>
    <w:p w14:paraId="056EC4D3" w14:textId="77777777" w:rsidR="003516AC" w:rsidRDefault="009A2DB7">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19"/>
        <w:gridCol w:w="3695"/>
        <w:gridCol w:w="3602"/>
      </w:tblGrid>
      <w:tr w:rsidR="003516AC" w14:paraId="235B01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817FC3" w14:textId="77777777" w:rsidR="003516AC" w:rsidRDefault="009A2DB7">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0F1CA7" w14:textId="77777777" w:rsidR="003516AC" w:rsidRDefault="009A2DB7">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CB1113" w14:textId="77777777" w:rsidR="003516AC" w:rsidRDefault="009A2DB7">
            <w:pPr>
              <w:pStyle w:val="ProductList-TableBody"/>
            </w:pPr>
            <w:r>
              <w:rPr>
                <w:color w:val="404040"/>
              </w:rPr>
              <w:t>Failoverrechte: n. z.</w:t>
            </w:r>
          </w:p>
        </w:tc>
      </w:tr>
      <w:tr w:rsidR="003516AC" w14:paraId="3342D2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29446" w14:textId="77777777" w:rsidR="003516AC" w:rsidRDefault="009A2DB7">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163F2683" w14:textId="77777777" w:rsidR="003516AC" w:rsidRDefault="009A2DB7">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9">
              <w:r>
                <w:rPr>
                  <w:color w:val="00467F"/>
                  <w:u w:val="single"/>
                </w:rPr>
                <w:t>Produktliste – Juni 2015</w:t>
              </w:r>
            </w:hyperlink>
            <w:r>
              <w:t xml:space="preserve"> (Office Multi-Language Pack und Visio Premium 2010)</w:t>
            </w:r>
          </w:p>
        </w:tc>
        <w:tc>
          <w:tcPr>
            <w:tcW w:w="4040" w:type="dxa"/>
            <w:tcBorders>
              <w:top w:val="single" w:sz="4" w:space="0" w:color="000000"/>
              <w:left w:val="single" w:sz="4" w:space="0" w:color="000000"/>
              <w:bottom w:val="single" w:sz="4" w:space="0" w:color="000000"/>
              <w:right w:val="single" w:sz="4" w:space="0" w:color="000000"/>
            </w:tcBorders>
          </w:tcPr>
          <w:p w14:paraId="0FB5246B" w14:textId="77777777" w:rsidR="003516AC" w:rsidRDefault="009A2DB7">
            <w:pPr>
              <w:pStyle w:val="ProductList-TableBody"/>
            </w:pPr>
            <w:r>
              <w:fldChar w:fldCharType="begin"/>
            </w:r>
            <w:r>
              <w:instrText xml:space="preserve"> AutoTextList   \s NoStyle \t "Roamingrechte: Eine SA-Vergünstigung, die dem Hauptnutzer eines Lizenzierten Geräts bestimmte Remotezugriffs- und Nutzungsrechte einräumt. (Siehe vollständige Definition im Glossar)" </w:instrText>
            </w:r>
            <w:r>
              <w:fldChar w:fldCharType="separate"/>
            </w:r>
            <w:r>
              <w:rPr>
                <w:color w:val="0563C1"/>
              </w:rPr>
              <w:t>Roamingrechte</w:t>
            </w:r>
            <w:r>
              <w:fldChar w:fldCharType="end"/>
            </w:r>
            <w:r>
              <w:t>: Office, Project und Visio</w:t>
            </w:r>
          </w:p>
        </w:tc>
      </w:tr>
      <w:tr w:rsidR="003516AC" w14:paraId="2B8C9C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31441" w14:textId="77777777" w:rsidR="003516AC" w:rsidRDefault="009A2DB7">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CD696" w14:textId="77777777" w:rsidR="003516AC" w:rsidRDefault="009A2DB7">
            <w:pPr>
              <w:pStyle w:val="ProductList-TableBody"/>
            </w:pPr>
            <w:r>
              <w:rPr>
                <w:color w:val="404040"/>
              </w:rPr>
              <w:t>SA Gleichwertige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0EB38" w14:textId="77777777" w:rsidR="003516AC" w:rsidRDefault="003516AC">
            <w:pPr>
              <w:pStyle w:val="ProductList-TableBody"/>
            </w:pPr>
          </w:p>
        </w:tc>
      </w:tr>
    </w:tbl>
    <w:p w14:paraId="4C4BC7AF" w14:textId="77777777" w:rsidR="003516AC" w:rsidRDefault="003516AC">
      <w:pPr>
        <w:pStyle w:val="ProductList-Body"/>
      </w:pPr>
    </w:p>
    <w:p w14:paraId="1238756B" w14:textId="77777777" w:rsidR="003516AC" w:rsidRDefault="003516AC">
      <w:pPr>
        <w:pStyle w:val="PURBreadcrumb"/>
      </w:pPr>
    </w:p>
    <w:tbl>
      <w:tblPr>
        <w:tblStyle w:val="PURTable"/>
        <w:tblW w:w="0" w:type="dxa"/>
        <w:tblLook w:val="04A0" w:firstRow="1" w:lastRow="0" w:firstColumn="1" w:lastColumn="0" w:noHBand="0" w:noVBand="1"/>
      </w:tblPr>
      <w:tblGrid>
        <w:gridCol w:w="10916"/>
      </w:tblGrid>
      <w:tr w:rsidR="003516AC" w14:paraId="0351EC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FD527B" w14:textId="77777777" w:rsidR="003516AC" w:rsidRDefault="00AB3E29">
            <w:pPr>
              <w:pStyle w:val="ProductList-TableBody"/>
              <w:jc w:val="right"/>
            </w:pPr>
            <w:hyperlink w:anchor="_Sec842">
              <w:r w:rsidR="009A2DB7">
                <w:rPr>
                  <w:color w:val="00467F"/>
                  <w:sz w:val="14"/>
                  <w:u w:val="single"/>
                </w:rPr>
                <w:t>Inhaltsverzeichnis</w:t>
              </w:r>
            </w:hyperlink>
            <w:r w:rsidR="009A2DB7">
              <w:rPr>
                <w:sz w:val="14"/>
              </w:rPr>
              <w:t xml:space="preserve"> / </w:t>
            </w:r>
            <w:hyperlink w:anchor="_Sec549">
              <w:r w:rsidR="009A2DB7">
                <w:rPr>
                  <w:color w:val="00467F"/>
                  <w:sz w:val="14"/>
                  <w:u w:val="single"/>
                </w:rPr>
                <w:t>Glossar</w:t>
              </w:r>
            </w:hyperlink>
            <w:r w:rsidR="009A2DB7">
              <w:rPr>
                <w:sz w:val="14"/>
              </w:rPr>
              <w:t xml:space="preserve"> / </w:t>
            </w:r>
            <w:hyperlink w:anchor="_Sec844">
              <w:r w:rsidR="009A2DB7">
                <w:rPr>
                  <w:color w:val="00467F"/>
                  <w:sz w:val="14"/>
                  <w:u w:val="single"/>
                </w:rPr>
                <w:t>Index</w:t>
              </w:r>
            </w:hyperlink>
          </w:p>
        </w:tc>
      </w:tr>
    </w:tbl>
    <w:p w14:paraId="78EC11EB" w14:textId="77777777" w:rsidR="003516AC" w:rsidRDefault="003516AC">
      <w:pPr>
        <w:pStyle w:val="ProductList-Body"/>
      </w:pPr>
    </w:p>
    <w:p w14:paraId="13784F86" w14:textId="77777777" w:rsidR="003516AC" w:rsidRDefault="009A2DB7">
      <w:pPr>
        <w:pStyle w:val="ProductList-Offering2HeadingNoBorder"/>
        <w:outlineLvl w:val="2"/>
      </w:pPr>
      <w:bookmarkStart w:id="86" w:name="_Sec680"/>
      <w:r>
        <w:t>Office für Mac</w:t>
      </w:r>
      <w:bookmarkEnd w:id="86"/>
      <w:r>
        <w:fldChar w:fldCharType="begin"/>
      </w:r>
      <w:r>
        <w:instrText xml:space="preserve"> TC "</w:instrText>
      </w:r>
      <w:bookmarkStart w:id="87" w:name="_Toc536374996"/>
      <w:r>
        <w:instrText>Office für Mac</w:instrText>
      </w:r>
      <w:bookmarkEnd w:id="87"/>
      <w:r>
        <w:instrText>" \l 3</w:instrText>
      </w:r>
      <w:r>
        <w:fldChar w:fldCharType="end"/>
      </w:r>
    </w:p>
    <w:p w14:paraId="098F887F" w14:textId="77777777" w:rsidR="003516AC" w:rsidRDefault="009A2DB7">
      <w:pPr>
        <w:pStyle w:val="ProductList-Offering1SubSection"/>
        <w:outlineLvl w:val="3"/>
      </w:pPr>
      <w:bookmarkStart w:id="88" w:name="_Sec682"/>
      <w:r>
        <w:t>1. Programmverfügbarkeit</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3516AC" w14:paraId="277E755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74282E" w14:textId="77777777" w:rsidR="003516AC" w:rsidRDefault="009A2DB7">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3667D2" w14:textId="77777777" w:rsidR="003516AC" w:rsidRDefault="009A2DB7">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39A779" w14:textId="77777777" w:rsidR="003516AC" w:rsidRDefault="009A2DB7">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AB208" w14:textId="77777777" w:rsidR="003516AC" w:rsidRDefault="009A2DB7">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ECDE62" w14:textId="77777777" w:rsidR="003516AC" w:rsidRDefault="009A2DB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1C2AA6" w14:textId="77777777" w:rsidR="003516AC" w:rsidRDefault="009A2DB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9CDC01" w14:textId="77777777" w:rsidR="003516AC" w:rsidRDefault="009A2DB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B0C099" w14:textId="77777777" w:rsidR="003516AC" w:rsidRDefault="009A2DB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9D963D5" w14:textId="77777777" w:rsidR="003516AC" w:rsidRDefault="009A2DB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D7A955" w14:textId="77777777" w:rsidR="003516AC" w:rsidRDefault="009A2DB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88229B" w14:textId="77777777" w:rsidR="003516AC" w:rsidRDefault="009A2DB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A4708D" w14:textId="77777777" w:rsidR="003516AC" w:rsidRDefault="009A2DB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516AC" w14:paraId="52149A99" w14:textId="77777777">
        <w:tc>
          <w:tcPr>
            <w:tcW w:w="4160" w:type="dxa"/>
            <w:tcBorders>
              <w:top w:val="single" w:sz="6" w:space="0" w:color="FFFFFF"/>
              <w:left w:val="none" w:sz="4" w:space="0" w:color="6E6E6E"/>
              <w:bottom w:val="dashed" w:sz="4" w:space="0" w:color="BFBFBF"/>
              <w:right w:val="none" w:sz="4" w:space="0" w:color="6E6E6E"/>
            </w:tcBorders>
          </w:tcPr>
          <w:p w14:paraId="39685336" w14:textId="77777777" w:rsidR="003516AC" w:rsidRDefault="009A2DB7">
            <w:pPr>
              <w:pStyle w:val="ProductList-TableBody"/>
            </w:pPr>
            <w:r>
              <w:rPr>
                <w:color w:val="000000"/>
              </w:rPr>
              <w:t>Excel 2019 für Mac</w:t>
            </w:r>
            <w:r>
              <w:fldChar w:fldCharType="begin"/>
            </w:r>
            <w:r>
              <w:instrText xml:space="preserve"> XE "Excel 2019 für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24D18D4" w14:textId="77777777" w:rsidR="003516AC" w:rsidRDefault="009A2DB7">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12BE7188" w14:textId="77777777" w:rsidR="003516AC" w:rsidRDefault="009A2DB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F163344" w14:textId="77777777" w:rsidR="003516AC" w:rsidRDefault="009A2DB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1B98EC6" w14:textId="77777777" w:rsidR="003516AC" w:rsidRDefault="009A2DB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6F7F4"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32410"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B2AD1"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665D3" w14:textId="77777777" w:rsidR="003516AC" w:rsidRDefault="009A2DB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2D1796"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EE975B"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314AEF" w14:textId="77777777" w:rsidR="003516AC" w:rsidRDefault="003516AC">
            <w:pPr>
              <w:pStyle w:val="ProductList-TableBody"/>
              <w:jc w:val="center"/>
            </w:pPr>
          </w:p>
        </w:tc>
      </w:tr>
      <w:tr w:rsidR="003516AC" w14:paraId="50ACBC13" w14:textId="77777777">
        <w:tc>
          <w:tcPr>
            <w:tcW w:w="4160" w:type="dxa"/>
            <w:tcBorders>
              <w:top w:val="dashed" w:sz="4" w:space="0" w:color="BFBFBF"/>
              <w:left w:val="none" w:sz="4" w:space="0" w:color="6E6E6E"/>
              <w:bottom w:val="dashed" w:sz="4" w:space="0" w:color="BFBFBF"/>
              <w:right w:val="none" w:sz="4" w:space="0" w:color="6E6E6E"/>
            </w:tcBorders>
          </w:tcPr>
          <w:p w14:paraId="7B7BCF5F" w14:textId="77777777" w:rsidR="003516AC" w:rsidRDefault="009A2DB7">
            <w:pPr>
              <w:pStyle w:val="ProductList-TableBody"/>
            </w:pPr>
            <w:r>
              <w:rPr>
                <w:color w:val="000000"/>
              </w:rPr>
              <w:t>Skype für Business für Mac 2019</w:t>
            </w:r>
            <w:r>
              <w:fldChar w:fldCharType="begin"/>
            </w:r>
            <w:r>
              <w:instrText xml:space="preserve"> XE "Skype für Business für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7CF7003" w14:textId="77777777" w:rsidR="003516AC" w:rsidRDefault="009A2DB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C0910B6" w14:textId="77777777" w:rsidR="003516AC" w:rsidRDefault="009A2DB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2D2E5FE" w14:textId="77777777" w:rsidR="003516AC" w:rsidRDefault="009A2DB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FCE0CE0" w14:textId="77777777" w:rsidR="003516AC" w:rsidRDefault="009A2DB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0D1C7"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CA86C"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5E4A4"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14443" w14:textId="77777777" w:rsidR="003516AC" w:rsidRDefault="009A2DB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E4B2A1"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5A0BB"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40266" w14:textId="77777777" w:rsidR="003516AC" w:rsidRDefault="003516AC">
            <w:pPr>
              <w:pStyle w:val="ProductList-TableBody"/>
              <w:jc w:val="center"/>
            </w:pPr>
          </w:p>
        </w:tc>
      </w:tr>
      <w:tr w:rsidR="003516AC" w14:paraId="61E769B3" w14:textId="77777777">
        <w:tc>
          <w:tcPr>
            <w:tcW w:w="4160" w:type="dxa"/>
            <w:tcBorders>
              <w:top w:val="dashed" w:sz="4" w:space="0" w:color="BFBFBF"/>
              <w:left w:val="none" w:sz="4" w:space="0" w:color="6E6E6E"/>
              <w:bottom w:val="dashed" w:sz="4" w:space="0" w:color="BFBFBF"/>
              <w:right w:val="none" w:sz="4" w:space="0" w:color="6E6E6E"/>
            </w:tcBorders>
          </w:tcPr>
          <w:p w14:paraId="0DB80783" w14:textId="77777777" w:rsidR="003516AC" w:rsidRDefault="009A2DB7">
            <w:pPr>
              <w:pStyle w:val="ProductList-TableBody"/>
            </w:pPr>
            <w:r>
              <w:rPr>
                <w:color w:val="000000"/>
              </w:rPr>
              <w:t>Office 2019 für Mac Standard</w:t>
            </w:r>
            <w:r>
              <w:fldChar w:fldCharType="begin"/>
            </w:r>
            <w:r>
              <w:instrText xml:space="preserve"> XE "Office 2019 für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804E190" w14:textId="77777777" w:rsidR="003516AC" w:rsidRDefault="009A2DB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E4E3B43" w14:textId="77777777" w:rsidR="003516AC" w:rsidRDefault="009A2DB7">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3A444D09" w14:textId="77777777" w:rsidR="003516AC" w:rsidRDefault="009A2DB7">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694C27FC" w14:textId="77777777" w:rsidR="003516AC" w:rsidRDefault="009A2DB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6E6F5"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71AE0"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EBCFE"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55045" w14:textId="77777777" w:rsidR="003516AC" w:rsidRDefault="009A2DB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551213"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A346C9"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DF5C5F" w14:textId="77777777" w:rsidR="003516AC" w:rsidRDefault="003516AC">
            <w:pPr>
              <w:pStyle w:val="ProductList-TableBody"/>
              <w:jc w:val="center"/>
            </w:pPr>
          </w:p>
        </w:tc>
      </w:tr>
      <w:tr w:rsidR="003516AC" w14:paraId="6EBF9F11" w14:textId="77777777">
        <w:tc>
          <w:tcPr>
            <w:tcW w:w="4160" w:type="dxa"/>
            <w:tcBorders>
              <w:top w:val="dashed" w:sz="4" w:space="0" w:color="BFBFBF"/>
              <w:left w:val="none" w:sz="4" w:space="0" w:color="6E6E6E"/>
              <w:bottom w:val="dashed" w:sz="4" w:space="0" w:color="BFBFBF"/>
              <w:right w:val="none" w:sz="4" w:space="0" w:color="6E6E6E"/>
            </w:tcBorders>
          </w:tcPr>
          <w:p w14:paraId="05CED2EB" w14:textId="77777777" w:rsidR="003516AC" w:rsidRDefault="009A2DB7">
            <w:pPr>
              <w:pStyle w:val="ProductList-TableBody"/>
            </w:pPr>
            <w:r>
              <w:rPr>
                <w:color w:val="000000"/>
              </w:rPr>
              <w:t>Outlook 2019 für Mac</w:t>
            </w:r>
            <w:r>
              <w:fldChar w:fldCharType="begin"/>
            </w:r>
            <w:r>
              <w:instrText xml:space="preserve"> XE "Outlook 2019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A7E4182" w14:textId="77777777" w:rsidR="003516AC" w:rsidRDefault="009A2DB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8A404A7" w14:textId="77777777" w:rsidR="003516AC" w:rsidRDefault="009A2DB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75327C7" w14:textId="77777777" w:rsidR="003516AC" w:rsidRDefault="009A2DB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C29BE1B" w14:textId="77777777" w:rsidR="003516AC" w:rsidRDefault="009A2DB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EF039"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26916"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65B8A"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2A25C" w14:textId="77777777" w:rsidR="003516AC" w:rsidRDefault="009A2DB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CB8C79"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D8CAC2"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E75549" w14:textId="77777777" w:rsidR="003516AC" w:rsidRDefault="003516AC">
            <w:pPr>
              <w:pStyle w:val="ProductList-TableBody"/>
              <w:jc w:val="center"/>
            </w:pPr>
          </w:p>
        </w:tc>
      </w:tr>
      <w:tr w:rsidR="003516AC" w14:paraId="117D81C6" w14:textId="77777777">
        <w:tc>
          <w:tcPr>
            <w:tcW w:w="4160" w:type="dxa"/>
            <w:tcBorders>
              <w:top w:val="dashed" w:sz="4" w:space="0" w:color="BFBFBF"/>
              <w:left w:val="none" w:sz="4" w:space="0" w:color="6E6E6E"/>
              <w:bottom w:val="dashed" w:sz="4" w:space="0" w:color="BFBFBF"/>
              <w:right w:val="none" w:sz="4" w:space="0" w:color="6E6E6E"/>
            </w:tcBorders>
          </w:tcPr>
          <w:p w14:paraId="48464F4E" w14:textId="77777777" w:rsidR="003516AC" w:rsidRDefault="009A2DB7">
            <w:pPr>
              <w:pStyle w:val="ProductList-TableBody"/>
            </w:pPr>
            <w:r>
              <w:rPr>
                <w:color w:val="000000"/>
              </w:rPr>
              <w:t>PowerPoint 2019 für Mac</w:t>
            </w:r>
            <w:r>
              <w:fldChar w:fldCharType="begin"/>
            </w:r>
            <w:r>
              <w:instrText xml:space="preserve"> XE "PowerPoint 2019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C5D2E30" w14:textId="77777777" w:rsidR="003516AC" w:rsidRDefault="009A2DB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DC1D2E3" w14:textId="77777777" w:rsidR="003516AC" w:rsidRDefault="009A2DB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FC41412" w14:textId="77777777" w:rsidR="003516AC" w:rsidRDefault="009A2DB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042ECEE" w14:textId="77777777" w:rsidR="003516AC" w:rsidRDefault="009A2DB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819A3"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C5E60"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D72BF"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7FC8E" w14:textId="77777777" w:rsidR="003516AC" w:rsidRDefault="009A2DB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608E08"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359675"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D9E045" w14:textId="77777777" w:rsidR="003516AC" w:rsidRDefault="003516AC">
            <w:pPr>
              <w:pStyle w:val="ProductList-TableBody"/>
              <w:jc w:val="center"/>
            </w:pPr>
          </w:p>
        </w:tc>
      </w:tr>
      <w:tr w:rsidR="003516AC" w14:paraId="5222DC69" w14:textId="77777777">
        <w:tc>
          <w:tcPr>
            <w:tcW w:w="4160" w:type="dxa"/>
            <w:tcBorders>
              <w:top w:val="dashed" w:sz="4" w:space="0" w:color="BFBFBF"/>
              <w:left w:val="none" w:sz="4" w:space="0" w:color="6E6E6E"/>
              <w:bottom w:val="dashed" w:sz="4" w:space="0" w:color="BFBFBF"/>
              <w:right w:val="none" w:sz="4" w:space="0" w:color="6E6E6E"/>
            </w:tcBorders>
          </w:tcPr>
          <w:p w14:paraId="16E84014" w14:textId="77777777" w:rsidR="003516AC" w:rsidRDefault="009A2DB7">
            <w:pPr>
              <w:pStyle w:val="ProductList-TableBody"/>
            </w:pPr>
            <w:r>
              <w:rPr>
                <w:color w:val="000000"/>
              </w:rPr>
              <w:t>Word 2019 für Mac</w:t>
            </w:r>
            <w:r>
              <w:fldChar w:fldCharType="begin"/>
            </w:r>
            <w:r>
              <w:instrText xml:space="preserve"> XE "Word 2019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6EF0D1D" w14:textId="77777777" w:rsidR="003516AC" w:rsidRDefault="009A2DB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BD7072B" w14:textId="77777777" w:rsidR="003516AC" w:rsidRDefault="009A2DB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33B0392" w14:textId="77777777" w:rsidR="003516AC" w:rsidRDefault="009A2DB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A04B0C3" w14:textId="77777777" w:rsidR="003516AC" w:rsidRDefault="009A2DB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DEF92"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CB6DA"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FBFCF"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E3048" w14:textId="77777777" w:rsidR="003516AC" w:rsidRDefault="009A2DB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9F09F4"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4DC0A4"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E415BE" w14:textId="77777777" w:rsidR="003516AC" w:rsidRDefault="003516AC">
            <w:pPr>
              <w:pStyle w:val="ProductList-TableBody"/>
              <w:jc w:val="center"/>
            </w:pPr>
          </w:p>
        </w:tc>
      </w:tr>
      <w:tr w:rsidR="003516AC" w14:paraId="25B2AD77" w14:textId="77777777">
        <w:tc>
          <w:tcPr>
            <w:tcW w:w="4160" w:type="dxa"/>
            <w:tcBorders>
              <w:top w:val="dashed" w:sz="4" w:space="0" w:color="BFBFBF"/>
              <w:left w:val="none" w:sz="4" w:space="0" w:color="6E6E6E"/>
              <w:bottom w:val="none" w:sz="4" w:space="0" w:color="BFBFBF"/>
              <w:right w:val="none" w:sz="4" w:space="0" w:color="6E6E6E"/>
            </w:tcBorders>
          </w:tcPr>
          <w:p w14:paraId="1E6E7F70" w14:textId="77777777" w:rsidR="003516AC" w:rsidRDefault="009A2DB7">
            <w:pPr>
              <w:pStyle w:val="ProductList-TableBody"/>
            </w:pPr>
            <w:r>
              <w:rPr>
                <w:color w:val="000000"/>
              </w:rPr>
              <w:t>Work-at-Home-Lizenz für Mac 2019</w:t>
            </w:r>
            <w:r>
              <w:fldChar w:fldCharType="begin"/>
            </w:r>
            <w:r>
              <w:instrText xml:space="preserve"> XE "Work-at-Home-Lizenz für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01BB69E" w14:textId="77777777" w:rsidR="003516AC" w:rsidRDefault="009A2DB7">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12399774" w14:textId="77777777" w:rsidR="003516AC" w:rsidRDefault="009A2DB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4673FEA1" w14:textId="77777777" w:rsidR="003516AC" w:rsidRDefault="003516A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AFC36E2"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D2787B"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4F49A"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08A3B1"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C9EEF"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EA044E"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B3D0C5"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5CE464" w14:textId="77777777" w:rsidR="003516AC" w:rsidRDefault="003516AC">
            <w:pPr>
              <w:pStyle w:val="ProductList-TableBody"/>
              <w:jc w:val="center"/>
            </w:pPr>
          </w:p>
        </w:tc>
      </w:tr>
    </w:tbl>
    <w:p w14:paraId="52B57F9A" w14:textId="77777777" w:rsidR="003516AC" w:rsidRDefault="009A2DB7">
      <w:pPr>
        <w:pStyle w:val="ProductList-Offering1SubSection"/>
        <w:outlineLvl w:val="3"/>
      </w:pPr>
      <w:bookmarkStart w:id="89" w:name="_Sec737"/>
      <w:r>
        <w:t>2. Produktbedingungen</w:t>
      </w:r>
      <w:bookmarkEnd w:id="89"/>
    </w:p>
    <w:tbl>
      <w:tblPr>
        <w:tblStyle w:val="PURTable"/>
        <w:tblW w:w="0" w:type="dxa"/>
        <w:tblLook w:val="04A0" w:firstRow="1" w:lastRow="0" w:firstColumn="1" w:lastColumn="0" w:noHBand="0" w:noVBand="1"/>
      </w:tblPr>
      <w:tblGrid>
        <w:gridCol w:w="3650"/>
        <w:gridCol w:w="3685"/>
        <w:gridCol w:w="3581"/>
      </w:tblGrid>
      <w:tr w:rsidR="003516AC" w14:paraId="7E8892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ED1AD4" w14:textId="77777777" w:rsidR="003516AC" w:rsidRDefault="009A2DB7">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Office für Mac 2016</w:t>
            </w:r>
            <w:r>
              <w:fldChar w:fldCharType="begin"/>
            </w:r>
            <w:r>
              <w:instrText xml:space="preserve"> XE "Office für Mac 2016" </w:instrText>
            </w:r>
            <w:r>
              <w:fldChar w:fldCharType="end"/>
            </w:r>
            <w:r>
              <w:t xml:space="preserve"> und Office für Mac 2016-Anwendungen (9/15)</w:t>
            </w:r>
          </w:p>
        </w:tc>
        <w:tc>
          <w:tcPr>
            <w:tcW w:w="4040" w:type="dxa"/>
            <w:tcBorders>
              <w:top w:val="single" w:sz="18" w:space="0" w:color="00188F"/>
              <w:left w:val="single" w:sz="4" w:space="0" w:color="000000"/>
              <w:bottom w:val="single" w:sz="4" w:space="0" w:color="000000"/>
              <w:right w:val="single" w:sz="4" w:space="0" w:color="000000"/>
            </w:tcBorders>
          </w:tcPr>
          <w:p w14:paraId="7E2AEF5C" w14:textId="77777777" w:rsidR="003516AC" w:rsidRDefault="009A2DB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2D8D0A" w14:textId="77777777" w:rsidR="003516AC" w:rsidRDefault="009A2DB7">
            <w:pPr>
              <w:pStyle w:val="ProductList-TableBody"/>
            </w:pPr>
            <w:r>
              <w:rPr>
                <w:color w:val="404040"/>
              </w:rPr>
              <w:t>Niedrigere Editionen: n. z.</w:t>
            </w:r>
          </w:p>
        </w:tc>
      </w:tr>
      <w:tr w:rsidR="003516AC" w14:paraId="3B72C3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37D1C" w14:textId="77777777" w:rsidR="003516AC" w:rsidRDefault="009A2DB7">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61938A97" w14:textId="77777777" w:rsidR="003516AC" w:rsidRDefault="009A2DB7">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14:paraId="7438A083" w14:textId="77777777" w:rsidR="003516AC" w:rsidRDefault="009A2DB7">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3516AC" w14:paraId="2B7F62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C1722" w14:textId="77777777" w:rsidR="003516AC" w:rsidRDefault="009A2DB7">
            <w:pPr>
              <w:pStyle w:val="ProductList-TableBody"/>
            </w:pPr>
            <w:r>
              <w:rPr>
                <w:color w:val="404040"/>
              </w:rPr>
              <w:lastRenderedPageBreak/>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03549" w14:textId="77777777" w:rsidR="003516AC" w:rsidRDefault="009A2DB7">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92BBB" w14:textId="77777777" w:rsidR="003516AC" w:rsidRDefault="009A2DB7">
            <w:pPr>
              <w:pStyle w:val="ProductList-TableBody"/>
            </w:pPr>
            <w:r>
              <w:rPr>
                <w:color w:val="404040"/>
              </w:rPr>
              <w:t>Zur Verringerung berechtigt: n. z.</w:t>
            </w:r>
          </w:p>
        </w:tc>
      </w:tr>
      <w:tr w:rsidR="003516AC" w14:paraId="646CC8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AF4BF" w14:textId="77777777" w:rsidR="003516AC" w:rsidRDefault="009A2DB7">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C15E2" w14:textId="77777777" w:rsidR="003516AC" w:rsidRDefault="009A2DB7">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0586B" w14:textId="77777777" w:rsidR="003516AC" w:rsidRDefault="009A2DB7">
            <w:pPr>
              <w:pStyle w:val="ProductList-TableBody"/>
            </w:pPr>
            <w:r>
              <w:rPr>
                <w:color w:val="404040"/>
              </w:rPr>
              <w:t>True-up-berechtigt: n. z.</w:t>
            </w:r>
          </w:p>
        </w:tc>
      </w:tr>
      <w:tr w:rsidR="003516AC" w14:paraId="3F2173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669DD" w14:textId="77777777" w:rsidR="003516AC" w:rsidRDefault="009A2DB7">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80EE3" w14:textId="77777777" w:rsidR="003516AC" w:rsidRDefault="003516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FFEDE" w14:textId="77777777" w:rsidR="003516AC" w:rsidRDefault="003516AC">
            <w:pPr>
              <w:pStyle w:val="ProductList-TableBody"/>
            </w:pPr>
          </w:p>
        </w:tc>
      </w:tr>
    </w:tbl>
    <w:p w14:paraId="016346C7" w14:textId="77777777" w:rsidR="003516AC" w:rsidRDefault="003516AC">
      <w:pPr>
        <w:pStyle w:val="ProductList-Body"/>
      </w:pPr>
    </w:p>
    <w:p w14:paraId="589EFD95" w14:textId="77777777" w:rsidR="003516AC" w:rsidRDefault="009A2DB7">
      <w:pPr>
        <w:pStyle w:val="ProductList-ClauseHeading"/>
        <w:outlineLvl w:val="4"/>
      </w:pPr>
      <w:r>
        <w:t>2.1 Work at Home</w:t>
      </w:r>
    </w:p>
    <w:p w14:paraId="66732D4C" w14:textId="77777777" w:rsidR="003516AC" w:rsidRDefault="009A2DB7">
      <w:pPr>
        <w:pStyle w:val="ProductList-Body"/>
      </w:pPr>
      <w:r>
        <w:t>Für Office für Mac kann eine Work-at-Home-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erworben werden. Dadurch hat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Office 2019 für Mac-Standard die Möglichkeit, die Work-at-Home-Software für Mac Office 2019 für Mac Standard auf einem Gerät außerhalb der Geschäftsräume des Kunden oder seiner Verbundenen Unternehmen (z. B. zu Hause) zu installieren.</w:t>
      </w:r>
    </w:p>
    <w:p w14:paraId="6B9D9EB0" w14:textId="77777777" w:rsidR="003516AC" w:rsidRDefault="003516AC">
      <w:pPr>
        <w:pStyle w:val="ProductList-Body"/>
      </w:pPr>
    </w:p>
    <w:p w14:paraId="18DDBD3A" w14:textId="77777777" w:rsidR="003516AC" w:rsidRDefault="003516AC">
      <w:pPr>
        <w:pStyle w:val="ProductList-Body"/>
      </w:pPr>
    </w:p>
    <w:p w14:paraId="0DB11425" w14:textId="77777777" w:rsidR="003516AC" w:rsidRDefault="009A2DB7">
      <w:pPr>
        <w:pStyle w:val="ProductList-ClauseHeading"/>
        <w:outlineLvl w:val="4"/>
      </w:pPr>
      <w:r>
        <w:t>2.2 Plattformunabhängige Lizenzen</w:t>
      </w:r>
    </w:p>
    <w:p w14:paraId="5D5E7A26" w14:textId="77777777" w:rsidR="003516AC" w:rsidRDefault="009A2DB7">
      <w:pPr>
        <w:pStyle w:val="ProductList-Body"/>
      </w:pPr>
      <w:r>
        <w:t xml:space="preserve">Der Kunde kann entweder die lizenzierte Version oder eine andere Plattformversion ausführen, sofern die andere Plattformversion zur selben Zeit wie die ursprünglich lizenzierte Version verfügbar war. Wenn die Komponenten einer Produktsuite je nach Plattformversion unterschiedlich sind, darf der Kunde ausschließlich die Komponenten der Suite verwenden, zu deren Bereitstellung er sich entschlossen hat. Ein Mischen der Komponenten über Plattformversionen hinweg ist nicht zulässig. Software Assurance für eine plattformunabhängige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den Kunden, anstatt des lizenzierten Produkts die aktuelle Version der jeweiligen Plattformversion des Produkts, das während der Software Assurance-Laufzeit verfügbar wird, zu verwenden.</w:t>
      </w:r>
    </w:p>
    <w:p w14:paraId="0C80F22D" w14:textId="77777777" w:rsidR="003516AC" w:rsidRDefault="003516AC">
      <w:pPr>
        <w:pStyle w:val="ProductList-Body"/>
      </w:pPr>
    </w:p>
    <w:p w14:paraId="49D7712D" w14:textId="77777777" w:rsidR="003516AC" w:rsidRDefault="009A2DB7">
      <w:pPr>
        <w:pStyle w:val="ProductList-ClauseHeading"/>
        <w:outlineLvl w:val="4"/>
      </w:pPr>
      <w:r>
        <w:t>2.3 Office Online Server</w:t>
      </w:r>
    </w:p>
    <w:p w14:paraId="691DBA77" w14:textId="77777777" w:rsidR="003516AC" w:rsidRDefault="009A2DB7">
      <w:pPr>
        <w:pStyle w:val="ProductList-Body"/>
      </w:pPr>
      <w:r>
        <w:t xml:space="preserve">Kunden, die Office 2016 für Mac-Standardlizenzen vor dem 01. August 2016 erworben haben, sind berechtigt, im Rahmen dieser Lizenzen die Bearbeitungsfunktion zu nutzen, die im Abschnitt zu </w:t>
      </w:r>
      <w:hyperlink r:id="rId50">
        <w:r>
          <w:rPr>
            <w:color w:val="00467F"/>
            <w:u w:val="single"/>
          </w:rPr>
          <w:t>Office Online unter Anhang B</w:t>
        </w:r>
      </w:hyperlink>
      <w:r>
        <w:t xml:space="preserve"> beschrieben wird. Dieses Recht läuft am 1. August 2019 aus.</w:t>
      </w:r>
    </w:p>
    <w:p w14:paraId="34874F62" w14:textId="77777777" w:rsidR="003516AC" w:rsidRDefault="009A2DB7">
      <w:pPr>
        <w:pStyle w:val="ProductList-Offering1SubSection"/>
        <w:outlineLvl w:val="3"/>
      </w:pPr>
      <w:bookmarkStart w:id="90" w:name="_Sec792"/>
      <w:r>
        <w:t>3. Nutzungsrechte</w:t>
      </w:r>
      <w:bookmarkEnd w:id="90"/>
    </w:p>
    <w:tbl>
      <w:tblPr>
        <w:tblStyle w:val="PURTable"/>
        <w:tblW w:w="0" w:type="dxa"/>
        <w:tblLook w:val="04A0" w:firstRow="1" w:lastRow="0" w:firstColumn="1" w:lastColumn="0" w:noHBand="0" w:noVBand="1"/>
      </w:tblPr>
      <w:tblGrid>
        <w:gridCol w:w="3726"/>
        <w:gridCol w:w="3635"/>
        <w:gridCol w:w="3555"/>
      </w:tblGrid>
      <w:tr w:rsidR="003516AC" w14:paraId="3B2F5B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FD2882" w14:textId="77777777" w:rsidR="003516AC" w:rsidRDefault="009A2DB7">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14:paraId="1C07EF20" w14:textId="77777777" w:rsidR="003516AC" w:rsidRDefault="009A2DB7">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Office für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6D67AD" w14:textId="77777777" w:rsidR="003516AC" w:rsidRDefault="009A2DB7">
            <w:pPr>
              <w:pStyle w:val="ProductList-TableBody"/>
            </w:pPr>
            <w:r>
              <w:rPr>
                <w:color w:val="404040"/>
              </w:rPr>
              <w:t>Zusätzliche Software: n. z.</w:t>
            </w:r>
          </w:p>
        </w:tc>
      </w:tr>
      <w:tr w:rsidR="003516AC" w14:paraId="172BF4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455F3" w14:textId="77777777" w:rsidR="003516AC" w:rsidRDefault="009A2DB7">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2203F" w14:textId="77777777" w:rsidR="003516AC" w:rsidRDefault="009A2DB7">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2E5BE9FA" w14:textId="77777777" w:rsidR="003516AC" w:rsidRDefault="009A2DB7">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Office Web Apps Server 2013 (nur Office-Suite)</w:t>
            </w:r>
          </w:p>
        </w:tc>
      </w:tr>
      <w:tr w:rsidR="003516AC" w14:paraId="39423E23" w14:textId="77777777">
        <w:tc>
          <w:tcPr>
            <w:tcW w:w="4040" w:type="dxa"/>
            <w:tcBorders>
              <w:top w:val="single" w:sz="4" w:space="0" w:color="000000"/>
              <w:left w:val="single" w:sz="4" w:space="0" w:color="000000"/>
              <w:bottom w:val="single" w:sz="4" w:space="0" w:color="000000"/>
              <w:right w:val="single" w:sz="4" w:space="0" w:color="000000"/>
            </w:tcBorders>
          </w:tcPr>
          <w:p w14:paraId="0C510802" w14:textId="77777777" w:rsidR="003516AC" w:rsidRDefault="009A2DB7">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CFF35" w14:textId="77777777" w:rsidR="003516AC" w:rsidRDefault="003516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75CDC" w14:textId="77777777" w:rsidR="003516AC" w:rsidRDefault="003516AC">
            <w:pPr>
              <w:pStyle w:val="ProductList-TableBody"/>
            </w:pPr>
          </w:p>
        </w:tc>
      </w:tr>
    </w:tbl>
    <w:p w14:paraId="3D5692DE" w14:textId="77777777" w:rsidR="003516AC" w:rsidRDefault="003516AC">
      <w:pPr>
        <w:pStyle w:val="ProductList-Body"/>
      </w:pPr>
    </w:p>
    <w:p w14:paraId="3D4D136F" w14:textId="77777777" w:rsidR="003516AC" w:rsidRDefault="009A2DB7">
      <w:pPr>
        <w:pStyle w:val="ProductList-ClauseHeading"/>
        <w:outlineLvl w:val="4"/>
      </w:pPr>
      <w:r>
        <w:t>3.1 Kommerzielle Nutzung von Office Home &amp; Student 2013 RT</w:t>
      </w:r>
    </w:p>
    <w:p w14:paraId="50EF596C" w14:textId="77777777" w:rsidR="003516AC" w:rsidRDefault="009A2DB7">
      <w:pPr>
        <w:pStyle w:val="ProductList-Body"/>
      </w:pPr>
      <w:r>
        <w:t xml:space="preserve">Die Einschränkung bezüglich der gewerblichen Nutzung von Office Home &amp; Student 2013 RT gilt nicht für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Gerätes</w:t>
      </w:r>
      <w:r>
        <w:fldChar w:fldCharType="end"/>
      </w:r>
      <w:r>
        <w:t>, auf dem Office 2019/2016 for Mac Standard ausgeführt wird. Mit Ausnahme der abweichenden Regelung in diesem Abschnitt gelten die Bestimmungen der Office Home &amp; Student 2013 RT-Lizenz.</w:t>
      </w:r>
    </w:p>
    <w:p w14:paraId="094664BF" w14:textId="77777777" w:rsidR="003516AC" w:rsidRDefault="009A2DB7">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19"/>
        <w:gridCol w:w="3695"/>
        <w:gridCol w:w="3602"/>
      </w:tblGrid>
      <w:tr w:rsidR="003516AC" w14:paraId="647160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93A510" w14:textId="77777777" w:rsidR="003516AC" w:rsidRDefault="009A2DB7">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30410F" w14:textId="77777777" w:rsidR="003516AC" w:rsidRDefault="009A2DB7">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3CCC2C" w14:textId="77777777" w:rsidR="003516AC" w:rsidRDefault="009A2DB7">
            <w:pPr>
              <w:pStyle w:val="ProductList-TableBody"/>
            </w:pPr>
            <w:r>
              <w:rPr>
                <w:color w:val="404040"/>
              </w:rPr>
              <w:t>Failoverrechte: n. z.</w:t>
            </w:r>
          </w:p>
        </w:tc>
      </w:tr>
      <w:tr w:rsidR="003516AC" w14:paraId="340317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DF6EB" w14:textId="77777777" w:rsidR="003516AC" w:rsidRDefault="009A2DB7">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03168026" w14:textId="77777777" w:rsidR="003516AC" w:rsidRDefault="009A2DB7">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1">
              <w:r>
                <w:rPr>
                  <w:color w:val="00467F"/>
                  <w:u w:val="single"/>
                </w:rPr>
                <w:t>Produktliste – Juni 2015</w:t>
              </w:r>
            </w:hyperlink>
            <w:r>
              <w:t xml:space="preserve"> (Communicator für Mac 2010, Entourage für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EDF24" w14:textId="77777777" w:rsidR="003516AC" w:rsidRDefault="009A2DB7">
            <w:pPr>
              <w:pStyle w:val="ProductList-TableBody"/>
            </w:pPr>
            <w:r>
              <w:rPr>
                <w:color w:val="404040"/>
              </w:rPr>
              <w:t>Roamingrechte: n. z.</w:t>
            </w:r>
          </w:p>
        </w:tc>
      </w:tr>
      <w:tr w:rsidR="003516AC" w14:paraId="67ACB8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6E65F" w14:textId="77777777" w:rsidR="003516AC" w:rsidRDefault="009A2DB7">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0BDAE" w14:textId="77777777" w:rsidR="003516AC" w:rsidRDefault="009A2DB7">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976BB" w14:textId="77777777" w:rsidR="003516AC" w:rsidRDefault="003516AC">
            <w:pPr>
              <w:pStyle w:val="ProductList-TableBody"/>
            </w:pPr>
          </w:p>
        </w:tc>
      </w:tr>
    </w:tbl>
    <w:p w14:paraId="682D0FC8" w14:textId="77777777" w:rsidR="003516AC" w:rsidRDefault="003516AC">
      <w:pPr>
        <w:pStyle w:val="ProductList-Body"/>
        <w:jc w:val="right"/>
      </w:pPr>
    </w:p>
    <w:tbl>
      <w:tblPr>
        <w:tblStyle w:val="PURTable"/>
        <w:tblW w:w="0" w:type="dxa"/>
        <w:tblLook w:val="04A0" w:firstRow="1" w:lastRow="0" w:firstColumn="1" w:lastColumn="0" w:noHBand="0" w:noVBand="1"/>
      </w:tblPr>
      <w:tblGrid>
        <w:gridCol w:w="10916"/>
      </w:tblGrid>
      <w:tr w:rsidR="003516AC" w14:paraId="18D762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C35D1A" w14:textId="77777777" w:rsidR="003516AC" w:rsidRDefault="00AB3E29">
            <w:pPr>
              <w:pStyle w:val="ProductList-TableBody"/>
              <w:jc w:val="right"/>
            </w:pPr>
            <w:hyperlink w:anchor="_Sec842">
              <w:r w:rsidR="009A2DB7">
                <w:rPr>
                  <w:color w:val="00467F"/>
                  <w:sz w:val="14"/>
                  <w:u w:val="single"/>
                </w:rPr>
                <w:t>Inhaltsverzeichnis</w:t>
              </w:r>
            </w:hyperlink>
            <w:r w:rsidR="009A2DB7">
              <w:rPr>
                <w:sz w:val="14"/>
              </w:rPr>
              <w:t xml:space="preserve"> / </w:t>
            </w:r>
            <w:hyperlink w:anchor="_Sec549">
              <w:r w:rsidR="009A2DB7">
                <w:rPr>
                  <w:color w:val="00467F"/>
                  <w:sz w:val="14"/>
                  <w:u w:val="single"/>
                </w:rPr>
                <w:t>Glossar</w:t>
              </w:r>
            </w:hyperlink>
            <w:r w:rsidR="009A2DB7">
              <w:rPr>
                <w:sz w:val="14"/>
              </w:rPr>
              <w:t xml:space="preserve"> / </w:t>
            </w:r>
            <w:hyperlink w:anchor="_Sec844">
              <w:r w:rsidR="009A2DB7">
                <w:rPr>
                  <w:color w:val="00467F"/>
                  <w:sz w:val="14"/>
                  <w:u w:val="single"/>
                </w:rPr>
                <w:t>Index</w:t>
              </w:r>
            </w:hyperlink>
          </w:p>
        </w:tc>
      </w:tr>
    </w:tbl>
    <w:p w14:paraId="19DA2C26" w14:textId="77777777" w:rsidR="003516AC" w:rsidRDefault="003516AC">
      <w:pPr>
        <w:pStyle w:val="ProductList-Body"/>
      </w:pPr>
    </w:p>
    <w:p w14:paraId="61DC7EF3" w14:textId="77777777" w:rsidR="003516AC" w:rsidRDefault="009A2DB7">
      <w:pPr>
        <w:pStyle w:val="ProductList-OfferingGroupHeading"/>
        <w:outlineLvl w:val="1"/>
      </w:pPr>
      <w:bookmarkStart w:id="92" w:name="_Sec612"/>
      <w:r>
        <w:t>Office Servers</w:t>
      </w:r>
      <w:bookmarkEnd w:id="92"/>
      <w:r>
        <w:fldChar w:fldCharType="begin"/>
      </w:r>
      <w:r>
        <w:instrText xml:space="preserve"> TC "</w:instrText>
      </w:r>
      <w:bookmarkStart w:id="93" w:name="_Toc536374997"/>
      <w:r>
        <w:instrText>Office Servers</w:instrText>
      </w:r>
      <w:bookmarkEnd w:id="93"/>
      <w:r>
        <w:instrText>" \l 2</w:instrText>
      </w:r>
      <w:r>
        <w:fldChar w:fldCharType="end"/>
      </w:r>
    </w:p>
    <w:p w14:paraId="62FF259D" w14:textId="77777777" w:rsidR="003516AC" w:rsidRDefault="009A2DB7">
      <w:pPr>
        <w:pStyle w:val="ProductList-Offering2HeadingNoBorder"/>
        <w:outlineLvl w:val="2"/>
      </w:pPr>
      <w:bookmarkStart w:id="94" w:name="_Sec638"/>
      <w:r>
        <w:t>Exchange Server</w:t>
      </w:r>
      <w:bookmarkEnd w:id="94"/>
      <w:r>
        <w:fldChar w:fldCharType="begin"/>
      </w:r>
      <w:r>
        <w:instrText xml:space="preserve"> TC "</w:instrText>
      </w:r>
      <w:bookmarkStart w:id="95" w:name="_Toc536374998"/>
      <w:r>
        <w:instrText>Exchange Server</w:instrText>
      </w:r>
      <w:bookmarkEnd w:id="95"/>
      <w:r>
        <w:instrText>" \l 3</w:instrText>
      </w:r>
      <w:r>
        <w:fldChar w:fldCharType="end"/>
      </w:r>
    </w:p>
    <w:p w14:paraId="7152E31B" w14:textId="77777777" w:rsidR="003516AC" w:rsidRDefault="009A2DB7">
      <w:pPr>
        <w:pStyle w:val="ProductList-Offering1SubSection"/>
        <w:outlineLvl w:val="3"/>
      </w:pPr>
      <w:bookmarkStart w:id="96" w:name="_Sec683"/>
      <w:r>
        <w:t>1. Programmverfügbarkeit</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3516AC" w14:paraId="40CD9F5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DF724E" w14:textId="77777777" w:rsidR="003516AC" w:rsidRDefault="009A2DB7">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0D899" w14:textId="77777777" w:rsidR="003516AC" w:rsidRDefault="009A2DB7">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2639D" w14:textId="77777777" w:rsidR="003516AC" w:rsidRDefault="009A2DB7">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E44598" w14:textId="77777777" w:rsidR="003516AC" w:rsidRDefault="009A2DB7">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4E9D9B" w14:textId="77777777" w:rsidR="003516AC" w:rsidRDefault="009A2DB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00FE6E" w14:textId="77777777" w:rsidR="003516AC" w:rsidRDefault="009A2DB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2D817F" w14:textId="77777777" w:rsidR="003516AC" w:rsidRDefault="009A2DB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CDE68B" w14:textId="77777777" w:rsidR="003516AC" w:rsidRDefault="009A2DB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122136" w14:textId="77777777" w:rsidR="003516AC" w:rsidRDefault="009A2DB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90EFBA" w14:textId="77777777" w:rsidR="003516AC" w:rsidRDefault="009A2DB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49ADFA" w14:textId="77777777" w:rsidR="003516AC" w:rsidRDefault="009A2DB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A42FE2" w14:textId="77777777" w:rsidR="003516AC" w:rsidRDefault="009A2DB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516AC" w14:paraId="20163DE4" w14:textId="77777777">
        <w:tc>
          <w:tcPr>
            <w:tcW w:w="4160" w:type="dxa"/>
            <w:tcBorders>
              <w:top w:val="single" w:sz="6" w:space="0" w:color="FFFFFF"/>
              <w:left w:val="none" w:sz="4" w:space="0" w:color="6E6E6E"/>
              <w:bottom w:val="dashed" w:sz="4" w:space="0" w:color="BFBFBF"/>
              <w:right w:val="none" w:sz="4" w:space="0" w:color="6E6E6E"/>
            </w:tcBorders>
          </w:tcPr>
          <w:p w14:paraId="2B665C7E" w14:textId="77777777" w:rsidR="003516AC" w:rsidRDefault="009A2DB7">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0F714BC" w14:textId="77777777" w:rsidR="003516AC" w:rsidRDefault="009A2DB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1E3244B" w14:textId="77777777" w:rsidR="003516AC" w:rsidRDefault="009A2DB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1F453B3" w14:textId="77777777" w:rsidR="003516AC" w:rsidRDefault="009A2DB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53BB6A6" w14:textId="77777777" w:rsidR="003516AC" w:rsidRDefault="009A2DB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AAFC1"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57AD3"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59FDC"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27F09" w14:textId="77777777" w:rsidR="003516AC" w:rsidRDefault="009A2DB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03404"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85CB0"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8A09B"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516AC" w14:paraId="3F7B3959" w14:textId="77777777">
        <w:tc>
          <w:tcPr>
            <w:tcW w:w="4160" w:type="dxa"/>
            <w:tcBorders>
              <w:top w:val="dashed" w:sz="4" w:space="0" w:color="BFBFBF"/>
              <w:left w:val="none" w:sz="4" w:space="0" w:color="6E6E6E"/>
              <w:bottom w:val="dashed" w:sz="4" w:space="0" w:color="BFBFBF"/>
              <w:right w:val="none" w:sz="4" w:space="0" w:color="6E6E6E"/>
            </w:tcBorders>
          </w:tcPr>
          <w:p w14:paraId="105116AB" w14:textId="77777777" w:rsidR="003516AC" w:rsidRDefault="009A2DB7">
            <w:pPr>
              <w:pStyle w:val="ProductList-TableBody"/>
            </w:pPr>
            <w:r>
              <w:t xml:space="preserve">CAL für Exchange Server Enterprise 2019 </w:t>
            </w:r>
            <w:r>
              <w:fldChar w:fldCharType="begin"/>
            </w:r>
            <w:r>
              <w:instrText xml:space="preserve"> XE "CAL für Exchange Server Enterprise 2019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14:paraId="11DF5280" w14:textId="77777777" w:rsidR="003516AC" w:rsidRDefault="009A2DB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F6CAAB4" w14:textId="77777777" w:rsidR="003516AC" w:rsidRDefault="009A2DB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6DD89B1" w14:textId="77777777" w:rsidR="003516AC" w:rsidRDefault="009A2DB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BF81E06" w14:textId="77777777" w:rsidR="003516AC" w:rsidRDefault="009A2DB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49409"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FFE87"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4520A"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C310A" w14:textId="77777777" w:rsidR="003516AC" w:rsidRDefault="009A2DB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1F339"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C9A16"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029AA" w14:textId="77777777" w:rsidR="003516AC" w:rsidRDefault="009A2DB7">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"Dieses Produkt wird als zusätzliches Produkt für das School-Programm angeboten und ist auf Organisationsweiter Basis für alle Wissenschaftlichen und Sonstigen Mitarbeiter zu lizenzieren.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516AC" w14:paraId="1F341D16" w14:textId="77777777">
        <w:tc>
          <w:tcPr>
            <w:tcW w:w="4160" w:type="dxa"/>
            <w:tcBorders>
              <w:top w:val="dashed" w:sz="4" w:space="0" w:color="BFBFBF"/>
              <w:left w:val="none" w:sz="4" w:space="0" w:color="6E6E6E"/>
              <w:bottom w:val="dashed" w:sz="4" w:space="0" w:color="BFBFBF"/>
              <w:right w:val="none" w:sz="4" w:space="0" w:color="6E6E6E"/>
            </w:tcBorders>
          </w:tcPr>
          <w:p w14:paraId="7553D5F5" w14:textId="77777777" w:rsidR="003516AC" w:rsidRDefault="009A2DB7">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4414E9" w14:textId="77777777" w:rsidR="003516AC" w:rsidRDefault="009A2DB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AE300B1" w14:textId="77777777" w:rsidR="003516AC" w:rsidRDefault="009A2DB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19E5C2C" w14:textId="77777777" w:rsidR="003516AC" w:rsidRDefault="009A2DB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342BD9B" w14:textId="77777777" w:rsidR="003516AC" w:rsidRDefault="009A2DB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0B0F0"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0AD0F"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BEDAE"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A0A78" w14:textId="77777777" w:rsidR="003516AC" w:rsidRDefault="009A2DB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08AC3"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84DA1"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6FDD0"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516AC" w14:paraId="6BC502C0" w14:textId="77777777">
        <w:tc>
          <w:tcPr>
            <w:tcW w:w="4160" w:type="dxa"/>
            <w:tcBorders>
              <w:top w:val="dashed" w:sz="4" w:space="0" w:color="BFBFBF"/>
              <w:left w:val="none" w:sz="4" w:space="0" w:color="6E6E6E"/>
              <w:bottom w:val="none" w:sz="4" w:space="0" w:color="BFBFBF"/>
              <w:right w:val="none" w:sz="4" w:space="0" w:color="6E6E6E"/>
            </w:tcBorders>
          </w:tcPr>
          <w:p w14:paraId="2D4C86AC" w14:textId="77777777" w:rsidR="003516AC" w:rsidRDefault="009A2DB7">
            <w:pPr>
              <w:pStyle w:val="ProductList-TableBody"/>
            </w:pPr>
            <w:r>
              <w:t>CAL für Exchange Server Standard 2019</w:t>
            </w:r>
            <w:r>
              <w:fldChar w:fldCharType="begin"/>
            </w:r>
            <w:r>
              <w:instrText xml:space="preserve"> XE "CAL für Exchange Server Standard 2019"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14:paraId="6BD7385E" w14:textId="77777777" w:rsidR="003516AC" w:rsidRDefault="009A2DB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A9A5DB8" w14:textId="77777777" w:rsidR="003516AC" w:rsidRDefault="009A2DB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F0A2127" w14:textId="77777777" w:rsidR="003516AC" w:rsidRDefault="009A2DB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2A6AFAE" w14:textId="77777777" w:rsidR="003516AC" w:rsidRDefault="009A2DB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E903C"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02876"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D0877"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A8FA6" w14:textId="77777777" w:rsidR="003516AC" w:rsidRDefault="009A2DB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25CC04"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080E9"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E1AC1" w14:textId="77777777" w:rsidR="003516AC" w:rsidRDefault="009A2DB7">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"Dieses Produkt wird als zusätzliches Produkt für das School-Programm angeboten und ist auf Organisationsweiter Basis für alle Wissenschaftlichen und Sonstigen Mitarbeiter zu lizenzieren.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00077923" w14:textId="77777777" w:rsidR="003516AC" w:rsidRDefault="009A2DB7">
      <w:pPr>
        <w:pStyle w:val="ProductList-Offering1SubSection"/>
        <w:outlineLvl w:val="3"/>
      </w:pPr>
      <w:bookmarkStart w:id="97" w:name="_Sec738"/>
      <w:r>
        <w:t>2. Produktbedingungen</w:t>
      </w:r>
      <w:bookmarkEnd w:id="97"/>
    </w:p>
    <w:tbl>
      <w:tblPr>
        <w:tblStyle w:val="PURTable"/>
        <w:tblW w:w="0" w:type="dxa"/>
        <w:tblLook w:val="04A0" w:firstRow="1" w:lastRow="0" w:firstColumn="1" w:lastColumn="0" w:noHBand="0" w:noVBand="1"/>
      </w:tblPr>
      <w:tblGrid>
        <w:gridCol w:w="3650"/>
        <w:gridCol w:w="3685"/>
        <w:gridCol w:w="3581"/>
      </w:tblGrid>
      <w:tr w:rsidR="003516AC" w14:paraId="2A4D8A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BEF115" w14:textId="77777777" w:rsidR="003516AC" w:rsidRDefault="009A2DB7">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6D338367" w14:textId="77777777" w:rsidR="003516AC" w:rsidRDefault="009A2DB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C44E68C" w14:textId="77777777" w:rsidR="003516AC" w:rsidRDefault="009A2DB7">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Standard</w:t>
            </w:r>
          </w:p>
        </w:tc>
      </w:tr>
      <w:tr w:rsidR="003516AC" w14:paraId="282CE5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4F974" w14:textId="77777777" w:rsidR="003516AC" w:rsidRDefault="009A2DB7">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2C7AF" w14:textId="77777777" w:rsidR="003516AC" w:rsidRDefault="009A2DB7">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326357D2" w14:textId="77777777" w:rsidR="003516AC" w:rsidRDefault="009A2DB7">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3516AC" w14:paraId="2F9535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F89B8" w14:textId="77777777" w:rsidR="003516AC" w:rsidRDefault="009A2DB7">
            <w:pPr>
              <w:pStyle w:val="ProductList-TableBody"/>
            </w:pPr>
            <w:r>
              <w:rPr>
                <w:color w:val="404040"/>
              </w:rPr>
              <w:lastRenderedPageBreak/>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351D4" w14:textId="77777777" w:rsidR="003516AC" w:rsidRDefault="009A2DB7">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700C3" w14:textId="77777777" w:rsidR="003516AC" w:rsidRDefault="009A2DB7">
            <w:pPr>
              <w:pStyle w:val="ProductList-TableBody"/>
            </w:pPr>
            <w:r>
              <w:rPr>
                <w:color w:val="404040"/>
              </w:rPr>
              <w:t>Zur Verringerung berechtigt: n. z.</w:t>
            </w:r>
          </w:p>
        </w:tc>
      </w:tr>
      <w:tr w:rsidR="003516AC" w14:paraId="6D3214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D5302" w14:textId="77777777" w:rsidR="003516AC" w:rsidRDefault="009A2DB7">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630DF" w14:textId="77777777" w:rsidR="003516AC" w:rsidRDefault="009A2DB7">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D96E1" w14:textId="77777777" w:rsidR="003516AC" w:rsidRDefault="009A2DB7">
            <w:pPr>
              <w:pStyle w:val="ProductList-TableBody"/>
            </w:pPr>
            <w:r>
              <w:rPr>
                <w:color w:val="404040"/>
              </w:rPr>
              <w:t>True-up-berechtigt: n. z.</w:t>
            </w:r>
          </w:p>
        </w:tc>
      </w:tr>
      <w:tr w:rsidR="003516AC" w14:paraId="31565A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D09C6" w14:textId="77777777" w:rsidR="003516AC" w:rsidRDefault="009A2DB7">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CC2D3" w14:textId="77777777" w:rsidR="003516AC" w:rsidRDefault="003516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B06F3" w14:textId="77777777" w:rsidR="003516AC" w:rsidRDefault="003516AC">
            <w:pPr>
              <w:pStyle w:val="ProductList-TableBody"/>
            </w:pPr>
          </w:p>
        </w:tc>
      </w:tr>
    </w:tbl>
    <w:p w14:paraId="58CCE3F4" w14:textId="77777777" w:rsidR="003516AC" w:rsidRDefault="009A2DB7">
      <w:pPr>
        <w:pStyle w:val="ProductList-Offering1SubSection"/>
        <w:outlineLvl w:val="3"/>
      </w:pPr>
      <w:bookmarkStart w:id="98" w:name="_Sec793"/>
      <w:r>
        <w:t>3. Nutzungsrechte</w:t>
      </w:r>
      <w:bookmarkEnd w:id="98"/>
    </w:p>
    <w:tbl>
      <w:tblPr>
        <w:tblStyle w:val="PURTable"/>
        <w:tblW w:w="0" w:type="dxa"/>
        <w:tblLook w:val="04A0" w:firstRow="1" w:lastRow="0" w:firstColumn="1" w:lastColumn="0" w:noHBand="0" w:noVBand="1"/>
      </w:tblPr>
      <w:tblGrid>
        <w:gridCol w:w="3726"/>
        <w:gridCol w:w="3635"/>
        <w:gridCol w:w="3555"/>
      </w:tblGrid>
      <w:tr w:rsidR="003516AC" w14:paraId="34C200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51EF6B" w14:textId="77777777" w:rsidR="003516AC" w:rsidRDefault="009A2DB7">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5AA54D" w14:textId="77777777" w:rsidR="003516AC" w:rsidRDefault="009A2DB7">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14:paraId="0984551D" w14:textId="77777777" w:rsidR="003516AC" w:rsidRDefault="009A2DB7">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3516AC" w14:paraId="72204531" w14:textId="77777777">
        <w:tc>
          <w:tcPr>
            <w:tcW w:w="4040" w:type="dxa"/>
            <w:tcBorders>
              <w:top w:val="single" w:sz="4" w:space="0" w:color="000000"/>
              <w:left w:val="single" w:sz="4" w:space="0" w:color="000000"/>
              <w:bottom w:val="single" w:sz="4" w:space="0" w:color="000000"/>
              <w:right w:val="single" w:sz="4" w:space="0" w:color="000000"/>
            </w:tcBorders>
          </w:tcPr>
          <w:p w14:paraId="11A25BC1" w14:textId="77777777" w:rsidR="003516AC" w:rsidRDefault="009A2DB7">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1CA6A47A" w14:textId="77777777" w:rsidR="003516AC" w:rsidRDefault="009A2DB7">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 (für den Zugriff auf Zusätzliche Funktionalität sind Basis- und Zusätzliche CALs erforderlich)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099FD" w14:textId="77777777" w:rsidR="003516AC" w:rsidRDefault="009A2DB7">
            <w:pPr>
              <w:pStyle w:val="ProductList-TableBody"/>
            </w:pPr>
            <w:r>
              <w:rPr>
                <w:color w:val="404040"/>
              </w:rPr>
              <w:t>Enthaltene Technologien: n. z.</w:t>
            </w:r>
          </w:p>
        </w:tc>
      </w:tr>
      <w:tr w:rsidR="003516AC" w14:paraId="74BCDA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B512D" w14:textId="77777777" w:rsidR="003516AC" w:rsidRDefault="009A2DB7">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6063C" w14:textId="77777777" w:rsidR="003516AC" w:rsidRDefault="003516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A124D" w14:textId="77777777" w:rsidR="003516AC" w:rsidRDefault="003516AC">
            <w:pPr>
              <w:pStyle w:val="ProductList-TableBody"/>
            </w:pPr>
          </w:p>
        </w:tc>
      </w:tr>
    </w:tbl>
    <w:p w14:paraId="0C053861" w14:textId="77777777" w:rsidR="003516AC" w:rsidRDefault="003516AC">
      <w:pPr>
        <w:pStyle w:val="ProductList-Body"/>
      </w:pPr>
    </w:p>
    <w:p w14:paraId="3F50A234" w14:textId="77777777" w:rsidR="003516AC" w:rsidRDefault="009A2DB7">
      <w:pPr>
        <w:pStyle w:val="ProductList-ClauseHeading"/>
        <w:outlineLvl w:val="4"/>
      </w:pPr>
      <w:r>
        <w:t>3.1 Serversoftwarezugriff</w:t>
      </w:r>
    </w:p>
    <w:tbl>
      <w:tblPr>
        <w:tblStyle w:val="PURTable"/>
        <w:tblW w:w="0" w:type="dxa"/>
        <w:tblLook w:val="04A0" w:firstRow="1" w:lastRow="0" w:firstColumn="1" w:lastColumn="0" w:noHBand="0" w:noVBand="1"/>
      </w:tblPr>
      <w:tblGrid>
        <w:gridCol w:w="3679"/>
        <w:gridCol w:w="3603"/>
        <w:gridCol w:w="3634"/>
      </w:tblGrid>
      <w:tr w:rsidR="003516AC" w14:paraId="006AC7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36B6AE0" w14:textId="77777777" w:rsidR="003516AC" w:rsidRDefault="009A2DB7">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1AEFDFE1" w14:textId="77777777" w:rsidR="003516AC" w:rsidRDefault="009A2DB7">
            <w:pPr>
              <w:pStyle w:val="ProductList-TableBody"/>
            </w:pPr>
            <w:r>
              <w:t>Standard-CAL für Exchange Server 2019</w:t>
            </w:r>
          </w:p>
        </w:tc>
        <w:tc>
          <w:tcPr>
            <w:tcW w:w="4040" w:type="dxa"/>
            <w:tcBorders>
              <w:top w:val="single" w:sz="18" w:space="0" w:color="0072C6"/>
              <w:left w:val="none" w:sz="4" w:space="0" w:color="000000"/>
              <w:bottom w:val="none" w:sz="4" w:space="0" w:color="000000"/>
              <w:right w:val="single" w:sz="4" w:space="0" w:color="000000"/>
            </w:tcBorders>
          </w:tcPr>
          <w:p w14:paraId="7F6C7FAB" w14:textId="77777777" w:rsidR="003516AC" w:rsidRDefault="009A2DB7">
            <w:pPr>
              <w:pStyle w:val="ProductList-TableBody"/>
            </w:pPr>
            <w:r>
              <w:t>Nutzer-AL für Exchange Online (Plan 1/1G/2/2A/2G)</w:t>
            </w:r>
          </w:p>
        </w:tc>
      </w:tr>
      <w:tr w:rsidR="003516AC" w14:paraId="4028D39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B7511A9" w14:textId="77777777" w:rsidR="003516AC" w:rsidRDefault="003516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53339CA" w14:textId="77777777" w:rsidR="003516AC" w:rsidRDefault="009A2DB7">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493CE4F8" w14:textId="77777777" w:rsidR="003516AC" w:rsidRDefault="003516AC">
            <w:pPr>
              <w:pStyle w:val="ProductList-TableBody"/>
            </w:pPr>
          </w:p>
        </w:tc>
      </w:tr>
    </w:tbl>
    <w:p w14:paraId="794A04FE" w14:textId="77777777" w:rsidR="003516AC" w:rsidRDefault="003516AC">
      <w:pPr>
        <w:pStyle w:val="ProductList-Body"/>
      </w:pPr>
    </w:p>
    <w:p w14:paraId="27AE8CDF" w14:textId="77777777" w:rsidR="003516AC" w:rsidRDefault="009A2DB7">
      <w:pPr>
        <w:pStyle w:val="ProductList-SubClauseHeading"/>
        <w:outlineLvl w:val="5"/>
      </w:pPr>
      <w:r>
        <w:t>3.1.1 Enterprise CAL für zusätzliche Funktionen in Zusammenhang mit Exchange</w:t>
      </w:r>
    </w:p>
    <w:p w14:paraId="6E5EFF95" w14:textId="77777777" w:rsidR="003516AC" w:rsidRDefault="009A2DB7">
      <w:pPr>
        <w:pStyle w:val="ProductList-BodyIndented"/>
      </w:pPr>
      <w:r>
        <w:t>In-Situ-Archiv, In-Situ-Speicher (unbestimmt, abfrage- und zeitbasiert), Datenschutz und Richtlinientreue, benutzerdefinierte Aufbewahrungsrichtlinien, Pro Nutzer/Verteilerlisteaufzeichnung, Mailboxen-Site – Richtlinientreue, Datenverlustvorbeugung</w:t>
      </w:r>
    </w:p>
    <w:tbl>
      <w:tblPr>
        <w:tblStyle w:val="PURTable0"/>
        <w:tblW w:w="0" w:type="dxa"/>
        <w:tblLook w:val="04A0" w:firstRow="1" w:lastRow="0" w:firstColumn="1" w:lastColumn="0" w:noHBand="0" w:noVBand="1"/>
      </w:tblPr>
      <w:tblGrid>
        <w:gridCol w:w="3536"/>
        <w:gridCol w:w="3522"/>
        <w:gridCol w:w="3498"/>
      </w:tblGrid>
      <w:tr w:rsidR="003516AC" w14:paraId="580D22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D7FD64A" w14:textId="77777777" w:rsidR="003516AC" w:rsidRDefault="009A2DB7">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3C4CA2BC" w14:textId="77777777" w:rsidR="003516AC" w:rsidRDefault="009A2DB7">
            <w:pPr>
              <w:pStyle w:val="ProductList-TableBody"/>
            </w:pPr>
            <w:r>
              <w:t>Enterprise CAL für Exchange Server 2019</w:t>
            </w:r>
          </w:p>
        </w:tc>
        <w:tc>
          <w:tcPr>
            <w:tcW w:w="4040" w:type="dxa"/>
            <w:tcBorders>
              <w:top w:val="single" w:sz="18" w:space="0" w:color="0072C6"/>
              <w:left w:val="none" w:sz="4" w:space="0" w:color="000000"/>
              <w:bottom w:val="none" w:sz="4" w:space="0" w:color="000000"/>
              <w:right w:val="single" w:sz="4" w:space="0" w:color="000000"/>
            </w:tcBorders>
          </w:tcPr>
          <w:p w14:paraId="630BD592" w14:textId="77777777" w:rsidR="003516AC" w:rsidRDefault="009A2DB7">
            <w:pPr>
              <w:pStyle w:val="ProductList-TableBody"/>
            </w:pPr>
            <w:r>
              <w:t>Nutzer-AL für Exchange Online (Plan 2/2A/2G)</w:t>
            </w:r>
          </w:p>
        </w:tc>
      </w:tr>
      <w:tr w:rsidR="003516AC" w14:paraId="226B4F9A"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AF60CC6" w14:textId="77777777" w:rsidR="003516AC" w:rsidRDefault="003516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C54C7B2" w14:textId="77777777" w:rsidR="003516AC" w:rsidRDefault="009A2DB7">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7B7DC13E" w14:textId="77777777" w:rsidR="003516AC" w:rsidRDefault="003516AC">
            <w:pPr>
              <w:pStyle w:val="ProductList-TableBody"/>
            </w:pPr>
          </w:p>
        </w:tc>
      </w:tr>
    </w:tbl>
    <w:p w14:paraId="09D985F7" w14:textId="77777777" w:rsidR="003516AC" w:rsidRDefault="003516AC">
      <w:pPr>
        <w:pStyle w:val="ProductList-BodyIndented"/>
      </w:pPr>
    </w:p>
    <w:p w14:paraId="78F4FEFD" w14:textId="77777777" w:rsidR="003516AC" w:rsidRDefault="009A2DB7">
      <w:pPr>
        <w:pStyle w:val="ProductList-ClauseHeading"/>
        <w:outlineLvl w:val="4"/>
      </w:pPr>
      <w:r>
        <w:t>3.2 Zusätzliche Software</w:t>
      </w:r>
    </w:p>
    <w:tbl>
      <w:tblPr>
        <w:tblStyle w:val="PURTable"/>
        <w:tblW w:w="0" w:type="dxa"/>
        <w:tblLook w:val="04A0" w:firstRow="1" w:lastRow="0" w:firstColumn="1" w:lastColumn="0" w:noHBand="0" w:noVBand="1"/>
      </w:tblPr>
      <w:tblGrid>
        <w:gridCol w:w="3702"/>
        <w:gridCol w:w="3607"/>
        <w:gridCol w:w="3607"/>
      </w:tblGrid>
      <w:tr w:rsidR="003516AC" w14:paraId="4ECC44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9E71AD5" w14:textId="77777777" w:rsidR="003516AC" w:rsidRDefault="009A2DB7">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61FD3F02" w14:textId="77777777" w:rsidR="003516AC" w:rsidRDefault="003516A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B672391" w14:textId="77777777" w:rsidR="003516AC" w:rsidRDefault="003516AC">
            <w:pPr>
              <w:pStyle w:val="ProductList-TableBody"/>
            </w:pPr>
          </w:p>
        </w:tc>
      </w:tr>
    </w:tbl>
    <w:p w14:paraId="0D6BA4C9" w14:textId="77777777" w:rsidR="003516AC" w:rsidRDefault="003516AC">
      <w:pPr>
        <w:pStyle w:val="ProductList-Body"/>
      </w:pPr>
    </w:p>
    <w:p w14:paraId="759D69CA" w14:textId="77777777" w:rsidR="003516AC" w:rsidRDefault="003516AC">
      <w:pPr>
        <w:pStyle w:val="ProductList-Body"/>
      </w:pPr>
    </w:p>
    <w:p w14:paraId="32F0621F" w14:textId="77777777" w:rsidR="003516AC" w:rsidRDefault="009A2DB7">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19"/>
        <w:gridCol w:w="3695"/>
        <w:gridCol w:w="3602"/>
      </w:tblGrid>
      <w:tr w:rsidR="003516AC" w14:paraId="38D73C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F0FCED" w14:textId="77777777" w:rsidR="003516AC" w:rsidRDefault="009A2DB7">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A23FCBF" w14:textId="77777777" w:rsidR="003516AC" w:rsidRDefault="009A2DB7">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A3ED65" w14:textId="77777777" w:rsidR="003516AC" w:rsidRDefault="009A2DB7">
            <w:pPr>
              <w:pStyle w:val="ProductList-TableBody"/>
            </w:pPr>
            <w:r>
              <w:rPr>
                <w:color w:val="404040"/>
              </w:rPr>
              <w:t>Failoverrechte: n. z.</w:t>
            </w:r>
          </w:p>
        </w:tc>
      </w:tr>
      <w:tr w:rsidR="003516AC" w14:paraId="5E704773" w14:textId="77777777">
        <w:tc>
          <w:tcPr>
            <w:tcW w:w="4040" w:type="dxa"/>
            <w:tcBorders>
              <w:top w:val="single" w:sz="4" w:space="0" w:color="000000"/>
              <w:left w:val="single" w:sz="4" w:space="0" w:color="000000"/>
              <w:bottom w:val="single" w:sz="4" w:space="0" w:color="000000"/>
              <w:right w:val="single" w:sz="4" w:space="0" w:color="000000"/>
            </w:tcBorders>
          </w:tcPr>
          <w:p w14:paraId="3446F02F" w14:textId="77777777" w:rsidR="003516AC" w:rsidRDefault="009A2DB7">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Serverlizenzen)</w:t>
            </w:r>
          </w:p>
        </w:tc>
        <w:tc>
          <w:tcPr>
            <w:tcW w:w="4040" w:type="dxa"/>
            <w:tcBorders>
              <w:top w:val="single" w:sz="4" w:space="0" w:color="000000"/>
              <w:left w:val="single" w:sz="4" w:space="0" w:color="000000"/>
              <w:bottom w:val="single" w:sz="4" w:space="0" w:color="000000"/>
              <w:right w:val="single" w:sz="4" w:space="0" w:color="000000"/>
            </w:tcBorders>
          </w:tcPr>
          <w:p w14:paraId="20790541" w14:textId="77777777" w:rsidR="003516AC" w:rsidRDefault="009A2DB7">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2">
              <w:r>
                <w:rPr>
                  <w:color w:val="00467F"/>
                  <w:u w:val="single"/>
                </w:rPr>
                <w:t>Produktliste – Juni 2015</w:t>
              </w:r>
            </w:hyperlink>
            <w:r>
              <w:t xml:space="preserve"> (Externer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B61B5" w14:textId="77777777" w:rsidR="003516AC" w:rsidRDefault="009A2DB7">
            <w:pPr>
              <w:pStyle w:val="ProductList-TableBody"/>
            </w:pPr>
            <w:r>
              <w:rPr>
                <w:color w:val="404040"/>
              </w:rPr>
              <w:t>Roamingrechte: n. z.</w:t>
            </w:r>
          </w:p>
        </w:tc>
      </w:tr>
      <w:tr w:rsidR="003516AC" w14:paraId="124552E5" w14:textId="77777777">
        <w:tc>
          <w:tcPr>
            <w:tcW w:w="4040" w:type="dxa"/>
            <w:tcBorders>
              <w:top w:val="single" w:sz="4" w:space="0" w:color="000000"/>
              <w:left w:val="single" w:sz="4" w:space="0" w:color="000000"/>
              <w:bottom w:val="single" w:sz="4" w:space="0" w:color="000000"/>
              <w:right w:val="single" w:sz="4" w:space="0" w:color="000000"/>
            </w:tcBorders>
          </w:tcPr>
          <w:p w14:paraId="1471F9CC" w14:textId="77777777" w:rsidR="003516AC" w:rsidRDefault="009A2DB7">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8B39D" w14:textId="77777777" w:rsidR="003516AC" w:rsidRDefault="009A2DB7">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F8A31" w14:textId="77777777" w:rsidR="003516AC" w:rsidRDefault="003516AC">
            <w:pPr>
              <w:pStyle w:val="ProductList-TableBody"/>
            </w:pPr>
          </w:p>
        </w:tc>
      </w:tr>
    </w:tbl>
    <w:p w14:paraId="0889CD8C" w14:textId="77777777" w:rsidR="003516AC" w:rsidRDefault="003516AC">
      <w:pPr>
        <w:pStyle w:val="ProductList-Body"/>
      </w:pPr>
    </w:p>
    <w:p w14:paraId="299F29BC" w14:textId="77777777" w:rsidR="003516AC" w:rsidRDefault="009A2DB7">
      <w:pPr>
        <w:pStyle w:val="ProductList-ClauseHeading"/>
        <w:outlineLvl w:val="4"/>
      </w:pPr>
      <w:r>
        <w:t>4.1 Ergänzende Geschäftsbedingungen für Exchange Enterprise CAL mit Diensten 2019</w:t>
      </w:r>
    </w:p>
    <w:p w14:paraId="5A10DBC6" w14:textId="77777777" w:rsidR="003516AC" w:rsidRDefault="009A2DB7">
      <w:pPr>
        <w:pStyle w:val="ProductList-Body"/>
      </w:pPr>
      <w:r>
        <w:t>Enterprise CAL für Exchange Server mit aktiver Software Assurance umfasst die Rechte für Verhinderung von Datenverlust</w:t>
      </w:r>
      <w:r>
        <w:fldChar w:fldCharType="begin"/>
      </w:r>
      <w:r>
        <w:instrText xml:space="preserve"> XE "Verhinderung von Datenverlust" </w:instrText>
      </w:r>
      <w:r>
        <w:fldChar w:fldCharType="end"/>
      </w:r>
      <w:r>
        <w:t xml:space="preserve"> und Exchange Online Protection</w:t>
      </w:r>
      <w:r>
        <w:fldChar w:fldCharType="begin"/>
      </w:r>
      <w:r>
        <w:instrText xml:space="preserve"> XE "Exchange Online Protection" </w:instrText>
      </w:r>
      <w:r>
        <w:fldChar w:fldCharType="end"/>
      </w:r>
      <w:r>
        <w:t xml:space="preserve">. </w:t>
      </w:r>
    </w:p>
    <w:p w14:paraId="53CC29E6" w14:textId="77777777" w:rsidR="003516AC" w:rsidRDefault="003516AC">
      <w:pPr>
        <w:pStyle w:val="ProductList-Body"/>
      </w:pPr>
    </w:p>
    <w:p w14:paraId="5A7036C4" w14:textId="77777777" w:rsidR="003516AC" w:rsidRDefault="009A2DB7">
      <w:pPr>
        <w:pStyle w:val="ProductList-ClauseHeading"/>
        <w:outlineLvl w:val="4"/>
      </w:pPr>
      <w:r>
        <w:t>4.2 Exchange Online-Voicemaildienst</w:t>
      </w:r>
    </w:p>
    <w:p w14:paraId="1DF1F1B8" w14:textId="77777777" w:rsidR="003516AC" w:rsidRDefault="009A2DB7">
      <w:pPr>
        <w:pStyle w:val="ProductList-Body"/>
      </w:pPr>
      <w:r>
        <w:t>Kunden mit aktiver Software Assurance für Exchange Server Standard 2019 oder Exchange Server Enterprise 2019 können den Exchange Online-Voicemaildienst</w:t>
      </w:r>
      <w:r>
        <w:fldChar w:fldCharType="begin"/>
      </w:r>
      <w:r>
        <w:instrText xml:space="preserve"> XE "Exchange Online-Voicemaildienst" </w:instrText>
      </w:r>
      <w:r>
        <w:fldChar w:fldCharType="end"/>
      </w:r>
      <w:r>
        <w:t xml:space="preserve"> nutzen, um auf Sprachnachrichten von Outlook zuzugreifen. Die Nutzung dieses Onlinediensts unterliegt den Bestimmungen für Onlinedienste (OST).</w:t>
      </w:r>
    </w:p>
    <w:p w14:paraId="65D2E4A0" w14:textId="77777777" w:rsidR="003516AC" w:rsidRDefault="003516AC">
      <w:pPr>
        <w:pStyle w:val="ProductList-Body"/>
      </w:pPr>
    </w:p>
    <w:p w14:paraId="6699C496" w14:textId="77777777" w:rsidR="003516AC" w:rsidRDefault="003516AC">
      <w:pPr>
        <w:pStyle w:val="PURBreadcrumb"/>
      </w:pPr>
    </w:p>
    <w:tbl>
      <w:tblPr>
        <w:tblStyle w:val="PURTable"/>
        <w:tblW w:w="0" w:type="dxa"/>
        <w:tblLook w:val="04A0" w:firstRow="1" w:lastRow="0" w:firstColumn="1" w:lastColumn="0" w:noHBand="0" w:noVBand="1"/>
      </w:tblPr>
      <w:tblGrid>
        <w:gridCol w:w="10916"/>
      </w:tblGrid>
      <w:tr w:rsidR="003516AC" w14:paraId="06D5CB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178F00" w14:textId="77777777" w:rsidR="003516AC" w:rsidRDefault="00AB3E29">
            <w:pPr>
              <w:pStyle w:val="ProductList-TableBody"/>
              <w:jc w:val="right"/>
            </w:pPr>
            <w:hyperlink w:anchor="_Sec842">
              <w:r w:rsidR="009A2DB7">
                <w:rPr>
                  <w:color w:val="00467F"/>
                  <w:sz w:val="14"/>
                  <w:u w:val="single"/>
                </w:rPr>
                <w:t>Inhaltsverzeichnis</w:t>
              </w:r>
            </w:hyperlink>
            <w:r w:rsidR="009A2DB7">
              <w:rPr>
                <w:sz w:val="14"/>
              </w:rPr>
              <w:t xml:space="preserve"> / </w:t>
            </w:r>
            <w:hyperlink w:anchor="_Sec549">
              <w:r w:rsidR="009A2DB7">
                <w:rPr>
                  <w:color w:val="00467F"/>
                  <w:sz w:val="14"/>
                  <w:u w:val="single"/>
                </w:rPr>
                <w:t>Glossar</w:t>
              </w:r>
            </w:hyperlink>
            <w:r w:rsidR="009A2DB7">
              <w:rPr>
                <w:sz w:val="14"/>
              </w:rPr>
              <w:t xml:space="preserve"> / </w:t>
            </w:r>
            <w:hyperlink w:anchor="_Sec844">
              <w:r w:rsidR="009A2DB7">
                <w:rPr>
                  <w:color w:val="00467F"/>
                  <w:sz w:val="14"/>
                  <w:u w:val="single"/>
                </w:rPr>
                <w:t>Index</w:t>
              </w:r>
            </w:hyperlink>
          </w:p>
        </w:tc>
      </w:tr>
    </w:tbl>
    <w:p w14:paraId="52DB28E1" w14:textId="77777777" w:rsidR="003516AC" w:rsidRDefault="003516AC">
      <w:pPr>
        <w:pStyle w:val="ProductList-Body"/>
      </w:pPr>
    </w:p>
    <w:p w14:paraId="3CBC2F4F" w14:textId="77777777" w:rsidR="003516AC" w:rsidRDefault="009A2DB7">
      <w:pPr>
        <w:pStyle w:val="ProductList-Offering2HeadingNoBorder"/>
        <w:outlineLvl w:val="2"/>
      </w:pPr>
      <w:bookmarkStart w:id="100" w:name="_Sec639"/>
      <w:r>
        <w:t>Project Server</w:t>
      </w:r>
      <w:bookmarkEnd w:id="100"/>
      <w:r>
        <w:fldChar w:fldCharType="begin"/>
      </w:r>
      <w:r>
        <w:instrText xml:space="preserve"> TC "</w:instrText>
      </w:r>
      <w:bookmarkStart w:id="101" w:name="_Toc536374999"/>
      <w:r>
        <w:instrText>Project Server</w:instrText>
      </w:r>
      <w:bookmarkEnd w:id="101"/>
      <w:r>
        <w:instrText>" \l 3</w:instrText>
      </w:r>
      <w:r>
        <w:fldChar w:fldCharType="end"/>
      </w:r>
    </w:p>
    <w:p w14:paraId="1A6FAEF0" w14:textId="77777777" w:rsidR="003516AC" w:rsidRDefault="009A2DB7">
      <w:pPr>
        <w:pStyle w:val="ProductList-Offering1SubSection"/>
        <w:outlineLvl w:val="3"/>
      </w:pPr>
      <w:bookmarkStart w:id="102" w:name="_Sec684"/>
      <w:r>
        <w:t>1. Programmverfügbarkeit</w:t>
      </w:r>
      <w:bookmarkEnd w:id="102"/>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3516AC" w14:paraId="1B3368C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96DA5E" w14:textId="77777777" w:rsidR="003516AC" w:rsidRDefault="009A2DB7">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44364B" w14:textId="77777777" w:rsidR="003516AC" w:rsidRDefault="009A2DB7">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E3B589" w14:textId="77777777" w:rsidR="003516AC" w:rsidRDefault="009A2DB7">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81DE4" w14:textId="77777777" w:rsidR="003516AC" w:rsidRDefault="009A2DB7">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5F747E" w14:textId="77777777" w:rsidR="003516AC" w:rsidRDefault="009A2DB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04D63F" w14:textId="77777777" w:rsidR="003516AC" w:rsidRDefault="009A2DB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9C0BE0" w14:textId="77777777" w:rsidR="003516AC" w:rsidRDefault="009A2DB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8053CF" w14:textId="77777777" w:rsidR="003516AC" w:rsidRDefault="009A2DB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1C1852" w14:textId="77777777" w:rsidR="003516AC" w:rsidRDefault="009A2DB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DDDFBF" w14:textId="77777777" w:rsidR="003516AC" w:rsidRDefault="009A2DB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D9A0C" w14:textId="77777777" w:rsidR="003516AC" w:rsidRDefault="009A2DB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B9B58" w14:textId="77777777" w:rsidR="003516AC" w:rsidRDefault="009A2DB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516AC" w14:paraId="6761E813" w14:textId="77777777">
        <w:tc>
          <w:tcPr>
            <w:tcW w:w="4160" w:type="dxa"/>
            <w:tcBorders>
              <w:top w:val="single" w:sz="6" w:space="0" w:color="FFFFFF"/>
              <w:left w:val="none" w:sz="4" w:space="0" w:color="6E6E6E"/>
              <w:bottom w:val="dashed" w:sz="4" w:space="0" w:color="BFBFBF"/>
              <w:right w:val="none" w:sz="4" w:space="0" w:color="6E6E6E"/>
            </w:tcBorders>
          </w:tcPr>
          <w:p w14:paraId="1E471354" w14:textId="77777777" w:rsidR="003516AC" w:rsidRDefault="009A2DB7">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7BD351D" w14:textId="77777777" w:rsidR="003516AC" w:rsidRDefault="009A2DB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0AB6AD6" w14:textId="77777777" w:rsidR="003516AC" w:rsidRDefault="009A2DB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B2E4A4A" w14:textId="77777777" w:rsidR="003516AC" w:rsidRDefault="009A2DB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9E4DBB6" w14:textId="77777777" w:rsidR="003516AC" w:rsidRDefault="009A2DB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DC570"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C17E0"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CE371"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E0B4A" w14:textId="77777777" w:rsidR="003516AC" w:rsidRDefault="009A2DB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3FA4A"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5B71C"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E78EC"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516AC" w14:paraId="42AA1204" w14:textId="77777777">
        <w:tc>
          <w:tcPr>
            <w:tcW w:w="4160" w:type="dxa"/>
            <w:tcBorders>
              <w:top w:val="dashed" w:sz="4" w:space="0" w:color="BFBFBF"/>
              <w:left w:val="none" w:sz="4" w:space="0" w:color="6E6E6E"/>
              <w:bottom w:val="none" w:sz="4" w:space="0" w:color="BFBFBF"/>
              <w:right w:val="none" w:sz="4" w:space="0" w:color="6E6E6E"/>
            </w:tcBorders>
          </w:tcPr>
          <w:p w14:paraId="321101C9" w14:textId="77777777" w:rsidR="003516AC" w:rsidRDefault="009A2DB7">
            <w:pPr>
              <w:pStyle w:val="ProductList-TableBody"/>
            </w:pPr>
            <w:r>
              <w:t>CAL für Project Server 2019</w:t>
            </w:r>
            <w:r>
              <w:fldChar w:fldCharType="begin"/>
            </w:r>
            <w:r>
              <w:instrText xml:space="preserve"> XE "CAL für Project Server 2019"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14:paraId="517E508A" w14:textId="77777777" w:rsidR="003516AC" w:rsidRDefault="009A2DB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5E493C6" w14:textId="77777777" w:rsidR="003516AC" w:rsidRDefault="009A2DB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D06045F" w14:textId="77777777" w:rsidR="003516AC" w:rsidRDefault="009A2DB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AE28AA6" w14:textId="77777777" w:rsidR="003516AC" w:rsidRDefault="009A2DB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DEFD9"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7471A"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F803F"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7B585" w14:textId="77777777" w:rsidR="003516AC" w:rsidRDefault="009A2DB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B97D8"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CFBEF"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9B7B9"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11820D2E" w14:textId="77777777" w:rsidR="003516AC" w:rsidRDefault="009A2DB7">
      <w:pPr>
        <w:pStyle w:val="ProductList-Offering1SubSection"/>
        <w:outlineLvl w:val="3"/>
      </w:pPr>
      <w:bookmarkStart w:id="103" w:name="_Sec739"/>
      <w:r>
        <w:t>2. Produktbedingungen</w:t>
      </w:r>
      <w:bookmarkEnd w:id="103"/>
    </w:p>
    <w:tbl>
      <w:tblPr>
        <w:tblStyle w:val="PURTable"/>
        <w:tblW w:w="0" w:type="dxa"/>
        <w:tblLook w:val="04A0" w:firstRow="1" w:lastRow="0" w:firstColumn="1" w:lastColumn="0" w:noHBand="0" w:noVBand="1"/>
      </w:tblPr>
      <w:tblGrid>
        <w:gridCol w:w="3650"/>
        <w:gridCol w:w="3685"/>
        <w:gridCol w:w="3581"/>
      </w:tblGrid>
      <w:tr w:rsidR="003516AC" w14:paraId="0C6FA0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5405C80" w14:textId="77777777" w:rsidR="003516AC" w:rsidRDefault="009A2DB7">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1297C95" w14:textId="77777777" w:rsidR="003516AC" w:rsidRDefault="009A2DB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F9D310D" w14:textId="77777777" w:rsidR="003516AC" w:rsidRDefault="009A2DB7">
            <w:pPr>
              <w:pStyle w:val="ProductList-TableBody"/>
            </w:pPr>
            <w:r>
              <w:rPr>
                <w:color w:val="404040"/>
              </w:rPr>
              <w:t>Down-Editionen: n. z.</w:t>
            </w:r>
          </w:p>
        </w:tc>
      </w:tr>
      <w:tr w:rsidR="003516AC" w14:paraId="6F83A5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FEF9B" w14:textId="77777777" w:rsidR="003516AC" w:rsidRDefault="009A2DB7">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7D551" w14:textId="77777777" w:rsidR="003516AC" w:rsidRDefault="009A2DB7">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383F4D42" w14:textId="77777777" w:rsidR="003516AC" w:rsidRDefault="009A2DB7">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3516AC" w14:paraId="7957A9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9DF16" w14:textId="77777777" w:rsidR="003516AC" w:rsidRDefault="009A2DB7">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0150C" w14:textId="77777777" w:rsidR="003516AC" w:rsidRDefault="009A2DB7">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46731" w14:textId="77777777" w:rsidR="003516AC" w:rsidRDefault="009A2DB7">
            <w:pPr>
              <w:pStyle w:val="ProductList-TableBody"/>
            </w:pPr>
            <w:r>
              <w:rPr>
                <w:color w:val="404040"/>
              </w:rPr>
              <w:t>Zur Verringerung berechtigt: n. z.</w:t>
            </w:r>
          </w:p>
        </w:tc>
      </w:tr>
      <w:tr w:rsidR="003516AC" w14:paraId="44C9A6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0BA4E" w14:textId="77777777" w:rsidR="003516AC" w:rsidRDefault="009A2DB7">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81E20" w14:textId="77777777" w:rsidR="003516AC" w:rsidRDefault="009A2DB7">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878A9" w14:textId="77777777" w:rsidR="003516AC" w:rsidRDefault="009A2DB7">
            <w:pPr>
              <w:pStyle w:val="ProductList-TableBody"/>
            </w:pPr>
            <w:r>
              <w:rPr>
                <w:color w:val="404040"/>
              </w:rPr>
              <w:t>True-up-berechtigt: n. z.</w:t>
            </w:r>
          </w:p>
        </w:tc>
      </w:tr>
      <w:tr w:rsidR="003516AC" w14:paraId="320EDC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015C1" w14:textId="77777777" w:rsidR="003516AC" w:rsidRDefault="009A2DB7">
            <w:pPr>
              <w:pStyle w:val="ProductList-TableBody"/>
            </w:pPr>
            <w:r>
              <w:rPr>
                <w:color w:val="404040"/>
              </w:rPr>
              <w:lastRenderedPageBreak/>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F4A08" w14:textId="77777777" w:rsidR="003516AC" w:rsidRDefault="003516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7E23B" w14:textId="77777777" w:rsidR="003516AC" w:rsidRDefault="003516AC">
            <w:pPr>
              <w:pStyle w:val="ProductList-TableBody"/>
            </w:pPr>
          </w:p>
        </w:tc>
      </w:tr>
    </w:tbl>
    <w:p w14:paraId="7F33F018" w14:textId="77777777" w:rsidR="003516AC" w:rsidRDefault="009A2DB7">
      <w:pPr>
        <w:pStyle w:val="ProductList-Offering1SubSection"/>
        <w:outlineLvl w:val="3"/>
      </w:pPr>
      <w:bookmarkStart w:id="104" w:name="_Sec795"/>
      <w:r>
        <w:t>3. Nutzungsrechte</w:t>
      </w:r>
      <w:bookmarkEnd w:id="104"/>
    </w:p>
    <w:tbl>
      <w:tblPr>
        <w:tblStyle w:val="PURTable"/>
        <w:tblW w:w="0" w:type="dxa"/>
        <w:tblLook w:val="04A0" w:firstRow="1" w:lastRow="0" w:firstColumn="1" w:lastColumn="0" w:noHBand="0" w:noVBand="1"/>
      </w:tblPr>
      <w:tblGrid>
        <w:gridCol w:w="3726"/>
        <w:gridCol w:w="3635"/>
        <w:gridCol w:w="3555"/>
      </w:tblGrid>
      <w:tr w:rsidR="003516AC" w14:paraId="0CDC98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8ECB79" w14:textId="77777777" w:rsidR="003516AC" w:rsidRDefault="009A2DB7">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209316" w14:textId="77777777" w:rsidR="003516AC" w:rsidRDefault="009A2DB7">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14:paraId="0FB77A54" w14:textId="77777777" w:rsidR="003516AC" w:rsidRDefault="009A2DB7">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3516AC" w14:paraId="28D1344F" w14:textId="77777777">
        <w:tc>
          <w:tcPr>
            <w:tcW w:w="4040" w:type="dxa"/>
            <w:tcBorders>
              <w:top w:val="single" w:sz="4" w:space="0" w:color="000000"/>
              <w:left w:val="single" w:sz="4" w:space="0" w:color="000000"/>
              <w:bottom w:val="single" w:sz="4" w:space="0" w:color="000000"/>
              <w:right w:val="single" w:sz="4" w:space="0" w:color="000000"/>
            </w:tcBorders>
          </w:tcPr>
          <w:p w14:paraId="05E6361F" w14:textId="77777777" w:rsidR="003516AC" w:rsidRDefault="009A2DB7">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6BB701AD" w14:textId="77777777" w:rsidR="003516AC" w:rsidRDefault="009A2DB7">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82F73" w14:textId="77777777" w:rsidR="003516AC" w:rsidRDefault="009A2DB7">
            <w:pPr>
              <w:pStyle w:val="ProductList-TableBody"/>
            </w:pPr>
            <w:r>
              <w:rPr>
                <w:color w:val="404040"/>
              </w:rPr>
              <w:t>Enthaltene Technologien: n. z.</w:t>
            </w:r>
          </w:p>
        </w:tc>
      </w:tr>
      <w:tr w:rsidR="003516AC" w14:paraId="573427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072E4" w14:textId="77777777" w:rsidR="003516AC" w:rsidRDefault="009A2DB7">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49DDF" w14:textId="77777777" w:rsidR="003516AC" w:rsidRDefault="003516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95664" w14:textId="77777777" w:rsidR="003516AC" w:rsidRDefault="003516AC">
            <w:pPr>
              <w:pStyle w:val="ProductList-TableBody"/>
            </w:pPr>
          </w:p>
        </w:tc>
      </w:tr>
    </w:tbl>
    <w:p w14:paraId="06CDC694" w14:textId="77777777" w:rsidR="003516AC" w:rsidRDefault="003516AC">
      <w:pPr>
        <w:pStyle w:val="ProductList-Body"/>
      </w:pPr>
    </w:p>
    <w:p w14:paraId="1F47C7FA" w14:textId="77777777" w:rsidR="003516AC" w:rsidRDefault="009A2DB7">
      <w:pPr>
        <w:pStyle w:val="ProductList-ClauseHeading"/>
        <w:outlineLvl w:val="4"/>
      </w:pPr>
      <w:r>
        <w:t>3.1 Serversoftwarezugriff</w:t>
      </w:r>
    </w:p>
    <w:tbl>
      <w:tblPr>
        <w:tblStyle w:val="PURTable"/>
        <w:tblW w:w="0" w:type="dxa"/>
        <w:tblLook w:val="04A0" w:firstRow="1" w:lastRow="0" w:firstColumn="1" w:lastColumn="0" w:noHBand="0" w:noVBand="1"/>
      </w:tblPr>
      <w:tblGrid>
        <w:gridCol w:w="3693"/>
        <w:gridCol w:w="3622"/>
        <w:gridCol w:w="3601"/>
      </w:tblGrid>
      <w:tr w:rsidR="003516AC" w14:paraId="6224D7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FCF7BBE" w14:textId="77777777" w:rsidR="003516AC" w:rsidRDefault="009A2DB7">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75CAEB28" w14:textId="77777777" w:rsidR="003516AC" w:rsidRDefault="009A2DB7">
            <w:pPr>
              <w:pStyle w:val="ProductList-TableBody"/>
            </w:pPr>
            <w:r>
              <w:t>CAL für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04AC5426" w14:textId="77777777" w:rsidR="003516AC" w:rsidRDefault="009A2DB7">
            <w:pPr>
              <w:pStyle w:val="ProductList-TableBody"/>
            </w:pPr>
            <w:r>
              <w:t>Project Online Essentials Nutzer-SL</w:t>
            </w:r>
          </w:p>
        </w:tc>
      </w:tr>
      <w:tr w:rsidR="003516AC" w14:paraId="0B0C2F6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A6FDF5A" w14:textId="77777777" w:rsidR="003516AC" w:rsidRDefault="003516A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0D84035" w14:textId="77777777" w:rsidR="003516AC" w:rsidRDefault="009A2DB7">
            <w:pPr>
              <w:pStyle w:val="ProductList-TableBody"/>
            </w:pPr>
            <w:r>
              <w:t>Project Online Professional Nutzer-SL</w:t>
            </w:r>
          </w:p>
        </w:tc>
        <w:tc>
          <w:tcPr>
            <w:tcW w:w="4040" w:type="dxa"/>
            <w:tcBorders>
              <w:top w:val="none" w:sz="4" w:space="0" w:color="000000"/>
              <w:left w:val="none" w:sz="4" w:space="0" w:color="000000"/>
              <w:bottom w:val="none" w:sz="4" w:space="0" w:color="000000"/>
              <w:right w:val="single" w:sz="4" w:space="0" w:color="000000"/>
            </w:tcBorders>
          </w:tcPr>
          <w:p w14:paraId="33241A28" w14:textId="77777777" w:rsidR="003516AC" w:rsidRDefault="009A2DB7">
            <w:pPr>
              <w:pStyle w:val="ProductList-TableBody"/>
            </w:pPr>
            <w:r>
              <w:t>Project Online Premium Nutzer-SL</w:t>
            </w:r>
          </w:p>
        </w:tc>
      </w:tr>
      <w:tr w:rsidR="003516AC" w14:paraId="287D424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D831EBD" w14:textId="77777777" w:rsidR="003516AC" w:rsidRDefault="003516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A3F2BD3" w14:textId="77777777" w:rsidR="003516AC" w:rsidRDefault="009A2DB7">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44811E89" w14:textId="77777777" w:rsidR="003516AC" w:rsidRDefault="003516AC">
            <w:pPr>
              <w:pStyle w:val="ProductList-TableBody"/>
            </w:pPr>
          </w:p>
        </w:tc>
      </w:tr>
    </w:tbl>
    <w:p w14:paraId="6864E686" w14:textId="77777777" w:rsidR="003516AC" w:rsidRDefault="003516AC">
      <w:pPr>
        <w:pStyle w:val="ProductList-Body"/>
      </w:pPr>
    </w:p>
    <w:p w14:paraId="01EC9420" w14:textId="77777777" w:rsidR="003516AC" w:rsidRDefault="009A2DB7">
      <w:pPr>
        <w:pStyle w:val="ProductList-ClauseHeading"/>
        <w:outlineLvl w:val="4"/>
      </w:pPr>
      <w:r>
        <w:t>3.2 Zusätzliche Software</w:t>
      </w:r>
    </w:p>
    <w:tbl>
      <w:tblPr>
        <w:tblStyle w:val="PURTable"/>
        <w:tblW w:w="0" w:type="dxa"/>
        <w:tblLook w:val="04A0" w:firstRow="1" w:lastRow="0" w:firstColumn="1" w:lastColumn="0" w:noHBand="0" w:noVBand="1"/>
      </w:tblPr>
      <w:tblGrid>
        <w:gridCol w:w="3702"/>
        <w:gridCol w:w="3607"/>
        <w:gridCol w:w="3607"/>
      </w:tblGrid>
      <w:tr w:rsidR="003516AC" w14:paraId="4EFDD3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BFB4340" w14:textId="77777777" w:rsidR="003516AC" w:rsidRDefault="009A2DB7">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14FCDDD" w14:textId="77777777" w:rsidR="003516AC" w:rsidRDefault="003516A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D995927" w14:textId="77777777" w:rsidR="003516AC" w:rsidRDefault="003516AC">
            <w:pPr>
              <w:pStyle w:val="ProductList-TableBody"/>
            </w:pPr>
          </w:p>
        </w:tc>
      </w:tr>
    </w:tbl>
    <w:p w14:paraId="7AAEA1FC" w14:textId="77777777" w:rsidR="003516AC" w:rsidRDefault="009A2DB7">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19"/>
        <w:gridCol w:w="3695"/>
        <w:gridCol w:w="3602"/>
      </w:tblGrid>
      <w:tr w:rsidR="003516AC" w14:paraId="1768E2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893058" w14:textId="77777777" w:rsidR="003516AC" w:rsidRDefault="009A2DB7">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21053BE" w14:textId="77777777" w:rsidR="003516AC" w:rsidRDefault="009A2DB7">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698D92" w14:textId="77777777" w:rsidR="003516AC" w:rsidRDefault="009A2DB7">
            <w:pPr>
              <w:pStyle w:val="ProductList-TableBody"/>
            </w:pPr>
            <w:r>
              <w:rPr>
                <w:color w:val="404040"/>
              </w:rPr>
              <w:t>Failoverrechte: n. z.</w:t>
            </w:r>
          </w:p>
        </w:tc>
      </w:tr>
      <w:tr w:rsidR="003516AC" w14:paraId="21C4CF00" w14:textId="77777777">
        <w:tc>
          <w:tcPr>
            <w:tcW w:w="4040" w:type="dxa"/>
            <w:tcBorders>
              <w:top w:val="single" w:sz="4" w:space="0" w:color="000000"/>
              <w:left w:val="single" w:sz="4" w:space="0" w:color="000000"/>
              <w:bottom w:val="single" w:sz="4" w:space="0" w:color="000000"/>
              <w:right w:val="single" w:sz="4" w:space="0" w:color="000000"/>
            </w:tcBorders>
          </w:tcPr>
          <w:p w14:paraId="2DD72DA4" w14:textId="77777777" w:rsidR="003516AC" w:rsidRDefault="009A2DB7">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EAA3F" w14:textId="77777777" w:rsidR="003516AC" w:rsidRDefault="009A2DB7">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5F92B" w14:textId="77777777" w:rsidR="003516AC" w:rsidRDefault="009A2DB7">
            <w:pPr>
              <w:pStyle w:val="ProductList-TableBody"/>
            </w:pPr>
            <w:r>
              <w:rPr>
                <w:color w:val="404040"/>
              </w:rPr>
              <w:t>Roamingrechte: n. z.</w:t>
            </w:r>
          </w:p>
        </w:tc>
      </w:tr>
      <w:tr w:rsidR="003516AC" w14:paraId="3E546E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5E787" w14:textId="77777777" w:rsidR="003516AC" w:rsidRDefault="009A2DB7">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FE62F" w14:textId="77777777" w:rsidR="003516AC" w:rsidRDefault="009A2DB7">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E5F22" w14:textId="77777777" w:rsidR="003516AC" w:rsidRDefault="003516AC">
            <w:pPr>
              <w:pStyle w:val="ProductList-TableBody"/>
            </w:pPr>
          </w:p>
        </w:tc>
      </w:tr>
    </w:tbl>
    <w:p w14:paraId="482C5577" w14:textId="77777777" w:rsidR="003516AC" w:rsidRDefault="003516AC">
      <w:pPr>
        <w:pStyle w:val="ProductList-Body"/>
        <w:jc w:val="right"/>
      </w:pPr>
    </w:p>
    <w:tbl>
      <w:tblPr>
        <w:tblStyle w:val="PURTable"/>
        <w:tblW w:w="0" w:type="dxa"/>
        <w:tblLook w:val="04A0" w:firstRow="1" w:lastRow="0" w:firstColumn="1" w:lastColumn="0" w:noHBand="0" w:noVBand="1"/>
      </w:tblPr>
      <w:tblGrid>
        <w:gridCol w:w="10916"/>
      </w:tblGrid>
      <w:tr w:rsidR="003516AC" w14:paraId="546E2C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D794A3" w14:textId="77777777" w:rsidR="003516AC" w:rsidRDefault="00AB3E29">
            <w:pPr>
              <w:pStyle w:val="ProductList-TableBody"/>
              <w:jc w:val="right"/>
            </w:pPr>
            <w:hyperlink w:anchor="_Sec842">
              <w:r w:rsidR="009A2DB7">
                <w:rPr>
                  <w:color w:val="00467F"/>
                  <w:sz w:val="14"/>
                  <w:u w:val="single"/>
                </w:rPr>
                <w:t>Inhaltsverzeichnis</w:t>
              </w:r>
            </w:hyperlink>
            <w:r w:rsidR="009A2DB7">
              <w:rPr>
                <w:sz w:val="14"/>
              </w:rPr>
              <w:t xml:space="preserve"> / </w:t>
            </w:r>
            <w:hyperlink w:anchor="_Sec549">
              <w:r w:rsidR="009A2DB7">
                <w:rPr>
                  <w:color w:val="00467F"/>
                  <w:sz w:val="14"/>
                  <w:u w:val="single"/>
                </w:rPr>
                <w:t>Glossar</w:t>
              </w:r>
            </w:hyperlink>
            <w:r w:rsidR="009A2DB7">
              <w:rPr>
                <w:sz w:val="14"/>
              </w:rPr>
              <w:t xml:space="preserve"> / </w:t>
            </w:r>
            <w:hyperlink w:anchor="_Sec844">
              <w:r w:rsidR="009A2DB7">
                <w:rPr>
                  <w:color w:val="00467F"/>
                  <w:sz w:val="14"/>
                  <w:u w:val="single"/>
                </w:rPr>
                <w:t>Index</w:t>
              </w:r>
            </w:hyperlink>
          </w:p>
        </w:tc>
      </w:tr>
    </w:tbl>
    <w:p w14:paraId="21A73057" w14:textId="77777777" w:rsidR="003516AC" w:rsidRDefault="003516AC">
      <w:pPr>
        <w:pStyle w:val="ProductList-Body"/>
      </w:pPr>
    </w:p>
    <w:p w14:paraId="25F63853" w14:textId="77777777" w:rsidR="003516AC" w:rsidRDefault="009A2DB7">
      <w:pPr>
        <w:pStyle w:val="ProductList-Offering2HeadingNoBorder"/>
        <w:outlineLvl w:val="2"/>
      </w:pPr>
      <w:bookmarkStart w:id="106" w:name="_Sec640"/>
      <w:r>
        <w:t>SharePoint Server</w:t>
      </w:r>
      <w:bookmarkEnd w:id="106"/>
      <w:r>
        <w:fldChar w:fldCharType="begin"/>
      </w:r>
      <w:r>
        <w:instrText xml:space="preserve"> TC "</w:instrText>
      </w:r>
      <w:bookmarkStart w:id="107" w:name="_Toc536375000"/>
      <w:r>
        <w:instrText>SharePoint Server</w:instrText>
      </w:r>
      <w:bookmarkEnd w:id="107"/>
      <w:r>
        <w:instrText>" \l 3</w:instrText>
      </w:r>
      <w:r>
        <w:fldChar w:fldCharType="end"/>
      </w:r>
    </w:p>
    <w:p w14:paraId="71DB7CE6" w14:textId="77777777" w:rsidR="003516AC" w:rsidRDefault="009A2DB7">
      <w:pPr>
        <w:pStyle w:val="ProductList-Offering1SubSection"/>
        <w:outlineLvl w:val="3"/>
      </w:pPr>
      <w:bookmarkStart w:id="108" w:name="_Sec685"/>
      <w:r>
        <w:t>1. Programmverfügbarkeit</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3516AC" w14:paraId="46ABD29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537EF7" w14:textId="77777777" w:rsidR="003516AC" w:rsidRDefault="009A2DB7">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3A837F" w14:textId="77777777" w:rsidR="003516AC" w:rsidRDefault="009A2DB7">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D3A110" w14:textId="77777777" w:rsidR="003516AC" w:rsidRDefault="009A2DB7">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D6BB74" w14:textId="77777777" w:rsidR="003516AC" w:rsidRDefault="009A2DB7">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E22669" w14:textId="77777777" w:rsidR="003516AC" w:rsidRDefault="009A2DB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E858BF" w14:textId="77777777" w:rsidR="003516AC" w:rsidRDefault="009A2DB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A15F9E" w14:textId="77777777" w:rsidR="003516AC" w:rsidRDefault="009A2DB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DE0E22" w14:textId="77777777" w:rsidR="003516AC" w:rsidRDefault="009A2DB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D1111C" w14:textId="77777777" w:rsidR="003516AC" w:rsidRDefault="009A2DB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8A2216" w14:textId="77777777" w:rsidR="003516AC" w:rsidRDefault="009A2DB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A6157" w14:textId="77777777" w:rsidR="003516AC" w:rsidRDefault="009A2DB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84F4B0" w14:textId="77777777" w:rsidR="003516AC" w:rsidRDefault="009A2DB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516AC" w14:paraId="0BF8D2F6" w14:textId="77777777">
        <w:tc>
          <w:tcPr>
            <w:tcW w:w="4160" w:type="dxa"/>
            <w:tcBorders>
              <w:top w:val="single" w:sz="6" w:space="0" w:color="FFFFFF"/>
              <w:left w:val="none" w:sz="4" w:space="0" w:color="6E6E6E"/>
              <w:bottom w:val="dashed" w:sz="4" w:space="0" w:color="BFBFBF"/>
              <w:right w:val="none" w:sz="4" w:space="0" w:color="6E6E6E"/>
            </w:tcBorders>
          </w:tcPr>
          <w:p w14:paraId="48BBA03C" w14:textId="77777777" w:rsidR="003516AC" w:rsidRDefault="009A2DB7">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0FEF769" w14:textId="77777777" w:rsidR="003516AC" w:rsidRDefault="009A2DB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0665A47" w14:textId="77777777" w:rsidR="003516AC" w:rsidRDefault="009A2DB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1A2152E" w14:textId="77777777" w:rsidR="003516AC" w:rsidRDefault="009A2DB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213792D" w14:textId="77777777" w:rsidR="003516AC" w:rsidRDefault="009A2DB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C89AA"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A2230"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E66B3"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6C403" w14:textId="77777777" w:rsidR="003516AC" w:rsidRDefault="009A2DB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A588C"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3A1D7"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48AAC"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516AC" w14:paraId="57508911" w14:textId="77777777">
        <w:tc>
          <w:tcPr>
            <w:tcW w:w="4160" w:type="dxa"/>
            <w:tcBorders>
              <w:top w:val="dashed" w:sz="4" w:space="0" w:color="BFBFBF"/>
              <w:left w:val="none" w:sz="4" w:space="0" w:color="6E6E6E"/>
              <w:bottom w:val="dashed" w:sz="4" w:space="0" w:color="BFBFBF"/>
              <w:right w:val="none" w:sz="4" w:space="0" w:color="6E6E6E"/>
            </w:tcBorders>
          </w:tcPr>
          <w:p w14:paraId="63C1DF1D" w14:textId="77777777" w:rsidR="003516AC" w:rsidRDefault="009A2DB7">
            <w:pPr>
              <w:pStyle w:val="ProductList-TableBody"/>
            </w:pPr>
            <w:r>
              <w:t>CAL für SharePoint Server 2019 Standard</w:t>
            </w:r>
            <w:r>
              <w:fldChar w:fldCharType="begin"/>
            </w:r>
            <w:r>
              <w:instrText xml:space="preserve"> XE "CAL für SharePoint Server 2019 Standard"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1F993AC5" w14:textId="77777777" w:rsidR="003516AC" w:rsidRDefault="009A2DB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4706C3C" w14:textId="77777777" w:rsidR="003516AC" w:rsidRDefault="009A2DB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7F51D60" w14:textId="77777777" w:rsidR="003516AC" w:rsidRDefault="009A2DB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174D514" w14:textId="77777777" w:rsidR="003516AC" w:rsidRDefault="009A2DB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F14A4"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7B025"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D49BF"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2D0BE" w14:textId="77777777" w:rsidR="003516AC" w:rsidRDefault="009A2DB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EEF73F"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FE6C7"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557A8" w14:textId="77777777" w:rsidR="003516AC" w:rsidRDefault="009A2DB7">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"Dieses Produkt wird als zusätzliches Produkt für das School-Programm angeboten und ist auf Organisationsweiter Basis für alle Wissenschaftlichen und Sonstigen Mitarbeiter zu lizenzieren.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516AC" w14:paraId="5B1643FF" w14:textId="77777777">
        <w:tc>
          <w:tcPr>
            <w:tcW w:w="4160" w:type="dxa"/>
            <w:tcBorders>
              <w:top w:val="dashed" w:sz="4" w:space="0" w:color="BFBFBF"/>
              <w:left w:val="none" w:sz="4" w:space="0" w:color="6E6E6E"/>
              <w:bottom w:val="none" w:sz="4" w:space="0" w:color="BFBFBF"/>
              <w:right w:val="none" w:sz="4" w:space="0" w:color="6E6E6E"/>
            </w:tcBorders>
          </w:tcPr>
          <w:p w14:paraId="47A7447E" w14:textId="77777777" w:rsidR="003516AC" w:rsidRDefault="009A2DB7">
            <w:pPr>
              <w:pStyle w:val="ProductList-TableBody"/>
            </w:pPr>
            <w:r>
              <w:t xml:space="preserve">Enterprise CAL für SharePoint Server 2019 </w:t>
            </w:r>
            <w:r>
              <w:fldChar w:fldCharType="begin"/>
            </w:r>
            <w:r>
              <w:instrText xml:space="preserve"> XE "Enterprise CAL für SharePoint Server 2019 " </w:instrText>
            </w:r>
            <w:r>
              <w:fldChar w:fldCharType="end"/>
            </w:r>
            <w:r>
              <w:t>(Gerät und Nutzer)</w:t>
            </w:r>
          </w:p>
        </w:tc>
        <w:tc>
          <w:tcPr>
            <w:tcW w:w="620" w:type="dxa"/>
            <w:tcBorders>
              <w:top w:val="dashed" w:sz="4" w:space="0" w:color="BFBFBF"/>
              <w:left w:val="none" w:sz="4" w:space="0" w:color="6E6E6E"/>
              <w:bottom w:val="none" w:sz="4" w:space="0" w:color="BFBFBF"/>
              <w:right w:val="none" w:sz="4" w:space="0" w:color="6E6E6E"/>
            </w:tcBorders>
          </w:tcPr>
          <w:p w14:paraId="76FB5E27" w14:textId="77777777" w:rsidR="003516AC" w:rsidRDefault="009A2DB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457E9D8" w14:textId="77777777" w:rsidR="003516AC" w:rsidRDefault="009A2DB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BB2B7B1" w14:textId="77777777" w:rsidR="003516AC" w:rsidRDefault="009A2DB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23DF24A" w14:textId="77777777" w:rsidR="003516AC" w:rsidRDefault="009A2DB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4FDCA"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9006F"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251D5"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A1201" w14:textId="77777777" w:rsidR="003516AC" w:rsidRDefault="009A2DB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16EA2"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DEE28"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63BF0" w14:textId="77777777" w:rsidR="003516AC" w:rsidRDefault="009A2DB7">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"Dieses Produkt wird als zusätzliches Produkt für das School-Programm angeboten und ist auf Organisationsweiter Basis für alle Wissenschaftlichen und Sonstigen Mitarbeiter zu lizenzieren.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003B775D" w14:textId="77777777" w:rsidR="003516AC" w:rsidRDefault="009A2DB7">
      <w:pPr>
        <w:pStyle w:val="ProductList-Offering1SubSection"/>
        <w:outlineLvl w:val="3"/>
      </w:pPr>
      <w:bookmarkStart w:id="109" w:name="_Sec740"/>
      <w:r>
        <w:t>2. Produktbedingungen</w:t>
      </w:r>
      <w:bookmarkEnd w:id="109"/>
    </w:p>
    <w:tbl>
      <w:tblPr>
        <w:tblStyle w:val="PURTable"/>
        <w:tblW w:w="0" w:type="dxa"/>
        <w:tblLook w:val="04A0" w:firstRow="1" w:lastRow="0" w:firstColumn="1" w:lastColumn="0" w:noHBand="0" w:noVBand="1"/>
      </w:tblPr>
      <w:tblGrid>
        <w:gridCol w:w="3650"/>
        <w:gridCol w:w="3685"/>
        <w:gridCol w:w="3581"/>
      </w:tblGrid>
      <w:tr w:rsidR="003516AC" w14:paraId="530F96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45EE994" w14:textId="77777777" w:rsidR="003516AC" w:rsidRDefault="009A2DB7">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8338E7C" w14:textId="77777777" w:rsidR="003516AC" w:rsidRDefault="009A2DB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CEE0A57" w14:textId="77777777" w:rsidR="003516AC" w:rsidRDefault="009A2DB7">
            <w:pPr>
              <w:pStyle w:val="ProductList-TableBody"/>
            </w:pPr>
            <w:r>
              <w:rPr>
                <w:color w:val="404040"/>
              </w:rPr>
              <w:t>Down-Editionen: n. z.</w:t>
            </w:r>
          </w:p>
        </w:tc>
      </w:tr>
      <w:tr w:rsidR="003516AC" w14:paraId="47AC15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73A5D" w14:textId="77777777" w:rsidR="003516AC" w:rsidRDefault="009A2DB7">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6C9DE" w14:textId="77777777" w:rsidR="003516AC" w:rsidRDefault="009A2DB7">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411B1973" w14:textId="77777777" w:rsidR="003516AC" w:rsidRDefault="009A2DB7">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3516AC" w14:paraId="07FA96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E45AC" w14:textId="77777777" w:rsidR="003516AC" w:rsidRDefault="009A2DB7">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399DF" w14:textId="77777777" w:rsidR="003516AC" w:rsidRDefault="009A2DB7">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2D74E" w14:textId="77777777" w:rsidR="003516AC" w:rsidRDefault="009A2DB7">
            <w:pPr>
              <w:pStyle w:val="ProductList-TableBody"/>
            </w:pPr>
            <w:r>
              <w:rPr>
                <w:color w:val="404040"/>
              </w:rPr>
              <w:t>Zur Verringerung berechtigt: n. z.</w:t>
            </w:r>
          </w:p>
        </w:tc>
      </w:tr>
      <w:tr w:rsidR="003516AC" w14:paraId="4982D901" w14:textId="77777777">
        <w:tc>
          <w:tcPr>
            <w:tcW w:w="4040" w:type="dxa"/>
            <w:tcBorders>
              <w:top w:val="single" w:sz="4" w:space="0" w:color="000000"/>
              <w:left w:val="single" w:sz="4" w:space="0" w:color="000000"/>
              <w:bottom w:val="single" w:sz="4" w:space="0" w:color="000000"/>
              <w:right w:val="single" w:sz="4" w:space="0" w:color="000000"/>
            </w:tcBorders>
          </w:tcPr>
          <w:p w14:paraId="33637AC2" w14:textId="77777777" w:rsidR="003516AC" w:rsidRDefault="009A2DB7">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925F8" w14:textId="77777777" w:rsidR="003516AC" w:rsidRDefault="009A2DB7">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24520" w14:textId="77777777" w:rsidR="003516AC" w:rsidRDefault="009A2DB7">
            <w:pPr>
              <w:pStyle w:val="ProductList-TableBody"/>
            </w:pPr>
            <w:r>
              <w:rPr>
                <w:color w:val="404040"/>
              </w:rPr>
              <w:t>True-up-berechtigt: n. z.</w:t>
            </w:r>
          </w:p>
        </w:tc>
      </w:tr>
      <w:tr w:rsidR="003516AC" w14:paraId="5D78FB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BE949" w14:textId="77777777" w:rsidR="003516AC" w:rsidRDefault="009A2DB7">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15AE8" w14:textId="77777777" w:rsidR="003516AC" w:rsidRDefault="003516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93166" w14:textId="77777777" w:rsidR="003516AC" w:rsidRDefault="003516AC">
            <w:pPr>
              <w:pStyle w:val="ProductList-TableBody"/>
            </w:pPr>
          </w:p>
        </w:tc>
      </w:tr>
    </w:tbl>
    <w:p w14:paraId="0566C10C" w14:textId="77777777" w:rsidR="003516AC" w:rsidRDefault="009A2DB7">
      <w:pPr>
        <w:pStyle w:val="ProductList-Offering1SubSection"/>
        <w:outlineLvl w:val="3"/>
      </w:pPr>
      <w:bookmarkStart w:id="110" w:name="_Sec798"/>
      <w:r>
        <w:t>3. Nutzungsrechte</w:t>
      </w:r>
      <w:bookmarkEnd w:id="110"/>
    </w:p>
    <w:tbl>
      <w:tblPr>
        <w:tblStyle w:val="PURTable"/>
        <w:tblW w:w="0" w:type="dxa"/>
        <w:tblLook w:val="04A0" w:firstRow="1" w:lastRow="0" w:firstColumn="1" w:lastColumn="0" w:noHBand="0" w:noVBand="1"/>
      </w:tblPr>
      <w:tblGrid>
        <w:gridCol w:w="3726"/>
        <w:gridCol w:w="3635"/>
        <w:gridCol w:w="3555"/>
      </w:tblGrid>
      <w:tr w:rsidR="003516AC" w14:paraId="71744B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089112" w14:textId="77777777" w:rsidR="003516AC" w:rsidRDefault="009A2DB7">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DB243B8" w14:textId="77777777" w:rsidR="003516AC" w:rsidRDefault="009A2DB7">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2ADCBE11" w14:textId="77777777" w:rsidR="003516AC" w:rsidRDefault="009A2DB7">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3516AC" w14:paraId="41FADBD1" w14:textId="77777777">
        <w:tc>
          <w:tcPr>
            <w:tcW w:w="4040" w:type="dxa"/>
            <w:tcBorders>
              <w:top w:val="single" w:sz="4" w:space="0" w:color="000000"/>
              <w:left w:val="single" w:sz="4" w:space="0" w:color="000000"/>
              <w:bottom w:val="single" w:sz="4" w:space="0" w:color="000000"/>
              <w:right w:val="single" w:sz="4" w:space="0" w:color="000000"/>
            </w:tcBorders>
          </w:tcPr>
          <w:p w14:paraId="15925E7B" w14:textId="77777777" w:rsidR="003516AC" w:rsidRDefault="009A2DB7">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2B3F46F6" w14:textId="77777777" w:rsidR="003516AC" w:rsidRDefault="009A2DB7">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220A3" w14:textId="77777777" w:rsidR="003516AC" w:rsidRDefault="009A2DB7">
            <w:pPr>
              <w:pStyle w:val="ProductList-TableBody"/>
            </w:pPr>
            <w:r>
              <w:rPr>
                <w:color w:val="404040"/>
              </w:rPr>
              <w:t>Enthaltene Technologien: n. z.</w:t>
            </w:r>
          </w:p>
        </w:tc>
      </w:tr>
      <w:tr w:rsidR="003516AC" w14:paraId="47A361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FA928" w14:textId="77777777" w:rsidR="003516AC" w:rsidRDefault="009A2DB7">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94144" w14:textId="77777777" w:rsidR="003516AC" w:rsidRDefault="003516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9B075" w14:textId="77777777" w:rsidR="003516AC" w:rsidRDefault="003516AC">
            <w:pPr>
              <w:pStyle w:val="ProductList-TableBody"/>
            </w:pPr>
          </w:p>
        </w:tc>
      </w:tr>
    </w:tbl>
    <w:p w14:paraId="61F0B0BD" w14:textId="77777777" w:rsidR="003516AC" w:rsidRDefault="003516AC">
      <w:pPr>
        <w:pStyle w:val="ProductList-Body"/>
      </w:pPr>
    </w:p>
    <w:p w14:paraId="69B93539" w14:textId="77777777" w:rsidR="003516AC" w:rsidRDefault="009A2DB7">
      <w:pPr>
        <w:pStyle w:val="ProductList-ClauseHeading"/>
        <w:outlineLvl w:val="4"/>
      </w:pPr>
      <w:r>
        <w:t>3.1 SharePoint Server 2019 – Serversoftwarezugriff</w:t>
      </w:r>
    </w:p>
    <w:tbl>
      <w:tblPr>
        <w:tblStyle w:val="PURTable"/>
        <w:tblW w:w="0" w:type="dxa"/>
        <w:tblLook w:val="04A0" w:firstRow="1" w:lastRow="0" w:firstColumn="1" w:lastColumn="0" w:noHBand="0" w:noVBand="1"/>
      </w:tblPr>
      <w:tblGrid>
        <w:gridCol w:w="3691"/>
        <w:gridCol w:w="3616"/>
        <w:gridCol w:w="3609"/>
      </w:tblGrid>
      <w:tr w:rsidR="003516AC" w14:paraId="4641BE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13BC180" w14:textId="77777777" w:rsidR="003516AC" w:rsidRDefault="009A2DB7">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6C7AED4A" w14:textId="77777777" w:rsidR="003516AC" w:rsidRDefault="009A2DB7">
            <w:pPr>
              <w:pStyle w:val="ProductList-TableBody"/>
            </w:pPr>
            <w:r>
              <w:t>Standard-CAL für SharePoint Server 2019</w:t>
            </w:r>
          </w:p>
        </w:tc>
        <w:tc>
          <w:tcPr>
            <w:tcW w:w="4040" w:type="dxa"/>
            <w:tcBorders>
              <w:top w:val="single" w:sz="18" w:space="0" w:color="0072C6"/>
              <w:left w:val="none" w:sz="4" w:space="0" w:color="000000"/>
              <w:bottom w:val="none" w:sz="4" w:space="0" w:color="000000"/>
              <w:right w:val="single" w:sz="4" w:space="0" w:color="000000"/>
            </w:tcBorders>
          </w:tcPr>
          <w:p w14:paraId="42EE2D04" w14:textId="77777777" w:rsidR="003516AC" w:rsidRDefault="009A2DB7">
            <w:pPr>
              <w:pStyle w:val="ProductList-TableBody"/>
            </w:pPr>
            <w:r>
              <w:t>Nutzer-AL für SharePoint Online (Plan 1/2)</w:t>
            </w:r>
            <w:r>
              <w:fldChar w:fldCharType="begin"/>
            </w:r>
            <w:r>
              <w:instrText xml:space="preserve"> XE "SharePoint Online (Plan 1/2)" </w:instrText>
            </w:r>
            <w:r>
              <w:fldChar w:fldCharType="end"/>
            </w:r>
          </w:p>
        </w:tc>
      </w:tr>
      <w:tr w:rsidR="003516AC" w14:paraId="6883790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33642B6" w14:textId="77777777" w:rsidR="003516AC" w:rsidRDefault="003516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AA36E1" w14:textId="77777777" w:rsidR="003516AC" w:rsidRDefault="009A2DB7">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24082BC2" w14:textId="77777777" w:rsidR="003516AC" w:rsidRDefault="003516AC">
            <w:pPr>
              <w:pStyle w:val="ProductList-TableBody"/>
            </w:pPr>
          </w:p>
        </w:tc>
      </w:tr>
    </w:tbl>
    <w:p w14:paraId="16C713A8" w14:textId="77777777" w:rsidR="003516AC" w:rsidRDefault="003516AC">
      <w:pPr>
        <w:pStyle w:val="ProductList-Body"/>
      </w:pPr>
    </w:p>
    <w:p w14:paraId="6E49CF26" w14:textId="77777777" w:rsidR="003516AC" w:rsidRDefault="009A2DB7">
      <w:pPr>
        <w:pStyle w:val="ProductList-SubClauseHeading"/>
        <w:outlineLvl w:val="5"/>
      </w:pPr>
      <w:r>
        <w:t>3.1.1 Zusätzliche SharePoint Server-Funktionen im Zusammenhang mit SharePoint Enterprise CAL</w:t>
      </w:r>
    </w:p>
    <w:p w14:paraId="209CCAB6" w14:textId="77777777" w:rsidR="003516AC" w:rsidRDefault="009A2DB7">
      <w:pPr>
        <w:pStyle w:val="ProductList-BodyIndented"/>
      </w:pPr>
      <w:r>
        <w:t>Business Connectivity Services Line of Business Webparts; Office 2019 Business Connectivity Services Client Integration; Access Services; Enterprise Search; E-discovery und Compliance; InfoPath Forms Services; Excel Services, PowerPivot und PowerView; Visio Services; PerformancePoint Services; Custom Analytics Reports; Data Loss Prevention und Advanced Charting.</w:t>
      </w:r>
    </w:p>
    <w:tbl>
      <w:tblPr>
        <w:tblStyle w:val="PURTable0"/>
        <w:tblW w:w="0" w:type="dxa"/>
        <w:tblLook w:val="04A0" w:firstRow="1" w:lastRow="0" w:firstColumn="1" w:lastColumn="0" w:noHBand="0" w:noVBand="1"/>
      </w:tblPr>
      <w:tblGrid>
        <w:gridCol w:w="3531"/>
        <w:gridCol w:w="3517"/>
        <w:gridCol w:w="3508"/>
      </w:tblGrid>
      <w:tr w:rsidR="003516AC" w14:paraId="1B47C8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A195CCB" w14:textId="77777777" w:rsidR="003516AC" w:rsidRDefault="009A2DB7">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7A09A5D1" w14:textId="77777777" w:rsidR="003516AC" w:rsidRDefault="009A2DB7">
            <w:pPr>
              <w:pStyle w:val="ProductList-TableBody"/>
            </w:pPr>
            <w:r>
              <w:t>Enterprise CAL für SharePoint Server 2019</w:t>
            </w:r>
          </w:p>
        </w:tc>
        <w:tc>
          <w:tcPr>
            <w:tcW w:w="4040" w:type="dxa"/>
            <w:tcBorders>
              <w:top w:val="single" w:sz="18" w:space="0" w:color="0072C6"/>
              <w:left w:val="none" w:sz="4" w:space="0" w:color="000000"/>
              <w:bottom w:val="none" w:sz="4" w:space="0" w:color="000000"/>
              <w:right w:val="single" w:sz="4" w:space="0" w:color="000000"/>
            </w:tcBorders>
          </w:tcPr>
          <w:p w14:paraId="5F2B4D77" w14:textId="77777777" w:rsidR="003516AC" w:rsidRDefault="009A2DB7">
            <w:pPr>
              <w:pStyle w:val="ProductList-TableBody"/>
            </w:pPr>
            <w:r>
              <w:t>Nutzer-AL für SharePoint Online (Plan 2)</w:t>
            </w:r>
          </w:p>
        </w:tc>
      </w:tr>
      <w:tr w:rsidR="003516AC" w14:paraId="4CE43F0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BF29391" w14:textId="77777777" w:rsidR="003516AC" w:rsidRDefault="003516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413F91F" w14:textId="77777777" w:rsidR="003516AC" w:rsidRDefault="009A2DB7">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5D48CCC3" w14:textId="77777777" w:rsidR="003516AC" w:rsidRDefault="003516AC">
            <w:pPr>
              <w:pStyle w:val="ProductList-TableBody"/>
            </w:pPr>
          </w:p>
        </w:tc>
      </w:tr>
    </w:tbl>
    <w:p w14:paraId="6B523EB0" w14:textId="77777777" w:rsidR="003516AC" w:rsidRDefault="003516AC">
      <w:pPr>
        <w:pStyle w:val="ProductList-BodyIndented"/>
      </w:pPr>
    </w:p>
    <w:p w14:paraId="4D3BD5A8" w14:textId="77777777" w:rsidR="003516AC" w:rsidRDefault="009A2DB7">
      <w:pPr>
        <w:pStyle w:val="ProductList-ClauseHeading"/>
        <w:outlineLvl w:val="4"/>
      </w:pPr>
      <w:r>
        <w:lastRenderedPageBreak/>
        <w:t>3.2 CAL-Verzicht für Nutzer, die auf öffentlich verfügbare Inhalte zugreifen</w:t>
      </w:r>
    </w:p>
    <w:p w14:paraId="0B806148" w14:textId="77777777" w:rsidR="003516AC" w:rsidRDefault="009A2DB7">
      <w:pPr>
        <w:pStyle w:val="ProductList-Body"/>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nicht für den Zugriff auf Inhalte, Informationen und Anwendungen erforderlich, die der Kunde den Nutzern über das Internet öffentlich bereitstellt (wobei der Zugriff also nicht auf Intranet- oder Extranet-Szenarien beschränkt ist).</w:t>
      </w:r>
    </w:p>
    <w:p w14:paraId="5720B310" w14:textId="77777777" w:rsidR="003516AC" w:rsidRDefault="003516AC">
      <w:pPr>
        <w:pStyle w:val="ProductList-Body"/>
      </w:pPr>
    </w:p>
    <w:p w14:paraId="1C825796" w14:textId="77777777" w:rsidR="003516AC" w:rsidRDefault="009A2DB7">
      <w:pPr>
        <w:pStyle w:val="ProductList-ClauseHeading"/>
        <w:outlineLvl w:val="4"/>
      </w:pPr>
      <w:r>
        <w:t>3.3 Zusätzliche Software</w:t>
      </w:r>
    </w:p>
    <w:tbl>
      <w:tblPr>
        <w:tblStyle w:val="PURTable"/>
        <w:tblW w:w="0" w:type="dxa"/>
        <w:tblLook w:val="04A0" w:firstRow="1" w:lastRow="0" w:firstColumn="1" w:lastColumn="0" w:noHBand="0" w:noVBand="1"/>
      </w:tblPr>
      <w:tblGrid>
        <w:gridCol w:w="3702"/>
        <w:gridCol w:w="3607"/>
        <w:gridCol w:w="3607"/>
      </w:tblGrid>
      <w:tr w:rsidR="003516AC" w14:paraId="7B7B4F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F66E91D" w14:textId="77777777" w:rsidR="003516AC" w:rsidRDefault="009A2DB7">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A09CC49" w14:textId="77777777" w:rsidR="003516AC" w:rsidRDefault="003516A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4EEE2B0" w14:textId="77777777" w:rsidR="003516AC" w:rsidRDefault="003516AC">
            <w:pPr>
              <w:pStyle w:val="ProductList-TableBody"/>
            </w:pPr>
          </w:p>
        </w:tc>
      </w:tr>
    </w:tbl>
    <w:p w14:paraId="44A31277" w14:textId="77777777" w:rsidR="003516AC" w:rsidRDefault="003516AC">
      <w:pPr>
        <w:pStyle w:val="ProductList-Body"/>
      </w:pPr>
    </w:p>
    <w:p w14:paraId="3F084176" w14:textId="77777777" w:rsidR="003516AC" w:rsidRDefault="003516AC">
      <w:pPr>
        <w:pStyle w:val="ProductList-Body"/>
      </w:pPr>
    </w:p>
    <w:p w14:paraId="3AC42ABA" w14:textId="77777777" w:rsidR="003516AC" w:rsidRDefault="009A2DB7">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19"/>
        <w:gridCol w:w="3695"/>
        <w:gridCol w:w="3602"/>
      </w:tblGrid>
      <w:tr w:rsidR="003516AC" w14:paraId="4ADB48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A7F9C4" w14:textId="77777777" w:rsidR="003516AC" w:rsidRDefault="009A2DB7">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1257FA9" w14:textId="77777777" w:rsidR="003516AC" w:rsidRDefault="009A2DB7">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9F5DB9" w14:textId="77777777" w:rsidR="003516AC" w:rsidRDefault="009A2DB7">
            <w:pPr>
              <w:pStyle w:val="ProductList-TableBody"/>
            </w:pPr>
            <w:r>
              <w:rPr>
                <w:color w:val="404040"/>
              </w:rPr>
              <w:t>Failoverrechte: n. z.</w:t>
            </w:r>
          </w:p>
        </w:tc>
      </w:tr>
      <w:tr w:rsidR="003516AC" w14:paraId="4A7457B6" w14:textId="77777777">
        <w:tc>
          <w:tcPr>
            <w:tcW w:w="4040" w:type="dxa"/>
            <w:tcBorders>
              <w:top w:val="single" w:sz="4" w:space="0" w:color="000000"/>
              <w:left w:val="single" w:sz="4" w:space="0" w:color="000000"/>
              <w:bottom w:val="single" w:sz="4" w:space="0" w:color="000000"/>
              <w:right w:val="single" w:sz="4" w:space="0" w:color="000000"/>
            </w:tcBorders>
          </w:tcPr>
          <w:p w14:paraId="596D4C4D" w14:textId="77777777" w:rsidR="003516AC" w:rsidRDefault="009A2DB7">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SharePoint Server und Office Audit and Control Management Server (nur Serverlizenzen)</w:t>
            </w:r>
          </w:p>
        </w:tc>
        <w:tc>
          <w:tcPr>
            <w:tcW w:w="4040" w:type="dxa"/>
            <w:tcBorders>
              <w:top w:val="single" w:sz="4" w:space="0" w:color="000000"/>
              <w:left w:val="single" w:sz="4" w:space="0" w:color="000000"/>
              <w:bottom w:val="single" w:sz="4" w:space="0" w:color="000000"/>
              <w:right w:val="single" w:sz="4" w:space="0" w:color="000000"/>
            </w:tcBorders>
          </w:tcPr>
          <w:p w14:paraId="51151145" w14:textId="77777777" w:rsidR="003516AC" w:rsidRDefault="009A2DB7">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3">
              <w:r>
                <w:rPr>
                  <w:color w:val="00467F"/>
                  <w:u w:val="single"/>
                </w:rPr>
                <w:t>Produktliste – Juni 2015</w:t>
              </w:r>
            </w:hyperlink>
            <w:r>
              <w:t xml:space="preserve"> (SharePoint Server und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4621A" w14:textId="77777777" w:rsidR="003516AC" w:rsidRDefault="009A2DB7">
            <w:pPr>
              <w:pStyle w:val="ProductList-TableBody"/>
            </w:pPr>
            <w:r>
              <w:rPr>
                <w:color w:val="404040"/>
              </w:rPr>
              <w:t>Roamingrechte: n. z.</w:t>
            </w:r>
          </w:p>
        </w:tc>
      </w:tr>
      <w:tr w:rsidR="003516AC" w14:paraId="53ABE7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5B9E8" w14:textId="77777777" w:rsidR="003516AC" w:rsidRDefault="009A2DB7">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9DC7D" w14:textId="77777777" w:rsidR="003516AC" w:rsidRDefault="009A2DB7">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C6DC4" w14:textId="77777777" w:rsidR="003516AC" w:rsidRDefault="003516AC">
            <w:pPr>
              <w:pStyle w:val="ProductList-TableBody"/>
            </w:pPr>
          </w:p>
        </w:tc>
      </w:tr>
    </w:tbl>
    <w:p w14:paraId="04DEBCB5" w14:textId="77777777" w:rsidR="003516AC" w:rsidRDefault="003516AC">
      <w:pPr>
        <w:pStyle w:val="PURBreadcrumb"/>
      </w:pPr>
    </w:p>
    <w:tbl>
      <w:tblPr>
        <w:tblStyle w:val="PURTable"/>
        <w:tblW w:w="0" w:type="dxa"/>
        <w:tblLook w:val="04A0" w:firstRow="1" w:lastRow="0" w:firstColumn="1" w:lastColumn="0" w:noHBand="0" w:noVBand="1"/>
      </w:tblPr>
      <w:tblGrid>
        <w:gridCol w:w="10916"/>
      </w:tblGrid>
      <w:tr w:rsidR="003516AC" w14:paraId="66CCAB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FA0CDF" w14:textId="77777777" w:rsidR="003516AC" w:rsidRDefault="00AB3E29">
            <w:pPr>
              <w:pStyle w:val="ProductList-TableBody"/>
              <w:jc w:val="right"/>
            </w:pPr>
            <w:hyperlink w:anchor="_Sec842">
              <w:r w:rsidR="009A2DB7">
                <w:rPr>
                  <w:color w:val="00467F"/>
                  <w:sz w:val="14"/>
                  <w:u w:val="single"/>
                </w:rPr>
                <w:t>Inhaltsverzeichnis</w:t>
              </w:r>
            </w:hyperlink>
            <w:r w:rsidR="009A2DB7">
              <w:rPr>
                <w:sz w:val="14"/>
              </w:rPr>
              <w:t xml:space="preserve"> / </w:t>
            </w:r>
            <w:hyperlink w:anchor="_Sec549">
              <w:r w:rsidR="009A2DB7">
                <w:rPr>
                  <w:color w:val="00467F"/>
                  <w:sz w:val="14"/>
                  <w:u w:val="single"/>
                </w:rPr>
                <w:t>Glossar</w:t>
              </w:r>
            </w:hyperlink>
            <w:r w:rsidR="009A2DB7">
              <w:rPr>
                <w:sz w:val="14"/>
              </w:rPr>
              <w:t xml:space="preserve"> / </w:t>
            </w:r>
            <w:hyperlink w:anchor="_Sec844">
              <w:r w:rsidR="009A2DB7">
                <w:rPr>
                  <w:color w:val="00467F"/>
                  <w:sz w:val="14"/>
                  <w:u w:val="single"/>
                </w:rPr>
                <w:t>Index</w:t>
              </w:r>
            </w:hyperlink>
          </w:p>
        </w:tc>
      </w:tr>
    </w:tbl>
    <w:p w14:paraId="54E74A0F" w14:textId="77777777" w:rsidR="003516AC" w:rsidRDefault="003516AC">
      <w:pPr>
        <w:pStyle w:val="ProductList-Body"/>
      </w:pPr>
    </w:p>
    <w:p w14:paraId="48110DF2" w14:textId="77777777" w:rsidR="003516AC" w:rsidRDefault="009A2DB7">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36375001"/>
      <w:r>
        <w:instrText>Skype for Business Server</w:instrText>
      </w:r>
      <w:bookmarkEnd w:id="113"/>
      <w:r>
        <w:instrText>" \l 3</w:instrText>
      </w:r>
      <w:r>
        <w:fldChar w:fldCharType="end"/>
      </w:r>
    </w:p>
    <w:p w14:paraId="5150D75A" w14:textId="77777777" w:rsidR="003516AC" w:rsidRDefault="009A2DB7">
      <w:pPr>
        <w:pStyle w:val="ProductList-Offering1SubSection"/>
        <w:outlineLvl w:val="3"/>
      </w:pPr>
      <w:bookmarkStart w:id="114" w:name="_Sec686"/>
      <w:r>
        <w:t>1. Programmverfügbarkeit</w:t>
      </w:r>
      <w:bookmarkEnd w:id="114"/>
    </w:p>
    <w:p w14:paraId="25627AC1" w14:textId="77777777" w:rsidR="003516AC" w:rsidRDefault="003516AC">
      <w:pPr>
        <w:pStyle w:val="ProductList-Body"/>
      </w:pPr>
    </w:p>
    <w:tbl>
      <w:tblPr>
        <w:tblStyle w:val="PURTable"/>
        <w:tblW w:w="0" w:type="dxa"/>
        <w:tblLook w:val="04A0" w:firstRow="1" w:lastRow="0" w:firstColumn="1" w:lastColumn="0" w:noHBand="0" w:noVBand="1"/>
      </w:tblPr>
      <w:tblGrid>
        <w:gridCol w:w="4000"/>
        <w:gridCol w:w="614"/>
        <w:gridCol w:w="604"/>
        <w:gridCol w:w="610"/>
        <w:gridCol w:w="604"/>
        <w:gridCol w:w="718"/>
        <w:gridCol w:w="609"/>
        <w:gridCol w:w="614"/>
        <w:gridCol w:w="634"/>
        <w:gridCol w:w="618"/>
        <w:gridCol w:w="611"/>
        <w:gridCol w:w="680"/>
      </w:tblGrid>
      <w:tr w:rsidR="003516AC" w14:paraId="21F84DB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0BF689" w14:textId="77777777" w:rsidR="003516AC" w:rsidRDefault="009A2DB7">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FDB6FE" w14:textId="77777777" w:rsidR="003516AC" w:rsidRDefault="009A2DB7">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620438" w14:textId="77777777" w:rsidR="003516AC" w:rsidRDefault="009A2DB7">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4898EF" w14:textId="77777777" w:rsidR="003516AC" w:rsidRDefault="009A2DB7">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1FD255" w14:textId="77777777" w:rsidR="003516AC" w:rsidRDefault="009A2DB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9D4C1A0" w14:textId="77777777" w:rsidR="003516AC" w:rsidRDefault="009A2DB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14DA31" w14:textId="77777777" w:rsidR="003516AC" w:rsidRDefault="009A2DB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0343B8" w14:textId="77777777" w:rsidR="003516AC" w:rsidRDefault="009A2DB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49D358" w14:textId="77777777" w:rsidR="003516AC" w:rsidRDefault="009A2DB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3DA738" w14:textId="77777777" w:rsidR="003516AC" w:rsidRDefault="009A2DB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44D76D" w14:textId="77777777" w:rsidR="003516AC" w:rsidRDefault="009A2DB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094065" w14:textId="77777777" w:rsidR="003516AC" w:rsidRDefault="009A2DB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516AC" w14:paraId="758C5BA5" w14:textId="77777777">
        <w:tc>
          <w:tcPr>
            <w:tcW w:w="4160" w:type="dxa"/>
            <w:tcBorders>
              <w:top w:val="single" w:sz="6" w:space="0" w:color="FFFFFF"/>
              <w:left w:val="none" w:sz="4" w:space="0" w:color="6E6E6E"/>
              <w:bottom w:val="dashed" w:sz="4" w:space="0" w:color="BFBFBF"/>
              <w:right w:val="none" w:sz="4" w:space="0" w:color="6E6E6E"/>
            </w:tcBorders>
          </w:tcPr>
          <w:p w14:paraId="4DC94176" w14:textId="77777777" w:rsidR="003516AC" w:rsidRDefault="009A2DB7">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CE1349E" w14:textId="77777777" w:rsidR="003516AC" w:rsidRDefault="009A2DB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6AC68B1" w14:textId="77777777" w:rsidR="003516AC" w:rsidRDefault="009A2DB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F39193B" w14:textId="77777777" w:rsidR="003516AC" w:rsidRDefault="009A2DB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C89B87D" w14:textId="77777777" w:rsidR="003516AC" w:rsidRDefault="009A2DB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754E6"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0CBF3"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D25A9"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A8BF4" w14:textId="77777777" w:rsidR="003516AC" w:rsidRDefault="009A2DB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7D507"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428AA"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8C14C"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516AC" w14:paraId="005B2C76" w14:textId="77777777">
        <w:tc>
          <w:tcPr>
            <w:tcW w:w="4160" w:type="dxa"/>
            <w:tcBorders>
              <w:top w:val="dashed" w:sz="4" w:space="0" w:color="BFBFBF"/>
              <w:left w:val="none" w:sz="4" w:space="0" w:color="6E6E6E"/>
              <w:bottom w:val="dashed" w:sz="4" w:space="0" w:color="BFBFBF"/>
              <w:right w:val="none" w:sz="4" w:space="0" w:color="6E6E6E"/>
            </w:tcBorders>
          </w:tcPr>
          <w:p w14:paraId="24A4BD62" w14:textId="77777777" w:rsidR="003516AC" w:rsidRDefault="009A2DB7">
            <w:pPr>
              <w:pStyle w:val="ProductList-TableBody"/>
            </w:pPr>
            <w:r>
              <w:t xml:space="preserve">CAL für Skype for Business Server 2019 Standard </w:t>
            </w:r>
            <w:r>
              <w:fldChar w:fldCharType="begin"/>
            </w:r>
            <w:r>
              <w:instrText xml:space="preserve"> XE "CAL für Skype for Business Server 2019 Standard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14:paraId="5F021691" w14:textId="77777777" w:rsidR="003516AC" w:rsidRDefault="009A2DB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E289AD4" w14:textId="77777777" w:rsidR="003516AC" w:rsidRDefault="009A2DB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6C8B546" w14:textId="77777777" w:rsidR="003516AC" w:rsidRDefault="009A2DB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CDEF473" w14:textId="77777777" w:rsidR="003516AC" w:rsidRDefault="009A2D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4DE8F"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AD451"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FDC07"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8BFA7" w14:textId="77777777" w:rsidR="003516AC" w:rsidRDefault="009A2DB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AD2B9B"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EAD27"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594D2" w14:textId="77777777" w:rsidR="003516AC" w:rsidRDefault="009A2DB7">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"Dieses Produkt wird als zusätzliches Produkt für das School-Programm angeboten und ist auf Organisationsweiter Basis für alle Wissenschaftlichen und Sonstigen Mitarbeiter zu lizenzieren.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516AC" w14:paraId="5A76755F" w14:textId="77777777">
        <w:tc>
          <w:tcPr>
            <w:tcW w:w="4160" w:type="dxa"/>
            <w:tcBorders>
              <w:top w:val="dashed" w:sz="4" w:space="0" w:color="BFBFBF"/>
              <w:left w:val="none" w:sz="4" w:space="0" w:color="6E6E6E"/>
              <w:bottom w:val="dashed" w:sz="4" w:space="0" w:color="BFBFBF"/>
              <w:right w:val="none" w:sz="4" w:space="0" w:color="6E6E6E"/>
            </w:tcBorders>
          </w:tcPr>
          <w:p w14:paraId="44C55B32" w14:textId="77777777" w:rsidR="003516AC" w:rsidRDefault="009A2DB7">
            <w:pPr>
              <w:pStyle w:val="ProductList-TableBody"/>
            </w:pPr>
            <w:r>
              <w:t>Enterprise CAL für Skype for Business Server 2019</w:t>
            </w:r>
            <w:r>
              <w:fldChar w:fldCharType="begin"/>
            </w:r>
            <w:r>
              <w:instrText xml:space="preserve"> XE "Enterprise CAL für Skype for Business Server 2019"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62486D12" w14:textId="77777777" w:rsidR="003516AC" w:rsidRDefault="009A2DB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F8D46F3" w14:textId="77777777" w:rsidR="003516AC" w:rsidRDefault="009A2DB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E791F9" w14:textId="77777777" w:rsidR="003516AC" w:rsidRDefault="009A2DB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3D7D20E" w14:textId="77777777" w:rsidR="003516AC" w:rsidRDefault="009A2D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21956"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2BF33"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DE1E5"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FC3E9" w14:textId="77777777" w:rsidR="003516AC" w:rsidRDefault="009A2DB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BCAEA"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443DB"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C0207" w14:textId="77777777" w:rsidR="003516AC" w:rsidRDefault="009A2DB7">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"Dieses Produkt wird als zusätzliches Produkt für das School-Programm angeboten und ist auf Organisationsweiter Basis für alle Wissenschaftlichen und Sonstigen Mitarbeiter zu lizenzieren.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516AC" w14:paraId="2D4456F1" w14:textId="77777777">
        <w:tc>
          <w:tcPr>
            <w:tcW w:w="4160" w:type="dxa"/>
            <w:tcBorders>
              <w:top w:val="dashed" w:sz="4" w:space="0" w:color="BFBFBF"/>
              <w:left w:val="none" w:sz="4" w:space="0" w:color="6E6E6E"/>
              <w:bottom w:val="dashed" w:sz="4" w:space="0" w:color="BFBFBF"/>
              <w:right w:val="none" w:sz="4" w:space="0" w:color="6E6E6E"/>
            </w:tcBorders>
          </w:tcPr>
          <w:p w14:paraId="0D81AB83" w14:textId="77777777" w:rsidR="003516AC" w:rsidRDefault="009A2DB7">
            <w:pPr>
              <w:pStyle w:val="ProductList-TableBody"/>
            </w:pPr>
            <w:r>
              <w:t>CAL für Skype for Business Server 2019 Plus</w:t>
            </w:r>
            <w:r>
              <w:fldChar w:fldCharType="begin"/>
            </w:r>
            <w:r>
              <w:instrText xml:space="preserve"> XE "CAL für Skype for Business Server 2019 Plus"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429D6694" w14:textId="77777777" w:rsidR="003516AC" w:rsidRDefault="009A2DB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B751921" w14:textId="77777777" w:rsidR="003516AC" w:rsidRDefault="009A2DB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651C6E7" w14:textId="77777777" w:rsidR="003516AC" w:rsidRDefault="009A2DB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A48636F" w14:textId="77777777" w:rsidR="003516AC" w:rsidRDefault="009A2D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B7928"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3D995"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F121A"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65BB7" w14:textId="77777777" w:rsidR="003516AC" w:rsidRDefault="009A2DB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96760"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FBD4B"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DC3FC"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516AC" w14:paraId="611E6825" w14:textId="77777777">
        <w:tc>
          <w:tcPr>
            <w:tcW w:w="4160" w:type="dxa"/>
            <w:tcBorders>
              <w:top w:val="dashed" w:sz="4" w:space="0" w:color="BFBFBF"/>
              <w:left w:val="none" w:sz="4" w:space="0" w:color="6E6E6E"/>
              <w:bottom w:val="none" w:sz="4" w:space="0" w:color="FFFFFF"/>
              <w:right w:val="none" w:sz="4" w:space="0" w:color="6E6E6E"/>
            </w:tcBorders>
          </w:tcPr>
          <w:p w14:paraId="31C81E77" w14:textId="77777777" w:rsidR="003516AC" w:rsidRDefault="009A2DB7">
            <w:pPr>
              <w:pStyle w:val="ProductList-TableBody"/>
            </w:pPr>
            <w:r>
              <w:t xml:space="preserve">CAL für Skype for Business Plus </w:t>
            </w:r>
            <w:r>
              <w:fldChar w:fldCharType="begin"/>
            </w:r>
            <w:r>
              <w:instrText xml:space="preserve"> XE "CAL für Skype for Business Plus " </w:instrText>
            </w:r>
            <w:r>
              <w:fldChar w:fldCharType="end"/>
            </w:r>
            <w:r>
              <w:t>(Nutzer-AL)</w:t>
            </w:r>
          </w:p>
        </w:tc>
        <w:tc>
          <w:tcPr>
            <w:tcW w:w="620" w:type="dxa"/>
            <w:tcBorders>
              <w:top w:val="dashed" w:sz="4" w:space="0" w:color="BFBFBF"/>
              <w:left w:val="none" w:sz="4" w:space="0" w:color="6E6E6E"/>
              <w:bottom w:val="none" w:sz="4" w:space="0" w:color="FFFFFF"/>
              <w:right w:val="none" w:sz="4" w:space="0" w:color="6E6E6E"/>
            </w:tcBorders>
          </w:tcPr>
          <w:p w14:paraId="65457692" w14:textId="77777777" w:rsidR="003516AC" w:rsidRDefault="003516A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4E2B9D9" w14:textId="77777777" w:rsidR="003516AC" w:rsidRDefault="003516A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9008881" w14:textId="77777777" w:rsidR="003516AC" w:rsidRDefault="003516A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481B26E"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6D94A"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EAAF9F"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02208" w14:textId="77777777" w:rsidR="003516AC" w:rsidRDefault="009A2DB7">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65A63" w14:textId="77777777" w:rsidR="003516AC" w:rsidRDefault="009A2DB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64B67"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47742C"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0C04F"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668E3E4A" w14:textId="77777777" w:rsidR="003516AC" w:rsidRDefault="009A2DB7">
      <w:pPr>
        <w:pStyle w:val="ProductList-Offering1SubSection"/>
        <w:outlineLvl w:val="3"/>
      </w:pPr>
      <w:bookmarkStart w:id="115" w:name="_Sec741"/>
      <w:r>
        <w:t>2. Produktbedingungen</w:t>
      </w:r>
      <w:bookmarkEnd w:id="115"/>
    </w:p>
    <w:tbl>
      <w:tblPr>
        <w:tblStyle w:val="PURTable"/>
        <w:tblW w:w="0" w:type="dxa"/>
        <w:tblLook w:val="04A0" w:firstRow="1" w:lastRow="0" w:firstColumn="1" w:lastColumn="0" w:noHBand="0" w:noVBand="1"/>
      </w:tblPr>
      <w:tblGrid>
        <w:gridCol w:w="3650"/>
        <w:gridCol w:w="3685"/>
        <w:gridCol w:w="3581"/>
      </w:tblGrid>
      <w:tr w:rsidR="003516AC" w14:paraId="7C3E37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F87778" w14:textId="77777777" w:rsidR="003516AC" w:rsidRDefault="009A2DB7">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und Plus-CALs (5/15)</w:t>
            </w:r>
          </w:p>
        </w:tc>
        <w:tc>
          <w:tcPr>
            <w:tcW w:w="4040" w:type="dxa"/>
            <w:tcBorders>
              <w:top w:val="single" w:sz="18" w:space="0" w:color="00188F"/>
              <w:left w:val="single" w:sz="4" w:space="0" w:color="000000"/>
              <w:bottom w:val="single" w:sz="4" w:space="0" w:color="000000"/>
              <w:right w:val="single" w:sz="4" w:space="0" w:color="000000"/>
            </w:tcBorders>
          </w:tcPr>
          <w:p w14:paraId="4C0C2796" w14:textId="77777777" w:rsidR="003516AC" w:rsidRDefault="009A2DB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577C0A" w14:textId="77777777" w:rsidR="003516AC" w:rsidRDefault="009A2DB7">
            <w:pPr>
              <w:pStyle w:val="ProductList-TableBody"/>
            </w:pPr>
            <w:r>
              <w:rPr>
                <w:color w:val="404040"/>
              </w:rPr>
              <w:t>Down-Editionen: n. z.</w:t>
            </w:r>
          </w:p>
        </w:tc>
      </w:tr>
      <w:tr w:rsidR="003516AC" w14:paraId="625B0C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A146B" w14:textId="77777777" w:rsidR="003516AC" w:rsidRDefault="009A2DB7">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E576A" w14:textId="77777777" w:rsidR="003516AC" w:rsidRDefault="009A2DB7">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5E7C51CD" w14:textId="77777777" w:rsidR="003516AC" w:rsidRDefault="009A2DB7">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3516AC" w14:paraId="308CD7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E3AD8" w14:textId="77777777" w:rsidR="003516AC" w:rsidRDefault="009A2DB7">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44956" w14:textId="77777777" w:rsidR="003516AC" w:rsidRDefault="009A2DB7">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E2C0D" w14:textId="77777777" w:rsidR="003516AC" w:rsidRDefault="009A2DB7">
            <w:pPr>
              <w:pStyle w:val="ProductList-TableBody"/>
            </w:pPr>
            <w:r>
              <w:rPr>
                <w:color w:val="404040"/>
              </w:rPr>
              <w:t>Zur Verringerung berechtigt: n. z.</w:t>
            </w:r>
          </w:p>
        </w:tc>
      </w:tr>
      <w:tr w:rsidR="003516AC" w14:paraId="5BBBB7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D5482" w14:textId="77777777" w:rsidR="003516AC" w:rsidRDefault="009A2DB7">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FD266" w14:textId="77777777" w:rsidR="003516AC" w:rsidRDefault="009A2DB7">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75E5B" w14:textId="77777777" w:rsidR="003516AC" w:rsidRDefault="009A2DB7">
            <w:pPr>
              <w:pStyle w:val="ProductList-TableBody"/>
            </w:pPr>
            <w:r>
              <w:rPr>
                <w:color w:val="404040"/>
              </w:rPr>
              <w:t>True-up-berechtigt: n. z.</w:t>
            </w:r>
          </w:p>
        </w:tc>
      </w:tr>
      <w:tr w:rsidR="003516AC" w14:paraId="295B3D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CDEE3" w14:textId="77777777" w:rsidR="003516AC" w:rsidRDefault="009A2DB7">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F7CBC" w14:textId="77777777" w:rsidR="003516AC" w:rsidRDefault="003516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12311" w14:textId="77777777" w:rsidR="003516AC" w:rsidRDefault="003516AC">
            <w:pPr>
              <w:pStyle w:val="ProductList-TableBody"/>
            </w:pPr>
          </w:p>
        </w:tc>
      </w:tr>
    </w:tbl>
    <w:p w14:paraId="2C48FC84" w14:textId="77777777" w:rsidR="003516AC" w:rsidRDefault="009A2DB7">
      <w:pPr>
        <w:pStyle w:val="ProductList-Offering1SubSection"/>
        <w:outlineLvl w:val="3"/>
      </w:pPr>
      <w:bookmarkStart w:id="116" w:name="_Sec799"/>
      <w:r>
        <w:t>3. Nutzungsrechte</w:t>
      </w:r>
      <w:bookmarkEnd w:id="116"/>
    </w:p>
    <w:tbl>
      <w:tblPr>
        <w:tblStyle w:val="PURTable"/>
        <w:tblW w:w="0" w:type="dxa"/>
        <w:tblLook w:val="04A0" w:firstRow="1" w:lastRow="0" w:firstColumn="1" w:lastColumn="0" w:noHBand="0" w:noVBand="1"/>
      </w:tblPr>
      <w:tblGrid>
        <w:gridCol w:w="3700"/>
        <w:gridCol w:w="3601"/>
        <w:gridCol w:w="3615"/>
      </w:tblGrid>
      <w:tr w:rsidR="003516AC" w14:paraId="688123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0C2601" w14:textId="77777777" w:rsidR="003516AC" w:rsidRDefault="009A2DB7">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1AA3DD" w14:textId="77777777" w:rsidR="003516AC" w:rsidRDefault="009A2DB7">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14:paraId="310D5BA2" w14:textId="77777777" w:rsidR="003516AC" w:rsidRDefault="009A2DB7">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3516AC" w14:paraId="20D42B6D" w14:textId="77777777">
        <w:tc>
          <w:tcPr>
            <w:tcW w:w="4040" w:type="dxa"/>
            <w:tcBorders>
              <w:top w:val="single" w:sz="4" w:space="0" w:color="000000"/>
              <w:left w:val="single" w:sz="4" w:space="0" w:color="000000"/>
              <w:bottom w:val="single" w:sz="4" w:space="0" w:color="000000"/>
              <w:right w:val="single" w:sz="4" w:space="0" w:color="000000"/>
            </w:tcBorders>
          </w:tcPr>
          <w:p w14:paraId="3D3DBFED" w14:textId="77777777" w:rsidR="003516AC" w:rsidRDefault="009A2DB7">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04F8A990" w14:textId="77777777" w:rsidR="003516AC" w:rsidRDefault="009A2DB7">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tcPr>
          <w:p w14:paraId="528DB135" w14:textId="77777777" w:rsidR="003516AC" w:rsidRDefault="009A2DB7">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3516AC" w14:paraId="4046AF7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92C107" w14:textId="77777777" w:rsidR="003516AC" w:rsidRDefault="009A2DB7">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H.264/MPEG-4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3E782" w14:textId="77777777" w:rsidR="003516AC" w:rsidRDefault="003516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54861" w14:textId="77777777" w:rsidR="003516AC" w:rsidRDefault="003516AC">
            <w:pPr>
              <w:pStyle w:val="ProductList-TableBody"/>
            </w:pPr>
          </w:p>
        </w:tc>
      </w:tr>
    </w:tbl>
    <w:p w14:paraId="72C75128" w14:textId="77777777" w:rsidR="003516AC" w:rsidRDefault="003516AC">
      <w:pPr>
        <w:pStyle w:val="ProductList-Body"/>
      </w:pPr>
    </w:p>
    <w:p w14:paraId="63816A4F" w14:textId="77777777" w:rsidR="003516AC" w:rsidRDefault="009A2DB7">
      <w:pPr>
        <w:pStyle w:val="ProductList-ClauseHeading"/>
        <w:outlineLvl w:val="4"/>
      </w:pPr>
      <w:r>
        <w:t>3.1 Serversoftwarezugriff</w:t>
      </w:r>
    </w:p>
    <w:tbl>
      <w:tblPr>
        <w:tblStyle w:val="PURTable"/>
        <w:tblW w:w="0" w:type="dxa"/>
        <w:tblLook w:val="04A0" w:firstRow="1" w:lastRow="0" w:firstColumn="1" w:lastColumn="0" w:noHBand="0" w:noVBand="1"/>
      </w:tblPr>
      <w:tblGrid>
        <w:gridCol w:w="3670"/>
        <w:gridCol w:w="3591"/>
        <w:gridCol w:w="3655"/>
      </w:tblGrid>
      <w:tr w:rsidR="003516AC" w14:paraId="66EBAA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6D83F6C" w14:textId="77777777" w:rsidR="003516AC" w:rsidRDefault="009A2DB7">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6106138F" w14:textId="77777777" w:rsidR="003516AC" w:rsidRDefault="009A2DB7">
            <w:pPr>
              <w:pStyle w:val="ProductList-TableBody"/>
            </w:pPr>
            <w:r>
              <w:t>Standard-CAL für Skype for Business Server 2019</w:t>
            </w:r>
            <w:r>
              <w:fldChar w:fldCharType="begin"/>
            </w:r>
            <w:r>
              <w:instrText xml:space="preserve"> XE "Standard-CAL für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1294292" w14:textId="77777777" w:rsidR="003516AC" w:rsidRDefault="009A2DB7">
            <w:pPr>
              <w:pStyle w:val="ProductList-TableBody"/>
            </w:pPr>
            <w:r>
              <w:t>Nutzer-AL für Skype for Business Online (Plan 1/1G/1A/2/2G/2A)</w:t>
            </w:r>
          </w:p>
        </w:tc>
      </w:tr>
      <w:tr w:rsidR="003516AC" w14:paraId="2F999D5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A089E9B" w14:textId="77777777" w:rsidR="003516AC" w:rsidRDefault="003516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7B9AB14" w14:textId="77777777" w:rsidR="003516AC" w:rsidRDefault="009A2DB7">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68E4E106" w14:textId="77777777" w:rsidR="003516AC" w:rsidRDefault="003516AC">
            <w:pPr>
              <w:pStyle w:val="ProductList-TableBody"/>
            </w:pPr>
          </w:p>
        </w:tc>
      </w:tr>
    </w:tbl>
    <w:p w14:paraId="3334E2C0" w14:textId="77777777" w:rsidR="003516AC" w:rsidRDefault="003516AC">
      <w:pPr>
        <w:pStyle w:val="ProductList-Body"/>
      </w:pPr>
    </w:p>
    <w:p w14:paraId="0EEBADAE" w14:textId="77777777" w:rsidR="003516AC" w:rsidRDefault="009A2DB7">
      <w:pPr>
        <w:pStyle w:val="ProductList-SubClauseHeading"/>
        <w:outlineLvl w:val="5"/>
      </w:pPr>
      <w:r>
        <w:t>3.1.1 Enterprise CAL für zusätzliche Funktionen in Zusammenhang mit Skype für Business Server</w:t>
      </w:r>
    </w:p>
    <w:p w14:paraId="02729C18" w14:textId="77777777" w:rsidR="003516AC" w:rsidRDefault="009A2DB7">
      <w:pPr>
        <w:pStyle w:val="ProductList-BodyIndented"/>
      </w:pPr>
      <w:r>
        <w:t xml:space="preserve">Audio, Video und Webkonferenz, Desktopfreigabe, Raumsysteme und Mehrere HD Video Streams </w:t>
      </w:r>
    </w:p>
    <w:tbl>
      <w:tblPr>
        <w:tblStyle w:val="PURTable0"/>
        <w:tblW w:w="0" w:type="dxa"/>
        <w:tblLook w:val="04A0" w:firstRow="1" w:lastRow="0" w:firstColumn="1" w:lastColumn="0" w:noHBand="0" w:noVBand="1"/>
      </w:tblPr>
      <w:tblGrid>
        <w:gridCol w:w="3537"/>
        <w:gridCol w:w="3522"/>
        <w:gridCol w:w="3497"/>
      </w:tblGrid>
      <w:tr w:rsidR="003516AC" w14:paraId="517265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1DAFAD2" w14:textId="77777777" w:rsidR="003516AC" w:rsidRDefault="009A2DB7">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48D50350" w14:textId="77777777" w:rsidR="003516AC" w:rsidRDefault="009A2DB7">
            <w:pPr>
              <w:pStyle w:val="ProductList-TableBody"/>
            </w:pPr>
            <w:r>
              <w:t>Enterprise CAL für Skype for Business Server 2019</w:t>
            </w:r>
            <w:r>
              <w:fldChar w:fldCharType="begin"/>
            </w:r>
            <w:r>
              <w:instrText xml:space="preserve"> XE "Enterprise CAL für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EECE74E" w14:textId="77777777" w:rsidR="003516AC" w:rsidRDefault="009A2DB7">
            <w:pPr>
              <w:pStyle w:val="ProductList-TableBody"/>
            </w:pPr>
            <w:r>
              <w:t>Nutzer-AL für Skype for Business Online (Plan 2/2A/2G)</w:t>
            </w:r>
          </w:p>
        </w:tc>
      </w:tr>
      <w:tr w:rsidR="003516AC" w14:paraId="5E804B8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CBE8B46" w14:textId="77777777" w:rsidR="003516AC" w:rsidRDefault="003516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4F1CE67" w14:textId="77777777" w:rsidR="003516AC" w:rsidRDefault="009A2DB7">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6B881451" w14:textId="77777777" w:rsidR="003516AC" w:rsidRDefault="003516AC">
            <w:pPr>
              <w:pStyle w:val="ProductList-TableBody"/>
            </w:pPr>
          </w:p>
        </w:tc>
      </w:tr>
    </w:tbl>
    <w:p w14:paraId="7ADE6DA7" w14:textId="77777777" w:rsidR="003516AC" w:rsidRDefault="003516AC">
      <w:pPr>
        <w:pStyle w:val="ProductList-BodyIndented"/>
      </w:pPr>
    </w:p>
    <w:p w14:paraId="4221AA49" w14:textId="77777777" w:rsidR="003516AC" w:rsidRDefault="009A2DB7">
      <w:pPr>
        <w:pStyle w:val="ProductList-SubClauseHeading"/>
        <w:outlineLvl w:val="5"/>
      </w:pPr>
      <w:r>
        <w:lastRenderedPageBreak/>
        <w:t>3.1.2 Enterprise CAL für zusätzliche Funktionen in Zusammenhang mit Skype für Business Server Plus</w:t>
      </w:r>
    </w:p>
    <w:p w14:paraId="208E8DDC" w14:textId="77777777" w:rsidR="003516AC" w:rsidRDefault="009A2DB7">
      <w:pPr>
        <w:pStyle w:val="ProductList-BodyIndented"/>
      </w:pPr>
      <w:r>
        <w:t xml:space="preserve">Sprachtelefonie- und Terminverwaltung </w:t>
      </w:r>
    </w:p>
    <w:tbl>
      <w:tblPr>
        <w:tblStyle w:val="PURTable0"/>
        <w:tblW w:w="0" w:type="dxa"/>
        <w:tblLook w:val="04A0" w:firstRow="1" w:lastRow="0" w:firstColumn="1" w:lastColumn="0" w:noHBand="0" w:noVBand="1"/>
      </w:tblPr>
      <w:tblGrid>
        <w:gridCol w:w="3516"/>
        <w:gridCol w:w="3540"/>
        <w:gridCol w:w="3500"/>
      </w:tblGrid>
      <w:tr w:rsidR="003516AC" w14:paraId="6D3EBD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7E4F483" w14:textId="77777777" w:rsidR="003516AC" w:rsidRDefault="009A2DB7">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4584F2EC" w14:textId="77777777" w:rsidR="003516AC" w:rsidRDefault="009A2DB7">
            <w:pPr>
              <w:pStyle w:val="ProductList-TableBody"/>
            </w:pPr>
            <w:r>
              <w:t>CAL für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18681D75" w14:textId="77777777" w:rsidR="003516AC" w:rsidRDefault="009A2DB7">
            <w:pPr>
              <w:pStyle w:val="ProductList-TableBody"/>
            </w:pPr>
            <w:r>
              <w:t xml:space="preserve">CAL-äquivalente Lizenz (siehe </w:t>
            </w:r>
            <w:hyperlink w:anchor="_Sec591">
              <w:r>
                <w:rPr>
                  <w:color w:val="00467F"/>
                  <w:u w:val="single"/>
                </w:rPr>
                <w:t>Anhang A</w:t>
              </w:r>
            </w:hyperlink>
            <w:r>
              <w:t>)</w:t>
            </w:r>
          </w:p>
        </w:tc>
      </w:tr>
      <w:tr w:rsidR="003516AC" w14:paraId="61E9720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AECB04F" w14:textId="77777777" w:rsidR="003516AC" w:rsidRDefault="003516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5348079" w14:textId="77777777" w:rsidR="003516AC" w:rsidRDefault="009A2DB7">
            <w:pPr>
              <w:pStyle w:val="ProductList-TableBody"/>
            </w:pPr>
            <w:r>
              <w:t>Telefonsystem-Nutzer-SL</w:t>
            </w:r>
          </w:p>
        </w:tc>
        <w:tc>
          <w:tcPr>
            <w:tcW w:w="4040" w:type="dxa"/>
            <w:tcBorders>
              <w:top w:val="none" w:sz="4" w:space="0" w:color="000000"/>
              <w:left w:val="none" w:sz="4" w:space="0" w:color="000000"/>
              <w:bottom w:val="single" w:sz="4" w:space="0" w:color="000000"/>
              <w:right w:val="single" w:sz="4" w:space="0" w:color="000000"/>
            </w:tcBorders>
          </w:tcPr>
          <w:p w14:paraId="4A315728" w14:textId="77777777" w:rsidR="003516AC" w:rsidRDefault="009A2DB7">
            <w:pPr>
              <w:pStyle w:val="ProductList-TableBody"/>
            </w:pPr>
            <w:r>
              <w:t>CAL für Skype for Business Plus (Nutzer-AL)</w:t>
            </w:r>
          </w:p>
        </w:tc>
      </w:tr>
    </w:tbl>
    <w:p w14:paraId="53C81783" w14:textId="77777777" w:rsidR="003516AC" w:rsidRDefault="003516AC">
      <w:pPr>
        <w:pStyle w:val="ProductList-BodyIndented"/>
      </w:pPr>
    </w:p>
    <w:p w14:paraId="3E3AD36F" w14:textId="77777777" w:rsidR="003516AC" w:rsidRDefault="009A2DB7">
      <w:pPr>
        <w:pStyle w:val="ProductList-ClauseHeading"/>
        <w:outlineLvl w:val="4"/>
      </w:pPr>
      <w:r>
        <w:t>3.2 Zusätzliche Software</w:t>
      </w:r>
    </w:p>
    <w:tbl>
      <w:tblPr>
        <w:tblStyle w:val="PURTable"/>
        <w:tblW w:w="0" w:type="dxa"/>
        <w:tblLook w:val="04A0" w:firstRow="1" w:lastRow="0" w:firstColumn="1" w:lastColumn="0" w:noHBand="0" w:noVBand="1"/>
      </w:tblPr>
      <w:tblGrid>
        <w:gridCol w:w="3689"/>
        <w:gridCol w:w="3624"/>
        <w:gridCol w:w="3603"/>
      </w:tblGrid>
      <w:tr w:rsidR="003516AC" w14:paraId="6644D9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1CE10CE" w14:textId="77777777" w:rsidR="003516AC" w:rsidRDefault="009A2DB7">
            <w:pPr>
              <w:pStyle w:val="ProductList-TableBody"/>
            </w:pPr>
            <w:r>
              <w:t>Verwaltungstools</w:t>
            </w:r>
          </w:p>
        </w:tc>
        <w:tc>
          <w:tcPr>
            <w:tcW w:w="4040" w:type="dxa"/>
            <w:tcBorders>
              <w:top w:val="single" w:sz="18" w:space="0" w:color="0072C6"/>
              <w:left w:val="single" w:sz="4" w:space="0" w:color="000000"/>
              <w:bottom w:val="single" w:sz="4" w:space="0" w:color="000000"/>
              <w:right w:val="single" w:sz="4" w:space="0" w:color="000000"/>
            </w:tcBorders>
          </w:tcPr>
          <w:p w14:paraId="0967939E" w14:textId="77777777" w:rsidR="003516AC" w:rsidRDefault="009A2DB7">
            <w:pPr>
              <w:pStyle w:val="ProductList-TableBody"/>
            </w:pPr>
            <w:r>
              <w:t>Rolle als Archivierungs- und Überwachungsserver</w:t>
            </w:r>
          </w:p>
        </w:tc>
        <w:tc>
          <w:tcPr>
            <w:tcW w:w="4040" w:type="dxa"/>
            <w:tcBorders>
              <w:top w:val="single" w:sz="18" w:space="0" w:color="0072C6"/>
              <w:left w:val="single" w:sz="4" w:space="0" w:color="000000"/>
              <w:bottom w:val="single" w:sz="4" w:space="0" w:color="000000"/>
              <w:right w:val="single" w:sz="4" w:space="0" w:color="000000"/>
            </w:tcBorders>
          </w:tcPr>
          <w:p w14:paraId="6596D3B6" w14:textId="77777777" w:rsidR="003516AC" w:rsidRDefault="009A2DB7">
            <w:pPr>
              <w:pStyle w:val="ProductList-TableBody"/>
            </w:pPr>
            <w:r>
              <w:t>Rolle als Audio-Video-Konferenzserver</w:t>
            </w:r>
          </w:p>
        </w:tc>
      </w:tr>
      <w:tr w:rsidR="003516AC" w14:paraId="0E1E8A58" w14:textId="77777777">
        <w:tc>
          <w:tcPr>
            <w:tcW w:w="4040" w:type="dxa"/>
            <w:tcBorders>
              <w:top w:val="single" w:sz="4" w:space="0" w:color="000000"/>
              <w:left w:val="single" w:sz="4" w:space="0" w:color="000000"/>
              <w:bottom w:val="single" w:sz="4" w:space="0" w:color="000000"/>
              <w:right w:val="single" w:sz="4" w:space="0" w:color="000000"/>
            </w:tcBorders>
          </w:tcPr>
          <w:p w14:paraId="7A5D3678" w14:textId="77777777" w:rsidR="003516AC" w:rsidRDefault="009A2DB7">
            <w:pPr>
              <w:pStyle w:val="ProductList-TableBody"/>
            </w:pPr>
            <w:r>
              <w:t>Rolle als Auto-Discovery-Dienst</w:t>
            </w:r>
          </w:p>
        </w:tc>
        <w:tc>
          <w:tcPr>
            <w:tcW w:w="4040" w:type="dxa"/>
            <w:tcBorders>
              <w:top w:val="single" w:sz="4" w:space="0" w:color="000000"/>
              <w:left w:val="single" w:sz="4" w:space="0" w:color="000000"/>
              <w:bottom w:val="single" w:sz="4" w:space="0" w:color="000000"/>
              <w:right w:val="single" w:sz="4" w:space="0" w:color="000000"/>
            </w:tcBorders>
          </w:tcPr>
          <w:p w14:paraId="64FFA303" w14:textId="77777777" w:rsidR="003516AC" w:rsidRDefault="009A2DB7">
            <w:pPr>
              <w:pStyle w:val="ProductList-TableBody"/>
            </w:pPr>
            <w:r>
              <w:t>Rolle als Zentraler Verwaltungsserver</w:t>
            </w:r>
          </w:p>
        </w:tc>
        <w:tc>
          <w:tcPr>
            <w:tcW w:w="4040" w:type="dxa"/>
            <w:tcBorders>
              <w:top w:val="single" w:sz="4" w:space="0" w:color="000000"/>
              <w:left w:val="single" w:sz="4" w:space="0" w:color="000000"/>
              <w:bottom w:val="single" w:sz="4" w:space="0" w:color="000000"/>
              <w:right w:val="single" w:sz="4" w:space="0" w:color="000000"/>
            </w:tcBorders>
          </w:tcPr>
          <w:p w14:paraId="3E1D8906" w14:textId="77777777" w:rsidR="003516AC" w:rsidRDefault="009A2DB7">
            <w:pPr>
              <w:pStyle w:val="ProductList-TableBody"/>
            </w:pPr>
            <w:r>
              <w:t>Rolle als Director</w:t>
            </w:r>
          </w:p>
        </w:tc>
      </w:tr>
      <w:tr w:rsidR="003516AC" w14:paraId="607FA5FA" w14:textId="77777777">
        <w:tc>
          <w:tcPr>
            <w:tcW w:w="4040" w:type="dxa"/>
            <w:tcBorders>
              <w:top w:val="single" w:sz="4" w:space="0" w:color="000000"/>
              <w:left w:val="single" w:sz="4" w:space="0" w:color="000000"/>
              <w:bottom w:val="single" w:sz="4" w:space="0" w:color="000000"/>
              <w:right w:val="single" w:sz="4" w:space="0" w:color="000000"/>
            </w:tcBorders>
          </w:tcPr>
          <w:p w14:paraId="44ADF94E" w14:textId="77777777" w:rsidR="003516AC" w:rsidRDefault="009A2DB7">
            <w:pPr>
              <w:pStyle w:val="ProductList-TableBody"/>
            </w:pPr>
            <w:r>
              <w:t>Rolle als Edgeserver</w:t>
            </w:r>
          </w:p>
        </w:tc>
        <w:tc>
          <w:tcPr>
            <w:tcW w:w="4040" w:type="dxa"/>
            <w:tcBorders>
              <w:top w:val="single" w:sz="4" w:space="0" w:color="000000"/>
              <w:left w:val="single" w:sz="4" w:space="0" w:color="000000"/>
              <w:bottom w:val="single" w:sz="4" w:space="0" w:color="000000"/>
              <w:right w:val="single" w:sz="4" w:space="0" w:color="000000"/>
            </w:tcBorders>
          </w:tcPr>
          <w:p w14:paraId="61420D09" w14:textId="77777777" w:rsidR="003516AC" w:rsidRDefault="009A2DB7">
            <w:pPr>
              <w:pStyle w:val="ProductList-TableBody"/>
            </w:pPr>
            <w:r>
              <w:t>Skype für Business Server in Rolle als Web App-Server</w:t>
            </w:r>
          </w:p>
        </w:tc>
        <w:tc>
          <w:tcPr>
            <w:tcW w:w="4040" w:type="dxa"/>
            <w:tcBorders>
              <w:top w:val="single" w:sz="4" w:space="0" w:color="000000"/>
              <w:left w:val="single" w:sz="4" w:space="0" w:color="000000"/>
              <w:bottom w:val="single" w:sz="4" w:space="0" w:color="000000"/>
              <w:right w:val="single" w:sz="4" w:space="0" w:color="000000"/>
            </w:tcBorders>
          </w:tcPr>
          <w:p w14:paraId="3DFAFB18" w14:textId="77777777" w:rsidR="003516AC" w:rsidRDefault="009A2DB7">
            <w:pPr>
              <w:pStyle w:val="ProductList-TableBody"/>
            </w:pPr>
            <w:r>
              <w:t>Rolle als Vermittlungsserver</w:t>
            </w:r>
          </w:p>
        </w:tc>
      </w:tr>
      <w:tr w:rsidR="003516AC" w14:paraId="2AF96037" w14:textId="77777777">
        <w:tc>
          <w:tcPr>
            <w:tcW w:w="4040" w:type="dxa"/>
            <w:tcBorders>
              <w:top w:val="single" w:sz="4" w:space="0" w:color="000000"/>
              <w:left w:val="single" w:sz="4" w:space="0" w:color="000000"/>
              <w:bottom w:val="single" w:sz="4" w:space="0" w:color="000000"/>
              <w:right w:val="single" w:sz="4" w:space="0" w:color="000000"/>
            </w:tcBorders>
          </w:tcPr>
          <w:p w14:paraId="1C0F54FE" w14:textId="77777777" w:rsidR="003516AC" w:rsidRDefault="009A2DB7">
            <w:pPr>
              <w:pStyle w:val="ProductList-TableBody"/>
            </w:pPr>
            <w:r>
              <w:t>Microsoft Skype-Webanwendung</w:t>
            </w:r>
          </w:p>
        </w:tc>
        <w:tc>
          <w:tcPr>
            <w:tcW w:w="4040" w:type="dxa"/>
            <w:tcBorders>
              <w:top w:val="single" w:sz="4" w:space="0" w:color="000000"/>
              <w:left w:val="single" w:sz="4" w:space="0" w:color="000000"/>
              <w:bottom w:val="single" w:sz="4" w:space="0" w:color="000000"/>
              <w:right w:val="single" w:sz="4" w:space="0" w:color="000000"/>
            </w:tcBorders>
          </w:tcPr>
          <w:p w14:paraId="133C60B4" w14:textId="77777777" w:rsidR="003516AC" w:rsidRDefault="009A2DB7">
            <w:pPr>
              <w:pStyle w:val="ProductList-TableBody"/>
            </w:pPr>
            <w:r>
              <w:t>Microsoft Skype für Business Server 2019-Systemsteuerung</w:t>
            </w:r>
          </w:p>
        </w:tc>
        <w:tc>
          <w:tcPr>
            <w:tcW w:w="4040" w:type="dxa"/>
            <w:tcBorders>
              <w:top w:val="single" w:sz="4" w:space="0" w:color="000000"/>
              <w:left w:val="single" w:sz="4" w:space="0" w:color="000000"/>
              <w:bottom w:val="single" w:sz="4" w:space="0" w:color="000000"/>
              <w:right w:val="single" w:sz="4" w:space="0" w:color="000000"/>
            </w:tcBorders>
          </w:tcPr>
          <w:p w14:paraId="0E56975C" w14:textId="77777777" w:rsidR="003516AC" w:rsidRDefault="009A2DB7">
            <w:pPr>
              <w:pStyle w:val="ProductList-TableBody"/>
            </w:pPr>
            <w:r>
              <w:t>PowerShell Snap-in</w:t>
            </w:r>
          </w:p>
        </w:tc>
      </w:tr>
      <w:tr w:rsidR="003516AC" w14:paraId="67BFFD6D" w14:textId="77777777">
        <w:tc>
          <w:tcPr>
            <w:tcW w:w="4040" w:type="dxa"/>
            <w:tcBorders>
              <w:top w:val="single" w:sz="4" w:space="0" w:color="000000"/>
              <w:left w:val="single" w:sz="4" w:space="0" w:color="000000"/>
              <w:bottom w:val="single" w:sz="4" w:space="0" w:color="000000"/>
              <w:right w:val="single" w:sz="4" w:space="0" w:color="000000"/>
            </w:tcBorders>
          </w:tcPr>
          <w:p w14:paraId="3BECF5DF" w14:textId="77777777" w:rsidR="003516AC" w:rsidRDefault="009A2DB7">
            <w:pPr>
              <w:pStyle w:val="ProductList-TableBody"/>
            </w:pPr>
            <w:r>
              <w:t>Rolle als Reach-Anwendungsfreigabeserver</w:t>
            </w:r>
          </w:p>
        </w:tc>
        <w:tc>
          <w:tcPr>
            <w:tcW w:w="4040" w:type="dxa"/>
            <w:tcBorders>
              <w:top w:val="single" w:sz="4" w:space="0" w:color="000000"/>
              <w:left w:val="single" w:sz="4" w:space="0" w:color="000000"/>
              <w:bottom w:val="single" w:sz="4" w:space="0" w:color="000000"/>
              <w:right w:val="single" w:sz="4" w:space="0" w:color="000000"/>
            </w:tcBorders>
          </w:tcPr>
          <w:p w14:paraId="0CA14854" w14:textId="77777777" w:rsidR="003516AC" w:rsidRDefault="009A2DB7">
            <w:pPr>
              <w:pStyle w:val="ProductList-TableBody"/>
            </w:pPr>
            <w:r>
              <w:t>Rolle als Mobilitätsdienst</w:t>
            </w:r>
          </w:p>
        </w:tc>
        <w:tc>
          <w:tcPr>
            <w:tcW w:w="4040" w:type="dxa"/>
            <w:tcBorders>
              <w:top w:val="single" w:sz="4" w:space="0" w:color="000000"/>
              <w:left w:val="single" w:sz="4" w:space="0" w:color="000000"/>
              <w:bottom w:val="single" w:sz="4" w:space="0" w:color="000000"/>
              <w:right w:val="single" w:sz="4" w:space="0" w:color="000000"/>
            </w:tcBorders>
          </w:tcPr>
          <w:p w14:paraId="2260699A" w14:textId="77777777" w:rsidR="003516AC" w:rsidRDefault="009A2DB7">
            <w:pPr>
              <w:pStyle w:val="ProductList-TableBody"/>
            </w:pPr>
            <w:r>
              <w:t>Rolle als Video Interop-Server</w:t>
            </w:r>
          </w:p>
        </w:tc>
      </w:tr>
      <w:tr w:rsidR="003516AC" w14:paraId="5042BFA2" w14:textId="77777777">
        <w:tc>
          <w:tcPr>
            <w:tcW w:w="4040" w:type="dxa"/>
            <w:tcBorders>
              <w:top w:val="single" w:sz="4" w:space="0" w:color="000000"/>
              <w:left w:val="single" w:sz="4" w:space="0" w:color="000000"/>
              <w:bottom w:val="single" w:sz="4" w:space="0" w:color="000000"/>
              <w:right w:val="single" w:sz="4" w:space="0" w:color="000000"/>
            </w:tcBorders>
          </w:tcPr>
          <w:p w14:paraId="4B6A3F8D" w14:textId="77777777" w:rsidR="003516AC" w:rsidRDefault="009A2DB7">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4614CEDA" w14:textId="77777777" w:rsidR="003516AC" w:rsidRDefault="009A2DB7">
            <w:pPr>
              <w:pStyle w:val="ProductList-TableBody"/>
            </w:pPr>
            <w:r>
              <w:t>Rolle als Unified Communications-Anwendungsserver</w:t>
            </w:r>
          </w:p>
        </w:tc>
        <w:tc>
          <w:tcPr>
            <w:tcW w:w="4040" w:type="dxa"/>
            <w:tcBorders>
              <w:top w:val="single" w:sz="4" w:space="0" w:color="000000"/>
              <w:left w:val="single" w:sz="4" w:space="0" w:color="000000"/>
              <w:bottom w:val="single" w:sz="4" w:space="0" w:color="000000"/>
              <w:right w:val="single" w:sz="4" w:space="0" w:color="000000"/>
            </w:tcBorders>
          </w:tcPr>
          <w:p w14:paraId="275057BD" w14:textId="77777777" w:rsidR="003516AC" w:rsidRDefault="003516AC">
            <w:pPr>
              <w:pStyle w:val="ProductList-TableBody"/>
            </w:pPr>
          </w:p>
        </w:tc>
      </w:tr>
      <w:tr w:rsidR="003516AC" w14:paraId="7D255873" w14:textId="77777777">
        <w:tc>
          <w:tcPr>
            <w:tcW w:w="4040" w:type="dxa"/>
            <w:tcBorders>
              <w:top w:val="single" w:sz="4" w:space="0" w:color="000000"/>
              <w:left w:val="single" w:sz="4" w:space="0" w:color="000000"/>
              <w:bottom w:val="single" w:sz="4" w:space="0" w:color="000000"/>
              <w:right w:val="single" w:sz="4" w:space="0" w:color="000000"/>
            </w:tcBorders>
          </w:tcPr>
          <w:p w14:paraId="2BBE78C1" w14:textId="77777777" w:rsidR="003516AC" w:rsidRDefault="009A2DB7">
            <w:pPr>
              <w:pStyle w:val="ProductList-TableBody"/>
            </w:pPr>
            <w:r>
              <w:t>Rolle als Webkonferenzserver</w:t>
            </w:r>
          </w:p>
        </w:tc>
        <w:tc>
          <w:tcPr>
            <w:tcW w:w="4040" w:type="dxa"/>
            <w:tcBorders>
              <w:top w:val="single" w:sz="4" w:space="0" w:color="000000"/>
              <w:left w:val="single" w:sz="4" w:space="0" w:color="000000"/>
              <w:bottom w:val="single" w:sz="4" w:space="0" w:color="000000"/>
              <w:right w:val="single" w:sz="4" w:space="0" w:color="000000"/>
            </w:tcBorders>
          </w:tcPr>
          <w:p w14:paraId="452B41DB" w14:textId="77777777" w:rsidR="003516AC" w:rsidRDefault="009A2DB7">
            <w:pPr>
              <w:pStyle w:val="ProductList-TableBody"/>
            </w:pPr>
            <w:r>
              <w:t>Rolle als zentraler Verwaltungsserver</w:t>
            </w:r>
          </w:p>
        </w:tc>
        <w:tc>
          <w:tcPr>
            <w:tcW w:w="4040" w:type="dxa"/>
            <w:tcBorders>
              <w:top w:val="single" w:sz="4" w:space="0" w:color="000000"/>
              <w:left w:val="single" w:sz="4" w:space="0" w:color="000000"/>
              <w:bottom w:val="single" w:sz="4" w:space="0" w:color="000000"/>
              <w:right w:val="single" w:sz="4" w:space="0" w:color="000000"/>
            </w:tcBorders>
          </w:tcPr>
          <w:p w14:paraId="278A3BD0" w14:textId="77777777" w:rsidR="003516AC" w:rsidRDefault="003516AC">
            <w:pPr>
              <w:pStyle w:val="ProductList-TableBody"/>
            </w:pPr>
          </w:p>
        </w:tc>
      </w:tr>
    </w:tbl>
    <w:p w14:paraId="1CBF3555" w14:textId="77777777" w:rsidR="003516AC" w:rsidRDefault="003516AC">
      <w:pPr>
        <w:pStyle w:val="ProductList-Body"/>
      </w:pPr>
    </w:p>
    <w:p w14:paraId="6E6DB39A" w14:textId="77777777" w:rsidR="003516AC" w:rsidRDefault="009A2DB7">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19"/>
        <w:gridCol w:w="3695"/>
        <w:gridCol w:w="3602"/>
      </w:tblGrid>
      <w:tr w:rsidR="003516AC" w14:paraId="11F6FF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8FFDDB" w14:textId="77777777" w:rsidR="003516AC" w:rsidRDefault="009A2DB7">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C0A650C" w14:textId="77777777" w:rsidR="003516AC" w:rsidRDefault="009A2DB7">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D33077" w14:textId="77777777" w:rsidR="003516AC" w:rsidRDefault="009A2DB7">
            <w:pPr>
              <w:pStyle w:val="ProductList-TableBody"/>
            </w:pPr>
            <w:r>
              <w:rPr>
                <w:color w:val="404040"/>
              </w:rPr>
              <w:t>Failoverrechte: n. z.</w:t>
            </w:r>
          </w:p>
        </w:tc>
      </w:tr>
      <w:tr w:rsidR="003516AC" w14:paraId="70A497AA" w14:textId="77777777">
        <w:tc>
          <w:tcPr>
            <w:tcW w:w="4040" w:type="dxa"/>
            <w:tcBorders>
              <w:top w:val="single" w:sz="4" w:space="0" w:color="000000"/>
              <w:left w:val="single" w:sz="4" w:space="0" w:color="000000"/>
              <w:bottom w:val="single" w:sz="4" w:space="0" w:color="000000"/>
              <w:right w:val="single" w:sz="4" w:space="0" w:color="000000"/>
            </w:tcBorders>
          </w:tcPr>
          <w:p w14:paraId="4BB70D98" w14:textId="77777777" w:rsidR="003516AC" w:rsidRDefault="009A2DB7">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tcPr>
          <w:p w14:paraId="48914CFC" w14:textId="77777777" w:rsidR="003516AC" w:rsidRDefault="009A2DB7">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4">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329BB" w14:textId="77777777" w:rsidR="003516AC" w:rsidRDefault="009A2DB7">
            <w:pPr>
              <w:pStyle w:val="ProductList-TableBody"/>
            </w:pPr>
            <w:r>
              <w:rPr>
                <w:color w:val="404040"/>
              </w:rPr>
              <w:t>Roamingrechte: n. z.</w:t>
            </w:r>
          </w:p>
        </w:tc>
      </w:tr>
      <w:tr w:rsidR="003516AC" w14:paraId="578D0A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B3F74" w14:textId="77777777" w:rsidR="003516AC" w:rsidRDefault="009A2DB7">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E3828" w14:textId="77777777" w:rsidR="003516AC" w:rsidRDefault="009A2DB7">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D2979" w14:textId="77777777" w:rsidR="003516AC" w:rsidRDefault="003516AC">
            <w:pPr>
              <w:pStyle w:val="ProductList-TableBody"/>
            </w:pPr>
          </w:p>
        </w:tc>
      </w:tr>
    </w:tbl>
    <w:p w14:paraId="58C89CAC" w14:textId="77777777" w:rsidR="003516AC" w:rsidRDefault="003516AC">
      <w:pPr>
        <w:pStyle w:val="PURBreadcrumb"/>
      </w:pPr>
    </w:p>
    <w:tbl>
      <w:tblPr>
        <w:tblStyle w:val="PURTable"/>
        <w:tblW w:w="0" w:type="dxa"/>
        <w:tblLook w:val="04A0" w:firstRow="1" w:lastRow="0" w:firstColumn="1" w:lastColumn="0" w:noHBand="0" w:noVBand="1"/>
      </w:tblPr>
      <w:tblGrid>
        <w:gridCol w:w="10916"/>
      </w:tblGrid>
      <w:tr w:rsidR="003516AC" w14:paraId="697E73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2F528B" w14:textId="77777777" w:rsidR="003516AC" w:rsidRDefault="00AB3E29">
            <w:pPr>
              <w:pStyle w:val="ProductList-TableBody"/>
              <w:jc w:val="right"/>
            </w:pPr>
            <w:hyperlink w:anchor="_Sec842">
              <w:r w:rsidR="009A2DB7">
                <w:rPr>
                  <w:color w:val="00467F"/>
                  <w:sz w:val="14"/>
                  <w:u w:val="single"/>
                </w:rPr>
                <w:t>Inhaltsverzeichnis</w:t>
              </w:r>
            </w:hyperlink>
            <w:r w:rsidR="009A2DB7">
              <w:rPr>
                <w:sz w:val="14"/>
              </w:rPr>
              <w:t xml:space="preserve"> / </w:t>
            </w:r>
            <w:hyperlink w:anchor="_Sec549">
              <w:r w:rsidR="009A2DB7">
                <w:rPr>
                  <w:color w:val="00467F"/>
                  <w:sz w:val="14"/>
                  <w:u w:val="single"/>
                </w:rPr>
                <w:t>Glossar</w:t>
              </w:r>
            </w:hyperlink>
            <w:r w:rsidR="009A2DB7">
              <w:rPr>
                <w:sz w:val="14"/>
              </w:rPr>
              <w:t xml:space="preserve"> / </w:t>
            </w:r>
            <w:hyperlink w:anchor="_Sec844">
              <w:r w:rsidR="009A2DB7">
                <w:rPr>
                  <w:color w:val="00467F"/>
                  <w:sz w:val="14"/>
                  <w:u w:val="single"/>
                </w:rPr>
                <w:t>Index</w:t>
              </w:r>
            </w:hyperlink>
          </w:p>
        </w:tc>
      </w:tr>
    </w:tbl>
    <w:p w14:paraId="331215F8" w14:textId="77777777" w:rsidR="003516AC" w:rsidRDefault="003516AC">
      <w:pPr>
        <w:pStyle w:val="ProductList-Body"/>
      </w:pPr>
    </w:p>
    <w:p w14:paraId="57E1920D" w14:textId="77777777" w:rsidR="003516AC" w:rsidRDefault="009A2DB7">
      <w:pPr>
        <w:pStyle w:val="ProductList-Offering1HeadingNoBorder"/>
        <w:outlineLvl w:val="1"/>
      </w:pPr>
      <w:bookmarkStart w:id="118" w:name="_Sec614"/>
      <w:r>
        <w:t>SQL Server</w:t>
      </w:r>
      <w:bookmarkEnd w:id="118"/>
      <w:r>
        <w:fldChar w:fldCharType="begin"/>
      </w:r>
      <w:r>
        <w:instrText xml:space="preserve"> TC "</w:instrText>
      </w:r>
      <w:bookmarkStart w:id="119" w:name="_Toc536375002"/>
      <w:r>
        <w:instrText>SQL Server</w:instrText>
      </w:r>
      <w:bookmarkEnd w:id="119"/>
      <w:r>
        <w:instrText>" \l 2</w:instrText>
      </w:r>
      <w:r>
        <w:fldChar w:fldCharType="end"/>
      </w:r>
    </w:p>
    <w:p w14:paraId="03ACD717" w14:textId="77777777" w:rsidR="003516AC" w:rsidRDefault="009A2DB7">
      <w:pPr>
        <w:pStyle w:val="ProductList-Offering1SubSection"/>
        <w:outlineLvl w:val="2"/>
      </w:pPr>
      <w:bookmarkStart w:id="120" w:name="_Sec688"/>
      <w:r>
        <w:t>1. Programmverfügbarkeit</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3516AC" w14:paraId="05E774A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C44315" w14:textId="77777777" w:rsidR="003516AC" w:rsidRDefault="009A2DB7">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4E392C" w14:textId="77777777" w:rsidR="003516AC" w:rsidRDefault="009A2DB7">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F41DD6" w14:textId="77777777" w:rsidR="003516AC" w:rsidRDefault="009A2DB7">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94DD7" w14:textId="77777777" w:rsidR="003516AC" w:rsidRDefault="009A2DB7">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C2CAA" w14:textId="77777777" w:rsidR="003516AC" w:rsidRDefault="009A2DB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A3D78" w14:textId="77777777" w:rsidR="003516AC" w:rsidRDefault="009A2DB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C4D18D" w14:textId="77777777" w:rsidR="003516AC" w:rsidRDefault="009A2DB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A7E777" w14:textId="77777777" w:rsidR="003516AC" w:rsidRDefault="009A2DB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678085" w14:textId="77777777" w:rsidR="003516AC" w:rsidRDefault="009A2DB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BA424F" w14:textId="77777777" w:rsidR="003516AC" w:rsidRDefault="009A2DB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8EC24A" w14:textId="77777777" w:rsidR="003516AC" w:rsidRDefault="009A2DB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C078CF" w14:textId="77777777" w:rsidR="003516AC" w:rsidRDefault="009A2DB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516AC" w14:paraId="53A03B7B" w14:textId="77777777">
        <w:tc>
          <w:tcPr>
            <w:tcW w:w="4160" w:type="dxa"/>
            <w:tcBorders>
              <w:top w:val="single" w:sz="6" w:space="0" w:color="FFFFFF"/>
              <w:left w:val="none" w:sz="4" w:space="0" w:color="6E6E6E"/>
              <w:bottom w:val="dashed" w:sz="4" w:space="0" w:color="BFBFBF"/>
              <w:right w:val="none" w:sz="4" w:space="0" w:color="6E6E6E"/>
            </w:tcBorders>
          </w:tcPr>
          <w:p w14:paraId="1B729072" w14:textId="77777777" w:rsidR="003516AC" w:rsidRDefault="009A2DB7">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51C293A" w14:textId="77777777" w:rsidR="003516AC" w:rsidRDefault="009A2DB7">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7466584E" w14:textId="77777777" w:rsidR="003516AC" w:rsidRDefault="009A2DB7">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556980F" w14:textId="77777777" w:rsidR="003516AC" w:rsidRDefault="009A2DB7">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36142455" w14:textId="77777777" w:rsidR="003516AC" w:rsidRDefault="009A2DB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2A327"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9D393"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6A864"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6ACB7" w14:textId="77777777" w:rsidR="003516AC" w:rsidRDefault="009A2DB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CBEA6"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AC74D"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CA0C4"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516AC" w14:paraId="04EEF922" w14:textId="77777777">
        <w:tc>
          <w:tcPr>
            <w:tcW w:w="4160" w:type="dxa"/>
            <w:tcBorders>
              <w:top w:val="dashed" w:sz="4" w:space="0" w:color="BFBFBF"/>
              <w:left w:val="none" w:sz="4" w:space="0" w:color="6E6E6E"/>
              <w:bottom w:val="dashed" w:sz="4" w:space="0" w:color="BFBFBF"/>
              <w:right w:val="none" w:sz="4" w:space="0" w:color="6E6E6E"/>
            </w:tcBorders>
          </w:tcPr>
          <w:p w14:paraId="4516CFB0" w14:textId="77777777" w:rsidR="003516AC" w:rsidRDefault="009A2DB7">
            <w:pPr>
              <w:pStyle w:val="ProductList-TableBody"/>
            </w:pPr>
            <w:r>
              <w:t>SQL Server 2017 Standard Core</w:t>
            </w:r>
            <w:r>
              <w:fldChar w:fldCharType="begin"/>
            </w:r>
            <w:r>
              <w:instrText xml:space="preserve"> XE "SQL Server 2017 Standard Core" </w:instrText>
            </w:r>
            <w:r>
              <w:fldChar w:fldCharType="end"/>
            </w:r>
            <w:r>
              <w:t xml:space="preserve"> (2 Core-Lizenzen im Pack)</w:t>
            </w:r>
          </w:p>
        </w:tc>
        <w:tc>
          <w:tcPr>
            <w:tcW w:w="620" w:type="dxa"/>
            <w:tcBorders>
              <w:top w:val="dashed" w:sz="4" w:space="0" w:color="BFBFBF"/>
              <w:left w:val="none" w:sz="4" w:space="0" w:color="6E6E6E"/>
              <w:bottom w:val="dashed" w:sz="4" w:space="0" w:color="BFBFBF"/>
              <w:right w:val="none" w:sz="4" w:space="0" w:color="6E6E6E"/>
            </w:tcBorders>
          </w:tcPr>
          <w:p w14:paraId="172A679C" w14:textId="77777777" w:rsidR="003516AC" w:rsidRDefault="009A2DB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0D588E3" w14:textId="77777777" w:rsidR="003516AC" w:rsidRDefault="009A2DB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AF155AA" w14:textId="77777777" w:rsidR="003516AC" w:rsidRDefault="009A2DB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7703580" w14:textId="77777777" w:rsidR="003516AC" w:rsidRDefault="009A2DB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121B3" w14:textId="77777777" w:rsidR="003516AC" w:rsidRDefault="009A2DB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6C4B0"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48D19"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5C6E8" w14:textId="77777777" w:rsidR="003516AC" w:rsidRDefault="009A2DB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C8F6C"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6CD3F"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CA766"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516AC" w14:paraId="245A5487" w14:textId="77777777">
        <w:tc>
          <w:tcPr>
            <w:tcW w:w="4160" w:type="dxa"/>
            <w:tcBorders>
              <w:top w:val="dashed" w:sz="4" w:space="0" w:color="BFBFBF"/>
              <w:left w:val="none" w:sz="4" w:space="0" w:color="6E6E6E"/>
              <w:bottom w:val="dashed" w:sz="4" w:space="0" w:color="BFBFBF"/>
              <w:right w:val="none" w:sz="4" w:space="0" w:color="6E6E6E"/>
            </w:tcBorders>
          </w:tcPr>
          <w:p w14:paraId="5ED8313E" w14:textId="77777777" w:rsidR="003516AC" w:rsidRDefault="009A2DB7">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6E5F197" w14:textId="77777777" w:rsidR="003516AC" w:rsidRDefault="009A2DB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E71EE11" w14:textId="77777777" w:rsidR="003516AC" w:rsidRDefault="003516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C6F591" w14:textId="77777777" w:rsidR="003516AC" w:rsidRDefault="003516A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2C78B07" w14:textId="77777777" w:rsidR="003516AC" w:rsidRDefault="009A2DB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D4CBC"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57CD2"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26ACB"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7B3CD" w14:textId="77777777" w:rsidR="003516AC" w:rsidRDefault="009A2DB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9B94E"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6CCAA"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65BBD"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516AC" w14:paraId="406B7D6F" w14:textId="77777777">
        <w:tc>
          <w:tcPr>
            <w:tcW w:w="4160" w:type="dxa"/>
            <w:tcBorders>
              <w:top w:val="dashed" w:sz="4" w:space="0" w:color="BFBFBF"/>
              <w:left w:val="none" w:sz="4" w:space="0" w:color="6E6E6E"/>
              <w:bottom w:val="dashed" w:sz="4" w:space="0" w:color="BFBFBF"/>
              <w:right w:val="none" w:sz="4" w:space="0" w:color="6E6E6E"/>
            </w:tcBorders>
          </w:tcPr>
          <w:p w14:paraId="386983FA" w14:textId="77777777" w:rsidR="003516AC" w:rsidRDefault="009A2DB7">
            <w:pPr>
              <w:pStyle w:val="ProductList-TableBody"/>
            </w:pPr>
            <w:r>
              <w:t>SQL Server 2017 Enterprise Core</w:t>
            </w:r>
            <w:r>
              <w:fldChar w:fldCharType="begin"/>
            </w:r>
            <w:r>
              <w:instrText xml:space="preserve"> XE "SQL Server 2017 Enterprise Core" </w:instrText>
            </w:r>
            <w:r>
              <w:fldChar w:fldCharType="end"/>
            </w:r>
            <w:r>
              <w:t xml:space="preserve"> (2 Core-Lizenzen im Pack)</w:t>
            </w:r>
          </w:p>
        </w:tc>
        <w:tc>
          <w:tcPr>
            <w:tcW w:w="620" w:type="dxa"/>
            <w:tcBorders>
              <w:top w:val="dashed" w:sz="4" w:space="0" w:color="BFBFBF"/>
              <w:left w:val="none" w:sz="4" w:space="0" w:color="6E6E6E"/>
              <w:bottom w:val="dashed" w:sz="4" w:space="0" w:color="BFBFBF"/>
              <w:right w:val="none" w:sz="4" w:space="0" w:color="6E6E6E"/>
            </w:tcBorders>
          </w:tcPr>
          <w:p w14:paraId="42F8EBDB" w14:textId="77777777" w:rsidR="003516AC" w:rsidRDefault="009A2DB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27D08D3" w14:textId="77777777" w:rsidR="003516AC" w:rsidRDefault="009A2DB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71C85F71" w14:textId="77777777" w:rsidR="003516AC" w:rsidRDefault="009A2DB7">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F025542" w14:textId="77777777" w:rsidR="003516AC" w:rsidRDefault="009A2DB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D8B57" w14:textId="77777777" w:rsidR="003516AC" w:rsidRDefault="009A2DB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72B39"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20066"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628F6" w14:textId="77777777" w:rsidR="003516AC" w:rsidRDefault="009A2DB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E5263"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B84E4"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6125F"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516AC" w14:paraId="558AC27F" w14:textId="77777777">
        <w:tc>
          <w:tcPr>
            <w:tcW w:w="4160" w:type="dxa"/>
            <w:tcBorders>
              <w:top w:val="dashed" w:sz="4" w:space="0" w:color="BFBFBF"/>
              <w:left w:val="none" w:sz="4" w:space="0" w:color="6E6E6E"/>
              <w:bottom w:val="single" w:sz="4" w:space="0" w:color="FFFFFF"/>
              <w:right w:val="none" w:sz="4" w:space="0" w:color="6E6E6E"/>
            </w:tcBorders>
          </w:tcPr>
          <w:p w14:paraId="76B7EAA1" w14:textId="77777777" w:rsidR="003516AC" w:rsidRDefault="009A2DB7">
            <w:pPr>
              <w:pStyle w:val="ProductList-TableBody"/>
            </w:pPr>
            <w:r>
              <w:rPr>
                <w:color w:val="000000"/>
              </w:rPr>
              <w:t>CAL für SQL Server 2017</w:t>
            </w:r>
            <w:r>
              <w:fldChar w:fldCharType="begin"/>
            </w:r>
            <w:r>
              <w:instrText xml:space="preserve"> XE "CAL für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08B1247E" w14:textId="77777777" w:rsidR="003516AC" w:rsidRDefault="009A2DB7">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0ED1AEF2" w14:textId="77777777" w:rsidR="003516AC" w:rsidRDefault="009A2DB7">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1D314418" w14:textId="77777777" w:rsidR="003516AC" w:rsidRDefault="009A2DB7">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060E1FD1" w14:textId="77777777" w:rsidR="003516AC" w:rsidRDefault="009A2DB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75942"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82BFE"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C8225"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99B3B" w14:textId="77777777" w:rsidR="003516AC" w:rsidRDefault="009A2DB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525CF"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86E4E"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CAD23" w14:textId="77777777" w:rsidR="003516AC" w:rsidRDefault="009A2DB7">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4754777A" w14:textId="77777777" w:rsidR="003516AC" w:rsidRDefault="009A2DB7">
      <w:pPr>
        <w:pStyle w:val="ProductList-Offering1SubSection"/>
        <w:outlineLvl w:val="2"/>
      </w:pPr>
      <w:bookmarkStart w:id="121" w:name="_Sec743"/>
      <w:r>
        <w:t>2. Produktbedingungen</w:t>
      </w:r>
      <w:bookmarkEnd w:id="121"/>
    </w:p>
    <w:tbl>
      <w:tblPr>
        <w:tblStyle w:val="PURTable"/>
        <w:tblW w:w="0" w:type="dxa"/>
        <w:tblLook w:val="04A0" w:firstRow="1" w:lastRow="0" w:firstColumn="1" w:lastColumn="0" w:noHBand="0" w:noVBand="1"/>
      </w:tblPr>
      <w:tblGrid>
        <w:gridCol w:w="3650"/>
        <w:gridCol w:w="3685"/>
        <w:gridCol w:w="3581"/>
      </w:tblGrid>
      <w:tr w:rsidR="003516AC" w14:paraId="2E8DEA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E785F09" w14:textId="77777777" w:rsidR="003516AC" w:rsidRDefault="009A2DB7">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3AE29C55" w14:textId="77777777" w:rsidR="003516AC" w:rsidRDefault="009A2DB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 – Alle Editionen</w:t>
            </w:r>
          </w:p>
        </w:tc>
        <w:tc>
          <w:tcPr>
            <w:tcW w:w="4040" w:type="dxa"/>
            <w:tcBorders>
              <w:top w:val="single" w:sz="12" w:space="0" w:color="00188F"/>
              <w:left w:val="single" w:sz="4" w:space="0" w:color="000000"/>
              <w:bottom w:val="single" w:sz="4" w:space="0" w:color="000000"/>
              <w:right w:val="single" w:sz="4" w:space="0" w:color="000000"/>
            </w:tcBorders>
          </w:tcPr>
          <w:p w14:paraId="22944E55" w14:textId="77777777" w:rsidR="003516AC" w:rsidRDefault="009A2DB7">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Core auf Standard, Business Intelligence, Workgroup oder Small Business oder R2 Datacenter 2008, Standard auf Workgroup oder Small Business</w:t>
            </w:r>
          </w:p>
        </w:tc>
      </w:tr>
      <w:tr w:rsidR="003516AC" w14:paraId="28975C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8E466" w14:textId="77777777" w:rsidR="003516AC" w:rsidRDefault="009A2DB7">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ED89F" w14:textId="77777777" w:rsidR="003516AC" w:rsidRDefault="009A2DB7">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7899351C" w14:textId="77777777" w:rsidR="003516AC" w:rsidRDefault="009A2DB7">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3516AC" w14:paraId="3EAAF5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123F8" w14:textId="77777777" w:rsidR="003516AC" w:rsidRDefault="009A2DB7">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14:paraId="13BDD53C" w14:textId="77777777" w:rsidR="003516AC" w:rsidRDefault="009A2DB7">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Pro-Core-Produkte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A271A" w14:textId="77777777" w:rsidR="003516AC" w:rsidRDefault="009A2DB7">
            <w:pPr>
              <w:pStyle w:val="ProductList-TableBody"/>
            </w:pPr>
            <w:r>
              <w:rPr>
                <w:color w:val="404040"/>
              </w:rPr>
              <w:t>Zur Verringerung berechtigt: n. z.</w:t>
            </w:r>
          </w:p>
        </w:tc>
      </w:tr>
      <w:tr w:rsidR="003516AC" w14:paraId="14DAEFCE" w14:textId="77777777">
        <w:tc>
          <w:tcPr>
            <w:tcW w:w="4040" w:type="dxa"/>
            <w:tcBorders>
              <w:top w:val="single" w:sz="4" w:space="0" w:color="000000"/>
              <w:left w:val="single" w:sz="4" w:space="0" w:color="000000"/>
              <w:bottom w:val="single" w:sz="4" w:space="0" w:color="000000"/>
              <w:right w:val="single" w:sz="4" w:space="0" w:color="000000"/>
            </w:tcBorders>
          </w:tcPr>
          <w:p w14:paraId="3F8B9171" w14:textId="77777777" w:rsidR="003516AC" w:rsidRDefault="009A2DB7">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75F56" w14:textId="77777777" w:rsidR="003516AC" w:rsidRDefault="009A2DB7">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1446C" w14:textId="77777777" w:rsidR="003516AC" w:rsidRDefault="009A2DB7">
            <w:pPr>
              <w:pStyle w:val="ProductList-TableBody"/>
            </w:pPr>
            <w:r>
              <w:rPr>
                <w:color w:val="404040"/>
              </w:rPr>
              <w:t>True-up-berechtigt: n. z.</w:t>
            </w:r>
          </w:p>
        </w:tc>
      </w:tr>
      <w:tr w:rsidR="003516AC" w14:paraId="2434DD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E5C06" w14:textId="77777777" w:rsidR="003516AC" w:rsidRDefault="009A2DB7">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D0FC5" w14:textId="77777777" w:rsidR="003516AC" w:rsidRDefault="003516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2DE3F" w14:textId="77777777" w:rsidR="003516AC" w:rsidRDefault="003516AC">
            <w:pPr>
              <w:pStyle w:val="ProductList-TableBody"/>
            </w:pPr>
          </w:p>
        </w:tc>
      </w:tr>
    </w:tbl>
    <w:p w14:paraId="1B0FE342" w14:textId="77777777" w:rsidR="003516AC" w:rsidRDefault="003516AC">
      <w:pPr>
        <w:pStyle w:val="ProductList-Body"/>
      </w:pPr>
    </w:p>
    <w:p w14:paraId="4B8E17AB" w14:textId="77777777" w:rsidR="003516AC" w:rsidRDefault="009A2DB7">
      <w:pPr>
        <w:pStyle w:val="ProductList-ClauseHeading"/>
        <w:outlineLvl w:val="3"/>
      </w:pPr>
      <w:r>
        <w:t>2.1 SQL Server 2017 Enterprise</w:t>
      </w:r>
    </w:p>
    <w:p w14:paraId="252ED9E8" w14:textId="77777777" w:rsidR="003516AC" w:rsidRDefault="009A2DB7">
      <w:pPr>
        <w:pStyle w:val="ProductList-Body"/>
      </w:pPr>
      <w:r>
        <w:t xml:space="preserve">Es sind keine neuen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lizenzen für SQL Server 2017 Enterprise</w:t>
      </w:r>
      <w:r>
        <w:fldChar w:fldCharType="begin"/>
      </w:r>
      <w:r>
        <w:instrText xml:space="preserve"> XE "SQL Server 2017 Enterprise" </w:instrText>
      </w:r>
      <w:r>
        <w:fldChar w:fldCharType="end"/>
      </w:r>
      <w:r>
        <w:t xml:space="preserve"> (Server/CAL) verfügbar. Vorhandene SA-Kunden, die auf die Version 2017 aktualisieren, sollten sich in den Produktbestimmungen aus Oktober 2017 über die Lizenzbestimmungen informieren.  </w:t>
      </w:r>
    </w:p>
    <w:p w14:paraId="116A6A82" w14:textId="77777777" w:rsidR="003516AC" w:rsidRDefault="003516AC">
      <w:pPr>
        <w:pStyle w:val="ProductList-Body"/>
      </w:pPr>
    </w:p>
    <w:p w14:paraId="3A84ACCF" w14:textId="77777777" w:rsidR="003516AC" w:rsidRDefault="009A2DB7">
      <w:pPr>
        <w:pStyle w:val="ProductList-ClauseHeading"/>
        <w:outlineLvl w:val="3"/>
      </w:pPr>
      <w:r>
        <w:t>2.2 SQL Server Parallel Data Warehouse</w:t>
      </w:r>
    </w:p>
    <w:p w14:paraId="0EE641CA" w14:textId="77777777" w:rsidR="003516AC" w:rsidRDefault="009A2DB7">
      <w:pPr>
        <w:pStyle w:val="ProductList-Body"/>
      </w:pPr>
      <w:r>
        <w:t>SQL Server Parallel Data Warehouse ist eine Bereitstellungsoption für SQL Server Enterprise Core-Kunden. Kunden sind berechtigt, (nur) die Softwarebuilds zu verwenden, die während der Laufzeit ihrer Software Assurance zur Verfügung gestellt werden.</w:t>
      </w:r>
    </w:p>
    <w:p w14:paraId="3276ABE3" w14:textId="77777777" w:rsidR="003516AC" w:rsidRDefault="003516AC">
      <w:pPr>
        <w:pStyle w:val="ProductList-Body"/>
      </w:pPr>
    </w:p>
    <w:p w14:paraId="0DAD0493" w14:textId="77777777" w:rsidR="003516AC" w:rsidRDefault="009A2DB7">
      <w:pPr>
        <w:pStyle w:val="ProductList-ClauseHeading"/>
        <w:outlineLvl w:val="3"/>
      </w:pPr>
      <w:r>
        <w:t>Optionaler Build ohne Oracle Java für SQL Server 2.3 Parallel Data Warehouse</w:t>
      </w:r>
    </w:p>
    <w:p w14:paraId="41953E77" w14:textId="77777777" w:rsidR="003516AC" w:rsidRDefault="009A2DB7">
      <w:pPr>
        <w:pStyle w:val="ProductList-Body"/>
      </w:pPr>
      <w:r>
        <w:t xml:space="preserve">Kunden sind berechtigt, ein Build des Produkt mit Oracle Java oder, auf Anfrage, ohne Oracle Java zu erwerben. Weitere Informationen finden Sie unter </w:t>
      </w:r>
      <w:hyperlink r:id="rId55">
        <w:r>
          <w:rPr>
            <w:color w:val="00467F"/>
            <w:u w:val="single"/>
          </w:rPr>
          <w:t>http://www.microsoft.com/en-us/sqlserver/solutions-technologies/data-warehousing/pdw.aspx</w:t>
        </w:r>
      </w:hyperlink>
      <w:r>
        <w:t>.</w:t>
      </w:r>
    </w:p>
    <w:p w14:paraId="158A2483" w14:textId="77777777" w:rsidR="003516AC" w:rsidRDefault="003516AC">
      <w:pPr>
        <w:pStyle w:val="ProductList-Body"/>
      </w:pPr>
    </w:p>
    <w:p w14:paraId="6FA781CA" w14:textId="77777777" w:rsidR="003516AC" w:rsidRDefault="009A2DB7">
      <w:pPr>
        <w:pStyle w:val="ProductList-ClauseHeading"/>
        <w:outlineLvl w:val="3"/>
      </w:pPr>
      <w:r>
        <w:lastRenderedPageBreak/>
        <w:t>2.4 SQL Server Premium Assurance-Add-On</w:t>
      </w:r>
    </w:p>
    <w:p w14:paraId="082B182C" w14:textId="77777777" w:rsidR="003516AC" w:rsidRDefault="009A2DB7">
      <w:pPr>
        <w:pStyle w:val="ProductList-Body"/>
      </w:pPr>
      <w:r>
        <w:t>Die Bestimmungen für das Premium Assurance-Add-On</w:t>
      </w:r>
      <w:r>
        <w:fldChar w:fldCharType="begin"/>
      </w:r>
      <w:r>
        <w:instrText xml:space="preserve"> XE "Premium Assurance-Add-On" </w:instrText>
      </w:r>
      <w:r>
        <w:fldChar w:fldCharType="end"/>
      </w:r>
      <w:r>
        <w:t xml:space="preserve"> entnehmen Sie bitte den Produktbestimmungen vom Januar 2018 </w:t>
      </w:r>
      <w:hyperlink r:id="rId56">
        <w:r>
          <w:rPr>
            <w:color w:val="00467F"/>
            <w:u w:val="single"/>
          </w:rPr>
          <w:t>http://go.microsoft.com/?linkid=9839206</w:t>
        </w:r>
      </w:hyperlink>
      <w:r>
        <w:t>.</w:t>
      </w:r>
    </w:p>
    <w:p w14:paraId="784B1823" w14:textId="77777777" w:rsidR="003516AC" w:rsidRDefault="003516AC">
      <w:pPr>
        <w:pStyle w:val="ProductList-Body"/>
      </w:pPr>
    </w:p>
    <w:p w14:paraId="73E9F3D8" w14:textId="77777777" w:rsidR="003516AC" w:rsidRDefault="009A2DB7">
      <w:pPr>
        <w:pStyle w:val="ProductList-Offering1SubSection"/>
        <w:outlineLvl w:val="2"/>
      </w:pPr>
      <w:bookmarkStart w:id="122" w:name="_Sec794"/>
      <w:r>
        <w:t>3. Nutzungsrechte</w:t>
      </w:r>
      <w:bookmarkEnd w:id="122"/>
    </w:p>
    <w:tbl>
      <w:tblPr>
        <w:tblStyle w:val="PURTable"/>
        <w:tblW w:w="0" w:type="dxa"/>
        <w:tblLook w:val="04A0" w:firstRow="1" w:lastRow="0" w:firstColumn="1" w:lastColumn="0" w:noHBand="0" w:noVBand="1"/>
      </w:tblPr>
      <w:tblGrid>
        <w:gridCol w:w="3700"/>
        <w:gridCol w:w="3601"/>
        <w:gridCol w:w="3615"/>
      </w:tblGrid>
      <w:tr w:rsidR="003516AC" w14:paraId="24AEDD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3C8C7E" w14:textId="77777777" w:rsidR="003516AC" w:rsidRDefault="009A2DB7">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und Enterprise Core</w:t>
            </w:r>
          </w:p>
        </w:tc>
        <w:tc>
          <w:tcPr>
            <w:tcW w:w="4040" w:type="dxa"/>
            <w:tcBorders>
              <w:top w:val="single" w:sz="18" w:space="0" w:color="00188F"/>
              <w:left w:val="single" w:sz="4" w:space="0" w:color="000000"/>
              <w:bottom w:val="single" w:sz="4" w:space="0" w:color="000000"/>
              <w:right w:val="single" w:sz="4" w:space="0" w:color="000000"/>
            </w:tcBorders>
          </w:tcPr>
          <w:p w14:paraId="3AE6B4AF" w14:textId="77777777" w:rsidR="003516AC" w:rsidRDefault="009A2DB7">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3FAE819B" w14:textId="77777777" w:rsidR="003516AC" w:rsidRDefault="009A2DB7">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3516AC" w14:paraId="7BF1E569" w14:textId="77777777">
        <w:tc>
          <w:tcPr>
            <w:tcW w:w="4040" w:type="dxa"/>
            <w:tcBorders>
              <w:top w:val="single" w:sz="4" w:space="0" w:color="000000"/>
              <w:left w:val="single" w:sz="4" w:space="0" w:color="000000"/>
              <w:bottom w:val="single" w:sz="4" w:space="0" w:color="000000"/>
              <w:right w:val="single" w:sz="4" w:space="0" w:color="000000"/>
            </w:tcBorders>
          </w:tcPr>
          <w:p w14:paraId="6377D23B" w14:textId="77777777" w:rsidR="003516AC" w:rsidRDefault="009A2DB7">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Nur Server-/CAL-Editionen</w:t>
            </w:r>
          </w:p>
        </w:tc>
        <w:tc>
          <w:tcPr>
            <w:tcW w:w="4040" w:type="dxa"/>
            <w:tcBorders>
              <w:top w:val="single" w:sz="4" w:space="0" w:color="000000"/>
              <w:left w:val="single" w:sz="4" w:space="0" w:color="000000"/>
              <w:bottom w:val="single" w:sz="4" w:space="0" w:color="000000"/>
              <w:right w:val="single" w:sz="4" w:space="0" w:color="000000"/>
            </w:tcBorders>
          </w:tcPr>
          <w:p w14:paraId="06C8FC40" w14:textId="77777777" w:rsidR="003516AC" w:rsidRDefault="009A2DB7">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 (Nur Server-/CAL-Editionen)</w:t>
            </w:r>
          </w:p>
        </w:tc>
        <w:tc>
          <w:tcPr>
            <w:tcW w:w="4040" w:type="dxa"/>
            <w:tcBorders>
              <w:top w:val="single" w:sz="4" w:space="0" w:color="000000"/>
              <w:left w:val="single" w:sz="4" w:space="0" w:color="000000"/>
              <w:bottom w:val="single" w:sz="4" w:space="0" w:color="000000"/>
              <w:right w:val="single" w:sz="4" w:space="0" w:color="000000"/>
            </w:tcBorders>
          </w:tcPr>
          <w:p w14:paraId="6781DC6B" w14:textId="77777777" w:rsidR="003516AC" w:rsidRDefault="009A2DB7">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3516AC" w14:paraId="234E9DFB" w14:textId="77777777">
        <w:tc>
          <w:tcPr>
            <w:tcW w:w="4040" w:type="dxa"/>
            <w:tcBorders>
              <w:top w:val="single" w:sz="4" w:space="0" w:color="000000"/>
              <w:left w:val="single" w:sz="4" w:space="0" w:color="000000"/>
              <w:bottom w:val="single" w:sz="4" w:space="0" w:color="000000"/>
              <w:right w:val="single" w:sz="4" w:space="0" w:color="000000"/>
            </w:tcBorders>
          </w:tcPr>
          <w:p w14:paraId="09FAE69B" w14:textId="77777777" w:rsidR="003516AC" w:rsidRDefault="009A2DB7">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Internetbasierte Features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D8CB7" w14:textId="77777777" w:rsidR="003516AC" w:rsidRDefault="003516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C4276" w14:textId="77777777" w:rsidR="003516AC" w:rsidRDefault="003516AC">
            <w:pPr>
              <w:pStyle w:val="ProductList-TableBody"/>
            </w:pPr>
          </w:p>
        </w:tc>
      </w:tr>
    </w:tbl>
    <w:p w14:paraId="1A0F7C6E" w14:textId="77777777" w:rsidR="003516AC" w:rsidRDefault="003516AC">
      <w:pPr>
        <w:pStyle w:val="ProductList-Body"/>
      </w:pPr>
    </w:p>
    <w:p w14:paraId="5F253E0F" w14:textId="77777777" w:rsidR="003516AC" w:rsidRDefault="009A2DB7">
      <w:pPr>
        <w:pStyle w:val="ProductList-ClauseHeading"/>
        <w:outlineLvl w:val="3"/>
      </w:pPr>
      <w:r>
        <w:t>3.1 Serversoftwarezugriff</w:t>
      </w:r>
    </w:p>
    <w:tbl>
      <w:tblPr>
        <w:tblStyle w:val="PURTable"/>
        <w:tblW w:w="0" w:type="dxa"/>
        <w:tblLook w:val="04A0" w:firstRow="1" w:lastRow="0" w:firstColumn="1" w:lastColumn="0" w:noHBand="0" w:noVBand="1"/>
      </w:tblPr>
      <w:tblGrid>
        <w:gridCol w:w="3695"/>
        <w:gridCol w:w="3578"/>
        <w:gridCol w:w="3643"/>
      </w:tblGrid>
      <w:tr w:rsidR="003516AC" w14:paraId="56A157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32CAA4D6" w14:textId="77777777" w:rsidR="003516AC" w:rsidRDefault="009A2DB7">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232261FD" w14:textId="77777777" w:rsidR="003516AC" w:rsidRDefault="009A2DB7">
            <w:pPr>
              <w:pStyle w:val="ProductList-TableBody"/>
            </w:pPr>
            <w:r>
              <w:t>CAL für SQL Server 2017</w:t>
            </w:r>
          </w:p>
        </w:tc>
        <w:tc>
          <w:tcPr>
            <w:tcW w:w="4040" w:type="dxa"/>
            <w:tcBorders>
              <w:top w:val="single" w:sz="18" w:space="0" w:color="0072C6"/>
              <w:left w:val="none" w:sz="4" w:space="0" w:color="000000"/>
              <w:bottom w:val="single" w:sz="4" w:space="0" w:color="000000"/>
              <w:right w:val="single" w:sz="4" w:space="0" w:color="000000"/>
            </w:tcBorders>
          </w:tcPr>
          <w:p w14:paraId="7915DBE2" w14:textId="77777777" w:rsidR="003516AC" w:rsidRDefault="009A2DB7">
            <w:pPr>
              <w:pStyle w:val="ProductList-TableBody"/>
            </w:pPr>
            <w:r>
              <w:t>SQL Server-Abonnements für Azure-CAL:</w:t>
            </w:r>
          </w:p>
        </w:tc>
      </w:tr>
    </w:tbl>
    <w:p w14:paraId="06956192" w14:textId="77777777" w:rsidR="003516AC" w:rsidRDefault="003516AC">
      <w:pPr>
        <w:pStyle w:val="ProductList-Body"/>
      </w:pPr>
    </w:p>
    <w:p w14:paraId="2BCCDB55" w14:textId="77777777" w:rsidR="003516AC" w:rsidRDefault="009A2DB7">
      <w:pPr>
        <w:pStyle w:val="ProductList-ClauseHeading"/>
        <w:outlineLvl w:val="3"/>
      </w:pPr>
      <w:r>
        <w:t>3.2 Automatische Updates von früheren Versionen von SQL Server</w:t>
      </w:r>
    </w:p>
    <w:p w14:paraId="6D0715AE" w14:textId="77777777" w:rsidR="003516AC" w:rsidRDefault="009A2DB7">
      <w:pPr>
        <w:pStyle w:val="ProductList-Body"/>
      </w:pPr>
      <w:r>
        <w:t xml:space="preserve">Wenn die Software auf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oder Geräten installiert wird, auf denen unterstützte Editionen von SQL Server vor SQL Server 2012 (oder einzelner Komponenten davon) ausgeführt werden, führt die Software automatisch Updates durch und ersetzt bestimmte Dateien oder Features dieser Editionen durch Dateien dieser Software. Dieses Feature kann nicht abgeschaltet werden. Durch Entfernen dieser Dateien können Fehler in der Software verursacht werden, und die ursprünglichen Dateien können möglicherweise nicht wiederhergestellt werden. Durch die Installation dieser Software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Gerät, auf dem diese Editionen ausgeführt werden, stimmen Sie diesen Updates in all diesen Editionen und Kopien von SQL Server (einschließlich Komponenten davon) zu, die auf 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Gerät ausgeführt werden.</w:t>
      </w:r>
    </w:p>
    <w:p w14:paraId="43D7B131" w14:textId="77777777" w:rsidR="003516AC" w:rsidRDefault="003516AC">
      <w:pPr>
        <w:pStyle w:val="ProductList-Body"/>
      </w:pPr>
    </w:p>
    <w:p w14:paraId="44B57DBE" w14:textId="77777777" w:rsidR="003516AC" w:rsidRDefault="009A2DB7">
      <w:pPr>
        <w:pStyle w:val="ProductList-ClauseHeading"/>
        <w:outlineLvl w:val="3"/>
      </w:pPr>
      <w:r>
        <w:t>3.3 SQL Server Platform Selection</w:t>
      </w:r>
    </w:p>
    <w:p w14:paraId="01A5ACCE" w14:textId="77777777" w:rsidR="003516AC" w:rsidRDefault="009A2DB7">
      <w:pPr>
        <w:pStyle w:val="ProductList-Body"/>
      </w:pPr>
      <w:r>
        <w:t xml:space="preserve">SQL Server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plattformagnostisch und gestatten die Bereitstellung und Nutzung auf Windows- oder Linux-Plattformen.</w:t>
      </w:r>
    </w:p>
    <w:p w14:paraId="4BE318F3" w14:textId="77777777" w:rsidR="003516AC" w:rsidRDefault="003516AC">
      <w:pPr>
        <w:pStyle w:val="ProductList-Body"/>
      </w:pPr>
    </w:p>
    <w:p w14:paraId="6241125F" w14:textId="77777777" w:rsidR="003516AC" w:rsidRDefault="009A2DB7">
      <w:pPr>
        <w:pStyle w:val="ProductList-ClauseHeading"/>
        <w:outlineLvl w:val="3"/>
      </w:pPr>
      <w:r>
        <w:t>3.4 Ausführen von Instanzen der Standard-Edition</w:t>
      </w:r>
    </w:p>
    <w:p w14:paraId="756AA19F" w14:textId="77777777" w:rsidR="003516AC" w:rsidRDefault="009A2DB7">
      <w:pPr>
        <w:pStyle w:val="ProductList-Body"/>
      </w:pPr>
      <w:r>
        <w:t xml:space="preserve">Für jede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 darf Software jeweils nur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ausgeführt werden, doch der Kunde ist berechtigt, jeweils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in dieser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zu verwenden.</w:t>
      </w:r>
    </w:p>
    <w:p w14:paraId="16C74C2C" w14:textId="77777777" w:rsidR="003516AC" w:rsidRDefault="003516AC">
      <w:pPr>
        <w:pStyle w:val="ProductList-Body"/>
      </w:pPr>
    </w:p>
    <w:p w14:paraId="76C1EDC0" w14:textId="77777777" w:rsidR="003516AC" w:rsidRDefault="009A2DB7">
      <w:pPr>
        <w:pStyle w:val="ProductList-ClauseHeading"/>
        <w:outlineLvl w:val="3"/>
      </w:pPr>
      <w:r>
        <w:t>3.5 Failover-Server für Parallel Data Warehouse (PDW)</w:t>
      </w:r>
    </w:p>
    <w:p w14:paraId="08CAE0AE" w14:textId="77777777" w:rsidR="003516AC" w:rsidRDefault="009A2DB7">
      <w:pPr>
        <w:pStyle w:val="ProductList-Body"/>
      </w:pPr>
      <w:r>
        <w:t>Bei der PDW Appliance handelt es sich um eine aus mindestens zwei Serverknoten (Lizenzierte Server) bestehende Einheit, die alle von einem virtuellen Computer zur PDW-Steuerung gesteuert werden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In die Appliance ist Technologie integriert, die der Software das Failover auf einen anderen Serverknoten der Appliance ermöglicht. Für die Software, die in Failover-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wie von der PDW Appliance-Technologie ausgeführt werden, benötigt der Kunde keine zusätzlichen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w:t>
      </w:r>
    </w:p>
    <w:p w14:paraId="6A1A257C" w14:textId="77777777" w:rsidR="003516AC" w:rsidRDefault="003516AC">
      <w:pPr>
        <w:pStyle w:val="ProductList-Body"/>
      </w:pPr>
    </w:p>
    <w:p w14:paraId="081D01AF" w14:textId="77777777" w:rsidR="003516AC" w:rsidRDefault="009A2DB7">
      <w:pPr>
        <w:pStyle w:val="ProductList-ClauseHeading"/>
        <w:outlineLvl w:val="3"/>
      </w:pPr>
      <w:r>
        <w:t>3.6 Zusätzliche Software</w:t>
      </w:r>
    </w:p>
    <w:p w14:paraId="5BD63ECF" w14:textId="77777777" w:rsidR="003516AC" w:rsidRDefault="009A2DB7">
      <w:pPr>
        <w:pStyle w:val="ProductList-SubClauseHeading"/>
        <w:outlineLvl w:val="4"/>
      </w:pPr>
      <w:r>
        <w:t>3.6.1 Zusätzliche Software – Alle (außer Parallel Data Warehouse)</w:t>
      </w:r>
    </w:p>
    <w:tbl>
      <w:tblPr>
        <w:tblStyle w:val="PURTable0"/>
        <w:tblW w:w="0" w:type="dxa"/>
        <w:tblLook w:val="04A0" w:firstRow="1" w:lastRow="0" w:firstColumn="1" w:lastColumn="0" w:noHBand="0" w:noVBand="1"/>
      </w:tblPr>
      <w:tblGrid>
        <w:gridCol w:w="3485"/>
        <w:gridCol w:w="3565"/>
        <w:gridCol w:w="3506"/>
      </w:tblGrid>
      <w:tr w:rsidR="003516AC" w14:paraId="6FF3CC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53479CB" w14:textId="77777777" w:rsidR="003516AC" w:rsidRDefault="009A2DB7">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09313E7C" w14:textId="77777777" w:rsidR="003516AC" w:rsidRDefault="009A2DB7">
            <w:pPr>
              <w:pStyle w:val="ProductList-TableBody"/>
            </w:pPr>
            <w:r>
              <w:t>Clienttools-Abwärtskompatibilität</w:t>
            </w:r>
          </w:p>
        </w:tc>
        <w:tc>
          <w:tcPr>
            <w:tcW w:w="4040" w:type="dxa"/>
            <w:tcBorders>
              <w:top w:val="single" w:sz="18" w:space="0" w:color="0072C6"/>
              <w:left w:val="single" w:sz="4" w:space="0" w:color="000000"/>
              <w:bottom w:val="single" w:sz="4" w:space="0" w:color="000000"/>
              <w:right w:val="single" w:sz="4" w:space="0" w:color="000000"/>
            </w:tcBorders>
          </w:tcPr>
          <w:p w14:paraId="4136D770" w14:textId="77777777" w:rsidR="003516AC" w:rsidRDefault="009A2DB7">
            <w:pPr>
              <w:pStyle w:val="ProductList-TableBody"/>
            </w:pPr>
            <w:r>
              <w:t>Client Tools Connectivity</w:t>
            </w:r>
          </w:p>
        </w:tc>
      </w:tr>
      <w:tr w:rsidR="003516AC" w14:paraId="096388E0" w14:textId="77777777">
        <w:tc>
          <w:tcPr>
            <w:tcW w:w="4040" w:type="dxa"/>
            <w:tcBorders>
              <w:top w:val="single" w:sz="4" w:space="0" w:color="000000"/>
              <w:left w:val="single" w:sz="4" w:space="0" w:color="000000"/>
              <w:bottom w:val="single" w:sz="4" w:space="0" w:color="000000"/>
              <w:right w:val="single" w:sz="4" w:space="0" w:color="000000"/>
            </w:tcBorders>
          </w:tcPr>
          <w:p w14:paraId="770ADB12" w14:textId="77777777" w:rsidR="003516AC" w:rsidRDefault="009A2DB7">
            <w:pPr>
              <w:pStyle w:val="ProductList-TableBody"/>
            </w:pPr>
            <w:r>
              <w:t>Clienttools SDK</w:t>
            </w:r>
          </w:p>
        </w:tc>
        <w:tc>
          <w:tcPr>
            <w:tcW w:w="4040" w:type="dxa"/>
            <w:tcBorders>
              <w:top w:val="single" w:sz="4" w:space="0" w:color="000000"/>
              <w:left w:val="single" w:sz="4" w:space="0" w:color="000000"/>
              <w:bottom w:val="single" w:sz="4" w:space="0" w:color="000000"/>
              <w:right w:val="single" w:sz="4" w:space="0" w:color="000000"/>
            </w:tcBorders>
          </w:tcPr>
          <w:p w14:paraId="76833C58" w14:textId="77777777" w:rsidR="003516AC" w:rsidRDefault="009A2DB7">
            <w:pPr>
              <w:pStyle w:val="ProductList-TableBody"/>
            </w:pPr>
            <w:r>
              <w:t>Data Quality-Client</w:t>
            </w:r>
          </w:p>
        </w:tc>
        <w:tc>
          <w:tcPr>
            <w:tcW w:w="4040" w:type="dxa"/>
            <w:tcBorders>
              <w:top w:val="single" w:sz="4" w:space="0" w:color="000000"/>
              <w:left w:val="single" w:sz="4" w:space="0" w:color="000000"/>
              <w:bottom w:val="single" w:sz="4" w:space="0" w:color="000000"/>
              <w:right w:val="single" w:sz="4" w:space="0" w:color="000000"/>
            </w:tcBorders>
          </w:tcPr>
          <w:p w14:paraId="23AEF115" w14:textId="77777777" w:rsidR="003516AC" w:rsidRDefault="009A2DB7">
            <w:pPr>
              <w:pStyle w:val="ProductList-TableBody"/>
            </w:pPr>
            <w:r>
              <w:t>Distributed Replay Client</w:t>
            </w:r>
          </w:p>
        </w:tc>
      </w:tr>
      <w:tr w:rsidR="003516AC" w14:paraId="24F5E2F5" w14:textId="77777777">
        <w:tc>
          <w:tcPr>
            <w:tcW w:w="4040" w:type="dxa"/>
            <w:tcBorders>
              <w:top w:val="single" w:sz="4" w:space="0" w:color="000000"/>
              <w:left w:val="single" w:sz="4" w:space="0" w:color="000000"/>
              <w:bottom w:val="single" w:sz="4" w:space="0" w:color="000000"/>
              <w:right w:val="single" w:sz="4" w:space="0" w:color="000000"/>
            </w:tcBorders>
          </w:tcPr>
          <w:p w14:paraId="4A86AF79" w14:textId="77777777" w:rsidR="003516AC" w:rsidRDefault="009A2DB7">
            <w:pPr>
              <w:pStyle w:val="ProductList-TableBody"/>
            </w:pPr>
            <w:r>
              <w:t>Bestandteile der Dokumentation</w:t>
            </w:r>
          </w:p>
        </w:tc>
        <w:tc>
          <w:tcPr>
            <w:tcW w:w="4040" w:type="dxa"/>
            <w:tcBorders>
              <w:top w:val="single" w:sz="4" w:space="0" w:color="000000"/>
              <w:left w:val="single" w:sz="4" w:space="0" w:color="000000"/>
              <w:bottom w:val="single" w:sz="4" w:space="0" w:color="000000"/>
              <w:right w:val="single" w:sz="4" w:space="0" w:color="000000"/>
            </w:tcBorders>
          </w:tcPr>
          <w:p w14:paraId="2C069458" w14:textId="77777777" w:rsidR="003516AC" w:rsidRDefault="009A2DB7">
            <w:pPr>
              <w:pStyle w:val="ProductList-TableBody"/>
            </w:pPr>
            <w:r>
              <w:t>Verwaltungstools – Einfach</w:t>
            </w:r>
          </w:p>
        </w:tc>
        <w:tc>
          <w:tcPr>
            <w:tcW w:w="4040" w:type="dxa"/>
            <w:tcBorders>
              <w:top w:val="single" w:sz="4" w:space="0" w:color="000000"/>
              <w:left w:val="single" w:sz="4" w:space="0" w:color="000000"/>
              <w:bottom w:val="single" w:sz="4" w:space="0" w:color="000000"/>
              <w:right w:val="single" w:sz="4" w:space="0" w:color="000000"/>
            </w:tcBorders>
          </w:tcPr>
          <w:p w14:paraId="1375B037" w14:textId="77777777" w:rsidR="003516AC" w:rsidRDefault="009A2DB7">
            <w:pPr>
              <w:pStyle w:val="ProductList-TableBody"/>
            </w:pPr>
            <w:r>
              <w:t>Verwaltungstools – Vollständig</w:t>
            </w:r>
          </w:p>
        </w:tc>
      </w:tr>
      <w:tr w:rsidR="003516AC" w14:paraId="20784599" w14:textId="77777777">
        <w:tc>
          <w:tcPr>
            <w:tcW w:w="4040" w:type="dxa"/>
            <w:tcBorders>
              <w:top w:val="single" w:sz="4" w:space="0" w:color="000000"/>
              <w:left w:val="single" w:sz="4" w:space="0" w:color="000000"/>
              <w:bottom w:val="single" w:sz="4" w:space="0" w:color="000000"/>
              <w:right w:val="single" w:sz="4" w:space="0" w:color="000000"/>
            </w:tcBorders>
          </w:tcPr>
          <w:p w14:paraId="08109498" w14:textId="77777777" w:rsidR="003516AC" w:rsidRDefault="009A2DB7">
            <w:pPr>
              <w:pStyle w:val="ProductList-TableBody"/>
            </w:pPr>
            <w:r>
              <w:t>Reporting Services-Add-In für SharePoint-Produkte</w:t>
            </w:r>
          </w:p>
        </w:tc>
        <w:tc>
          <w:tcPr>
            <w:tcW w:w="4040" w:type="dxa"/>
            <w:tcBorders>
              <w:top w:val="single" w:sz="4" w:space="0" w:color="000000"/>
              <w:left w:val="single" w:sz="4" w:space="0" w:color="000000"/>
              <w:bottom w:val="single" w:sz="4" w:space="0" w:color="000000"/>
              <w:right w:val="single" w:sz="4" w:space="0" w:color="000000"/>
            </w:tcBorders>
          </w:tcPr>
          <w:p w14:paraId="7F21388C" w14:textId="77777777" w:rsidR="003516AC" w:rsidRDefault="009A2DB7">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38834EF1" w14:textId="77777777" w:rsidR="003516AC" w:rsidRDefault="003516AC">
            <w:pPr>
              <w:pStyle w:val="ProductList-TableBody"/>
            </w:pPr>
          </w:p>
        </w:tc>
      </w:tr>
    </w:tbl>
    <w:p w14:paraId="4112D473" w14:textId="77777777" w:rsidR="003516AC" w:rsidRDefault="003516AC">
      <w:pPr>
        <w:pStyle w:val="ProductList-BodyIndented"/>
      </w:pPr>
    </w:p>
    <w:p w14:paraId="0A6D1FC4" w14:textId="77777777" w:rsidR="003516AC" w:rsidRDefault="009A2DB7">
      <w:pPr>
        <w:pStyle w:val="ProductList-SubClauseHeading"/>
        <w:outlineLvl w:val="4"/>
      </w:pPr>
      <w:r>
        <w:t>3.6.2 Zusätzliche Software – Parallel Data Warehouse</w:t>
      </w:r>
    </w:p>
    <w:tbl>
      <w:tblPr>
        <w:tblStyle w:val="PURTable0"/>
        <w:tblW w:w="0" w:type="dxa"/>
        <w:tblLook w:val="04A0" w:firstRow="1" w:lastRow="0" w:firstColumn="1" w:lastColumn="0" w:noHBand="0" w:noVBand="1"/>
      </w:tblPr>
      <w:tblGrid>
        <w:gridCol w:w="3588"/>
        <w:gridCol w:w="3484"/>
        <w:gridCol w:w="3484"/>
      </w:tblGrid>
      <w:tr w:rsidR="003516AC" w14:paraId="7AF9C6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7684978" w14:textId="77777777" w:rsidR="003516AC" w:rsidRDefault="009A2DB7">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16D73AF7" w14:textId="77777777" w:rsidR="003516AC" w:rsidRDefault="003516A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9FDDC50" w14:textId="77777777" w:rsidR="003516AC" w:rsidRDefault="003516AC">
            <w:pPr>
              <w:pStyle w:val="ProductList-TableBody"/>
            </w:pPr>
          </w:p>
        </w:tc>
      </w:tr>
    </w:tbl>
    <w:p w14:paraId="5B52229B" w14:textId="77777777" w:rsidR="003516AC" w:rsidRDefault="009A2DB7">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19"/>
        <w:gridCol w:w="3695"/>
        <w:gridCol w:w="3602"/>
      </w:tblGrid>
      <w:tr w:rsidR="003516AC" w14:paraId="0750E5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067556" w14:textId="77777777" w:rsidR="003516AC" w:rsidRDefault="009A2DB7">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7D06D11" w14:textId="77777777" w:rsidR="003516AC" w:rsidRDefault="009A2DB7">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61F4CC5D" w14:textId="77777777" w:rsidR="003516AC" w:rsidRDefault="009A2DB7">
            <w:pPr>
              <w:pStyle w:val="ProductList-TableBody"/>
            </w:pP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Alle Editionen (gilt nicht für Parallel Data Warehouse)</w:t>
            </w:r>
          </w:p>
        </w:tc>
      </w:tr>
      <w:tr w:rsidR="003516AC" w14:paraId="23224EF5" w14:textId="77777777">
        <w:tc>
          <w:tcPr>
            <w:tcW w:w="4040" w:type="dxa"/>
            <w:tcBorders>
              <w:top w:val="single" w:sz="4" w:space="0" w:color="000000"/>
              <w:left w:val="single" w:sz="4" w:space="0" w:color="000000"/>
              <w:bottom w:val="single" w:sz="4" w:space="0" w:color="000000"/>
              <w:right w:val="single" w:sz="4" w:space="0" w:color="000000"/>
            </w:tcBorders>
          </w:tcPr>
          <w:p w14:paraId="45831CED" w14:textId="77777777" w:rsidR="003516AC" w:rsidRDefault="009A2DB7">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(gilt nicht für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51F98D9B" w14:textId="77777777" w:rsidR="003516AC" w:rsidRDefault="009A2DB7">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SQL Server 2014 Business Intelligence und Parallel Data Warehouse </w:t>
            </w:r>
            <w:hyperlink r:id="rId57">
              <w:r>
                <w:rPr>
                  <w:color w:val="00467F"/>
                  <w:u w:val="single"/>
                </w:rPr>
                <w:t>Produktbestimmungen – Juni 2016</w:t>
              </w:r>
            </w:hyperlink>
            <w:r>
              <w:t xml:space="preserve">. R Server für Hadoop, R Server für Linux und R Server für Teradata </w:t>
            </w:r>
            <w:hyperlink r:id="rId58">
              <w:r>
                <w:rPr>
                  <w:color w:val="00467F"/>
                  <w:u w:val="single"/>
                </w:rPr>
                <w:t>Produktbestimmungen - Oktober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A6785" w14:textId="77777777" w:rsidR="003516AC" w:rsidRDefault="009A2DB7">
            <w:pPr>
              <w:pStyle w:val="ProductList-TableBody"/>
            </w:pPr>
            <w:r>
              <w:rPr>
                <w:color w:val="404040"/>
              </w:rPr>
              <w:t>Roamingrechte: n. z.</w:t>
            </w:r>
          </w:p>
        </w:tc>
      </w:tr>
      <w:tr w:rsidR="003516AC" w14:paraId="6C8BA879" w14:textId="77777777">
        <w:tc>
          <w:tcPr>
            <w:tcW w:w="4040" w:type="dxa"/>
            <w:tcBorders>
              <w:top w:val="single" w:sz="4" w:space="0" w:color="000000"/>
              <w:left w:val="single" w:sz="4" w:space="0" w:color="000000"/>
              <w:bottom w:val="single" w:sz="4" w:space="0" w:color="000000"/>
              <w:right w:val="single" w:sz="4" w:space="0" w:color="000000"/>
            </w:tcBorders>
          </w:tcPr>
          <w:p w14:paraId="763BC75F" w14:textId="77777777" w:rsidR="003516AC" w:rsidRDefault="009A2DB7">
            <w:pPr>
              <w:pStyle w:val="ProductList-TableBody"/>
            </w:pPr>
            <w:r>
              <w:fldChar w:fldCharType="begin"/>
            </w:r>
            <w:r>
              <w:instrText xml:space="preserve"> AutoTextList   \s NoStyle \t "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6E5C7474" w14:textId="77777777" w:rsidR="003516AC" w:rsidRDefault="009A2DB7">
            <w:pPr>
              <w:pStyle w:val="ProductList-TableBody"/>
            </w:pPr>
            <w:r>
              <w:fldChar w:fldCharType="begin"/>
            </w:r>
            <w:r>
              <w:instrText xml:space="preserve"> AutoTextList   \s NoStyle \t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C8A89" w14:textId="77777777" w:rsidR="003516AC" w:rsidRDefault="003516AC">
            <w:pPr>
              <w:pStyle w:val="ProductList-TableBody"/>
            </w:pPr>
          </w:p>
        </w:tc>
      </w:tr>
    </w:tbl>
    <w:p w14:paraId="44CB09CA" w14:textId="77777777" w:rsidR="003516AC" w:rsidRDefault="003516AC">
      <w:pPr>
        <w:pStyle w:val="PURBreadcrumb"/>
      </w:pPr>
    </w:p>
    <w:p w14:paraId="3C437083" w14:textId="77777777" w:rsidR="003516AC" w:rsidRDefault="009A2DB7">
      <w:pPr>
        <w:pStyle w:val="ProductList-ClauseHeading"/>
        <w:outlineLvl w:val="3"/>
      </w:pPr>
      <w:r>
        <w:t>4.1 SQL Server 2017 Enterprise Core – Unbegrenzte Virtualisierung</w:t>
      </w:r>
    </w:p>
    <w:p w14:paraId="02401B2C" w14:textId="77777777" w:rsidR="003516AC" w:rsidRDefault="009A2DB7">
      <w:pPr>
        <w:pStyle w:val="ProductList-Body"/>
      </w:pPr>
      <w:r>
        <w:t xml:space="preserve">Der Kunde ist berechtigt, eine beliebige Anzahl von Instanzen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jedem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für den er über volle Software Assurance für alle Core-Lizenzen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verfügt.</w:t>
      </w:r>
    </w:p>
    <w:p w14:paraId="705F28B2" w14:textId="77777777" w:rsidR="003516AC" w:rsidRDefault="003516AC">
      <w:pPr>
        <w:pStyle w:val="ProductList-Body"/>
      </w:pPr>
    </w:p>
    <w:p w14:paraId="0DA919F9" w14:textId="77777777" w:rsidR="003516AC" w:rsidRDefault="009A2DB7">
      <w:pPr>
        <w:pStyle w:val="ProductList-ClauseHeading"/>
        <w:outlineLvl w:val="3"/>
      </w:pPr>
      <w:r>
        <w:lastRenderedPageBreak/>
        <w:t>4.2 SQL Server 2017 Enterprise Core – Parallel Data Warehouse-Funktionsupdates</w:t>
      </w:r>
    </w:p>
    <w:p w14:paraId="2B561FD4" w14:textId="77777777" w:rsidR="003516AC" w:rsidRDefault="009A2DB7">
      <w:pPr>
        <w:pStyle w:val="ProductList-Body"/>
      </w:pPr>
      <w:r>
        <w:t>Kunden mit Software Assurance haben Anspruch auf Funktionsfreigaben für Parallel Data Warehouse (z. B. Geräteupdates), die zwischen bedeutenderen Produktfreigaben verfügbar werden.</w:t>
      </w:r>
    </w:p>
    <w:p w14:paraId="220FCE9A" w14:textId="77777777" w:rsidR="003516AC" w:rsidRDefault="003516AC">
      <w:pPr>
        <w:pStyle w:val="ProductList-Body"/>
      </w:pPr>
    </w:p>
    <w:p w14:paraId="5375A177" w14:textId="77777777" w:rsidR="003516AC" w:rsidRDefault="009A2DB7">
      <w:pPr>
        <w:pStyle w:val="ProductList-ClauseHeading"/>
        <w:outlineLvl w:val="3"/>
      </w:pPr>
      <w:r>
        <w:t>4.3 Buy-Out-Option für SQL Server unter dem Beitritt zur Anwendungsplattform (EAP)</w:t>
      </w:r>
    </w:p>
    <w:p w14:paraId="62C042EC" w14:textId="77777777" w:rsidR="003516AC" w:rsidRDefault="009A2DB7">
      <w:pPr>
        <w:pStyle w:val="ProductList-Body"/>
      </w:pPr>
      <w:r>
        <w:t>Der Kunde ist berechtigt, SA für SQL Server Enterprise Server-/CAL-</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 verlängern, jedoch gilt die einzige Buy-Out-Option am Ende der Beitrittslaufzeit des Kunden nur für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w:t>
      </w:r>
    </w:p>
    <w:p w14:paraId="04D438C5" w14:textId="77777777" w:rsidR="003516AC" w:rsidRDefault="003516AC">
      <w:pPr>
        <w:pStyle w:val="ProductList-Body"/>
      </w:pPr>
    </w:p>
    <w:p w14:paraId="5C9299A8" w14:textId="77777777" w:rsidR="003516AC" w:rsidRDefault="009A2DB7">
      <w:pPr>
        <w:pStyle w:val="ProductList-ClauseHeading"/>
        <w:outlineLvl w:val="3"/>
      </w:pPr>
      <w:r>
        <w:t>4.4 SQL Server Enterprise Core und SQL Server Enterprise – Server für Maschinelles Lernen für Windows und Server für Maschinelles Lernen für Linux</w:t>
      </w:r>
    </w:p>
    <w:p w14:paraId="7F1DB5CB" w14:textId="77777777" w:rsidR="003516AC" w:rsidRDefault="009A2DB7">
      <w:pPr>
        <w:pStyle w:val="ProductList-Body"/>
      </w:pPr>
      <w:r>
        <w:t xml:space="preserve">Nur Kunden mit Servern, die zur Ausführung von SQL Server Enterprise Core mit Software Assurance oder SQL Server Enterprise mit Software Assurance lizenziert sind, sind berechtigt, Updates für Server für Maschinelles Lernen für Windows und für Server für Maschinelles Lernen für Linux zu verwenden, die nach Oktober 2017 zur Verfügung gestellt wurden. Kunden sind berechtigt, diese Updates auf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einzusetzen, vorbehaltlich der jeweiligen Nutzungsrechte für SQL Server Enterprise Core and SQL Server Enterprise. Kunden, die SQL Server Enterprise nach dem Server-/CAL-Lizenzmodell lizenzieren, müssen zudem Software Assurance auf ihren jeweiligen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CALs</w:t>
      </w:r>
      <w:r>
        <w:fldChar w:fldCharType="end"/>
      </w:r>
      <w:r>
        <w:t xml:space="preserve"> besitzen, um diesen Vorteil nutzen zu können. Das Recht der Kunden zur Nutzung dieser Updates endet mit Ablauf ihrer Software Assurance.</w:t>
      </w:r>
    </w:p>
    <w:p w14:paraId="31D41EF0" w14:textId="77777777" w:rsidR="003516AC" w:rsidRDefault="003516AC">
      <w:pPr>
        <w:pStyle w:val="ProductList-Body"/>
      </w:pPr>
    </w:p>
    <w:p w14:paraId="31B3B022" w14:textId="77777777" w:rsidR="003516AC" w:rsidRDefault="009A2DB7">
      <w:pPr>
        <w:pStyle w:val="ProductList-ClauseHeading"/>
        <w:outlineLvl w:val="3"/>
      </w:pPr>
      <w:r>
        <w:t>4.5 SQL Enterprise Core – Mit Ausführung von Server für Maschinelles Lernen für Hadoop</w:t>
      </w:r>
    </w:p>
    <w:p w14:paraId="5578E51D" w14:textId="77777777" w:rsidR="003516AC" w:rsidRDefault="009A2DB7">
      <w:pPr>
        <w:pStyle w:val="ProductList-Body"/>
      </w:pPr>
      <w:r>
        <w:t>Für jede SQL Server Enterprise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über die der Kunde mit aktiver SA verfügt, ist der Kunde berechtigt, auch Server für Maschinelles Lernen für Hadoop auf bis zu fünf Servern in Zusammenhang mit seiner lizenzierten Nutzung von SQL Server Enterprise Core ausführen.</w:t>
      </w:r>
    </w:p>
    <w:p w14:paraId="19FA5E6E" w14:textId="77777777" w:rsidR="003516AC" w:rsidRDefault="003516AC">
      <w:pPr>
        <w:pStyle w:val="ProductList-Body"/>
      </w:pPr>
    </w:p>
    <w:p w14:paraId="35057415" w14:textId="77777777" w:rsidR="003516AC" w:rsidRDefault="009A2DB7">
      <w:pPr>
        <w:pStyle w:val="ProductList-ClauseHeading"/>
        <w:outlineLvl w:val="3"/>
      </w:pPr>
      <w:r>
        <w:t>4.6 Nutzung des Power BI-Berichtsservers - SQL Server-Unternehmensversion</w:t>
      </w:r>
    </w:p>
    <w:p w14:paraId="2D432677" w14:textId="77777777" w:rsidR="003516AC" w:rsidRDefault="009A2DB7">
      <w:pPr>
        <w:pStyle w:val="ProductList-Body"/>
      </w:pPr>
      <w:r>
        <w:t>Der Kunde ist berechtigt, die Power BI Report Server-</w:t>
      </w:r>
      <w:r>
        <w:fldChar w:fldCharType="begin"/>
      </w:r>
      <w:r>
        <w:instrText xml:space="preserve"> XE "Power BI Report Server-" </w:instrText>
      </w:r>
      <w:r>
        <w:fldChar w:fldCharType="end"/>
      </w:r>
      <w:r>
        <w:t xml:space="preserve">Software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Der Kunde ist berechtigt, die Software auf einer Höchstzahl von Kernen auszuführen, die der Zahl der SQL Server Enterprise Edition-Core-Lizenzen mit aktiver und jenem Server zugeordneter SA entspricht, wobei mindestens vier Kerne pro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vorhanden sein müssen. Die Nutzung unterliegt zusätzlich den geltenden Bestimmungen des Volumenlizenzvertrags des Kunden. Eine Power BI Pro User SL ist erforderlich, um gemeinsam genutzte Power BI-Berichte zu veröffentlichen, die den Power BI-Berichtsserver in Anspruch nehmen. Dieses Recht verfällt nach Ablauf der SA-Abdeckung des Kunden.  </w:t>
      </w:r>
    </w:p>
    <w:p w14:paraId="04277F19" w14:textId="77777777" w:rsidR="003516AC" w:rsidRDefault="003516AC">
      <w:pPr>
        <w:pStyle w:val="PURBreadcrumb"/>
      </w:pPr>
    </w:p>
    <w:tbl>
      <w:tblPr>
        <w:tblStyle w:val="PURTable"/>
        <w:tblW w:w="0" w:type="dxa"/>
        <w:tblLook w:val="04A0" w:firstRow="1" w:lastRow="0" w:firstColumn="1" w:lastColumn="0" w:noHBand="0" w:noVBand="1"/>
      </w:tblPr>
      <w:tblGrid>
        <w:gridCol w:w="10916"/>
      </w:tblGrid>
      <w:tr w:rsidR="003516AC" w14:paraId="0C0735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4389B7" w14:textId="77777777" w:rsidR="003516AC" w:rsidRDefault="00AB3E29">
            <w:pPr>
              <w:pStyle w:val="ProductList-TableBody"/>
              <w:jc w:val="right"/>
            </w:pPr>
            <w:hyperlink w:anchor="_Sec842">
              <w:r w:rsidR="009A2DB7">
                <w:rPr>
                  <w:color w:val="00467F"/>
                  <w:sz w:val="14"/>
                  <w:u w:val="single"/>
                </w:rPr>
                <w:t>Inhaltsverzeichnis</w:t>
              </w:r>
            </w:hyperlink>
            <w:r w:rsidR="009A2DB7">
              <w:rPr>
                <w:sz w:val="14"/>
              </w:rPr>
              <w:t xml:space="preserve"> / </w:t>
            </w:r>
            <w:hyperlink w:anchor="_Sec549">
              <w:r w:rsidR="009A2DB7">
                <w:rPr>
                  <w:color w:val="00467F"/>
                  <w:sz w:val="14"/>
                  <w:u w:val="single"/>
                </w:rPr>
                <w:t>Glossar</w:t>
              </w:r>
            </w:hyperlink>
            <w:r w:rsidR="009A2DB7">
              <w:rPr>
                <w:sz w:val="14"/>
              </w:rPr>
              <w:t xml:space="preserve"> / </w:t>
            </w:r>
            <w:hyperlink w:anchor="_Sec844">
              <w:r w:rsidR="009A2DB7">
                <w:rPr>
                  <w:color w:val="00467F"/>
                  <w:sz w:val="14"/>
                  <w:u w:val="single"/>
                </w:rPr>
                <w:t>Index</w:t>
              </w:r>
            </w:hyperlink>
          </w:p>
        </w:tc>
      </w:tr>
    </w:tbl>
    <w:p w14:paraId="0B8B326E" w14:textId="77777777" w:rsidR="003516AC" w:rsidRDefault="003516AC">
      <w:pPr>
        <w:pStyle w:val="ProductList-Body"/>
      </w:pPr>
    </w:p>
    <w:p w14:paraId="761A5F5A" w14:textId="77777777" w:rsidR="003516AC" w:rsidRDefault="009A2DB7">
      <w:pPr>
        <w:pStyle w:val="ProductList-OfferingGroupHeading"/>
        <w:outlineLvl w:val="1"/>
      </w:pPr>
      <w:bookmarkStart w:id="124" w:name="_Sec615"/>
      <w:r>
        <w:t>System Center</w:t>
      </w:r>
      <w:bookmarkEnd w:id="124"/>
      <w:r>
        <w:fldChar w:fldCharType="begin"/>
      </w:r>
      <w:r>
        <w:instrText xml:space="preserve"> TC "</w:instrText>
      </w:r>
      <w:bookmarkStart w:id="125" w:name="_Toc536375003"/>
      <w:r>
        <w:instrText>System Center</w:instrText>
      </w:r>
      <w:bookmarkEnd w:id="125"/>
      <w:r>
        <w:instrText>" \l 2</w:instrText>
      </w:r>
      <w:r>
        <w:fldChar w:fldCharType="end"/>
      </w:r>
    </w:p>
    <w:p w14:paraId="6CC90524" w14:textId="77777777" w:rsidR="003516AC" w:rsidRDefault="009A2DB7">
      <w:pPr>
        <w:pStyle w:val="ProductList-Offering2HeadingNoBorder"/>
        <w:outlineLvl w:val="2"/>
      </w:pPr>
      <w:bookmarkStart w:id="126" w:name="_Sec642"/>
      <w:r>
        <w:t>System Center Server</w:t>
      </w:r>
      <w:bookmarkEnd w:id="126"/>
      <w:r>
        <w:fldChar w:fldCharType="begin"/>
      </w:r>
      <w:r>
        <w:instrText xml:space="preserve"> TC "</w:instrText>
      </w:r>
      <w:bookmarkStart w:id="127" w:name="_Toc536375004"/>
      <w:r>
        <w:instrText>System Center Server</w:instrText>
      </w:r>
      <w:bookmarkEnd w:id="127"/>
      <w:r>
        <w:instrText>" \l 3</w:instrText>
      </w:r>
      <w:r>
        <w:fldChar w:fldCharType="end"/>
      </w:r>
    </w:p>
    <w:p w14:paraId="76D7233F" w14:textId="77777777" w:rsidR="003516AC" w:rsidRDefault="009A2DB7">
      <w:pPr>
        <w:pStyle w:val="ProductList-Offering1SubSection"/>
        <w:outlineLvl w:val="3"/>
      </w:pPr>
      <w:bookmarkStart w:id="128" w:name="_Sec689"/>
      <w:r>
        <w:t>1. Programmverfügbarkeit</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3516AC" w14:paraId="62C4DEB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701AC1" w14:textId="77777777" w:rsidR="003516AC" w:rsidRDefault="009A2DB7">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BF2320" w14:textId="77777777" w:rsidR="003516AC" w:rsidRDefault="009A2DB7">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B34145" w14:textId="77777777" w:rsidR="003516AC" w:rsidRDefault="009A2DB7">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DBA1D9" w14:textId="77777777" w:rsidR="003516AC" w:rsidRDefault="009A2DB7">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DCDAFF" w14:textId="77777777" w:rsidR="003516AC" w:rsidRDefault="009A2DB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CA4851" w14:textId="77777777" w:rsidR="003516AC" w:rsidRDefault="009A2DB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4549E7" w14:textId="77777777" w:rsidR="003516AC" w:rsidRDefault="009A2DB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311422" w14:textId="77777777" w:rsidR="003516AC" w:rsidRDefault="009A2DB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DE47DF" w14:textId="77777777" w:rsidR="003516AC" w:rsidRDefault="009A2DB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82906" w14:textId="77777777" w:rsidR="003516AC" w:rsidRDefault="009A2DB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CAC46A" w14:textId="77777777" w:rsidR="003516AC" w:rsidRDefault="009A2DB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DDEC73" w14:textId="77777777" w:rsidR="003516AC" w:rsidRDefault="009A2DB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516AC" w14:paraId="55F37526" w14:textId="77777777">
        <w:tc>
          <w:tcPr>
            <w:tcW w:w="4160" w:type="dxa"/>
            <w:tcBorders>
              <w:top w:val="single" w:sz="6" w:space="0" w:color="FFFFFF"/>
              <w:left w:val="none" w:sz="4" w:space="0" w:color="6E6E6E"/>
              <w:bottom w:val="dashed" w:sz="4" w:space="0" w:color="BFBFBF"/>
              <w:right w:val="none" w:sz="4" w:space="0" w:color="6E6E6E"/>
            </w:tcBorders>
          </w:tcPr>
          <w:p w14:paraId="35A17570" w14:textId="77777777" w:rsidR="003516AC" w:rsidRDefault="009A2DB7">
            <w:pPr>
              <w:pStyle w:val="ProductList-TableBody"/>
            </w:pPr>
            <w:r>
              <w:rPr>
                <w:color w:val="000000"/>
              </w:rPr>
              <w:t>System Center 2016 Datacenter Server Management-Lizenz (2 Core-Lizenzen im Pack)</w:t>
            </w:r>
            <w:r>
              <w:fldChar w:fldCharType="begin"/>
            </w:r>
            <w:r>
              <w:instrText xml:space="preserve"> XE "System Center 2016 Datacenter Server Management-Lizenz (2 Core-Lizenzen im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E232ACC" w14:textId="77777777" w:rsidR="003516AC" w:rsidRDefault="009A2DB7">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762D972B" w14:textId="77777777" w:rsidR="003516AC" w:rsidRDefault="003516A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E0D3C44" w14:textId="77777777" w:rsidR="003516AC" w:rsidRDefault="009A2DB7">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6CCDC90D" w14:textId="77777777" w:rsidR="003516AC" w:rsidRDefault="009A2DB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6FB73" w14:textId="77777777" w:rsidR="003516AC" w:rsidRDefault="009A2DB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92AD6"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D5F8F"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7C8B1" w14:textId="77777777" w:rsidR="003516AC" w:rsidRDefault="009A2DB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AFCAC"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C528A"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73BF2"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516AC" w14:paraId="7A9D4D54" w14:textId="77777777">
        <w:tc>
          <w:tcPr>
            <w:tcW w:w="4160" w:type="dxa"/>
            <w:tcBorders>
              <w:top w:val="dashed" w:sz="4" w:space="0" w:color="BFBFBF"/>
              <w:left w:val="none" w:sz="4" w:space="0" w:color="6E6E6E"/>
              <w:bottom w:val="dashed" w:sz="4" w:space="0" w:color="BFBFBF"/>
              <w:right w:val="none" w:sz="4" w:space="0" w:color="6E6E6E"/>
            </w:tcBorders>
          </w:tcPr>
          <w:p w14:paraId="77E22285" w14:textId="77777777" w:rsidR="003516AC" w:rsidRDefault="009A2DB7">
            <w:pPr>
              <w:pStyle w:val="ProductList-TableBody"/>
            </w:pPr>
            <w:r>
              <w:t>System Center 2016 Datacenter Server Management-Lizenz (16 Core-Lizenzen im Pack)</w:t>
            </w:r>
            <w:r>
              <w:fldChar w:fldCharType="begin"/>
            </w:r>
            <w:r>
              <w:instrText xml:space="preserve"> XE "System Center 2016 Datacenter Server Management-Lizenz (16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5341DA" w14:textId="77777777" w:rsidR="003516AC" w:rsidRDefault="009A2DB7">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4A1213A6" w14:textId="77777777" w:rsidR="003516AC" w:rsidRDefault="003516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889DC6" w14:textId="77777777" w:rsidR="003516AC" w:rsidRDefault="009A2DB7">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E197FEF" w14:textId="77777777" w:rsidR="003516AC" w:rsidRDefault="009A2DB7">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DC6D8" w14:textId="77777777" w:rsidR="003516AC" w:rsidRDefault="009A2DB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23034"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FE560"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F6D57" w14:textId="77777777" w:rsidR="003516AC" w:rsidRDefault="009A2DB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277CD"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ABB1A"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8C729"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516AC" w14:paraId="672A470E" w14:textId="77777777">
        <w:tc>
          <w:tcPr>
            <w:tcW w:w="4160" w:type="dxa"/>
            <w:tcBorders>
              <w:top w:val="dashed" w:sz="4" w:space="0" w:color="BFBFBF"/>
              <w:left w:val="none" w:sz="4" w:space="0" w:color="6E6E6E"/>
              <w:bottom w:val="dashed" w:sz="4" w:space="0" w:color="BFBFBF"/>
              <w:right w:val="none" w:sz="4" w:space="0" w:color="6E6E6E"/>
            </w:tcBorders>
          </w:tcPr>
          <w:p w14:paraId="7FAC7CC2" w14:textId="77777777" w:rsidR="003516AC" w:rsidRDefault="009A2DB7">
            <w:pPr>
              <w:pStyle w:val="ProductList-TableBody"/>
            </w:pPr>
            <w:r>
              <w:rPr>
                <w:color w:val="000000"/>
              </w:rPr>
              <w:t>System Center 2016 Standard Server Management-Lizenz (2 Core-Lizenzen im Pack)</w:t>
            </w:r>
            <w:r>
              <w:fldChar w:fldCharType="begin"/>
            </w:r>
            <w:r>
              <w:instrText xml:space="preserve"> XE "System Center 2016 Standard Server Management-Lizenz (2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73B1863" w14:textId="77777777" w:rsidR="003516AC" w:rsidRDefault="009A2DB7">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512355D2" w14:textId="77777777" w:rsidR="003516AC" w:rsidRDefault="003516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A03A8C" w14:textId="77777777" w:rsidR="003516AC" w:rsidRDefault="009A2DB7">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44F2DDDB" w14:textId="77777777" w:rsidR="003516AC" w:rsidRDefault="009A2DB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601F6" w14:textId="77777777" w:rsidR="003516AC" w:rsidRDefault="009A2DB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60752"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39D2B"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1664C" w14:textId="77777777" w:rsidR="003516AC" w:rsidRDefault="009A2DB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E25D5"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E4D60"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B0C0E"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516AC" w14:paraId="08750504" w14:textId="77777777">
        <w:tc>
          <w:tcPr>
            <w:tcW w:w="4160" w:type="dxa"/>
            <w:tcBorders>
              <w:top w:val="dashed" w:sz="4" w:space="0" w:color="BFBFBF"/>
              <w:left w:val="none" w:sz="4" w:space="0" w:color="6E6E6E"/>
              <w:bottom w:val="none" w:sz="4" w:space="0" w:color="BFBFBF"/>
              <w:right w:val="none" w:sz="4" w:space="0" w:color="6E6E6E"/>
            </w:tcBorders>
          </w:tcPr>
          <w:p w14:paraId="5BF4D959" w14:textId="77777777" w:rsidR="003516AC" w:rsidRDefault="009A2DB7">
            <w:pPr>
              <w:pStyle w:val="ProductList-TableBody"/>
            </w:pPr>
            <w:r>
              <w:t>System Center 2016 Standard Server Management-Lizenz (16 Core-Lizenzen im Pack)</w:t>
            </w:r>
            <w:r>
              <w:fldChar w:fldCharType="begin"/>
            </w:r>
            <w:r>
              <w:instrText xml:space="preserve"> XE "System Center 2016 Standard Server Management-Lizenz (16 Core-Lizenzen im Pack)"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B430F6F" w14:textId="77777777" w:rsidR="003516AC" w:rsidRDefault="009A2DB7">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36B408F1" w14:textId="77777777" w:rsidR="003516AC" w:rsidRDefault="003516A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3C7C371" w14:textId="77777777" w:rsidR="003516AC" w:rsidRDefault="009A2DB7">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11A1A13E" w14:textId="77777777" w:rsidR="003516AC" w:rsidRDefault="009A2DB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37D2D" w14:textId="77777777" w:rsidR="003516AC" w:rsidRDefault="009A2DB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5DCED"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91EB5"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BC3FB" w14:textId="77777777" w:rsidR="003516AC" w:rsidRDefault="009A2DB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A448C"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46E40"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65A59"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0C4E2786" w14:textId="77777777" w:rsidR="003516AC" w:rsidRDefault="009A2DB7">
      <w:pPr>
        <w:pStyle w:val="ProductList-Offering1SubSection"/>
        <w:outlineLvl w:val="3"/>
      </w:pPr>
      <w:bookmarkStart w:id="129" w:name="_Sec744"/>
      <w:r>
        <w:t>2. Produktbedingungen</w:t>
      </w:r>
      <w:bookmarkEnd w:id="129"/>
    </w:p>
    <w:tbl>
      <w:tblPr>
        <w:tblStyle w:val="PURTable"/>
        <w:tblW w:w="0" w:type="dxa"/>
        <w:tblLook w:val="04A0" w:firstRow="1" w:lastRow="0" w:firstColumn="1" w:lastColumn="0" w:noHBand="0" w:noVBand="1"/>
      </w:tblPr>
      <w:tblGrid>
        <w:gridCol w:w="3650"/>
        <w:gridCol w:w="3685"/>
        <w:gridCol w:w="3581"/>
      </w:tblGrid>
      <w:tr w:rsidR="003516AC" w14:paraId="6F512F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D4EF495" w14:textId="77777777" w:rsidR="003516AC" w:rsidRDefault="009A2DB7">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4909B4BF" w14:textId="77777777" w:rsidR="003516AC" w:rsidRDefault="009A2DB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467DB35" w14:textId="77777777" w:rsidR="003516AC" w:rsidRDefault="009A2DB7">
            <w:pPr>
              <w:pStyle w:val="ProductList-TableBody"/>
            </w:pPr>
            <w:r>
              <w:rPr>
                <w:color w:val="404040"/>
              </w:rPr>
              <w:t>Down-Editionen: n. z.</w:t>
            </w:r>
          </w:p>
        </w:tc>
      </w:tr>
      <w:tr w:rsidR="003516AC" w14:paraId="592A21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DE65E" w14:textId="77777777" w:rsidR="003516AC" w:rsidRDefault="009A2DB7">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B6869" w14:textId="77777777" w:rsidR="003516AC" w:rsidRDefault="009A2DB7">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147149D5" w14:textId="77777777" w:rsidR="003516AC" w:rsidRDefault="009A2DB7">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3516AC" w14:paraId="5528B9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11F25" w14:textId="77777777" w:rsidR="003516AC" w:rsidRDefault="009A2DB7">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4AAFB" w14:textId="77777777" w:rsidR="003516AC" w:rsidRDefault="009A2DB7">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01F2C" w14:textId="77777777" w:rsidR="003516AC" w:rsidRDefault="009A2DB7">
            <w:pPr>
              <w:pStyle w:val="ProductList-TableBody"/>
            </w:pPr>
            <w:r>
              <w:rPr>
                <w:color w:val="404040"/>
              </w:rPr>
              <w:t>Zur Verringerung berechtigt: n. z.</w:t>
            </w:r>
          </w:p>
        </w:tc>
      </w:tr>
      <w:tr w:rsidR="003516AC" w14:paraId="6E24FC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00C4F" w14:textId="77777777" w:rsidR="003516AC" w:rsidRDefault="009A2DB7">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4F2C2" w14:textId="77777777" w:rsidR="003516AC" w:rsidRDefault="009A2DB7">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2084C" w14:textId="77777777" w:rsidR="003516AC" w:rsidRDefault="009A2DB7">
            <w:pPr>
              <w:pStyle w:val="ProductList-TableBody"/>
            </w:pPr>
            <w:r>
              <w:rPr>
                <w:color w:val="404040"/>
              </w:rPr>
              <w:t>True-up-berechtigt: n. z.</w:t>
            </w:r>
          </w:p>
        </w:tc>
      </w:tr>
      <w:tr w:rsidR="003516AC" w14:paraId="0FDFAF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A444A" w14:textId="77777777" w:rsidR="003516AC" w:rsidRDefault="009A2DB7">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A7E5C" w14:textId="77777777" w:rsidR="003516AC" w:rsidRDefault="003516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E6118" w14:textId="77777777" w:rsidR="003516AC" w:rsidRDefault="003516AC">
            <w:pPr>
              <w:pStyle w:val="ProductList-TableBody"/>
            </w:pPr>
          </w:p>
        </w:tc>
      </w:tr>
    </w:tbl>
    <w:p w14:paraId="134D9366" w14:textId="77777777" w:rsidR="003516AC" w:rsidRDefault="003516AC">
      <w:pPr>
        <w:pStyle w:val="ProductList-Body"/>
      </w:pPr>
    </w:p>
    <w:p w14:paraId="221C7BCF" w14:textId="77777777" w:rsidR="003516AC" w:rsidRDefault="009A2DB7">
      <w:pPr>
        <w:pStyle w:val="ProductList-Offering1SubSection"/>
        <w:outlineLvl w:val="3"/>
      </w:pPr>
      <w:bookmarkStart w:id="130" w:name="_Sec797"/>
      <w:r>
        <w:t>3. Nutzungsrechte</w:t>
      </w:r>
      <w:bookmarkEnd w:id="130"/>
    </w:p>
    <w:tbl>
      <w:tblPr>
        <w:tblStyle w:val="PURTable"/>
        <w:tblW w:w="0" w:type="dxa"/>
        <w:tblLook w:val="04A0" w:firstRow="1" w:lastRow="0" w:firstColumn="1" w:lastColumn="0" w:noHBand="0" w:noVBand="1"/>
      </w:tblPr>
      <w:tblGrid>
        <w:gridCol w:w="3700"/>
        <w:gridCol w:w="3601"/>
        <w:gridCol w:w="3615"/>
      </w:tblGrid>
      <w:tr w:rsidR="003516AC" w14:paraId="3E1DDC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C6802D" w14:textId="77777777" w:rsidR="003516AC" w:rsidRDefault="009A2DB7">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14:paraId="0F301F3C" w14:textId="77777777" w:rsidR="003516AC" w:rsidRDefault="009A2DB7">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2AEEF4" w14:textId="77777777" w:rsidR="003516AC" w:rsidRDefault="009A2DB7">
            <w:pPr>
              <w:pStyle w:val="ProductList-TableBody"/>
            </w:pPr>
            <w:r>
              <w:rPr>
                <w:color w:val="404040"/>
              </w:rPr>
              <w:t>Zusätzliche Software: n. z.</w:t>
            </w:r>
          </w:p>
        </w:tc>
      </w:tr>
      <w:tr w:rsidR="003516AC" w14:paraId="3DBAF3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8A79A" w14:textId="77777777" w:rsidR="003516AC" w:rsidRDefault="009A2DB7">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27292" w14:textId="77777777" w:rsidR="003516AC" w:rsidRDefault="009A2DB7">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74D22AA5" w14:textId="77777777" w:rsidR="003516AC" w:rsidRDefault="009A2DB7">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3516AC" w14:paraId="52F9C54E" w14:textId="77777777">
        <w:tc>
          <w:tcPr>
            <w:tcW w:w="4040" w:type="dxa"/>
            <w:tcBorders>
              <w:top w:val="single" w:sz="4" w:space="0" w:color="000000"/>
              <w:left w:val="single" w:sz="4" w:space="0" w:color="000000"/>
              <w:bottom w:val="single" w:sz="4" w:space="0" w:color="000000"/>
              <w:right w:val="single" w:sz="4" w:space="0" w:color="000000"/>
            </w:tcBorders>
          </w:tcPr>
          <w:p w14:paraId="481A7831" w14:textId="77777777" w:rsidR="003516AC" w:rsidRDefault="009A2DB7">
            <w:pPr>
              <w:pStyle w:val="ProductList-TableBody"/>
            </w:pPr>
            <w:r>
              <w:lastRenderedPageBreak/>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1BB7B" w14:textId="77777777" w:rsidR="003516AC" w:rsidRDefault="003516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222B2" w14:textId="77777777" w:rsidR="003516AC" w:rsidRDefault="003516AC">
            <w:pPr>
              <w:pStyle w:val="ProductList-TableBody"/>
            </w:pPr>
          </w:p>
        </w:tc>
      </w:tr>
    </w:tbl>
    <w:p w14:paraId="5313157B" w14:textId="77777777" w:rsidR="003516AC" w:rsidRDefault="003516AC">
      <w:pPr>
        <w:pStyle w:val="ProductList-Body"/>
      </w:pPr>
    </w:p>
    <w:p w14:paraId="1E2BE8DA" w14:textId="77777777" w:rsidR="003516AC" w:rsidRDefault="009A2DB7">
      <w:pPr>
        <w:pStyle w:val="ProductList-ClauseHeading"/>
        <w:outlineLvl w:val="4"/>
      </w:pPr>
      <w:r>
        <w:t>3.1 Management-Lizenz – System Center 2016 Standard</w:t>
      </w:r>
    </w:p>
    <w:tbl>
      <w:tblPr>
        <w:tblStyle w:val="PURTable"/>
        <w:tblW w:w="0" w:type="dxa"/>
        <w:tblLook w:val="04A0" w:firstRow="1" w:lastRow="0" w:firstColumn="1" w:lastColumn="0" w:noHBand="0" w:noVBand="1"/>
      </w:tblPr>
      <w:tblGrid>
        <w:gridCol w:w="3676"/>
        <w:gridCol w:w="3675"/>
        <w:gridCol w:w="3565"/>
      </w:tblGrid>
      <w:tr w:rsidR="003516AC" w14:paraId="353B4C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90AC85" w14:textId="77777777" w:rsidR="003516AC" w:rsidRDefault="009A2DB7">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14:paraId="6A371C11" w14:textId="77777777" w:rsidR="003516AC" w:rsidRDefault="009A2DB7">
            <w:pPr>
              <w:pStyle w:val="ProductList-TableBody"/>
            </w:pPr>
            <w:r>
              <w:t>Management-Lizenz für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5F3CA964" w14:textId="77777777" w:rsidR="003516AC" w:rsidRDefault="003516AC">
            <w:pPr>
              <w:pStyle w:val="ProductList-TableBody"/>
            </w:pPr>
          </w:p>
        </w:tc>
      </w:tr>
    </w:tbl>
    <w:p w14:paraId="3EFD33E7" w14:textId="77777777" w:rsidR="003516AC" w:rsidRDefault="003516AC">
      <w:pPr>
        <w:pStyle w:val="ProductList-Body"/>
      </w:pPr>
    </w:p>
    <w:p w14:paraId="12BCF4F2" w14:textId="77777777" w:rsidR="003516AC" w:rsidRDefault="009A2DB7">
      <w:pPr>
        <w:pStyle w:val="ProductList-ClauseHeading"/>
        <w:outlineLvl w:val="4"/>
      </w:pPr>
      <w:r>
        <w:t>3.2 Management-Lizenz – System Center 2016 Datacenter</w:t>
      </w:r>
    </w:p>
    <w:tbl>
      <w:tblPr>
        <w:tblStyle w:val="PURTable"/>
        <w:tblW w:w="0" w:type="dxa"/>
        <w:tblLook w:val="04A0" w:firstRow="1" w:lastRow="0" w:firstColumn="1" w:lastColumn="0" w:noHBand="0" w:noVBand="1"/>
      </w:tblPr>
      <w:tblGrid>
        <w:gridCol w:w="3676"/>
        <w:gridCol w:w="3675"/>
        <w:gridCol w:w="3565"/>
      </w:tblGrid>
      <w:tr w:rsidR="003516AC" w14:paraId="7C17E3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0D9B16" w14:textId="77777777" w:rsidR="003516AC" w:rsidRDefault="009A2DB7">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14:paraId="03039D85" w14:textId="77777777" w:rsidR="003516AC" w:rsidRDefault="009A2DB7">
            <w:pPr>
              <w:pStyle w:val="ProductList-TableBody"/>
            </w:pPr>
            <w:r>
              <w:t>Management-Lizenz für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3CBEBAFA" w14:textId="77777777" w:rsidR="003516AC" w:rsidRDefault="003516AC">
            <w:pPr>
              <w:pStyle w:val="ProductList-TableBody"/>
            </w:pPr>
          </w:p>
        </w:tc>
      </w:tr>
    </w:tbl>
    <w:p w14:paraId="3B7EF4A6" w14:textId="77777777" w:rsidR="003516AC" w:rsidRDefault="003516AC">
      <w:pPr>
        <w:pStyle w:val="ProductList-Body"/>
      </w:pPr>
    </w:p>
    <w:p w14:paraId="107C4DAA" w14:textId="77777777" w:rsidR="003516AC" w:rsidRDefault="009A2DB7">
      <w:pPr>
        <w:pStyle w:val="ProductList-ClauseHeading"/>
        <w:outlineLvl w:val="4"/>
      </w:pPr>
      <w:r>
        <w:t>3.3 SQL Server-Technologie</w:t>
      </w:r>
    </w:p>
    <w:p w14:paraId="0BBC1F92" w14:textId="77777777" w:rsidR="003516AC" w:rsidRDefault="009A2DB7">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einer beliebigen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nur zum Zwecke der Unterstützung dieses Produkts und jedes anderen Produkts, das SQL Server-Datenbanksoftware enthält, auszuführen.</w:t>
      </w:r>
    </w:p>
    <w:p w14:paraId="4B13C8FA" w14:textId="77777777" w:rsidR="003516AC" w:rsidRDefault="003516AC">
      <w:pPr>
        <w:pStyle w:val="ProductList-Body"/>
      </w:pPr>
    </w:p>
    <w:p w14:paraId="51120DB7" w14:textId="77777777" w:rsidR="003516AC" w:rsidRDefault="009A2DB7">
      <w:pPr>
        <w:pStyle w:val="ProductList-ClauseHeading"/>
        <w:outlineLvl w:val="4"/>
      </w:pPr>
      <w:r>
        <w:t>3.4 Windows Server Container</w:t>
      </w:r>
    </w:p>
    <w:p w14:paraId="3CA4F8BA" w14:textId="77777777" w:rsidR="003516AC" w:rsidRDefault="009A2DB7">
      <w:pPr>
        <w:pStyle w:val="ProductList-Body"/>
      </w:pPr>
      <w:r>
        <w:t xml:space="preserve">Der Kunde ist berechtigt, jederzeit eine beliebige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als </w:t>
      </w:r>
      <w:r>
        <w:fldChar w:fldCharType="begin"/>
      </w:r>
      <w:r>
        <w:instrText xml:space="preserve"> AutoTextList   \s NoStyle \t "Windows Server Container ist eine Funktion von Windows Server-Software." </w:instrText>
      </w:r>
      <w:r>
        <w:fldChar w:fldCharType="separate"/>
      </w:r>
      <w:r>
        <w:rPr>
          <w:color w:val="0563C1"/>
        </w:rPr>
        <w:t>Windows Server Container</w:t>
      </w:r>
      <w:r>
        <w:fldChar w:fldCharType="end"/>
      </w:r>
      <w:r>
        <w:t xml:space="preserve"> instanziiert sind,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verwalten.</w:t>
      </w:r>
    </w:p>
    <w:p w14:paraId="1FE6C9D8" w14:textId="77777777" w:rsidR="003516AC" w:rsidRDefault="009A2DB7">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19"/>
        <w:gridCol w:w="3695"/>
        <w:gridCol w:w="3602"/>
      </w:tblGrid>
      <w:tr w:rsidR="003516AC" w14:paraId="26318C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DA27E0" w14:textId="77777777" w:rsidR="003516AC" w:rsidRDefault="009A2DB7">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338B65C" w14:textId="77777777" w:rsidR="003516AC" w:rsidRDefault="009A2DB7">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B8B62D" w14:textId="77777777" w:rsidR="003516AC" w:rsidRDefault="009A2DB7">
            <w:pPr>
              <w:pStyle w:val="ProductList-TableBody"/>
            </w:pPr>
            <w:r>
              <w:rPr>
                <w:color w:val="404040"/>
              </w:rPr>
              <w:t>Failoverrechte: n. z.</w:t>
            </w:r>
          </w:p>
        </w:tc>
      </w:tr>
      <w:tr w:rsidR="003516AC" w14:paraId="6530624F" w14:textId="77777777">
        <w:tc>
          <w:tcPr>
            <w:tcW w:w="4040" w:type="dxa"/>
            <w:tcBorders>
              <w:top w:val="single" w:sz="4" w:space="0" w:color="000000"/>
              <w:left w:val="single" w:sz="4" w:space="0" w:color="000000"/>
              <w:bottom w:val="single" w:sz="4" w:space="0" w:color="000000"/>
              <w:right w:val="single" w:sz="4" w:space="0" w:color="000000"/>
            </w:tcBorders>
          </w:tcPr>
          <w:p w14:paraId="55DA89AA" w14:textId="77777777" w:rsidR="003516AC" w:rsidRDefault="009A2DB7">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Lizenzmobilität über Software Assurance)</w:t>
            </w:r>
          </w:p>
        </w:tc>
        <w:tc>
          <w:tcPr>
            <w:tcW w:w="4040" w:type="dxa"/>
            <w:tcBorders>
              <w:top w:val="single" w:sz="4" w:space="0" w:color="000000"/>
              <w:left w:val="single" w:sz="4" w:space="0" w:color="000000"/>
              <w:bottom w:val="single" w:sz="4" w:space="0" w:color="000000"/>
              <w:right w:val="single" w:sz="4" w:space="0" w:color="000000"/>
            </w:tcBorders>
          </w:tcPr>
          <w:p w14:paraId="3BE012E7" w14:textId="77777777" w:rsidR="003516AC" w:rsidRDefault="009A2DB7">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9">
              <w:r>
                <w:rPr>
                  <w:color w:val="00467F"/>
                  <w:u w:val="single"/>
                </w:rPr>
                <w:t>Produktliste – Oktober 2013</w:t>
              </w:r>
            </w:hyperlink>
            <w:r>
              <w:t xml:space="preserve">, </w:t>
            </w:r>
            <w:hyperlink r:id="rId60">
              <w:r>
                <w:rPr>
                  <w:color w:val="00467F"/>
                  <w:u w:val="single"/>
                </w:rPr>
                <w:t>Produktliste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20116" w14:textId="77777777" w:rsidR="003516AC" w:rsidRDefault="009A2DB7">
            <w:pPr>
              <w:pStyle w:val="ProductList-TableBody"/>
            </w:pPr>
            <w:r>
              <w:rPr>
                <w:color w:val="404040"/>
              </w:rPr>
              <w:t>Roamingrechte: n. z.</w:t>
            </w:r>
          </w:p>
        </w:tc>
      </w:tr>
      <w:tr w:rsidR="003516AC" w14:paraId="4205B399" w14:textId="77777777">
        <w:tc>
          <w:tcPr>
            <w:tcW w:w="4040" w:type="dxa"/>
            <w:tcBorders>
              <w:top w:val="single" w:sz="4" w:space="0" w:color="000000"/>
              <w:left w:val="single" w:sz="4" w:space="0" w:color="000000"/>
              <w:bottom w:val="single" w:sz="4" w:space="0" w:color="000000"/>
              <w:right w:val="single" w:sz="4" w:space="0" w:color="000000"/>
            </w:tcBorders>
          </w:tcPr>
          <w:p w14:paraId="0C386F2F" w14:textId="77777777" w:rsidR="003516AC" w:rsidRDefault="009A2DB7">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E0290" w14:textId="77777777" w:rsidR="003516AC" w:rsidRDefault="009A2DB7">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539C2" w14:textId="77777777" w:rsidR="003516AC" w:rsidRDefault="003516AC">
            <w:pPr>
              <w:pStyle w:val="ProductList-TableBody"/>
            </w:pPr>
          </w:p>
        </w:tc>
      </w:tr>
    </w:tbl>
    <w:p w14:paraId="6FC7D29D" w14:textId="77777777" w:rsidR="003516AC" w:rsidRDefault="003516AC">
      <w:pPr>
        <w:pStyle w:val="ProductList-Body"/>
      </w:pPr>
    </w:p>
    <w:p w14:paraId="5FE7CFAA" w14:textId="77777777" w:rsidR="003516AC" w:rsidRDefault="009A2DB7">
      <w:pPr>
        <w:pStyle w:val="ProductList-ClauseHeading"/>
        <w:outlineLvl w:val="4"/>
      </w:pPr>
      <w:r>
        <w:t>4.1 System Center Current Branch-Rechte (falls vorhanden)</w:t>
      </w:r>
    </w:p>
    <w:p w14:paraId="5B1685B2" w14:textId="77777777" w:rsidR="003516AC" w:rsidRDefault="009A2DB7">
      <w:pPr>
        <w:pStyle w:val="ProductList-Body"/>
      </w:pPr>
      <w:r>
        <w:t>Kunden mit aktiver SA für System Center Standard oder Datencenter-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berechtigt, die aktuelle Verzweigungsoption für alle Komponenten zu installieren und zu nutzen.</w:t>
      </w:r>
    </w:p>
    <w:p w14:paraId="0A13EECF" w14:textId="77777777" w:rsidR="003516AC" w:rsidRDefault="003516AC">
      <w:pPr>
        <w:pStyle w:val="ProductList-ClauseHeading"/>
        <w:outlineLvl w:val="4"/>
      </w:pPr>
    </w:p>
    <w:p w14:paraId="39BD3951" w14:textId="77777777" w:rsidR="003516AC" w:rsidRDefault="009A2DB7">
      <w:pPr>
        <w:pStyle w:val="ProductList-ClauseHeading"/>
        <w:outlineLvl w:val="4"/>
      </w:pPr>
      <w:r>
        <w:t>4.2 Globaler System Center-Dienstmonitor</w:t>
      </w:r>
    </w:p>
    <w:p w14:paraId="2B4CA228" w14:textId="77777777" w:rsidR="003516AC" w:rsidRDefault="009A2DB7">
      <w:pPr>
        <w:pStyle w:val="ProductList-Body"/>
      </w:pPr>
      <w:r>
        <w:t>Ab dem 7. November 2018 wird der Globale System Center-Dienstmonitor</w:t>
      </w:r>
      <w:r>
        <w:fldChar w:fldCharType="begin"/>
      </w:r>
      <w:r>
        <w:instrText xml:space="preserve"> XE "Globale System Center-Dienstmonitor" </w:instrText>
      </w:r>
      <w:r>
        <w:fldChar w:fldCharType="end"/>
      </w:r>
      <w:r>
        <w:t xml:space="preserve"> eingestellt und steht dann nicht mehr zur Nutzung zur Verfügung.</w:t>
      </w:r>
    </w:p>
    <w:p w14:paraId="35F5A82E" w14:textId="77777777" w:rsidR="003516AC" w:rsidRDefault="003516AC">
      <w:pPr>
        <w:pStyle w:val="ProductList-Body"/>
      </w:pPr>
    </w:p>
    <w:p w14:paraId="2C41C9C6" w14:textId="77777777" w:rsidR="003516AC" w:rsidRDefault="009A2DB7">
      <w:pPr>
        <w:pStyle w:val="ProductList-ClauseHeading"/>
        <w:outlineLvl w:val="4"/>
      </w:pPr>
      <w:r>
        <w:t>4.3 Nutzungsrechte und Lizenzgewährungen in Verbindung mit der Änderung des Lizenzierungsmodells - Berechtigte Lizenz</w:t>
      </w:r>
    </w:p>
    <w:p w14:paraId="72E67B55" w14:textId="77777777" w:rsidR="003516AC" w:rsidRDefault="009A2DB7">
      <w:pPr>
        <w:pStyle w:val="ProductList-Body"/>
      </w:pPr>
      <w:r>
        <w:t>Der Begriff „Berechtigte Lizenz“, so wie er in den Migrationsrechten für System Center Server definiert ist, veröffentlicht in den Produktbestimmungen aus Oktober 2016, wird aktualisiert, um zusätzlich System Center Server-Prozessorlizenzen mit SA einzuschließen, die vom Kunden zum 31. Dezember 2016 im Zusammenhang mit einem neuen oder verlängerten Beitritt mit Inkrafttreten zwischen dem 01. Oktober und 31. Dezember 2016 erlangt worden sind.</w:t>
      </w:r>
    </w:p>
    <w:p w14:paraId="0F1653E2" w14:textId="77777777" w:rsidR="003516AC" w:rsidRDefault="003516AC">
      <w:pPr>
        <w:pStyle w:val="ProductList-Body"/>
        <w:jc w:val="right"/>
      </w:pPr>
    </w:p>
    <w:tbl>
      <w:tblPr>
        <w:tblStyle w:val="PURTable"/>
        <w:tblW w:w="0" w:type="dxa"/>
        <w:tblLook w:val="04A0" w:firstRow="1" w:lastRow="0" w:firstColumn="1" w:lastColumn="0" w:noHBand="0" w:noVBand="1"/>
      </w:tblPr>
      <w:tblGrid>
        <w:gridCol w:w="10916"/>
      </w:tblGrid>
      <w:tr w:rsidR="003516AC" w14:paraId="260E4F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9CBD12" w14:textId="77777777" w:rsidR="003516AC" w:rsidRDefault="00AB3E29">
            <w:pPr>
              <w:pStyle w:val="ProductList-TableBody"/>
              <w:jc w:val="right"/>
            </w:pPr>
            <w:hyperlink w:anchor="_Sec842">
              <w:r w:rsidR="009A2DB7">
                <w:rPr>
                  <w:color w:val="00467F"/>
                  <w:sz w:val="14"/>
                  <w:u w:val="single"/>
                </w:rPr>
                <w:t>Inhaltsverzeichnis</w:t>
              </w:r>
            </w:hyperlink>
            <w:r w:rsidR="009A2DB7">
              <w:rPr>
                <w:sz w:val="14"/>
              </w:rPr>
              <w:t xml:space="preserve"> / </w:t>
            </w:r>
            <w:hyperlink w:anchor="_Sec549">
              <w:r w:rsidR="009A2DB7">
                <w:rPr>
                  <w:color w:val="00467F"/>
                  <w:sz w:val="14"/>
                  <w:u w:val="single"/>
                </w:rPr>
                <w:t>Glossar</w:t>
              </w:r>
            </w:hyperlink>
            <w:r w:rsidR="009A2DB7">
              <w:rPr>
                <w:sz w:val="14"/>
              </w:rPr>
              <w:t xml:space="preserve"> / </w:t>
            </w:r>
            <w:hyperlink w:anchor="_Sec844">
              <w:r w:rsidR="009A2DB7">
                <w:rPr>
                  <w:color w:val="00467F"/>
                  <w:sz w:val="14"/>
                  <w:u w:val="single"/>
                </w:rPr>
                <w:t>Index</w:t>
              </w:r>
            </w:hyperlink>
          </w:p>
        </w:tc>
      </w:tr>
    </w:tbl>
    <w:p w14:paraId="0E138E85" w14:textId="77777777" w:rsidR="003516AC" w:rsidRDefault="003516AC">
      <w:pPr>
        <w:pStyle w:val="ProductList-Body"/>
      </w:pPr>
    </w:p>
    <w:p w14:paraId="1F4F42A9" w14:textId="77777777" w:rsidR="003516AC" w:rsidRDefault="009A2DB7">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36375005"/>
      <w:r>
        <w:instrText>System Center Configuration Manager</w:instrText>
      </w:r>
      <w:bookmarkEnd w:id="133"/>
      <w:r>
        <w:instrText>" \l 3</w:instrText>
      </w:r>
      <w:r>
        <w:fldChar w:fldCharType="end"/>
      </w:r>
    </w:p>
    <w:p w14:paraId="3EBD05AB" w14:textId="77777777" w:rsidR="003516AC" w:rsidRDefault="009A2DB7">
      <w:pPr>
        <w:pStyle w:val="ProductList-Offering1SubSection"/>
        <w:outlineLvl w:val="3"/>
      </w:pPr>
      <w:bookmarkStart w:id="134" w:name="_Sec691"/>
      <w:r>
        <w:t>1. Programmverfügbarkeit</w:t>
      </w:r>
      <w:bookmarkEnd w:id="134"/>
    </w:p>
    <w:p w14:paraId="748F3467" w14:textId="77777777" w:rsidR="003516AC" w:rsidRDefault="003516AC">
      <w:pPr>
        <w:pStyle w:val="ProductList-Body"/>
      </w:pPr>
    </w:p>
    <w:tbl>
      <w:tblPr>
        <w:tblStyle w:val="PURTable"/>
        <w:tblW w:w="0" w:type="dxa"/>
        <w:tblLook w:val="04A0" w:firstRow="1" w:lastRow="0" w:firstColumn="1" w:lastColumn="0" w:noHBand="0" w:noVBand="1"/>
      </w:tblPr>
      <w:tblGrid>
        <w:gridCol w:w="4044"/>
        <w:gridCol w:w="616"/>
        <w:gridCol w:w="720"/>
        <w:gridCol w:w="612"/>
        <w:gridCol w:w="607"/>
        <w:gridCol w:w="608"/>
        <w:gridCol w:w="612"/>
        <w:gridCol w:w="615"/>
        <w:gridCol w:w="634"/>
        <w:gridCol w:w="619"/>
        <w:gridCol w:w="613"/>
        <w:gridCol w:w="616"/>
      </w:tblGrid>
      <w:tr w:rsidR="003516AC" w14:paraId="6DF49B3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DA57F8" w14:textId="77777777" w:rsidR="003516AC" w:rsidRDefault="009A2DB7">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6D8502" w14:textId="77777777" w:rsidR="003516AC" w:rsidRDefault="009A2DB7">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F94753D" w14:textId="77777777" w:rsidR="003516AC" w:rsidRDefault="009A2DB7">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62AB5A" w14:textId="77777777" w:rsidR="003516AC" w:rsidRDefault="009A2DB7">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54A82F" w14:textId="77777777" w:rsidR="003516AC" w:rsidRDefault="009A2DB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C50318" w14:textId="77777777" w:rsidR="003516AC" w:rsidRDefault="009A2DB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47865" w14:textId="77777777" w:rsidR="003516AC" w:rsidRDefault="009A2DB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5BC23D" w14:textId="77777777" w:rsidR="003516AC" w:rsidRDefault="009A2DB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376844" w14:textId="77777777" w:rsidR="003516AC" w:rsidRDefault="009A2DB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A7C4D4" w14:textId="77777777" w:rsidR="003516AC" w:rsidRDefault="009A2DB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36E7D6" w14:textId="77777777" w:rsidR="003516AC" w:rsidRDefault="009A2DB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68C905" w14:textId="77777777" w:rsidR="003516AC" w:rsidRDefault="009A2DB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516AC" w14:paraId="3FBAE6B8" w14:textId="77777777">
        <w:tc>
          <w:tcPr>
            <w:tcW w:w="4160" w:type="dxa"/>
            <w:tcBorders>
              <w:top w:val="single" w:sz="6" w:space="0" w:color="FFFFFF"/>
              <w:left w:val="none" w:sz="4" w:space="0" w:color="6E6E6E"/>
              <w:bottom w:val="dashed" w:sz="4" w:space="0" w:color="BFBFBF"/>
              <w:right w:val="none" w:sz="4" w:space="0" w:color="6E6E6E"/>
            </w:tcBorders>
          </w:tcPr>
          <w:p w14:paraId="5BF32AA7" w14:textId="77777777" w:rsidR="003516AC" w:rsidRDefault="009A2DB7">
            <w:pPr>
              <w:pStyle w:val="ProductList-TableBody"/>
            </w:pPr>
            <w:r>
              <w:t>Client-Management-Lizenz für System Center Configuration Manager 1606</w:t>
            </w:r>
            <w:r>
              <w:fldChar w:fldCharType="begin"/>
            </w:r>
            <w:r>
              <w:instrText xml:space="preserve"> XE "Client-Management-Lizenz für System Center Configuration Manager 1606" </w:instrText>
            </w:r>
            <w:r>
              <w:fldChar w:fldCharType="end"/>
            </w:r>
            <w:r>
              <w:t xml:space="preserve"> pro OSE</w:t>
            </w:r>
          </w:p>
        </w:tc>
        <w:tc>
          <w:tcPr>
            <w:tcW w:w="620" w:type="dxa"/>
            <w:tcBorders>
              <w:top w:val="single" w:sz="6" w:space="0" w:color="FFFFFF"/>
              <w:left w:val="none" w:sz="4" w:space="0" w:color="6E6E6E"/>
              <w:bottom w:val="dashed" w:sz="4" w:space="0" w:color="BFBFBF"/>
              <w:right w:val="none" w:sz="4" w:space="0" w:color="6E6E6E"/>
            </w:tcBorders>
          </w:tcPr>
          <w:p w14:paraId="1AB81FD0" w14:textId="77777777" w:rsidR="003516AC" w:rsidRDefault="009A2DB7">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24A92B8E" w14:textId="77777777" w:rsidR="003516AC" w:rsidRDefault="003516A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8F8BAE2" w14:textId="77777777" w:rsidR="003516AC" w:rsidRDefault="009A2DB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92630D7" w14:textId="77777777" w:rsidR="003516AC" w:rsidRDefault="009A2DB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C7F8C"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5F6BA"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70162"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CCED6" w14:textId="77777777" w:rsidR="003516AC" w:rsidRDefault="009A2DB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17D775"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19D09"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253F1" w14:textId="77777777" w:rsidR="003516AC" w:rsidRDefault="009A2DB7">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516AC" w14:paraId="73C48553" w14:textId="77777777">
        <w:tc>
          <w:tcPr>
            <w:tcW w:w="4160" w:type="dxa"/>
            <w:tcBorders>
              <w:top w:val="dashed" w:sz="4" w:space="0" w:color="BFBFBF"/>
              <w:left w:val="none" w:sz="4" w:space="0" w:color="6E6E6E"/>
              <w:bottom w:val="dashed" w:sz="4" w:space="0" w:color="BFBFBF"/>
              <w:right w:val="none" w:sz="4" w:space="0" w:color="6E6E6E"/>
            </w:tcBorders>
          </w:tcPr>
          <w:p w14:paraId="0031F418" w14:textId="77777777" w:rsidR="003516AC" w:rsidRDefault="009A2DB7">
            <w:pPr>
              <w:pStyle w:val="ProductList-TableBody"/>
            </w:pPr>
            <w:r>
              <w:t>Client-Management-Lizenz für System Center Configuration Manager 1606</w:t>
            </w:r>
            <w:r>
              <w:fldChar w:fldCharType="begin"/>
            </w:r>
            <w:r>
              <w:instrText xml:space="preserve"> XE "Client-Management-Lizenz für System Center Configuration Manager 1606" </w:instrText>
            </w:r>
            <w:r>
              <w:fldChar w:fldCharType="end"/>
            </w:r>
            <w:r>
              <w:fldChar w:fldCharType="begin"/>
            </w:r>
            <w:r>
              <w:instrText xml:space="preserve"> XE "" </w:instrText>
            </w:r>
            <w:r>
              <w:fldChar w:fldCharType="end"/>
            </w:r>
            <w:r>
              <w:t xml:space="preserve"> pro Nutzer</w:t>
            </w:r>
          </w:p>
        </w:tc>
        <w:tc>
          <w:tcPr>
            <w:tcW w:w="620" w:type="dxa"/>
            <w:tcBorders>
              <w:top w:val="dashed" w:sz="4" w:space="0" w:color="BFBFBF"/>
              <w:left w:val="none" w:sz="4" w:space="0" w:color="6E6E6E"/>
              <w:bottom w:val="dashed" w:sz="4" w:space="0" w:color="BFBFBF"/>
              <w:right w:val="none" w:sz="4" w:space="0" w:color="6E6E6E"/>
            </w:tcBorders>
          </w:tcPr>
          <w:p w14:paraId="176DFFA2" w14:textId="77777777" w:rsidR="003516AC" w:rsidRDefault="009A2DB7">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71F4A532" w14:textId="77777777" w:rsidR="003516AC" w:rsidRDefault="003516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7251FA" w14:textId="77777777" w:rsidR="003516AC" w:rsidRDefault="009A2DB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9BFB592" w14:textId="77777777" w:rsidR="003516AC" w:rsidRDefault="009A2DB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55C09"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88F5F"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12200"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248D1" w14:textId="77777777" w:rsidR="003516AC" w:rsidRDefault="009A2DB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E06C92"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1CD38"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1AAF51" w14:textId="77777777" w:rsidR="003516AC" w:rsidRDefault="003516AC">
            <w:pPr>
              <w:pStyle w:val="ProductList-TableBody"/>
              <w:jc w:val="center"/>
            </w:pPr>
          </w:p>
        </w:tc>
      </w:tr>
      <w:tr w:rsidR="003516AC" w14:paraId="6D90C385" w14:textId="77777777">
        <w:tc>
          <w:tcPr>
            <w:tcW w:w="4160" w:type="dxa"/>
            <w:tcBorders>
              <w:top w:val="dashed" w:sz="4" w:space="0" w:color="BFBFBF"/>
              <w:left w:val="none" w:sz="4" w:space="0" w:color="6E6E6E"/>
              <w:bottom w:val="none" w:sz="4" w:space="0" w:color="BFBFBF"/>
              <w:right w:val="none" w:sz="4" w:space="0" w:color="6E6E6E"/>
            </w:tcBorders>
          </w:tcPr>
          <w:p w14:paraId="553BA541" w14:textId="77777777" w:rsidR="003516AC" w:rsidRDefault="009A2DB7">
            <w:pPr>
              <w:pStyle w:val="ProductList-TableBody"/>
            </w:pPr>
            <w:r>
              <w:t>Client-Management-Lizenz für System Center Configuration Manager 1606</w:t>
            </w:r>
            <w:r>
              <w:fldChar w:fldCharType="begin"/>
            </w:r>
            <w:r>
              <w:instrText xml:space="preserve"> XE "Client-Management-Lizenz für System Center Configuration Manager 1606" </w:instrText>
            </w:r>
            <w:r>
              <w:fldChar w:fldCharType="end"/>
            </w:r>
            <w:r>
              <w:t xml:space="preserve"> (</w:t>
            </w:r>
            <w:r>
              <w:fldChar w:fldCharType="begin"/>
            </w:r>
            <w:r>
              <w:instrText xml:space="preserve"> XE "" </w:instrText>
            </w:r>
            <w:r>
              <w:fldChar w:fldCharType="end"/>
            </w:r>
            <w:r>
              <w:t>Client-ML) (nur Studenten)</w:t>
            </w:r>
          </w:p>
        </w:tc>
        <w:tc>
          <w:tcPr>
            <w:tcW w:w="620" w:type="dxa"/>
            <w:tcBorders>
              <w:top w:val="dashed" w:sz="4" w:space="0" w:color="BFBFBF"/>
              <w:left w:val="none" w:sz="4" w:space="0" w:color="6E6E6E"/>
              <w:bottom w:val="none" w:sz="4" w:space="0" w:color="BFBFBF"/>
              <w:right w:val="none" w:sz="4" w:space="0" w:color="6E6E6E"/>
            </w:tcBorders>
          </w:tcPr>
          <w:p w14:paraId="6C3FA23A" w14:textId="77777777" w:rsidR="003516AC" w:rsidRDefault="009A2DB7">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603F6F53" w14:textId="77777777" w:rsidR="003516AC" w:rsidRDefault="003516A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C9E9E7D" w14:textId="77777777" w:rsidR="003516AC" w:rsidRDefault="009A2DB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C330B5B" w14:textId="77777777" w:rsidR="003516AC" w:rsidRDefault="009A2DB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79C43"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2C06F"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DD332B"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00F874"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48291F"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5E5FD5"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8F327E" w14:textId="77777777" w:rsidR="003516AC" w:rsidRDefault="003516AC">
            <w:pPr>
              <w:pStyle w:val="ProductList-TableBody"/>
              <w:jc w:val="center"/>
            </w:pPr>
          </w:p>
        </w:tc>
      </w:tr>
    </w:tbl>
    <w:p w14:paraId="65A9A48D" w14:textId="77777777" w:rsidR="003516AC" w:rsidRDefault="009A2DB7">
      <w:pPr>
        <w:pStyle w:val="ProductList-Offering1SubSection"/>
        <w:outlineLvl w:val="3"/>
      </w:pPr>
      <w:bookmarkStart w:id="135" w:name="_Sec746"/>
      <w:r>
        <w:t>2. Produktbedingungen</w:t>
      </w:r>
      <w:bookmarkEnd w:id="135"/>
    </w:p>
    <w:tbl>
      <w:tblPr>
        <w:tblStyle w:val="PURTable"/>
        <w:tblW w:w="0" w:type="dxa"/>
        <w:tblLook w:val="04A0" w:firstRow="1" w:lastRow="0" w:firstColumn="1" w:lastColumn="0" w:noHBand="0" w:noVBand="1"/>
      </w:tblPr>
      <w:tblGrid>
        <w:gridCol w:w="3575"/>
        <w:gridCol w:w="3688"/>
        <w:gridCol w:w="3653"/>
      </w:tblGrid>
      <w:tr w:rsidR="003516AC" w14:paraId="744978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81A9582" w14:textId="77777777" w:rsidR="003516AC" w:rsidRDefault="009A2DB7">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EE65F5C" w14:textId="77777777" w:rsidR="003516AC" w:rsidRDefault="009A2DB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E54309" w14:textId="77777777" w:rsidR="003516AC" w:rsidRDefault="009A2DB7">
            <w:pPr>
              <w:pStyle w:val="ProductList-TableBody"/>
            </w:pPr>
            <w:r>
              <w:rPr>
                <w:color w:val="404040"/>
              </w:rPr>
              <w:t>Berechtigung zur Laufzeitverlängerung: n. z.</w:t>
            </w:r>
          </w:p>
        </w:tc>
      </w:tr>
      <w:tr w:rsidR="003516AC" w14:paraId="58B59C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DC45D" w14:textId="77777777" w:rsidR="003516AC" w:rsidRDefault="009A2DB7">
            <w:pPr>
              <w:pStyle w:val="ProductList-TableBody"/>
            </w:pPr>
            <w:r>
              <w:rPr>
                <w:color w:val="404040"/>
              </w:rPr>
              <w:t xml:space="preserve">Down-Editionen: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30ACF" w14:textId="77777777" w:rsidR="003516AC" w:rsidRDefault="009A2DB7">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429E0A" w14:textId="77777777" w:rsidR="003516AC" w:rsidRDefault="009A2DB7">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3516AC" w14:paraId="0513E8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85369" w14:textId="77777777" w:rsidR="003516AC" w:rsidRDefault="009A2DB7">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4CF43" w14:textId="77777777" w:rsidR="003516AC" w:rsidRDefault="009A2DB7">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041A9" w14:textId="77777777" w:rsidR="003516AC" w:rsidRDefault="009A2DB7">
            <w:pPr>
              <w:pStyle w:val="ProductList-TableBody"/>
            </w:pPr>
            <w:r>
              <w:rPr>
                <w:color w:val="404040"/>
              </w:rPr>
              <w:t>Zur Verringerung berechtigt: n. z.</w:t>
            </w:r>
          </w:p>
        </w:tc>
      </w:tr>
      <w:tr w:rsidR="003516AC" w14:paraId="1FF761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FFDD0" w14:textId="77777777" w:rsidR="003516AC" w:rsidRDefault="009A2DB7">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8F61E" w14:textId="77777777" w:rsidR="003516AC" w:rsidRDefault="009A2DB7">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6C9C4" w14:textId="77777777" w:rsidR="003516AC" w:rsidRDefault="009A2DB7">
            <w:pPr>
              <w:pStyle w:val="ProductList-TableBody"/>
            </w:pPr>
            <w:r>
              <w:rPr>
                <w:color w:val="404040"/>
              </w:rPr>
              <w:t>True-up-berechtigt: n. z.</w:t>
            </w:r>
          </w:p>
        </w:tc>
      </w:tr>
      <w:tr w:rsidR="003516AC" w14:paraId="41380F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3A07F" w14:textId="77777777" w:rsidR="003516AC" w:rsidRDefault="009A2DB7">
            <w:pPr>
              <w:pStyle w:val="ProductList-TableBody"/>
            </w:pPr>
            <w:r>
              <w:rPr>
                <w:color w:val="404040"/>
              </w:rPr>
              <w:t xml:space="preserve">UTD-Nachlass: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108CC" w14:textId="77777777" w:rsidR="003516AC" w:rsidRDefault="003516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B39DF" w14:textId="77777777" w:rsidR="003516AC" w:rsidRDefault="003516AC">
            <w:pPr>
              <w:pStyle w:val="ProductList-TableBody"/>
            </w:pPr>
          </w:p>
        </w:tc>
      </w:tr>
    </w:tbl>
    <w:p w14:paraId="1EC8EBB8" w14:textId="77777777" w:rsidR="003516AC" w:rsidRDefault="003516AC">
      <w:pPr>
        <w:pStyle w:val="ProductList-Body"/>
      </w:pPr>
    </w:p>
    <w:p w14:paraId="1D07B0C9" w14:textId="77777777" w:rsidR="003516AC" w:rsidRDefault="009A2DB7">
      <w:pPr>
        <w:pStyle w:val="ProductList-ClauseHeading"/>
        <w:outlineLvl w:val="4"/>
      </w:pPr>
      <w:r>
        <w:lastRenderedPageBreak/>
        <w:t>2.1 Kunden aus Forschung &amp; Lehre</w:t>
      </w:r>
    </w:p>
    <w:p w14:paraId="4B15D8AC" w14:textId="77777777" w:rsidR="003516AC" w:rsidRDefault="009A2DB7">
      <w:pPr>
        <w:pStyle w:val="ProductList-Body"/>
      </w:pPr>
      <w:r>
        <w:t xml:space="preserve">Kunden mit einem Beitritt für Bildungslösungen oder einem School-Abonnement-Beitritt sind zum Kauf von Client-Verwaltungslizenzen für System Center Configuration Manager 1606 sowie zu deren Bereitstellung als pro Kunde oder pro Betriebssystemumgebung berechtigt wie im </w:t>
      </w:r>
      <w:hyperlink w:anchor="_Sec544">
        <w:r>
          <w:rPr>
            <w:color w:val="00467F"/>
            <w:u w:val="single"/>
          </w:rPr>
          <w:t>Verwaltungsserver</w:t>
        </w:r>
      </w:hyperlink>
      <w:r>
        <w:t xml:space="preserve">-Lizenzmodell dargelegt. </w:t>
      </w:r>
    </w:p>
    <w:p w14:paraId="20262D88" w14:textId="77777777" w:rsidR="003516AC" w:rsidRDefault="009A2DB7">
      <w:pPr>
        <w:pStyle w:val="ProductList-Offering1SubSection"/>
        <w:outlineLvl w:val="3"/>
      </w:pPr>
      <w:bookmarkStart w:id="136" w:name="_Sec802"/>
      <w:r>
        <w:t>3. Nutzungsrechte</w:t>
      </w:r>
      <w:bookmarkEnd w:id="136"/>
    </w:p>
    <w:tbl>
      <w:tblPr>
        <w:tblStyle w:val="PURTable"/>
        <w:tblW w:w="0" w:type="dxa"/>
        <w:tblLook w:val="04A0" w:firstRow="1" w:lastRow="0" w:firstColumn="1" w:lastColumn="0" w:noHBand="0" w:noVBand="1"/>
      </w:tblPr>
      <w:tblGrid>
        <w:gridCol w:w="3666"/>
        <w:gridCol w:w="3618"/>
        <w:gridCol w:w="3632"/>
      </w:tblGrid>
      <w:tr w:rsidR="003516AC" w14:paraId="02E5A4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AD7539" w14:textId="77777777" w:rsidR="003516AC" w:rsidRDefault="009A2DB7">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14:paraId="6076FC19" w14:textId="77777777" w:rsidR="003516AC" w:rsidRDefault="009A2DB7">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B2369A" w14:textId="77777777" w:rsidR="003516AC" w:rsidRDefault="009A2DB7">
            <w:pPr>
              <w:pStyle w:val="ProductList-TableBody"/>
            </w:pPr>
            <w:r>
              <w:rPr>
                <w:color w:val="404040"/>
              </w:rPr>
              <w:t>Zusätzliche Software: n. z.</w:t>
            </w:r>
          </w:p>
        </w:tc>
      </w:tr>
      <w:tr w:rsidR="003516AC" w14:paraId="3E8599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3645E" w14:textId="77777777" w:rsidR="003516AC" w:rsidRDefault="009A2DB7">
            <w:pPr>
              <w:pStyle w:val="ProductList-TableBody"/>
            </w:pPr>
            <w:r>
              <w:rPr>
                <w:color w:val="404040"/>
              </w:rPr>
              <w:t>Clientzugriffsanforderung: n. z.</w:t>
            </w:r>
          </w:p>
        </w:tc>
        <w:tc>
          <w:tcPr>
            <w:tcW w:w="4040" w:type="dxa"/>
            <w:tcBorders>
              <w:top w:val="single" w:sz="4" w:space="0" w:color="000000"/>
              <w:left w:val="single" w:sz="4" w:space="0" w:color="000000"/>
              <w:bottom w:val="single" w:sz="4" w:space="0" w:color="000000"/>
              <w:right w:val="single" w:sz="4" w:space="0" w:color="000000"/>
            </w:tcBorders>
          </w:tcPr>
          <w:p w14:paraId="1A5E4411" w14:textId="77777777" w:rsidR="003516AC" w:rsidRDefault="009A2DB7">
            <w:pPr>
              <w:pStyle w:val="ProductList-TableBody"/>
            </w:pPr>
            <w:r>
              <w:fldChar w:fldCharType="begin"/>
            </w:r>
            <w:r>
              <w:instrText xml:space="preserve"> AutoTextList   \s NoStyle \t "Voraussetzungen für Externen Nutzerzugriff: Weist auf spezifische Lizenzanforderungen oder Optionen für den Zugriff durch externe Nutzer hin."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D660975" w14:textId="77777777" w:rsidR="003516AC" w:rsidRDefault="009A2DB7">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3516AC" w14:paraId="126D3863" w14:textId="77777777">
        <w:tc>
          <w:tcPr>
            <w:tcW w:w="4040" w:type="dxa"/>
            <w:tcBorders>
              <w:top w:val="single" w:sz="4" w:space="0" w:color="000000"/>
              <w:left w:val="single" w:sz="4" w:space="0" w:color="000000"/>
              <w:bottom w:val="single" w:sz="4" w:space="0" w:color="000000"/>
              <w:right w:val="single" w:sz="4" w:space="0" w:color="000000"/>
            </w:tcBorders>
          </w:tcPr>
          <w:p w14:paraId="2666842E" w14:textId="77777777" w:rsidR="003516AC" w:rsidRDefault="009A2DB7">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9A0DE" w14:textId="77777777" w:rsidR="003516AC" w:rsidRDefault="003516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D3B6B" w14:textId="77777777" w:rsidR="003516AC" w:rsidRDefault="003516AC">
            <w:pPr>
              <w:pStyle w:val="ProductList-TableBody"/>
            </w:pPr>
          </w:p>
        </w:tc>
      </w:tr>
    </w:tbl>
    <w:p w14:paraId="0318F081" w14:textId="77777777" w:rsidR="003516AC" w:rsidRDefault="003516AC">
      <w:pPr>
        <w:pStyle w:val="ProductList-Body"/>
      </w:pPr>
    </w:p>
    <w:p w14:paraId="6ECF43BA" w14:textId="77777777" w:rsidR="003516AC" w:rsidRDefault="009A2DB7">
      <w:pPr>
        <w:pStyle w:val="ProductList-ClauseHeading"/>
        <w:outlineLvl w:val="4"/>
      </w:pPr>
      <w:r>
        <w:t>3.1 Management-Lizenzen</w:t>
      </w:r>
    </w:p>
    <w:tbl>
      <w:tblPr>
        <w:tblStyle w:val="PURTable"/>
        <w:tblW w:w="0" w:type="dxa"/>
        <w:tblLook w:val="04A0" w:firstRow="1" w:lastRow="0" w:firstColumn="1" w:lastColumn="0" w:noHBand="0" w:noVBand="1"/>
      </w:tblPr>
      <w:tblGrid>
        <w:gridCol w:w="3640"/>
        <w:gridCol w:w="3636"/>
        <w:gridCol w:w="3640"/>
      </w:tblGrid>
      <w:tr w:rsidR="003516AC" w14:paraId="71C395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0661FA0" w14:textId="77777777" w:rsidR="003516AC" w:rsidRDefault="009A2DB7">
            <w:pPr>
              <w:pStyle w:val="ProductList-TableBody"/>
            </w:pPr>
            <w:r>
              <w:t>Client-Management-Lizenz.</w:t>
            </w:r>
          </w:p>
        </w:tc>
        <w:tc>
          <w:tcPr>
            <w:tcW w:w="4040" w:type="dxa"/>
            <w:tcBorders>
              <w:top w:val="single" w:sz="18" w:space="0" w:color="0072C6"/>
              <w:left w:val="single" w:sz="4" w:space="0" w:color="000000"/>
              <w:bottom w:val="none" w:sz="4" w:space="0" w:color="000000"/>
              <w:right w:val="none" w:sz="4" w:space="0" w:color="000000"/>
            </w:tcBorders>
          </w:tcPr>
          <w:p w14:paraId="08D7FAA5" w14:textId="77777777" w:rsidR="003516AC" w:rsidRDefault="009A2DB7">
            <w:pPr>
              <w:pStyle w:val="ProductList-TableBody"/>
            </w:pPr>
            <w:r>
              <w:t>System Center Configuration Manager 1606 (Nutzer oder OSE)</w:t>
            </w:r>
          </w:p>
        </w:tc>
        <w:tc>
          <w:tcPr>
            <w:tcW w:w="4040" w:type="dxa"/>
            <w:tcBorders>
              <w:top w:val="single" w:sz="18" w:space="0" w:color="0072C6"/>
              <w:left w:val="none" w:sz="4" w:space="0" w:color="000000"/>
              <w:bottom w:val="none" w:sz="4" w:space="0" w:color="000000"/>
              <w:right w:val="single" w:sz="4" w:space="0" w:color="000000"/>
            </w:tcBorders>
          </w:tcPr>
          <w:p w14:paraId="60B74449" w14:textId="77777777" w:rsidR="003516AC" w:rsidRDefault="009A2DB7">
            <w:pPr>
              <w:pStyle w:val="ProductList-TableBody"/>
            </w:pPr>
            <w:r>
              <w:t>Microsoft 365 F1</w:t>
            </w:r>
            <w:r>
              <w:fldChar w:fldCharType="begin"/>
            </w:r>
            <w:r>
              <w:instrText xml:space="preserve"> XE "Microsoft 365 F1" </w:instrText>
            </w:r>
            <w:r>
              <w:fldChar w:fldCharType="end"/>
            </w:r>
            <w:r>
              <w:t xml:space="preserve"> (Nutzer-AL)</w:t>
            </w:r>
          </w:p>
        </w:tc>
      </w:tr>
      <w:tr w:rsidR="003516AC" w14:paraId="7DD4EFA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73D39C7" w14:textId="77777777" w:rsidR="003516AC" w:rsidRDefault="003516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2DE6E06" w14:textId="77777777" w:rsidR="003516AC" w:rsidRDefault="009A2DB7">
            <w:pPr>
              <w:pStyle w:val="ProductList-TableBody"/>
            </w:pPr>
            <w:r>
              <w:t>Microsoft Intune</w:t>
            </w:r>
            <w:r>
              <w:fldChar w:fldCharType="begin"/>
            </w:r>
            <w:r>
              <w:instrText xml:space="preserve"> XE "Microsoft Intune" </w:instrText>
            </w:r>
            <w:r>
              <w:fldChar w:fldCharType="end"/>
            </w:r>
            <w:r>
              <w:t xml:space="preserve"> (Nutzer-SL)</w:t>
            </w:r>
          </w:p>
        </w:tc>
        <w:tc>
          <w:tcPr>
            <w:tcW w:w="4040" w:type="dxa"/>
            <w:tcBorders>
              <w:top w:val="none" w:sz="4" w:space="0" w:color="000000"/>
              <w:left w:val="none" w:sz="4" w:space="0" w:color="000000"/>
              <w:bottom w:val="single" w:sz="4" w:space="0" w:color="000000"/>
              <w:right w:val="single" w:sz="4" w:space="0" w:color="000000"/>
            </w:tcBorders>
          </w:tcPr>
          <w:p w14:paraId="2A2F90DB" w14:textId="77777777" w:rsidR="003516AC" w:rsidRDefault="009A2DB7">
            <w:pPr>
              <w:pStyle w:val="ProductList-TableBody"/>
            </w:pPr>
            <w:r>
              <w:t xml:space="preserve">Äquivalente Lizenz zur Management-Lizenz (siehe </w:t>
            </w:r>
            <w:hyperlink r:id="rId61">
              <w:r>
                <w:rPr>
                  <w:color w:val="00467F"/>
                  <w:u w:val="single"/>
                </w:rPr>
                <w:t>Anhang A</w:t>
              </w:r>
            </w:hyperlink>
            <w:r>
              <w:t>)</w:t>
            </w:r>
          </w:p>
        </w:tc>
      </w:tr>
    </w:tbl>
    <w:p w14:paraId="6CFA1508" w14:textId="77777777" w:rsidR="003516AC" w:rsidRDefault="003516AC">
      <w:pPr>
        <w:pStyle w:val="ProductList-Body"/>
      </w:pPr>
    </w:p>
    <w:p w14:paraId="5105C56C" w14:textId="77777777" w:rsidR="003516AC" w:rsidRDefault="009A2DB7">
      <w:pPr>
        <w:pStyle w:val="ProductList-ClauseHeading"/>
        <w:outlineLvl w:val="4"/>
      </w:pPr>
      <w:r>
        <w:t>3.2 SQL Server-Technologie</w:t>
      </w:r>
    </w:p>
    <w:p w14:paraId="6573A144" w14:textId="77777777" w:rsidR="003516AC" w:rsidRDefault="009A2DB7">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einer beliebigen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nur zum Zwecke der Unterstützung dieses Produkts und jedes anderen Produkts, das SQL Server-Datenbanksoftware enthält, auszuführen.</w:t>
      </w:r>
    </w:p>
    <w:p w14:paraId="1FFE9029" w14:textId="77777777" w:rsidR="003516AC" w:rsidRDefault="009A2DB7">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19"/>
        <w:gridCol w:w="3695"/>
        <w:gridCol w:w="3602"/>
      </w:tblGrid>
      <w:tr w:rsidR="003516AC" w14:paraId="60CAA3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ED424D" w14:textId="77777777" w:rsidR="003516AC" w:rsidRDefault="009A2DB7">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0152970" w14:textId="77777777" w:rsidR="003516AC" w:rsidRDefault="009A2DB7">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E380A3" w14:textId="77777777" w:rsidR="003516AC" w:rsidRDefault="009A2DB7">
            <w:pPr>
              <w:pStyle w:val="ProductList-TableBody"/>
            </w:pPr>
            <w:r>
              <w:rPr>
                <w:color w:val="404040"/>
              </w:rPr>
              <w:t>Failoverrechte: n. z.</w:t>
            </w:r>
          </w:p>
        </w:tc>
      </w:tr>
      <w:tr w:rsidR="003516AC" w14:paraId="358985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392ED" w14:textId="77777777" w:rsidR="003516AC" w:rsidRDefault="009A2DB7">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13588696" w14:textId="77777777" w:rsidR="003516AC" w:rsidRDefault="009A2DB7">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2">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FDEF7" w14:textId="77777777" w:rsidR="003516AC" w:rsidRDefault="009A2DB7">
            <w:pPr>
              <w:pStyle w:val="ProductList-TableBody"/>
            </w:pPr>
            <w:r>
              <w:rPr>
                <w:color w:val="404040"/>
              </w:rPr>
              <w:t>Roamingrechte: n. z.</w:t>
            </w:r>
          </w:p>
        </w:tc>
      </w:tr>
      <w:tr w:rsidR="003516AC" w14:paraId="47BF2DDB" w14:textId="77777777">
        <w:tc>
          <w:tcPr>
            <w:tcW w:w="4040" w:type="dxa"/>
            <w:tcBorders>
              <w:top w:val="single" w:sz="4" w:space="0" w:color="000000"/>
              <w:left w:val="single" w:sz="4" w:space="0" w:color="000000"/>
              <w:bottom w:val="single" w:sz="4" w:space="0" w:color="000000"/>
              <w:right w:val="single" w:sz="4" w:space="0" w:color="000000"/>
            </w:tcBorders>
          </w:tcPr>
          <w:p w14:paraId="77D6E637" w14:textId="77777777" w:rsidR="003516AC" w:rsidRDefault="009A2DB7">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ACF8F" w14:textId="77777777" w:rsidR="003516AC" w:rsidRDefault="009A2DB7">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952EC" w14:textId="77777777" w:rsidR="003516AC" w:rsidRDefault="003516AC">
            <w:pPr>
              <w:pStyle w:val="ProductList-TableBody"/>
            </w:pPr>
          </w:p>
        </w:tc>
      </w:tr>
    </w:tbl>
    <w:p w14:paraId="0C4F09CC" w14:textId="77777777" w:rsidR="003516AC" w:rsidRDefault="003516AC">
      <w:pPr>
        <w:pStyle w:val="ProductList-Body"/>
      </w:pPr>
    </w:p>
    <w:p w14:paraId="4F37856A" w14:textId="77777777" w:rsidR="003516AC" w:rsidRDefault="009A2DB7">
      <w:pPr>
        <w:pStyle w:val="ProductList-ClauseHeading"/>
        <w:outlineLvl w:val="4"/>
      </w:pPr>
      <w:r>
        <w:t>4.1 System Center Configuration Manager – VDI-Rechte</w:t>
      </w:r>
    </w:p>
    <w:p w14:paraId="20061717" w14:textId="77777777" w:rsidR="003516AC" w:rsidRDefault="009A2DB7">
      <w:pPr>
        <w:pStyle w:val="ProductList-Body"/>
      </w:pPr>
      <w:r>
        <w:t>Kunden mit aktiver Software Assurance für CMLs für System Center Configuration Manager CMLs, Core CAL</w:t>
      </w:r>
      <w:r>
        <w:fldChar w:fldCharType="begin"/>
      </w:r>
      <w:r>
        <w:instrText xml:space="preserve"> XE "Core CAL" </w:instrText>
      </w:r>
      <w:r>
        <w:fldChar w:fldCharType="end"/>
      </w:r>
      <w:r>
        <w:t>s oder Enterprise CAL</w:t>
      </w:r>
      <w:r>
        <w:fldChar w:fldCharType="begin"/>
      </w:r>
      <w:r>
        <w:instrText xml:space="preserve"> XE "Enterprise CAL" </w:instrText>
      </w:r>
      <w:r>
        <w:fldChar w:fldCharType="end"/>
      </w:r>
      <w:r>
        <w:t xml:space="preserve">s (jeweils eine „berechtigende VDI-Lizenz“) sind berechtigt, die Software zu verwenden, um gleichzeitig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zu verwalten, in denen Software ausgeführt wird, die remote vom Gerät oder Nutzer verwendet wird, dem diese berechtigende VDI-</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 Jede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xml:space="preserve"> darf auf einem anderen Host für die virtuelle Desktopinfrastruktur ausgeführt werden.</w:t>
      </w:r>
    </w:p>
    <w:p w14:paraId="24B09032" w14:textId="77777777" w:rsidR="003516AC" w:rsidRDefault="003516AC">
      <w:pPr>
        <w:pStyle w:val="ProductList-Body"/>
      </w:pPr>
    </w:p>
    <w:p w14:paraId="2498828A" w14:textId="77777777" w:rsidR="003516AC" w:rsidRDefault="009A2DB7">
      <w:pPr>
        <w:pStyle w:val="ProductList-ClauseHeading"/>
        <w:outlineLvl w:val="4"/>
      </w:pPr>
      <w:r>
        <w:t>4.2 System Center Configuration Manager Current Branch – Rechte</w:t>
      </w:r>
    </w:p>
    <w:p w14:paraId="09D4C0B4" w14:textId="77777777" w:rsidR="003516AC" w:rsidRDefault="009A2DB7">
      <w:pPr>
        <w:pStyle w:val="ProductList-Body"/>
      </w:pPr>
      <w:r>
        <w:t>Kunden mit aktiver SA für System Center Configuration Manager-Lizenzen oder ML-äquivalenten Lizenzen sind berechtigt, die Current Branch-Option von System Center Configuration Manager zu installieren und zu nutzen.</w:t>
      </w:r>
    </w:p>
    <w:p w14:paraId="41F16154" w14:textId="77777777" w:rsidR="003516AC" w:rsidRDefault="003516AC">
      <w:pPr>
        <w:pStyle w:val="ProductList-Body"/>
        <w:jc w:val="right"/>
      </w:pPr>
    </w:p>
    <w:tbl>
      <w:tblPr>
        <w:tblStyle w:val="PURTable"/>
        <w:tblW w:w="0" w:type="dxa"/>
        <w:tblLook w:val="04A0" w:firstRow="1" w:lastRow="0" w:firstColumn="1" w:lastColumn="0" w:noHBand="0" w:noVBand="1"/>
      </w:tblPr>
      <w:tblGrid>
        <w:gridCol w:w="10916"/>
      </w:tblGrid>
      <w:tr w:rsidR="003516AC" w14:paraId="13093A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2FA63C" w14:textId="77777777" w:rsidR="003516AC" w:rsidRDefault="00AB3E29">
            <w:pPr>
              <w:pStyle w:val="ProductList-TableBody"/>
              <w:jc w:val="right"/>
            </w:pPr>
            <w:hyperlink w:anchor="_Sec842">
              <w:r w:rsidR="009A2DB7">
                <w:rPr>
                  <w:color w:val="00467F"/>
                  <w:sz w:val="14"/>
                  <w:u w:val="single"/>
                </w:rPr>
                <w:t>Inhaltsverzeichnis</w:t>
              </w:r>
            </w:hyperlink>
            <w:r w:rsidR="009A2DB7">
              <w:rPr>
                <w:sz w:val="14"/>
              </w:rPr>
              <w:t xml:space="preserve"> / </w:t>
            </w:r>
            <w:hyperlink w:anchor="_Sec549">
              <w:r w:rsidR="009A2DB7">
                <w:rPr>
                  <w:color w:val="00467F"/>
                  <w:sz w:val="14"/>
                  <w:u w:val="single"/>
                </w:rPr>
                <w:t>Glossar</w:t>
              </w:r>
            </w:hyperlink>
            <w:r w:rsidR="009A2DB7">
              <w:rPr>
                <w:sz w:val="14"/>
              </w:rPr>
              <w:t xml:space="preserve"> / </w:t>
            </w:r>
            <w:hyperlink w:anchor="_Sec844">
              <w:r w:rsidR="009A2DB7">
                <w:rPr>
                  <w:color w:val="00467F"/>
                  <w:sz w:val="14"/>
                  <w:u w:val="single"/>
                </w:rPr>
                <w:t>Index</w:t>
              </w:r>
            </w:hyperlink>
          </w:p>
        </w:tc>
      </w:tr>
    </w:tbl>
    <w:p w14:paraId="64038CB5" w14:textId="77777777" w:rsidR="003516AC" w:rsidRDefault="003516AC">
      <w:pPr>
        <w:pStyle w:val="ProductList-Body"/>
      </w:pPr>
    </w:p>
    <w:p w14:paraId="7739F31D" w14:textId="77777777" w:rsidR="003516AC" w:rsidRDefault="009A2DB7">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36375006"/>
      <w:r>
        <w:instrText>System Center Data Protection Manager</w:instrText>
      </w:r>
      <w:bookmarkEnd w:id="139"/>
      <w:r>
        <w:instrText>" \l 3</w:instrText>
      </w:r>
      <w:r>
        <w:fldChar w:fldCharType="end"/>
      </w:r>
    </w:p>
    <w:p w14:paraId="053086F1" w14:textId="77777777" w:rsidR="003516AC" w:rsidRDefault="009A2DB7">
      <w:pPr>
        <w:pStyle w:val="ProductList-Offering1SubSection"/>
        <w:outlineLvl w:val="3"/>
      </w:pPr>
      <w:bookmarkStart w:id="140" w:name="_Sec690"/>
      <w:r>
        <w:t>1. Programmverfügbarkeit</w:t>
      </w:r>
      <w:bookmarkEnd w:id="140"/>
    </w:p>
    <w:tbl>
      <w:tblPr>
        <w:tblStyle w:val="PURTable"/>
        <w:tblW w:w="0" w:type="dxa"/>
        <w:tblLook w:val="04A0" w:firstRow="1" w:lastRow="0" w:firstColumn="1" w:lastColumn="0" w:noHBand="0" w:noVBand="1"/>
      </w:tblPr>
      <w:tblGrid>
        <w:gridCol w:w="4056"/>
        <w:gridCol w:w="611"/>
        <w:gridCol w:w="606"/>
        <w:gridCol w:w="611"/>
        <w:gridCol w:w="606"/>
        <w:gridCol w:w="721"/>
        <w:gridCol w:w="611"/>
        <w:gridCol w:w="615"/>
        <w:gridCol w:w="634"/>
        <w:gridCol w:w="618"/>
        <w:gridCol w:w="612"/>
        <w:gridCol w:w="615"/>
      </w:tblGrid>
      <w:tr w:rsidR="003516AC" w14:paraId="3F5F8F2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B57224" w14:textId="77777777" w:rsidR="003516AC" w:rsidRDefault="009A2DB7">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E89776" w14:textId="77777777" w:rsidR="003516AC" w:rsidRDefault="009A2DB7">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074F2D" w14:textId="77777777" w:rsidR="003516AC" w:rsidRDefault="009A2DB7">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54BDC" w14:textId="77777777" w:rsidR="003516AC" w:rsidRDefault="009A2DB7">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EC20F2" w14:textId="77777777" w:rsidR="003516AC" w:rsidRDefault="009A2DB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4B8BE94" w14:textId="77777777" w:rsidR="003516AC" w:rsidRDefault="009A2DB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74055C" w14:textId="77777777" w:rsidR="003516AC" w:rsidRDefault="009A2DB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FE9335" w14:textId="77777777" w:rsidR="003516AC" w:rsidRDefault="009A2DB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622A99" w14:textId="77777777" w:rsidR="003516AC" w:rsidRDefault="009A2DB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92152" w14:textId="77777777" w:rsidR="003516AC" w:rsidRDefault="009A2DB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503CCE" w14:textId="77777777" w:rsidR="003516AC" w:rsidRDefault="009A2DB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39618A" w14:textId="77777777" w:rsidR="003516AC" w:rsidRDefault="009A2DB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516AC" w14:paraId="7722F436" w14:textId="77777777">
        <w:tc>
          <w:tcPr>
            <w:tcW w:w="4160" w:type="dxa"/>
            <w:tcBorders>
              <w:top w:val="single" w:sz="6" w:space="0" w:color="FFFFFF"/>
              <w:left w:val="none" w:sz="4" w:space="0" w:color="6E6E6E"/>
              <w:bottom w:val="dashed" w:sz="4" w:space="0" w:color="BFBFBF"/>
              <w:right w:val="none" w:sz="4" w:space="0" w:color="6E6E6E"/>
            </w:tcBorders>
          </w:tcPr>
          <w:p w14:paraId="500472FC" w14:textId="77777777" w:rsidR="003516AC" w:rsidRDefault="009A2DB7">
            <w:pPr>
              <w:pStyle w:val="ProductList-TableBody"/>
            </w:pPr>
            <w:r>
              <w:t>System Center 2016 Data Protection Manager</w:t>
            </w:r>
            <w:r>
              <w:fldChar w:fldCharType="begin"/>
            </w:r>
            <w:r>
              <w:instrText xml:space="preserve"> XE "System Center 2016 Data Protection Manager" </w:instrText>
            </w:r>
            <w:r>
              <w:fldChar w:fldCharType="end"/>
            </w:r>
            <w:r>
              <w:t xml:space="preserve"> pro OSE (Clientverwaltungslizenz, „Client ML“)</w:t>
            </w:r>
          </w:p>
        </w:tc>
        <w:tc>
          <w:tcPr>
            <w:tcW w:w="620" w:type="dxa"/>
            <w:tcBorders>
              <w:top w:val="single" w:sz="6" w:space="0" w:color="FFFFFF"/>
              <w:left w:val="none" w:sz="4" w:space="0" w:color="6E6E6E"/>
              <w:bottom w:val="dashed" w:sz="4" w:space="0" w:color="BFBFBF"/>
              <w:right w:val="none" w:sz="4" w:space="0" w:color="6E6E6E"/>
            </w:tcBorders>
          </w:tcPr>
          <w:p w14:paraId="55BC0BE1" w14:textId="77777777" w:rsidR="003516AC" w:rsidRDefault="009A2DB7">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2A20AAE1" w14:textId="77777777" w:rsidR="003516AC" w:rsidRDefault="009A2DB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248420B" w14:textId="77777777" w:rsidR="003516AC" w:rsidRDefault="009A2DB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91A84B3" w14:textId="77777777" w:rsidR="003516AC" w:rsidRDefault="009A2D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1A5AA"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D2E0A"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C3A2E"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0DCFE" w14:textId="77777777" w:rsidR="003516AC" w:rsidRDefault="009A2DB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AAD6D"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C0E6E"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27803" w14:textId="77777777" w:rsidR="003516AC" w:rsidRDefault="009A2DB7">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516AC" w14:paraId="283A35AA" w14:textId="77777777">
        <w:tc>
          <w:tcPr>
            <w:tcW w:w="4160" w:type="dxa"/>
            <w:tcBorders>
              <w:top w:val="dashed" w:sz="4" w:space="0" w:color="BFBFBF"/>
              <w:left w:val="none" w:sz="4" w:space="0" w:color="6E6E6E"/>
              <w:bottom w:val="none" w:sz="4" w:space="0" w:color="BFBFBF"/>
              <w:right w:val="none" w:sz="4" w:space="0" w:color="6E6E6E"/>
            </w:tcBorders>
          </w:tcPr>
          <w:p w14:paraId="12FFB5C1" w14:textId="77777777" w:rsidR="003516AC" w:rsidRDefault="009A2DB7">
            <w:pPr>
              <w:pStyle w:val="ProductList-TableBody"/>
            </w:pPr>
            <w:r>
              <w:t>System Center 2016 Data Protection Manager</w:t>
            </w:r>
            <w:r>
              <w:fldChar w:fldCharType="begin"/>
            </w:r>
            <w:r>
              <w:instrText xml:space="preserve"> XE "System Center 2016 Data Protection Manager"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14:paraId="76EC6395" w14:textId="77777777" w:rsidR="003516AC" w:rsidRDefault="009A2DB7">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65B54D5A" w14:textId="77777777" w:rsidR="003516AC" w:rsidRDefault="003516A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7656A35" w14:textId="77777777" w:rsidR="003516AC" w:rsidRDefault="009A2DB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8A85E68" w14:textId="77777777" w:rsidR="003516AC" w:rsidRDefault="009A2D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A65AB"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B1933"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2AFB0"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ADDEF" w14:textId="77777777" w:rsidR="003516AC" w:rsidRDefault="009A2DB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10259"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3F916"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D771EC" w14:textId="77777777" w:rsidR="003516AC" w:rsidRDefault="003516AC">
            <w:pPr>
              <w:pStyle w:val="ProductList-TableBody"/>
              <w:jc w:val="center"/>
            </w:pPr>
          </w:p>
        </w:tc>
      </w:tr>
    </w:tbl>
    <w:p w14:paraId="5C2986CF" w14:textId="77777777" w:rsidR="003516AC" w:rsidRDefault="009A2DB7">
      <w:pPr>
        <w:pStyle w:val="ProductList-Offering1SubSection"/>
        <w:outlineLvl w:val="3"/>
      </w:pPr>
      <w:bookmarkStart w:id="141" w:name="_Sec745"/>
      <w:r>
        <w:t>2. Produktbedingungen</w:t>
      </w:r>
      <w:bookmarkEnd w:id="141"/>
    </w:p>
    <w:tbl>
      <w:tblPr>
        <w:tblStyle w:val="PURTable"/>
        <w:tblW w:w="0" w:type="dxa"/>
        <w:tblLook w:val="04A0" w:firstRow="1" w:lastRow="0" w:firstColumn="1" w:lastColumn="0" w:noHBand="0" w:noVBand="1"/>
      </w:tblPr>
      <w:tblGrid>
        <w:gridCol w:w="3650"/>
        <w:gridCol w:w="3685"/>
        <w:gridCol w:w="3581"/>
      </w:tblGrid>
      <w:tr w:rsidR="003516AC" w14:paraId="0D1562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259B0D" w14:textId="77777777" w:rsidR="003516AC" w:rsidRDefault="009A2DB7">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Data Protection Manager als Teil von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DBA121E" w14:textId="77777777" w:rsidR="003516AC" w:rsidRDefault="009A2DB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560547" w14:textId="77777777" w:rsidR="003516AC" w:rsidRDefault="009A2DB7">
            <w:pPr>
              <w:pStyle w:val="ProductList-TableBody"/>
            </w:pPr>
            <w:r>
              <w:rPr>
                <w:color w:val="404040"/>
              </w:rPr>
              <w:t>Down-Editionen: n. z.</w:t>
            </w:r>
          </w:p>
        </w:tc>
      </w:tr>
      <w:tr w:rsidR="003516AC" w14:paraId="26FE25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8CBDE" w14:textId="77777777" w:rsidR="003516AC" w:rsidRDefault="009A2DB7">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1BEC5" w14:textId="77777777" w:rsidR="003516AC" w:rsidRDefault="009A2DB7">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18704B1C" w14:textId="77777777" w:rsidR="003516AC" w:rsidRDefault="009A2DB7">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3516AC" w14:paraId="185F5A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EC3E7" w14:textId="77777777" w:rsidR="003516AC" w:rsidRDefault="009A2DB7">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E7F77" w14:textId="77777777" w:rsidR="003516AC" w:rsidRDefault="009A2DB7">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CA629" w14:textId="77777777" w:rsidR="003516AC" w:rsidRDefault="009A2DB7">
            <w:pPr>
              <w:pStyle w:val="ProductList-TableBody"/>
            </w:pPr>
            <w:r>
              <w:rPr>
                <w:color w:val="404040"/>
              </w:rPr>
              <w:t>Zur Verringerung berechtigt: n. z.</w:t>
            </w:r>
          </w:p>
        </w:tc>
      </w:tr>
      <w:tr w:rsidR="003516AC" w14:paraId="08B680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C6315" w14:textId="77777777" w:rsidR="003516AC" w:rsidRDefault="009A2DB7">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1CF21" w14:textId="77777777" w:rsidR="003516AC" w:rsidRDefault="009A2DB7">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40F2A" w14:textId="77777777" w:rsidR="003516AC" w:rsidRDefault="009A2DB7">
            <w:pPr>
              <w:pStyle w:val="ProductList-TableBody"/>
            </w:pPr>
            <w:r>
              <w:rPr>
                <w:color w:val="404040"/>
              </w:rPr>
              <w:t>True-up-berechtigt: n. z.</w:t>
            </w:r>
          </w:p>
        </w:tc>
      </w:tr>
      <w:tr w:rsidR="003516AC" w14:paraId="7AF060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F315C" w14:textId="77777777" w:rsidR="003516AC" w:rsidRDefault="009A2DB7">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58BD6" w14:textId="77777777" w:rsidR="003516AC" w:rsidRDefault="003516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25C6C" w14:textId="77777777" w:rsidR="003516AC" w:rsidRDefault="003516AC">
            <w:pPr>
              <w:pStyle w:val="ProductList-TableBody"/>
            </w:pPr>
          </w:p>
        </w:tc>
      </w:tr>
    </w:tbl>
    <w:p w14:paraId="72A90F86" w14:textId="77777777" w:rsidR="003516AC" w:rsidRDefault="003516AC">
      <w:pPr>
        <w:pStyle w:val="ProductList-Body"/>
      </w:pPr>
    </w:p>
    <w:p w14:paraId="5AC58230" w14:textId="77777777" w:rsidR="003516AC" w:rsidRDefault="009A2DB7">
      <w:pPr>
        <w:pStyle w:val="ProductList-ClauseHeading"/>
        <w:outlineLvl w:val="4"/>
      </w:pPr>
      <w:r>
        <w:lastRenderedPageBreak/>
        <w:t>2.1 Kunden aus Forschung &amp; Lehre</w:t>
      </w:r>
    </w:p>
    <w:p w14:paraId="662044AD" w14:textId="77777777" w:rsidR="003516AC" w:rsidRDefault="009A2DB7">
      <w:pPr>
        <w:pStyle w:val="ProductList-Body"/>
      </w:pPr>
      <w:r>
        <w:t xml:space="preserve">Kunden mit einem Beitritt für Bildungslösungen oder einem School-Abonnement-Beitritt sind zum Kauf von Client-Verwaltungslizenzen für System Center 2016 Data Protection Manager sowie zu deren Bereitstellung als pro Kunde oder pro Betriebssystemumgebung berechtigt wie im </w:t>
      </w:r>
      <w:hyperlink w:anchor="_Sec544">
        <w:r>
          <w:rPr>
            <w:color w:val="00467F"/>
            <w:u w:val="single"/>
          </w:rPr>
          <w:t>Verwaltungsserver</w:t>
        </w:r>
      </w:hyperlink>
      <w:r>
        <w:t xml:space="preserve">-Lizenzmodell dargelegt. </w:t>
      </w:r>
    </w:p>
    <w:p w14:paraId="7EF7877F" w14:textId="77777777" w:rsidR="003516AC" w:rsidRDefault="009A2DB7">
      <w:pPr>
        <w:pStyle w:val="ProductList-Offering1SubSection"/>
        <w:outlineLvl w:val="3"/>
      </w:pPr>
      <w:bookmarkStart w:id="142" w:name="_Sec801"/>
      <w:r>
        <w:t>3. Nutzungsrechte</w:t>
      </w:r>
      <w:bookmarkEnd w:id="142"/>
    </w:p>
    <w:tbl>
      <w:tblPr>
        <w:tblStyle w:val="PURTable"/>
        <w:tblW w:w="0" w:type="dxa"/>
        <w:tblLook w:val="04A0" w:firstRow="1" w:lastRow="0" w:firstColumn="1" w:lastColumn="0" w:noHBand="0" w:noVBand="1"/>
      </w:tblPr>
      <w:tblGrid>
        <w:gridCol w:w="3700"/>
        <w:gridCol w:w="3601"/>
        <w:gridCol w:w="3615"/>
      </w:tblGrid>
      <w:tr w:rsidR="003516AC" w14:paraId="64756E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160D7E" w14:textId="77777777" w:rsidR="003516AC" w:rsidRDefault="009A2DB7">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14:paraId="5E108C70" w14:textId="77777777" w:rsidR="003516AC" w:rsidRDefault="009A2DB7">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E893A8" w14:textId="77777777" w:rsidR="003516AC" w:rsidRDefault="009A2DB7">
            <w:pPr>
              <w:pStyle w:val="ProductList-TableBody"/>
            </w:pPr>
            <w:r>
              <w:rPr>
                <w:color w:val="404040"/>
              </w:rPr>
              <w:t>Zusätzliche Software: n. z.</w:t>
            </w:r>
          </w:p>
        </w:tc>
      </w:tr>
      <w:tr w:rsidR="003516AC" w14:paraId="17EBEF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3350A" w14:textId="77777777" w:rsidR="003516AC" w:rsidRDefault="009A2DB7">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E6856A" w14:textId="77777777" w:rsidR="003516AC" w:rsidRDefault="009A2DB7">
            <w:pPr>
              <w:pStyle w:val="ProductList-TableBody"/>
            </w:pPr>
            <w:r>
              <w:fldChar w:fldCharType="begin"/>
            </w:r>
            <w:r>
              <w:instrText xml:space="preserve"> AutoTextList   \s NoStyle \t "Voraussetzungen für Externen Nutzerzugriff: Weist auf spezifische Lizenzanforderungen oder Optionen für den Zugriff durch externe Nutzer hin."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D9929F9" w14:textId="77777777" w:rsidR="003516AC" w:rsidRDefault="009A2DB7">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3516AC" w14:paraId="5DF082A8" w14:textId="77777777">
        <w:tc>
          <w:tcPr>
            <w:tcW w:w="4040" w:type="dxa"/>
            <w:tcBorders>
              <w:top w:val="single" w:sz="4" w:space="0" w:color="000000"/>
              <w:left w:val="single" w:sz="4" w:space="0" w:color="000000"/>
              <w:bottom w:val="single" w:sz="4" w:space="0" w:color="000000"/>
              <w:right w:val="single" w:sz="4" w:space="0" w:color="000000"/>
            </w:tcBorders>
          </w:tcPr>
          <w:p w14:paraId="5153BEFC" w14:textId="77777777" w:rsidR="003516AC" w:rsidRDefault="009A2DB7">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2B3CC" w14:textId="77777777" w:rsidR="003516AC" w:rsidRDefault="003516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86250" w14:textId="77777777" w:rsidR="003516AC" w:rsidRDefault="003516AC">
            <w:pPr>
              <w:pStyle w:val="ProductList-TableBody"/>
            </w:pPr>
          </w:p>
        </w:tc>
      </w:tr>
    </w:tbl>
    <w:p w14:paraId="6ED160F0" w14:textId="77777777" w:rsidR="003516AC" w:rsidRDefault="003516AC">
      <w:pPr>
        <w:pStyle w:val="ProductList-Body"/>
      </w:pPr>
    </w:p>
    <w:p w14:paraId="7180C554" w14:textId="77777777" w:rsidR="003516AC" w:rsidRDefault="009A2DB7">
      <w:pPr>
        <w:pStyle w:val="ProductList-ClauseHeading"/>
        <w:outlineLvl w:val="4"/>
      </w:pPr>
      <w:r>
        <w:t>3.1 Management-Lizenzen</w:t>
      </w:r>
    </w:p>
    <w:tbl>
      <w:tblPr>
        <w:tblStyle w:val="PURTable"/>
        <w:tblW w:w="0" w:type="dxa"/>
        <w:tblLook w:val="04A0" w:firstRow="1" w:lastRow="0" w:firstColumn="1" w:lastColumn="0" w:noHBand="0" w:noVBand="1"/>
      </w:tblPr>
      <w:tblGrid>
        <w:gridCol w:w="3683"/>
        <w:gridCol w:w="3656"/>
        <w:gridCol w:w="3577"/>
      </w:tblGrid>
      <w:tr w:rsidR="003516AC" w14:paraId="57248D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1F2851" w14:textId="77777777" w:rsidR="003516AC" w:rsidRDefault="009A2DB7">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6A5A8E8E" w14:textId="77777777" w:rsidR="003516AC" w:rsidRDefault="009A2DB7">
            <w:pPr>
              <w:pStyle w:val="ProductList-TableBody"/>
            </w:pPr>
            <w:r>
              <w:t>System Center 2016 Data Protection Manager-Lizenz (Nutzer oder OSE)</w:t>
            </w:r>
          </w:p>
        </w:tc>
        <w:tc>
          <w:tcPr>
            <w:tcW w:w="4040" w:type="dxa"/>
            <w:tcBorders>
              <w:top w:val="single" w:sz="18" w:space="0" w:color="0072C6"/>
              <w:left w:val="none" w:sz="4" w:space="0" w:color="000000"/>
              <w:bottom w:val="single" w:sz="4" w:space="0" w:color="000000"/>
              <w:right w:val="single" w:sz="4" w:space="0" w:color="000000"/>
            </w:tcBorders>
          </w:tcPr>
          <w:p w14:paraId="2F1BC36A" w14:textId="77777777" w:rsidR="003516AC" w:rsidRDefault="003516AC">
            <w:pPr>
              <w:pStyle w:val="ProductList-TableBody"/>
            </w:pPr>
          </w:p>
        </w:tc>
      </w:tr>
    </w:tbl>
    <w:p w14:paraId="305838F7" w14:textId="77777777" w:rsidR="003516AC" w:rsidRDefault="003516AC">
      <w:pPr>
        <w:pStyle w:val="ProductList-Body"/>
      </w:pPr>
    </w:p>
    <w:p w14:paraId="438E192C" w14:textId="77777777" w:rsidR="003516AC" w:rsidRDefault="009A2DB7">
      <w:pPr>
        <w:pStyle w:val="ProductList-ClauseHeading"/>
        <w:outlineLvl w:val="4"/>
      </w:pPr>
      <w:r>
        <w:t>3.2 SQL Server-Technologie</w:t>
      </w:r>
    </w:p>
    <w:p w14:paraId="3D6884BA" w14:textId="77777777" w:rsidR="003516AC" w:rsidRDefault="009A2DB7">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einer beliebigen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nur zum Zwecke der Unterstützung dieses Produkts und jedes anderen Produkts, das SQL Server-Datenbanksoftware enthält, auszuführen.</w:t>
      </w:r>
    </w:p>
    <w:p w14:paraId="6DB8A1F1" w14:textId="77777777" w:rsidR="003516AC" w:rsidRDefault="009A2DB7">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19"/>
        <w:gridCol w:w="3695"/>
        <w:gridCol w:w="3602"/>
      </w:tblGrid>
      <w:tr w:rsidR="003516AC" w14:paraId="33A4D2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299A9A" w14:textId="77777777" w:rsidR="003516AC" w:rsidRDefault="009A2DB7">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1CF01E" w14:textId="77777777" w:rsidR="003516AC" w:rsidRDefault="009A2DB7">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349780" w14:textId="77777777" w:rsidR="003516AC" w:rsidRDefault="009A2DB7">
            <w:pPr>
              <w:pStyle w:val="ProductList-TableBody"/>
            </w:pPr>
            <w:r>
              <w:rPr>
                <w:color w:val="404040"/>
              </w:rPr>
              <w:t>Failoverrechte: n. z.</w:t>
            </w:r>
          </w:p>
        </w:tc>
      </w:tr>
      <w:tr w:rsidR="003516AC" w14:paraId="2D90D4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9EEBA" w14:textId="77777777" w:rsidR="003516AC" w:rsidRDefault="009A2DB7">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2A88473D" w14:textId="77777777" w:rsidR="003516AC" w:rsidRDefault="009A2DB7">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3">
              <w:r>
                <w:rPr>
                  <w:color w:val="00467F"/>
                  <w:u w:val="single"/>
                </w:rPr>
                <w:t>Produktliste – Oktober 2013</w:t>
              </w:r>
            </w:hyperlink>
            <w:r>
              <w:t xml:space="preserve">, </w:t>
            </w:r>
            <w:hyperlink r:id="rId64">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1B7B1" w14:textId="77777777" w:rsidR="003516AC" w:rsidRDefault="009A2DB7">
            <w:pPr>
              <w:pStyle w:val="ProductList-TableBody"/>
            </w:pPr>
            <w:r>
              <w:rPr>
                <w:color w:val="404040"/>
              </w:rPr>
              <w:t>Roamingrechte: n. z.</w:t>
            </w:r>
          </w:p>
        </w:tc>
      </w:tr>
      <w:tr w:rsidR="003516AC" w14:paraId="2AF8AA9E" w14:textId="77777777">
        <w:tc>
          <w:tcPr>
            <w:tcW w:w="4040" w:type="dxa"/>
            <w:tcBorders>
              <w:top w:val="single" w:sz="4" w:space="0" w:color="000000"/>
              <w:left w:val="single" w:sz="4" w:space="0" w:color="000000"/>
              <w:bottom w:val="single" w:sz="4" w:space="0" w:color="000000"/>
              <w:right w:val="single" w:sz="4" w:space="0" w:color="000000"/>
            </w:tcBorders>
          </w:tcPr>
          <w:p w14:paraId="2836D122" w14:textId="77777777" w:rsidR="003516AC" w:rsidRDefault="009A2DB7">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1C9C3" w14:textId="77777777" w:rsidR="003516AC" w:rsidRDefault="009A2DB7">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61177" w14:textId="77777777" w:rsidR="003516AC" w:rsidRDefault="003516AC">
            <w:pPr>
              <w:pStyle w:val="ProductList-TableBody"/>
            </w:pPr>
          </w:p>
        </w:tc>
      </w:tr>
    </w:tbl>
    <w:p w14:paraId="20B64591" w14:textId="77777777" w:rsidR="003516AC" w:rsidRDefault="003516AC">
      <w:pPr>
        <w:pStyle w:val="ProductList-Body"/>
      </w:pPr>
    </w:p>
    <w:p w14:paraId="0B97A12C" w14:textId="77777777" w:rsidR="003516AC" w:rsidRDefault="009A2DB7">
      <w:pPr>
        <w:pStyle w:val="ProductList-ClauseHeading"/>
        <w:outlineLvl w:val="4"/>
      </w:pPr>
      <w:r>
        <w:t>4.1 System Center Data Protection Manager Current Branch-Rechte</w:t>
      </w:r>
    </w:p>
    <w:p w14:paraId="530ED220" w14:textId="77777777" w:rsidR="003516AC" w:rsidRDefault="009A2DB7">
      <w:pPr>
        <w:pStyle w:val="ProductList-Body"/>
      </w:pPr>
      <w:r>
        <w:t>Kunden mit aktiver SA für System Center Data Protection Manager-Lizenzen oder ML-Äquivalentlizenz sind berechtigt, die aktuelle Verzweigungsoption von System Center Data Protection Manager zu installieren und zu nutzen.</w:t>
      </w:r>
    </w:p>
    <w:p w14:paraId="7A9FF7DA" w14:textId="77777777" w:rsidR="003516AC" w:rsidRDefault="003516AC">
      <w:pPr>
        <w:pStyle w:val="ProductList-Body"/>
        <w:jc w:val="right"/>
      </w:pPr>
    </w:p>
    <w:tbl>
      <w:tblPr>
        <w:tblStyle w:val="PURTable"/>
        <w:tblW w:w="0" w:type="dxa"/>
        <w:tblLook w:val="04A0" w:firstRow="1" w:lastRow="0" w:firstColumn="1" w:lastColumn="0" w:noHBand="0" w:noVBand="1"/>
      </w:tblPr>
      <w:tblGrid>
        <w:gridCol w:w="10916"/>
      </w:tblGrid>
      <w:tr w:rsidR="003516AC" w14:paraId="6CC9C0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F46B6A" w14:textId="77777777" w:rsidR="003516AC" w:rsidRDefault="00AB3E29">
            <w:pPr>
              <w:pStyle w:val="ProductList-TableBody"/>
              <w:jc w:val="right"/>
            </w:pPr>
            <w:hyperlink w:anchor="_Sec842">
              <w:r w:rsidR="009A2DB7">
                <w:rPr>
                  <w:color w:val="00467F"/>
                  <w:sz w:val="14"/>
                  <w:u w:val="single"/>
                </w:rPr>
                <w:t>Inhaltsverzeichnis</w:t>
              </w:r>
            </w:hyperlink>
            <w:r w:rsidR="009A2DB7">
              <w:rPr>
                <w:sz w:val="14"/>
              </w:rPr>
              <w:t xml:space="preserve"> / </w:t>
            </w:r>
            <w:hyperlink w:anchor="_Sec549">
              <w:r w:rsidR="009A2DB7">
                <w:rPr>
                  <w:color w:val="00467F"/>
                  <w:sz w:val="14"/>
                  <w:u w:val="single"/>
                </w:rPr>
                <w:t>Glossar</w:t>
              </w:r>
            </w:hyperlink>
            <w:r w:rsidR="009A2DB7">
              <w:rPr>
                <w:sz w:val="14"/>
              </w:rPr>
              <w:t xml:space="preserve"> / </w:t>
            </w:r>
            <w:hyperlink w:anchor="_Sec844">
              <w:r w:rsidR="009A2DB7">
                <w:rPr>
                  <w:color w:val="00467F"/>
                  <w:sz w:val="14"/>
                  <w:u w:val="single"/>
                </w:rPr>
                <w:t>Index</w:t>
              </w:r>
            </w:hyperlink>
          </w:p>
        </w:tc>
      </w:tr>
    </w:tbl>
    <w:p w14:paraId="12DFB761" w14:textId="77777777" w:rsidR="003516AC" w:rsidRDefault="003516AC">
      <w:pPr>
        <w:pStyle w:val="ProductList-Body"/>
      </w:pPr>
    </w:p>
    <w:p w14:paraId="2B8ABD1C" w14:textId="77777777" w:rsidR="003516AC" w:rsidRDefault="009A2DB7">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36375007"/>
      <w:r>
        <w:instrText>System Center Endpoint Protection</w:instrText>
      </w:r>
      <w:bookmarkEnd w:id="145"/>
      <w:r>
        <w:instrText>" \l 3</w:instrText>
      </w:r>
      <w:r>
        <w:fldChar w:fldCharType="end"/>
      </w:r>
    </w:p>
    <w:p w14:paraId="0485AFD8" w14:textId="77777777" w:rsidR="003516AC" w:rsidRDefault="009A2DB7">
      <w:pPr>
        <w:pStyle w:val="ProductList-Offering1SubSection"/>
        <w:outlineLvl w:val="3"/>
      </w:pPr>
      <w:bookmarkStart w:id="146" w:name="_Sec892"/>
      <w:r>
        <w:t>1. Programmverfügbarkeit</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3516AC" w14:paraId="6E87D82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B7AEB0" w14:textId="77777777" w:rsidR="003516AC" w:rsidRDefault="009A2DB7">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B558C5" w14:textId="77777777" w:rsidR="003516AC" w:rsidRDefault="009A2DB7">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1B7EAB" w14:textId="77777777" w:rsidR="003516AC" w:rsidRDefault="009A2DB7">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73EC3" w14:textId="77777777" w:rsidR="003516AC" w:rsidRDefault="009A2DB7">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8F941D" w14:textId="77777777" w:rsidR="003516AC" w:rsidRDefault="009A2DB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31C4C5" w14:textId="77777777" w:rsidR="003516AC" w:rsidRDefault="009A2DB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56A829" w14:textId="77777777" w:rsidR="003516AC" w:rsidRDefault="009A2DB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7E0AA1" w14:textId="77777777" w:rsidR="003516AC" w:rsidRDefault="009A2DB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6AA53F" w14:textId="77777777" w:rsidR="003516AC" w:rsidRDefault="009A2DB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5224CD" w14:textId="77777777" w:rsidR="003516AC" w:rsidRDefault="009A2DB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5A87D2" w14:textId="77777777" w:rsidR="003516AC" w:rsidRDefault="009A2DB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19315E" w14:textId="77777777" w:rsidR="003516AC" w:rsidRDefault="009A2DB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516AC" w14:paraId="3E5922AE" w14:textId="77777777">
        <w:tc>
          <w:tcPr>
            <w:tcW w:w="4160" w:type="dxa"/>
            <w:tcBorders>
              <w:top w:val="single" w:sz="6" w:space="0" w:color="FFFFFF"/>
              <w:left w:val="none" w:sz="4" w:space="0" w:color="6E6E6E"/>
              <w:bottom w:val="none" w:sz="4" w:space="0" w:color="BFBFBF"/>
              <w:right w:val="none" w:sz="4" w:space="0" w:color="6E6E6E"/>
            </w:tcBorders>
          </w:tcPr>
          <w:p w14:paraId="6C7D78C9" w14:textId="77777777" w:rsidR="003516AC" w:rsidRDefault="009A2DB7">
            <w:pPr>
              <w:pStyle w:val="ProductList-TableBody"/>
            </w:pPr>
            <w:r>
              <w:t>System Center Endpoint Protection 1606</w:t>
            </w:r>
            <w:r>
              <w:fldChar w:fldCharType="begin"/>
            </w:r>
            <w:r>
              <w:instrText xml:space="preserve"> XE "System Center Endpoint Protection 1606" </w:instrText>
            </w:r>
            <w:r>
              <w:fldChar w:fldCharType="end"/>
            </w:r>
            <w:r>
              <w:t xml:space="preserve"> (Geräte- und Nutzer-AL)</w:t>
            </w:r>
          </w:p>
        </w:tc>
        <w:tc>
          <w:tcPr>
            <w:tcW w:w="620" w:type="dxa"/>
            <w:tcBorders>
              <w:top w:val="single" w:sz="6" w:space="0" w:color="FFFFFF"/>
              <w:left w:val="none" w:sz="4" w:space="0" w:color="6E6E6E"/>
              <w:bottom w:val="none" w:sz="4" w:space="0" w:color="BFBFBF"/>
              <w:right w:val="none" w:sz="4" w:space="0" w:color="6E6E6E"/>
            </w:tcBorders>
          </w:tcPr>
          <w:p w14:paraId="248F9EA6" w14:textId="77777777" w:rsidR="003516AC" w:rsidRDefault="009A2DB7">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34C601E0" w14:textId="77777777" w:rsidR="003516AC" w:rsidRDefault="009A2DB7">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2B42B15D" w14:textId="77777777" w:rsidR="003516AC" w:rsidRDefault="003516AC">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389AFF19"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393268"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F8ED6"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74D0F"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3FD75" w14:textId="77777777" w:rsidR="003516AC" w:rsidRDefault="009A2DB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DF5681"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68D5E"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A4EAD"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7C945343" w14:textId="77777777" w:rsidR="003516AC" w:rsidRDefault="009A2DB7">
      <w:pPr>
        <w:pStyle w:val="ProductList-Offering1SubSection"/>
        <w:outlineLvl w:val="3"/>
      </w:pPr>
      <w:bookmarkStart w:id="147" w:name="_Sec893"/>
      <w:r>
        <w:t>2. Produktbedingungen</w:t>
      </w:r>
      <w:bookmarkEnd w:id="147"/>
    </w:p>
    <w:tbl>
      <w:tblPr>
        <w:tblStyle w:val="PURTable"/>
        <w:tblW w:w="0" w:type="dxa"/>
        <w:tblLook w:val="04A0" w:firstRow="1" w:lastRow="0" w:firstColumn="1" w:lastColumn="0" w:noHBand="0" w:noVBand="1"/>
      </w:tblPr>
      <w:tblGrid>
        <w:gridCol w:w="3571"/>
        <w:gridCol w:w="3690"/>
        <w:gridCol w:w="3655"/>
      </w:tblGrid>
      <w:tr w:rsidR="003516AC" w14:paraId="44C816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4B1A50" w14:textId="77777777" w:rsidR="003516AC" w:rsidRDefault="009A2DB7">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93D5B56" w14:textId="77777777" w:rsidR="003516AC" w:rsidRDefault="009A2DB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E5B7C6" w14:textId="77777777" w:rsidR="003516AC" w:rsidRDefault="009A2DB7">
            <w:pPr>
              <w:pStyle w:val="ProductList-TableBody"/>
            </w:pPr>
            <w:r>
              <w:rPr>
                <w:color w:val="404040"/>
              </w:rPr>
              <w:t>Berechtigung zur Laufzeitverlängerung: n. z.</w:t>
            </w:r>
          </w:p>
        </w:tc>
      </w:tr>
      <w:tr w:rsidR="003516AC" w14:paraId="27FE7C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E31FE" w14:textId="77777777" w:rsidR="003516AC" w:rsidRDefault="009A2DB7">
            <w:pPr>
              <w:pStyle w:val="ProductList-TableBody"/>
            </w:pPr>
            <w:r>
              <w:rPr>
                <w:color w:val="404040"/>
              </w:rPr>
              <w:t xml:space="preserve">Down-Editionen: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0B90F" w14:textId="77777777" w:rsidR="003516AC" w:rsidRDefault="009A2DB7">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861D9" w14:textId="77777777" w:rsidR="003516AC" w:rsidRDefault="009A2DB7">
            <w:pPr>
              <w:pStyle w:val="ProductList-TableBody"/>
            </w:pPr>
            <w:r>
              <w:rPr>
                <w:color w:val="404040"/>
              </w:rPr>
              <w:t>Voraussetzung (Software Assurance): n. z.</w:t>
            </w:r>
          </w:p>
        </w:tc>
      </w:tr>
      <w:tr w:rsidR="003516AC" w14:paraId="36E9FA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69C70" w14:textId="77777777" w:rsidR="003516AC" w:rsidRDefault="009A2DB7">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C6EF9" w14:textId="77777777" w:rsidR="003516AC" w:rsidRDefault="009A2DB7">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A0AB8" w14:textId="77777777" w:rsidR="003516AC" w:rsidRDefault="009A2DB7">
            <w:pPr>
              <w:pStyle w:val="ProductList-TableBody"/>
            </w:pPr>
            <w:r>
              <w:rPr>
                <w:color w:val="404040"/>
              </w:rPr>
              <w:t>Zur Verringerung berechtigt: n. z.</w:t>
            </w:r>
          </w:p>
        </w:tc>
      </w:tr>
      <w:tr w:rsidR="003516AC" w14:paraId="3FB066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CE409" w14:textId="77777777" w:rsidR="003516AC" w:rsidRDefault="009A2DB7">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502B0" w14:textId="77777777" w:rsidR="003516AC" w:rsidRDefault="009A2DB7">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4F67A" w14:textId="77777777" w:rsidR="003516AC" w:rsidRDefault="009A2DB7">
            <w:pPr>
              <w:pStyle w:val="ProductList-TableBody"/>
            </w:pPr>
            <w:r>
              <w:rPr>
                <w:color w:val="404040"/>
              </w:rPr>
              <w:t>True-up-berechtigt: n. z.</w:t>
            </w:r>
          </w:p>
        </w:tc>
      </w:tr>
      <w:tr w:rsidR="003516AC" w14:paraId="25DB30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1C32E" w14:textId="77777777" w:rsidR="003516AC" w:rsidRDefault="009A2DB7">
            <w:pPr>
              <w:pStyle w:val="ProductList-TableBody"/>
            </w:pPr>
            <w:r>
              <w:rPr>
                <w:color w:val="404040"/>
              </w:rPr>
              <w:t xml:space="preserve">UTD-Nachlass: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9BDC9" w14:textId="77777777" w:rsidR="003516AC" w:rsidRDefault="003516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2AE73" w14:textId="77777777" w:rsidR="003516AC" w:rsidRDefault="003516AC">
            <w:pPr>
              <w:pStyle w:val="ProductList-TableBody"/>
            </w:pPr>
          </w:p>
        </w:tc>
      </w:tr>
    </w:tbl>
    <w:p w14:paraId="64F16C1C" w14:textId="77777777" w:rsidR="003516AC" w:rsidRDefault="009A2DB7">
      <w:pPr>
        <w:pStyle w:val="ProductList-Offering1SubSection"/>
        <w:outlineLvl w:val="3"/>
      </w:pPr>
      <w:bookmarkStart w:id="148" w:name="_Sec894"/>
      <w:r>
        <w:t>3. Nutzungsrechte</w:t>
      </w:r>
      <w:bookmarkEnd w:id="148"/>
    </w:p>
    <w:tbl>
      <w:tblPr>
        <w:tblStyle w:val="PURTable"/>
        <w:tblW w:w="0" w:type="dxa"/>
        <w:tblLook w:val="04A0" w:firstRow="1" w:lastRow="0" w:firstColumn="1" w:lastColumn="0" w:noHBand="0" w:noVBand="1"/>
      </w:tblPr>
      <w:tblGrid>
        <w:gridCol w:w="3693"/>
        <w:gridCol w:w="3650"/>
        <w:gridCol w:w="3573"/>
      </w:tblGrid>
      <w:tr w:rsidR="003516AC" w14:paraId="4A17F3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CD50DB" w14:textId="77777777" w:rsidR="003516AC" w:rsidRDefault="009A2DB7">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0BA39D81" w14:textId="77777777" w:rsidR="003516AC" w:rsidRDefault="009A2DB7">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DE1D54" w14:textId="77777777" w:rsidR="003516AC" w:rsidRDefault="009A2DB7">
            <w:pPr>
              <w:pStyle w:val="ProductList-TableBody"/>
            </w:pPr>
            <w:r>
              <w:rPr>
                <w:color w:val="404040"/>
              </w:rPr>
              <w:t>Zusätzliche Software: n. z.</w:t>
            </w:r>
          </w:p>
        </w:tc>
      </w:tr>
      <w:tr w:rsidR="003516AC" w14:paraId="25B9B7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893B1" w14:textId="77777777" w:rsidR="003516AC" w:rsidRDefault="009A2DB7">
            <w:pPr>
              <w:pStyle w:val="ProductList-TableBody"/>
            </w:pPr>
            <w:r>
              <w:rPr>
                <w:color w:val="404040"/>
              </w:rPr>
              <w:t>Clientzugriffsanforderung: n. z.</w:t>
            </w:r>
          </w:p>
        </w:tc>
        <w:tc>
          <w:tcPr>
            <w:tcW w:w="4040" w:type="dxa"/>
            <w:tcBorders>
              <w:top w:val="single" w:sz="4" w:space="0" w:color="000000"/>
              <w:left w:val="single" w:sz="4" w:space="0" w:color="000000"/>
              <w:bottom w:val="single" w:sz="4" w:space="0" w:color="000000"/>
              <w:right w:val="single" w:sz="4" w:space="0" w:color="000000"/>
            </w:tcBorders>
          </w:tcPr>
          <w:p w14:paraId="5C76AABE" w14:textId="77777777" w:rsidR="003516AC" w:rsidRDefault="009A2DB7">
            <w:pPr>
              <w:pStyle w:val="ProductList-TableBody"/>
            </w:pPr>
            <w:r>
              <w:fldChar w:fldCharType="begin"/>
            </w:r>
            <w:r>
              <w:instrText xml:space="preserve"> AutoTextList   \s NoStyle \t "Voraussetzungen für Externen Nutzerzugriff: Weist auf spezifische Lizenzanforderungen oder Optionen für den Zugriff durch Externe Nutzer hin."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112C4" w14:textId="77777777" w:rsidR="003516AC" w:rsidRDefault="009A2DB7">
            <w:pPr>
              <w:pStyle w:val="ProductList-TableBody"/>
            </w:pPr>
            <w:r>
              <w:rPr>
                <w:color w:val="404040"/>
              </w:rPr>
              <w:t>Enthaltene Technologien: n. z.</w:t>
            </w:r>
          </w:p>
        </w:tc>
      </w:tr>
      <w:tr w:rsidR="003516AC" w14:paraId="2335404D" w14:textId="77777777">
        <w:tc>
          <w:tcPr>
            <w:tcW w:w="4040" w:type="dxa"/>
            <w:tcBorders>
              <w:top w:val="single" w:sz="4" w:space="0" w:color="000000"/>
              <w:left w:val="single" w:sz="4" w:space="0" w:color="000000"/>
              <w:bottom w:val="single" w:sz="4" w:space="0" w:color="000000"/>
              <w:right w:val="single" w:sz="4" w:space="0" w:color="000000"/>
            </w:tcBorders>
          </w:tcPr>
          <w:p w14:paraId="60C48274" w14:textId="77777777" w:rsidR="003516AC" w:rsidRDefault="009A2DB7">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6">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D863D" w14:textId="77777777" w:rsidR="003516AC" w:rsidRDefault="003516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3B3CC" w14:textId="77777777" w:rsidR="003516AC" w:rsidRDefault="003516AC">
            <w:pPr>
              <w:pStyle w:val="ProductList-TableBody"/>
            </w:pPr>
          </w:p>
        </w:tc>
      </w:tr>
    </w:tbl>
    <w:p w14:paraId="4CF07D60" w14:textId="77777777" w:rsidR="003516AC" w:rsidRDefault="003516AC">
      <w:pPr>
        <w:pStyle w:val="ProductList-Body"/>
      </w:pPr>
    </w:p>
    <w:p w14:paraId="4106A215" w14:textId="77777777" w:rsidR="003516AC" w:rsidRDefault="009A2DB7">
      <w:pPr>
        <w:pStyle w:val="ProductList-ClauseHeading"/>
        <w:outlineLvl w:val="4"/>
      </w:pPr>
      <w:r>
        <w:t>3.1 Geräte- und Nutzer-ALs</w:t>
      </w:r>
    </w:p>
    <w:p w14:paraId="3684C577" w14:textId="77777777" w:rsidR="003516AC" w:rsidRDefault="009A2DB7">
      <w:pPr>
        <w:pStyle w:val="ProductList-Body"/>
      </w:pPr>
      <w:r>
        <w:t xml:space="preserve">Der Kunde ist berechtigt, Geräte- oder Nutzer-ALs zu erwerben, um die unter dem </w:t>
      </w:r>
      <w:hyperlink w:anchor="_Sec544">
        <w:r>
          <w:rPr>
            <w:color w:val="00467F"/>
            <w:u w:val="single"/>
          </w:rPr>
          <w:t>Management Server-Lizenzmodell</w:t>
        </w:r>
      </w:hyperlink>
      <w:r>
        <w:t xml:space="preserve"> gegebene Anforderung an die Client-Management-Lizenz zu erfüllen.</w:t>
      </w:r>
    </w:p>
    <w:p w14:paraId="1E9824CC" w14:textId="77777777" w:rsidR="003516AC" w:rsidRDefault="003516AC">
      <w:pPr>
        <w:pStyle w:val="ProductList-Body"/>
      </w:pPr>
    </w:p>
    <w:p w14:paraId="4DC87349" w14:textId="77777777" w:rsidR="003516AC" w:rsidRDefault="009A2DB7">
      <w:pPr>
        <w:pStyle w:val="ProductList-ClauseHeading"/>
        <w:outlineLvl w:val="4"/>
      </w:pPr>
      <w:r>
        <w:lastRenderedPageBreak/>
        <w:t>3.2 ALs für das Server Management</w:t>
      </w:r>
    </w:p>
    <w:p w14:paraId="1DFB94CF" w14:textId="77777777" w:rsidR="003516AC" w:rsidRDefault="009A2DB7">
      <w:pPr>
        <w:pStyle w:val="ProductList-Body"/>
      </w:pPr>
      <w:r>
        <w:t xml:space="preserve">Neben der Notwendigkeit von Nutzer-ALs sind Server-Management-Lizenzen für jeden Server notwendig, und zwar in der Anzahl, die in den Lizenzbestimmungen für System Center 2016 Datacenter und Standard angegeben ist. Im Sinne dieser Erklärung sind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Serverbetriebssysteme ausführen, die auf System Center Endpoint Protection oder verwandte Software zugreifen, „verwaltete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Im Sinne dieses Absatzes ist ein „Server“ ein Gerät, auf dem der Kunde Server-Betriebssystemsoftware ausführt.</w:t>
      </w:r>
    </w:p>
    <w:p w14:paraId="57888225" w14:textId="77777777" w:rsidR="003516AC" w:rsidRDefault="003516AC">
      <w:pPr>
        <w:pStyle w:val="ProductList-Body"/>
      </w:pPr>
    </w:p>
    <w:p w14:paraId="2AF5A115" w14:textId="77777777" w:rsidR="003516AC" w:rsidRDefault="009A2DB7">
      <w:pPr>
        <w:pStyle w:val="ProductList-ClauseHeading"/>
        <w:outlineLvl w:val="4"/>
      </w:pPr>
      <w:r>
        <w:t>3.3 Ersetzung von Scanmodulen</w:t>
      </w:r>
    </w:p>
    <w:p w14:paraId="2C315BBA" w14:textId="77777777" w:rsidR="003516AC" w:rsidRDefault="009A2DB7">
      <w:pPr>
        <w:pStyle w:val="ProductList-Body"/>
      </w:pPr>
      <w:r>
        <w:t>Microsoft ist berechtigt, die folgenden Elemente des Onlinedienstes durch vergleichbare Software und Dateien zu ersetzen:</w:t>
      </w:r>
    </w:p>
    <w:p w14:paraId="7C98B1C7" w14:textId="77777777" w:rsidR="003516AC" w:rsidRDefault="009A2DB7" w:rsidP="009A2DB7">
      <w:pPr>
        <w:pStyle w:val="ProductList-Bullet"/>
        <w:numPr>
          <w:ilvl w:val="0"/>
          <w:numId w:val="21"/>
        </w:numPr>
      </w:pPr>
      <w:r>
        <w:t xml:space="preserve">Antivirus- und Antispamsoftware </w:t>
      </w:r>
    </w:p>
    <w:p w14:paraId="08E91CE0" w14:textId="77777777" w:rsidR="003516AC" w:rsidRDefault="009A2DB7" w:rsidP="009A2DB7">
      <w:pPr>
        <w:pStyle w:val="ProductList-Bullet"/>
        <w:numPr>
          <w:ilvl w:val="0"/>
          <w:numId w:val="21"/>
        </w:numPr>
      </w:pPr>
      <w:r>
        <w:t>Signaturdateien und Datendateien für die Inhaltsfilterung.</w:t>
      </w:r>
    </w:p>
    <w:p w14:paraId="72058155" w14:textId="77777777" w:rsidR="003516AC" w:rsidRDefault="009A2DB7">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19"/>
        <w:gridCol w:w="3695"/>
        <w:gridCol w:w="3602"/>
      </w:tblGrid>
      <w:tr w:rsidR="003516AC" w14:paraId="6E330F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3F906A" w14:textId="77777777" w:rsidR="003516AC" w:rsidRDefault="009A2DB7">
            <w:pPr>
              <w:pStyle w:val="ProductList-TableBody"/>
            </w:pPr>
            <w:r>
              <w:rPr>
                <w:color w:val="404040"/>
              </w:rPr>
              <w:t>Software Assurance-Vergünstigungen: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941A23" w14:textId="77777777" w:rsidR="003516AC" w:rsidRDefault="009A2DB7">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BB6C35" w14:textId="77777777" w:rsidR="003516AC" w:rsidRDefault="009A2DB7">
            <w:pPr>
              <w:pStyle w:val="ProductList-TableBody"/>
            </w:pPr>
            <w:r>
              <w:rPr>
                <w:color w:val="404040"/>
              </w:rPr>
              <w:t>Failoverrechte: n. z.</w:t>
            </w:r>
          </w:p>
        </w:tc>
      </w:tr>
      <w:tr w:rsidR="003516AC" w14:paraId="4277A9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BA6A6" w14:textId="77777777" w:rsidR="003516AC" w:rsidRDefault="009A2DB7">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6664FE40" w14:textId="77777777" w:rsidR="003516AC" w:rsidRDefault="009A2DB7">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5">
              <w:r>
                <w:rPr>
                  <w:color w:val="00467F"/>
                  <w:u w:val="single"/>
                </w:rPr>
                <w:t>Produktliste – März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AD62F" w14:textId="77777777" w:rsidR="003516AC" w:rsidRDefault="009A2DB7">
            <w:pPr>
              <w:pStyle w:val="ProductList-TableBody"/>
            </w:pPr>
            <w:r>
              <w:rPr>
                <w:color w:val="404040"/>
              </w:rPr>
              <w:t>Roamingrechte: n. z.</w:t>
            </w:r>
          </w:p>
        </w:tc>
      </w:tr>
      <w:tr w:rsidR="003516AC" w14:paraId="02D4CF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8F190" w14:textId="77777777" w:rsidR="003516AC" w:rsidRDefault="009A2DB7">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7CB34" w14:textId="77777777" w:rsidR="003516AC" w:rsidRDefault="009A2DB7">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B2B9B" w14:textId="77777777" w:rsidR="003516AC" w:rsidRDefault="003516AC">
            <w:pPr>
              <w:pStyle w:val="ProductList-TableBody"/>
            </w:pPr>
          </w:p>
        </w:tc>
      </w:tr>
    </w:tbl>
    <w:p w14:paraId="39283098" w14:textId="77777777" w:rsidR="003516AC" w:rsidRDefault="003516AC">
      <w:pPr>
        <w:pStyle w:val="ProductList-Body"/>
      </w:pPr>
    </w:p>
    <w:p w14:paraId="55DD16AE" w14:textId="77777777" w:rsidR="003516AC" w:rsidRDefault="009A2DB7">
      <w:pPr>
        <w:pStyle w:val="ProductList-ClauseHeading"/>
        <w:outlineLvl w:val="4"/>
      </w:pPr>
      <w:r>
        <w:t>4.1 System Center Endpoint Protection Current Branch-Rechte</w:t>
      </w:r>
    </w:p>
    <w:p w14:paraId="1DBBEB6D" w14:textId="77777777" w:rsidR="003516AC" w:rsidRDefault="009A2DB7">
      <w:pPr>
        <w:pStyle w:val="ProductList-Body"/>
      </w:pPr>
      <w:r>
        <w:t>Kunden mit aktiver SA für System Center Endpoint Protection-Lizenzen oder ML-Äquivalentlizenz sind berechtigt, die aktuelle Verzweigungsoption von System Center Endpoint Protection zu installieren und zu nutzen.</w:t>
      </w:r>
    </w:p>
    <w:p w14:paraId="4D4382BF" w14:textId="77777777" w:rsidR="003516AC" w:rsidRDefault="003516AC">
      <w:pPr>
        <w:pStyle w:val="ProductList-Body"/>
        <w:jc w:val="right"/>
      </w:pPr>
    </w:p>
    <w:tbl>
      <w:tblPr>
        <w:tblStyle w:val="PURTable"/>
        <w:tblW w:w="0" w:type="dxa"/>
        <w:tblLook w:val="04A0" w:firstRow="1" w:lastRow="0" w:firstColumn="1" w:lastColumn="0" w:noHBand="0" w:noVBand="1"/>
      </w:tblPr>
      <w:tblGrid>
        <w:gridCol w:w="10916"/>
      </w:tblGrid>
      <w:tr w:rsidR="003516AC" w14:paraId="22AF8B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FBC489" w14:textId="77777777" w:rsidR="003516AC" w:rsidRDefault="00AB3E29">
            <w:pPr>
              <w:pStyle w:val="ProductList-TableBody"/>
              <w:jc w:val="right"/>
            </w:pPr>
            <w:hyperlink w:anchor="_Sec842">
              <w:r w:rsidR="009A2DB7">
                <w:rPr>
                  <w:color w:val="00467F"/>
                  <w:sz w:val="14"/>
                  <w:u w:val="single"/>
                </w:rPr>
                <w:t>Inhaltsverzeichnis</w:t>
              </w:r>
            </w:hyperlink>
            <w:r w:rsidR="009A2DB7">
              <w:rPr>
                <w:sz w:val="14"/>
              </w:rPr>
              <w:t xml:space="preserve"> / </w:t>
            </w:r>
            <w:hyperlink w:anchor="_Sec549">
              <w:r w:rsidR="009A2DB7">
                <w:rPr>
                  <w:color w:val="00467F"/>
                  <w:sz w:val="14"/>
                  <w:u w:val="single"/>
                </w:rPr>
                <w:t>Glossar</w:t>
              </w:r>
            </w:hyperlink>
            <w:r w:rsidR="009A2DB7">
              <w:rPr>
                <w:sz w:val="14"/>
              </w:rPr>
              <w:t xml:space="preserve"> / </w:t>
            </w:r>
            <w:hyperlink w:anchor="_Sec844">
              <w:r w:rsidR="009A2DB7">
                <w:rPr>
                  <w:color w:val="00467F"/>
                  <w:sz w:val="14"/>
                  <w:u w:val="single"/>
                </w:rPr>
                <w:t>Index</w:t>
              </w:r>
            </w:hyperlink>
          </w:p>
        </w:tc>
      </w:tr>
    </w:tbl>
    <w:p w14:paraId="4395A428" w14:textId="77777777" w:rsidR="003516AC" w:rsidRDefault="003516AC">
      <w:pPr>
        <w:pStyle w:val="ProductList-Body"/>
      </w:pPr>
    </w:p>
    <w:p w14:paraId="5EC76A92" w14:textId="77777777" w:rsidR="003516AC" w:rsidRDefault="009A2DB7">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36375008"/>
      <w:r>
        <w:instrText>System Center Operations Manager</w:instrText>
      </w:r>
      <w:bookmarkEnd w:id="151"/>
      <w:r>
        <w:instrText>" \l 3</w:instrText>
      </w:r>
      <w:r>
        <w:fldChar w:fldCharType="end"/>
      </w:r>
    </w:p>
    <w:p w14:paraId="23504D4A" w14:textId="77777777" w:rsidR="003516AC" w:rsidRDefault="009A2DB7">
      <w:pPr>
        <w:pStyle w:val="ProductList-Offering1SubSection"/>
        <w:outlineLvl w:val="3"/>
      </w:pPr>
      <w:bookmarkStart w:id="152" w:name="_Sec1181"/>
      <w:r>
        <w:t>1. Programmverfügbarkeit</w:t>
      </w:r>
      <w:bookmarkEnd w:id="152"/>
    </w:p>
    <w:tbl>
      <w:tblPr>
        <w:tblStyle w:val="PURTable"/>
        <w:tblW w:w="0" w:type="dxa"/>
        <w:tblLook w:val="04A0" w:firstRow="1" w:lastRow="0" w:firstColumn="1" w:lastColumn="0" w:noHBand="0" w:noVBand="1"/>
      </w:tblPr>
      <w:tblGrid>
        <w:gridCol w:w="3623"/>
        <w:gridCol w:w="669"/>
        <w:gridCol w:w="641"/>
        <w:gridCol w:w="666"/>
        <w:gridCol w:w="638"/>
        <w:gridCol w:w="640"/>
        <w:gridCol w:w="571"/>
        <w:gridCol w:w="686"/>
        <w:gridCol w:w="717"/>
        <w:gridCol w:w="706"/>
        <w:gridCol w:w="672"/>
        <w:gridCol w:w="687"/>
      </w:tblGrid>
      <w:tr w:rsidR="003516AC" w14:paraId="0BAAAA9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B1D916" w14:textId="77777777" w:rsidR="003516AC" w:rsidRDefault="009A2DB7">
            <w:pPr>
              <w:pStyle w:val="ProductList-TableBody"/>
            </w:pPr>
            <w:r>
              <w:rPr>
                <w:color w:val="FFFFFF"/>
              </w:rPr>
              <w:t>Produkte</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3E20C96" w14:textId="77777777" w:rsidR="003516AC" w:rsidRDefault="009A2DB7">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09D067" w14:textId="77777777" w:rsidR="003516AC" w:rsidRDefault="009A2DB7">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D8CC747" w14:textId="77777777" w:rsidR="003516AC" w:rsidRDefault="009A2DB7">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CC5A9AF" w14:textId="77777777" w:rsidR="003516AC" w:rsidRDefault="009A2DB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60B95EF" w14:textId="77777777" w:rsidR="003516AC" w:rsidRDefault="009A2DB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83D94D" w14:textId="77777777" w:rsidR="003516AC" w:rsidRDefault="009A2DB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E3432F8" w14:textId="77777777" w:rsidR="003516AC" w:rsidRDefault="009A2DB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3941F52" w14:textId="77777777" w:rsidR="003516AC" w:rsidRDefault="009A2DB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48274B6" w14:textId="77777777" w:rsidR="003516AC" w:rsidRDefault="009A2DB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BC467D9" w14:textId="77777777" w:rsidR="003516AC" w:rsidRDefault="009A2DB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8D0C1E1" w14:textId="77777777" w:rsidR="003516AC" w:rsidRDefault="009A2DB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516AC" w14:paraId="1CAC851C" w14:textId="77777777">
        <w:tc>
          <w:tcPr>
            <w:tcW w:w="4160" w:type="dxa"/>
            <w:tcBorders>
              <w:top w:val="single" w:sz="6" w:space="0" w:color="FFFFFF"/>
              <w:left w:val="none" w:sz="4" w:space="0" w:color="6E6E6E"/>
              <w:bottom w:val="dashed" w:sz="4" w:space="0" w:color="BFBFBF"/>
              <w:right w:val="none" w:sz="4" w:space="0" w:color="6E6E6E"/>
            </w:tcBorders>
          </w:tcPr>
          <w:p w14:paraId="2D5FDC4B" w14:textId="77777777" w:rsidR="003516AC" w:rsidRDefault="009A2DB7">
            <w:pPr>
              <w:pStyle w:val="ProductList-TableBody"/>
            </w:pPr>
            <w:r>
              <w:t>System Center 2016 Operations Manager</w:t>
            </w:r>
            <w:r>
              <w:fldChar w:fldCharType="begin"/>
            </w:r>
            <w:r>
              <w:instrText xml:space="preserve"> XE "System Center 2016 Operations Manager" </w:instrText>
            </w:r>
            <w:r>
              <w:fldChar w:fldCharType="end"/>
            </w:r>
            <w:r>
              <w:t xml:space="preserve"> pro OSE (Clientverwaltungslizenz)</w:t>
            </w:r>
          </w:p>
        </w:tc>
        <w:tc>
          <w:tcPr>
            <w:tcW w:w="740" w:type="dxa"/>
            <w:tcBorders>
              <w:top w:val="single" w:sz="6" w:space="0" w:color="FFFFFF"/>
              <w:left w:val="none" w:sz="4" w:space="0" w:color="6E6E6E"/>
              <w:bottom w:val="dashed" w:sz="4" w:space="0" w:color="BFBFBF"/>
              <w:right w:val="none" w:sz="4" w:space="0" w:color="6E6E6E"/>
            </w:tcBorders>
          </w:tcPr>
          <w:p w14:paraId="5192F6DF" w14:textId="77777777" w:rsidR="003516AC" w:rsidRDefault="009A2DB7">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0E15A9BF" w14:textId="77777777" w:rsidR="003516AC" w:rsidRDefault="009A2DB7">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701DCAF7" w14:textId="77777777" w:rsidR="003516AC" w:rsidRDefault="009A2DB7">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420069FB" w14:textId="77777777" w:rsidR="003516AC" w:rsidRDefault="009A2D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E8C97"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43E7D"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E461C"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46E06" w14:textId="77777777" w:rsidR="003516AC" w:rsidRDefault="009A2DB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DAB75"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761BA"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CD537" w14:textId="77777777" w:rsidR="003516AC" w:rsidRDefault="009A2DB7">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516AC" w14:paraId="7C64C84A" w14:textId="77777777">
        <w:tc>
          <w:tcPr>
            <w:tcW w:w="4160" w:type="dxa"/>
            <w:tcBorders>
              <w:top w:val="dashed" w:sz="4" w:space="0" w:color="BFBFBF"/>
              <w:left w:val="none" w:sz="4" w:space="0" w:color="6E6E6E"/>
              <w:bottom w:val="none" w:sz="4" w:space="0" w:color="BFBFBF"/>
              <w:right w:val="none" w:sz="4" w:space="0" w:color="6E6E6E"/>
            </w:tcBorders>
          </w:tcPr>
          <w:p w14:paraId="217B4CD4" w14:textId="77777777" w:rsidR="003516AC" w:rsidRDefault="009A2DB7">
            <w:pPr>
              <w:pStyle w:val="ProductList-TableBody"/>
            </w:pPr>
            <w:r>
              <w:t>System Center 2016 Operations Manager</w:t>
            </w:r>
            <w:r>
              <w:fldChar w:fldCharType="begin"/>
            </w:r>
            <w:r>
              <w:instrText xml:space="preserve"> XE "System Center 2016 Operations Manager" </w:instrText>
            </w:r>
            <w:r>
              <w:fldChar w:fldCharType="end"/>
            </w:r>
            <w:r>
              <w:t xml:space="preserve"> pro Nutzer (Clientverwaltungslizenz)</w:t>
            </w:r>
          </w:p>
        </w:tc>
        <w:tc>
          <w:tcPr>
            <w:tcW w:w="740" w:type="dxa"/>
            <w:tcBorders>
              <w:top w:val="dashed" w:sz="4" w:space="0" w:color="BFBFBF"/>
              <w:left w:val="none" w:sz="4" w:space="0" w:color="6E6E6E"/>
              <w:bottom w:val="none" w:sz="4" w:space="0" w:color="BFBFBF"/>
              <w:right w:val="none" w:sz="4" w:space="0" w:color="6E6E6E"/>
            </w:tcBorders>
          </w:tcPr>
          <w:p w14:paraId="123F29B3" w14:textId="77777777" w:rsidR="003516AC" w:rsidRDefault="009A2DB7">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1C2F72D9" w14:textId="77777777" w:rsidR="003516AC" w:rsidRDefault="003516AC">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6355B8DC" w14:textId="77777777" w:rsidR="003516AC" w:rsidRDefault="009A2DB7">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6AA1BB71" w14:textId="77777777" w:rsidR="003516AC" w:rsidRDefault="009A2D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0D0FD"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E6C2E"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8D443"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3E6FB" w14:textId="77777777" w:rsidR="003516AC" w:rsidRDefault="009A2DB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10073"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B30BD"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9B154" w14:textId="77777777" w:rsidR="003516AC" w:rsidRDefault="003516AC">
            <w:pPr>
              <w:pStyle w:val="ProductList-TableBody"/>
              <w:jc w:val="center"/>
            </w:pPr>
          </w:p>
        </w:tc>
      </w:tr>
    </w:tbl>
    <w:p w14:paraId="4164CAD9" w14:textId="77777777" w:rsidR="003516AC" w:rsidRDefault="009A2DB7">
      <w:pPr>
        <w:pStyle w:val="ProductList-Offering1SubSection"/>
        <w:outlineLvl w:val="3"/>
      </w:pPr>
      <w:bookmarkStart w:id="153" w:name="_Sec1182"/>
      <w:r>
        <w:t>2. Produktbedingungen</w:t>
      </w:r>
      <w:bookmarkEnd w:id="153"/>
    </w:p>
    <w:tbl>
      <w:tblPr>
        <w:tblStyle w:val="PURTable"/>
        <w:tblW w:w="0" w:type="dxa"/>
        <w:tblLook w:val="04A0" w:firstRow="1" w:lastRow="0" w:firstColumn="1" w:lastColumn="0" w:noHBand="0" w:noVBand="1"/>
      </w:tblPr>
      <w:tblGrid>
        <w:gridCol w:w="3650"/>
        <w:gridCol w:w="3685"/>
        <w:gridCol w:w="3581"/>
      </w:tblGrid>
      <w:tr w:rsidR="003516AC" w14:paraId="1ADA3E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C6CC5C" w14:textId="77777777" w:rsidR="003516AC" w:rsidRDefault="009A2DB7">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Operations Manager als Teilprodukt der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F9AC3FC" w14:textId="77777777" w:rsidR="003516AC" w:rsidRDefault="009A2DB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5D56DD" w14:textId="77777777" w:rsidR="003516AC" w:rsidRDefault="009A2DB7">
            <w:pPr>
              <w:pStyle w:val="ProductList-TableBody"/>
            </w:pPr>
            <w:r>
              <w:rPr>
                <w:color w:val="404040"/>
              </w:rPr>
              <w:t>Down-Editionen: n. z.</w:t>
            </w:r>
          </w:p>
        </w:tc>
      </w:tr>
      <w:tr w:rsidR="003516AC" w14:paraId="19406F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00CAF" w14:textId="77777777" w:rsidR="003516AC" w:rsidRDefault="009A2DB7">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369A5" w14:textId="77777777" w:rsidR="003516AC" w:rsidRDefault="009A2DB7">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67C8B123" w14:textId="77777777" w:rsidR="003516AC" w:rsidRDefault="009A2DB7">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66">
              <w:r>
                <w:rPr>
                  <w:color w:val="00467F"/>
                  <w:u w:val="single"/>
                </w:rPr>
                <w:t>Anhang B</w:t>
              </w:r>
            </w:hyperlink>
          </w:p>
        </w:tc>
      </w:tr>
      <w:tr w:rsidR="003516AC" w14:paraId="61133D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3190E" w14:textId="77777777" w:rsidR="003516AC" w:rsidRDefault="009A2DB7">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522D4" w14:textId="77777777" w:rsidR="003516AC" w:rsidRDefault="009A2DB7">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5D258" w14:textId="77777777" w:rsidR="003516AC" w:rsidRDefault="009A2DB7">
            <w:pPr>
              <w:pStyle w:val="ProductList-TableBody"/>
            </w:pPr>
            <w:r>
              <w:rPr>
                <w:color w:val="404040"/>
              </w:rPr>
              <w:t>Zur Verringerung berechtigt: n. z.</w:t>
            </w:r>
          </w:p>
        </w:tc>
      </w:tr>
      <w:tr w:rsidR="003516AC" w14:paraId="4DDBD5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30406" w14:textId="77777777" w:rsidR="003516AC" w:rsidRDefault="009A2DB7">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E27A8" w14:textId="77777777" w:rsidR="003516AC" w:rsidRDefault="009A2DB7">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42AD4" w14:textId="77777777" w:rsidR="003516AC" w:rsidRDefault="009A2DB7">
            <w:pPr>
              <w:pStyle w:val="ProductList-TableBody"/>
            </w:pPr>
            <w:r>
              <w:rPr>
                <w:color w:val="404040"/>
              </w:rPr>
              <w:t>True-up-berechtigt: n. z.</w:t>
            </w:r>
          </w:p>
        </w:tc>
      </w:tr>
      <w:tr w:rsidR="003516AC" w14:paraId="6AD353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7763F" w14:textId="77777777" w:rsidR="003516AC" w:rsidRDefault="009A2DB7">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FF9E6" w14:textId="77777777" w:rsidR="003516AC" w:rsidRDefault="003516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2AA12" w14:textId="77777777" w:rsidR="003516AC" w:rsidRDefault="003516AC">
            <w:pPr>
              <w:pStyle w:val="ProductList-TableBody"/>
            </w:pPr>
          </w:p>
        </w:tc>
      </w:tr>
    </w:tbl>
    <w:p w14:paraId="482D8881" w14:textId="77777777" w:rsidR="003516AC" w:rsidRDefault="003516AC">
      <w:pPr>
        <w:pStyle w:val="ProductList-Body"/>
      </w:pPr>
    </w:p>
    <w:p w14:paraId="15DA9701" w14:textId="77777777" w:rsidR="003516AC" w:rsidRDefault="009A2DB7">
      <w:pPr>
        <w:pStyle w:val="ProductList-ClauseHeading"/>
        <w:outlineLvl w:val="4"/>
      </w:pPr>
      <w:r>
        <w:t>2.1 Kunden aus Forschung &amp; Lehre</w:t>
      </w:r>
    </w:p>
    <w:p w14:paraId="7DDFC88B" w14:textId="77777777" w:rsidR="003516AC" w:rsidRDefault="009A2DB7">
      <w:pPr>
        <w:pStyle w:val="ProductList-Body"/>
      </w:pPr>
      <w:r>
        <w:t xml:space="preserve">Kunden mit einem Beitritt für Bildungslösungen oder einem School-Abonnement-Beitritt sind zum Kauf von Client-Verwaltungslizenzen für System Center 2016 Operations Manager pro Betriebssystemumgebung sowie zu deren Bereitstellung als pro Kunde oder pro Betriebssystemumgebung berechtigt wie im </w:t>
      </w:r>
      <w:hyperlink w:anchor="_Sec544">
        <w:r>
          <w:rPr>
            <w:color w:val="00467F"/>
            <w:u w:val="single"/>
          </w:rPr>
          <w:t>Verwaltungsserver</w:t>
        </w:r>
      </w:hyperlink>
      <w:r>
        <w:t xml:space="preserve">-Lizenzmodell dargelegt. </w:t>
      </w:r>
    </w:p>
    <w:p w14:paraId="0D1D6BC5" w14:textId="77777777" w:rsidR="003516AC" w:rsidRDefault="009A2DB7">
      <w:pPr>
        <w:pStyle w:val="ProductList-Offering1SubSection"/>
        <w:outlineLvl w:val="3"/>
      </w:pPr>
      <w:bookmarkStart w:id="154" w:name="_Sec1183"/>
      <w:r>
        <w:t>3. Nutzungsrechte</w:t>
      </w:r>
      <w:bookmarkEnd w:id="154"/>
    </w:p>
    <w:tbl>
      <w:tblPr>
        <w:tblStyle w:val="PURTable"/>
        <w:tblW w:w="0" w:type="dxa"/>
        <w:tblLook w:val="04A0" w:firstRow="1" w:lastRow="0" w:firstColumn="1" w:lastColumn="0" w:noHBand="0" w:noVBand="1"/>
      </w:tblPr>
      <w:tblGrid>
        <w:gridCol w:w="3700"/>
        <w:gridCol w:w="3601"/>
        <w:gridCol w:w="3615"/>
      </w:tblGrid>
      <w:tr w:rsidR="003516AC" w14:paraId="13C150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BC0E01" w14:textId="77777777" w:rsidR="003516AC" w:rsidRDefault="009A2DB7">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67">
              <w:r>
                <w:rPr>
                  <w:color w:val="00467F"/>
                  <w:u w:val="single"/>
                </w:rPr>
                <w:t>Universell</w:t>
              </w:r>
            </w:hyperlink>
            <w:r>
              <w:t xml:space="preserve">; </w:t>
            </w:r>
            <w:hyperlink r:id="rId68">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15720100" w14:textId="77777777" w:rsidR="003516AC" w:rsidRDefault="009A2DB7">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9D1F29" w14:textId="77777777" w:rsidR="003516AC" w:rsidRDefault="009A2DB7">
            <w:pPr>
              <w:pStyle w:val="ProductList-TableBody"/>
            </w:pPr>
            <w:r>
              <w:rPr>
                <w:color w:val="404040"/>
              </w:rPr>
              <w:t>Zusätzliche Software: n. z.</w:t>
            </w:r>
          </w:p>
        </w:tc>
      </w:tr>
      <w:tr w:rsidR="003516AC" w14:paraId="5F1507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FA13B" w14:textId="77777777" w:rsidR="003516AC" w:rsidRDefault="009A2DB7">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14:paraId="761945B9" w14:textId="77777777" w:rsidR="003516AC" w:rsidRDefault="009A2DB7">
            <w:pPr>
              <w:pStyle w:val="ProductList-TableBody"/>
            </w:pPr>
            <w:r>
              <w:fldChar w:fldCharType="begin"/>
            </w:r>
            <w:r>
              <w:instrText xml:space="preserve"> AutoTextList   \s NoStyle \t "Voraussetzungen für Externen Nutzerzugriff: Weist auf spezifische Lizenzanforderungen oder Optionen für den Zugriff durch externe Nutzer hin."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294BC9F" w14:textId="77777777" w:rsidR="003516AC" w:rsidRDefault="009A2DB7">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3516AC" w14:paraId="7F3F34CB" w14:textId="77777777">
        <w:tc>
          <w:tcPr>
            <w:tcW w:w="4040" w:type="dxa"/>
            <w:tcBorders>
              <w:top w:val="single" w:sz="4" w:space="0" w:color="000000"/>
              <w:left w:val="single" w:sz="4" w:space="0" w:color="000000"/>
              <w:bottom w:val="single" w:sz="4" w:space="0" w:color="000000"/>
              <w:right w:val="single" w:sz="4" w:space="0" w:color="000000"/>
            </w:tcBorders>
          </w:tcPr>
          <w:p w14:paraId="44D4C24E" w14:textId="77777777" w:rsidR="003516AC" w:rsidRDefault="009A2DB7">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r:id="rId69">
              <w:r>
                <w:rPr>
                  <w:color w:val="00467F"/>
                  <w:u w:val="single"/>
                </w:rPr>
                <w:t>Internetbasierte Features</w:t>
              </w:r>
            </w:hyperlink>
            <w:r>
              <w:t xml:space="preserve">, </w:t>
            </w:r>
            <w:hyperlink r:id="rId7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EFC3C" w14:textId="77777777" w:rsidR="003516AC" w:rsidRDefault="003516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F51BA" w14:textId="77777777" w:rsidR="003516AC" w:rsidRDefault="003516AC">
            <w:pPr>
              <w:pStyle w:val="ProductList-TableBody"/>
            </w:pPr>
          </w:p>
        </w:tc>
      </w:tr>
    </w:tbl>
    <w:p w14:paraId="36D94310" w14:textId="77777777" w:rsidR="003516AC" w:rsidRDefault="003516AC">
      <w:pPr>
        <w:pStyle w:val="ProductList-Body"/>
      </w:pPr>
    </w:p>
    <w:p w14:paraId="47EE8545" w14:textId="77777777" w:rsidR="003516AC" w:rsidRDefault="009A2DB7">
      <w:pPr>
        <w:pStyle w:val="ProductList-ClauseHeading"/>
        <w:outlineLvl w:val="4"/>
      </w:pPr>
      <w:r>
        <w:t>3.1 Management-Lizenzen</w:t>
      </w:r>
    </w:p>
    <w:tbl>
      <w:tblPr>
        <w:tblStyle w:val="PURTable"/>
        <w:tblW w:w="0" w:type="dxa"/>
        <w:tblLook w:val="04A0" w:firstRow="1" w:lastRow="0" w:firstColumn="1" w:lastColumn="0" w:noHBand="0" w:noVBand="1"/>
      </w:tblPr>
      <w:tblGrid>
        <w:gridCol w:w="3682"/>
        <w:gridCol w:w="3659"/>
        <w:gridCol w:w="3575"/>
      </w:tblGrid>
      <w:tr w:rsidR="003516AC" w14:paraId="275750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7B7458" w14:textId="77777777" w:rsidR="003516AC" w:rsidRDefault="009A2DB7">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2F2B2A5D" w14:textId="77777777" w:rsidR="003516AC" w:rsidRDefault="009A2DB7">
            <w:pPr>
              <w:pStyle w:val="ProductList-TableBody"/>
            </w:pPr>
            <w:r>
              <w:t>System Center 2016 Operations Manager-Lizenz (Nutzer oder OSE)</w:t>
            </w:r>
          </w:p>
        </w:tc>
        <w:tc>
          <w:tcPr>
            <w:tcW w:w="4040" w:type="dxa"/>
            <w:tcBorders>
              <w:top w:val="single" w:sz="18" w:space="0" w:color="0072C6"/>
              <w:left w:val="none" w:sz="4" w:space="0" w:color="000000"/>
              <w:bottom w:val="single" w:sz="4" w:space="0" w:color="000000"/>
              <w:right w:val="single" w:sz="4" w:space="0" w:color="000000"/>
            </w:tcBorders>
          </w:tcPr>
          <w:p w14:paraId="2604F5D2" w14:textId="77777777" w:rsidR="003516AC" w:rsidRDefault="003516AC">
            <w:pPr>
              <w:pStyle w:val="ProductList-TableBody"/>
            </w:pPr>
          </w:p>
        </w:tc>
      </w:tr>
    </w:tbl>
    <w:p w14:paraId="5BB56F51" w14:textId="77777777" w:rsidR="003516AC" w:rsidRDefault="003516AC">
      <w:pPr>
        <w:pStyle w:val="ProductList-Body"/>
      </w:pPr>
    </w:p>
    <w:p w14:paraId="5A7C4AB8" w14:textId="77777777" w:rsidR="003516AC" w:rsidRDefault="009A2DB7">
      <w:pPr>
        <w:pStyle w:val="ProductList-ClauseHeading"/>
        <w:outlineLvl w:val="4"/>
      </w:pPr>
      <w:r>
        <w:t>3.2 SQL Server-Technologie</w:t>
      </w:r>
    </w:p>
    <w:p w14:paraId="6D4B5BF1" w14:textId="77777777" w:rsidR="003516AC" w:rsidRDefault="009A2DB7">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einer beliebigen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nur zum Zwecke der Unterstützung dieses Produkts und jedes anderen Produkts, das SQL Server-Datenbanksoftware enthält, auszuführen.</w:t>
      </w:r>
    </w:p>
    <w:p w14:paraId="7F132A5A" w14:textId="77777777" w:rsidR="003516AC" w:rsidRDefault="009A2DB7">
      <w:pPr>
        <w:pStyle w:val="ProductList-Offering1SubSection"/>
        <w:outlineLvl w:val="3"/>
      </w:pPr>
      <w:bookmarkStart w:id="155" w:name="_Sec1184"/>
      <w:r>
        <w:lastRenderedPageBreak/>
        <w:t>4. Software Assurance</w:t>
      </w:r>
      <w:bookmarkEnd w:id="155"/>
    </w:p>
    <w:tbl>
      <w:tblPr>
        <w:tblStyle w:val="PURTable"/>
        <w:tblW w:w="0" w:type="dxa"/>
        <w:tblLook w:val="04A0" w:firstRow="1" w:lastRow="0" w:firstColumn="1" w:lastColumn="0" w:noHBand="0" w:noVBand="1"/>
      </w:tblPr>
      <w:tblGrid>
        <w:gridCol w:w="3619"/>
        <w:gridCol w:w="3695"/>
        <w:gridCol w:w="3602"/>
      </w:tblGrid>
      <w:tr w:rsidR="003516AC" w14:paraId="44154D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4CBE00" w14:textId="77777777" w:rsidR="003516AC" w:rsidRDefault="009A2DB7">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21D0DB" w14:textId="77777777" w:rsidR="003516AC" w:rsidRDefault="009A2DB7">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5626A5" w14:textId="77777777" w:rsidR="003516AC" w:rsidRDefault="009A2DB7">
            <w:pPr>
              <w:pStyle w:val="ProductList-TableBody"/>
            </w:pPr>
            <w:r>
              <w:rPr>
                <w:color w:val="404040"/>
              </w:rPr>
              <w:t>Failoverrechte: n. z.</w:t>
            </w:r>
          </w:p>
        </w:tc>
      </w:tr>
      <w:tr w:rsidR="003516AC" w14:paraId="2F7D83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CEA40" w14:textId="77777777" w:rsidR="003516AC" w:rsidRDefault="009A2DB7">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21C34C6E" w14:textId="77777777" w:rsidR="003516AC" w:rsidRDefault="009A2DB7">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71">
              <w:r>
                <w:rPr>
                  <w:color w:val="00467F"/>
                  <w:u w:val="single"/>
                </w:rPr>
                <w:t>Produktliste – Oktober 2013</w:t>
              </w:r>
            </w:hyperlink>
            <w:r>
              <w:t xml:space="preserve">; </w:t>
            </w:r>
            <w:hyperlink r:id="rId72">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7CDC2" w14:textId="77777777" w:rsidR="003516AC" w:rsidRDefault="009A2DB7">
            <w:pPr>
              <w:pStyle w:val="ProductList-TableBody"/>
            </w:pPr>
            <w:r>
              <w:rPr>
                <w:color w:val="404040"/>
              </w:rPr>
              <w:t>Roamingrechte: n. z.</w:t>
            </w:r>
          </w:p>
        </w:tc>
      </w:tr>
      <w:tr w:rsidR="003516AC" w14:paraId="47300C82" w14:textId="77777777">
        <w:tc>
          <w:tcPr>
            <w:tcW w:w="4040" w:type="dxa"/>
            <w:tcBorders>
              <w:top w:val="single" w:sz="4" w:space="0" w:color="000000"/>
              <w:left w:val="single" w:sz="4" w:space="0" w:color="000000"/>
              <w:bottom w:val="single" w:sz="4" w:space="0" w:color="000000"/>
              <w:right w:val="single" w:sz="4" w:space="0" w:color="000000"/>
            </w:tcBorders>
          </w:tcPr>
          <w:p w14:paraId="7D33B197" w14:textId="77777777" w:rsidR="003516AC" w:rsidRDefault="009A2DB7">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0D615" w14:textId="77777777" w:rsidR="003516AC" w:rsidRDefault="009A2DB7">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1B095" w14:textId="77777777" w:rsidR="003516AC" w:rsidRDefault="003516AC">
            <w:pPr>
              <w:pStyle w:val="ProductList-TableBody"/>
            </w:pPr>
          </w:p>
        </w:tc>
      </w:tr>
    </w:tbl>
    <w:p w14:paraId="195CC2E7" w14:textId="77777777" w:rsidR="003516AC" w:rsidRDefault="003516AC">
      <w:pPr>
        <w:pStyle w:val="ProductList-Body"/>
      </w:pPr>
    </w:p>
    <w:p w14:paraId="16ADCC12" w14:textId="77777777" w:rsidR="003516AC" w:rsidRDefault="009A2DB7">
      <w:pPr>
        <w:pStyle w:val="ProductList-ClauseHeading"/>
        <w:outlineLvl w:val="4"/>
      </w:pPr>
      <w:r>
        <w:t>4.1 System Center Operations Manager Current Branch-Rechte</w:t>
      </w:r>
    </w:p>
    <w:p w14:paraId="247A9234" w14:textId="77777777" w:rsidR="003516AC" w:rsidRDefault="009A2DB7">
      <w:pPr>
        <w:pStyle w:val="ProductList-Body"/>
      </w:pPr>
      <w:r>
        <w:t>Kunden mit aktiver SA für System Center Operations Manager-Lizenzen oder ML-Äquivalentlizenz sind berechtigt, die aktuelle Verzweigungsoption von System Center Operations Manager zu installieren und zu nutzen.</w:t>
      </w:r>
    </w:p>
    <w:p w14:paraId="0D478932" w14:textId="77777777" w:rsidR="003516AC" w:rsidRDefault="003516AC">
      <w:pPr>
        <w:pStyle w:val="ProductList-Body"/>
        <w:jc w:val="right"/>
      </w:pPr>
    </w:p>
    <w:tbl>
      <w:tblPr>
        <w:tblStyle w:val="PURTable"/>
        <w:tblW w:w="0" w:type="dxa"/>
        <w:tblLook w:val="04A0" w:firstRow="1" w:lastRow="0" w:firstColumn="1" w:lastColumn="0" w:noHBand="0" w:noVBand="1"/>
      </w:tblPr>
      <w:tblGrid>
        <w:gridCol w:w="10916"/>
      </w:tblGrid>
      <w:tr w:rsidR="003516AC" w14:paraId="63D491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66EE67" w14:textId="77777777" w:rsidR="003516AC" w:rsidRDefault="00AB3E29">
            <w:pPr>
              <w:pStyle w:val="ProductList-TableBody"/>
              <w:jc w:val="right"/>
            </w:pPr>
            <w:hyperlink w:anchor="_Sec842">
              <w:r w:rsidR="009A2DB7">
                <w:rPr>
                  <w:color w:val="00467F"/>
                  <w:sz w:val="14"/>
                  <w:u w:val="single"/>
                </w:rPr>
                <w:t>Inhaltsverzeichnis</w:t>
              </w:r>
            </w:hyperlink>
            <w:r w:rsidR="009A2DB7">
              <w:rPr>
                <w:sz w:val="14"/>
              </w:rPr>
              <w:t xml:space="preserve"> / </w:t>
            </w:r>
            <w:hyperlink w:anchor="_Sec549">
              <w:r w:rsidR="009A2DB7">
                <w:rPr>
                  <w:color w:val="00467F"/>
                  <w:sz w:val="14"/>
                  <w:u w:val="single"/>
                </w:rPr>
                <w:t>Glossar</w:t>
              </w:r>
            </w:hyperlink>
            <w:r w:rsidR="009A2DB7">
              <w:rPr>
                <w:sz w:val="14"/>
              </w:rPr>
              <w:t xml:space="preserve"> / </w:t>
            </w:r>
            <w:hyperlink w:anchor="_Sec844">
              <w:r w:rsidR="009A2DB7">
                <w:rPr>
                  <w:color w:val="00467F"/>
                  <w:sz w:val="14"/>
                  <w:u w:val="single"/>
                </w:rPr>
                <w:t>Index</w:t>
              </w:r>
            </w:hyperlink>
          </w:p>
        </w:tc>
      </w:tr>
    </w:tbl>
    <w:p w14:paraId="6CDDC7AA" w14:textId="77777777" w:rsidR="003516AC" w:rsidRDefault="003516AC">
      <w:pPr>
        <w:pStyle w:val="ProductList-Body"/>
      </w:pPr>
    </w:p>
    <w:p w14:paraId="1341B681" w14:textId="77777777" w:rsidR="003516AC" w:rsidRDefault="009A2DB7">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36375009"/>
      <w:r>
        <w:instrText>System Center Orchestrator</w:instrText>
      </w:r>
      <w:bookmarkEnd w:id="157"/>
      <w:r>
        <w:instrText>" \l 3</w:instrText>
      </w:r>
      <w:r>
        <w:fldChar w:fldCharType="end"/>
      </w:r>
    </w:p>
    <w:p w14:paraId="5B031C26" w14:textId="77777777" w:rsidR="003516AC" w:rsidRDefault="009A2DB7">
      <w:pPr>
        <w:pStyle w:val="ProductList-Offering1SubSection"/>
        <w:outlineLvl w:val="3"/>
      </w:pPr>
      <w:bookmarkStart w:id="158" w:name="_Sec1186"/>
      <w:r>
        <w:t>1. Programmverfügbarkeit</w:t>
      </w:r>
      <w:bookmarkEnd w:id="158"/>
    </w:p>
    <w:tbl>
      <w:tblPr>
        <w:tblStyle w:val="PURTable"/>
        <w:tblW w:w="0" w:type="dxa"/>
        <w:tblLook w:val="04A0" w:firstRow="1" w:lastRow="0" w:firstColumn="1" w:lastColumn="0" w:noHBand="0" w:noVBand="1"/>
      </w:tblPr>
      <w:tblGrid>
        <w:gridCol w:w="4056"/>
        <w:gridCol w:w="611"/>
        <w:gridCol w:w="606"/>
        <w:gridCol w:w="611"/>
        <w:gridCol w:w="606"/>
        <w:gridCol w:w="721"/>
        <w:gridCol w:w="611"/>
        <w:gridCol w:w="615"/>
        <w:gridCol w:w="634"/>
        <w:gridCol w:w="618"/>
        <w:gridCol w:w="612"/>
        <w:gridCol w:w="615"/>
      </w:tblGrid>
      <w:tr w:rsidR="003516AC" w14:paraId="09AB2EC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5BBADE" w14:textId="77777777" w:rsidR="003516AC" w:rsidRDefault="009A2DB7">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1CA10D" w14:textId="77777777" w:rsidR="003516AC" w:rsidRDefault="009A2DB7">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5B57BA" w14:textId="77777777" w:rsidR="003516AC" w:rsidRDefault="009A2DB7">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41328B" w14:textId="77777777" w:rsidR="003516AC" w:rsidRDefault="009A2DB7">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3CCC47" w14:textId="77777777" w:rsidR="003516AC" w:rsidRDefault="009A2DB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A75701E" w14:textId="77777777" w:rsidR="003516AC" w:rsidRDefault="009A2DB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5B352C" w14:textId="77777777" w:rsidR="003516AC" w:rsidRDefault="009A2DB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139FA4" w14:textId="77777777" w:rsidR="003516AC" w:rsidRDefault="009A2DB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E03B6F" w14:textId="77777777" w:rsidR="003516AC" w:rsidRDefault="009A2DB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54D7AF" w14:textId="77777777" w:rsidR="003516AC" w:rsidRDefault="009A2DB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31D8D" w14:textId="77777777" w:rsidR="003516AC" w:rsidRDefault="009A2DB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F1A748" w14:textId="77777777" w:rsidR="003516AC" w:rsidRDefault="009A2DB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516AC" w14:paraId="1E6BC0C7" w14:textId="77777777">
        <w:tc>
          <w:tcPr>
            <w:tcW w:w="4160" w:type="dxa"/>
            <w:tcBorders>
              <w:top w:val="single" w:sz="6" w:space="0" w:color="FFFFFF"/>
              <w:left w:val="none" w:sz="4" w:space="0" w:color="6E6E6E"/>
              <w:bottom w:val="dashed" w:sz="4" w:space="0" w:color="BFBFBF"/>
              <w:right w:val="none" w:sz="4" w:space="0" w:color="6E6E6E"/>
            </w:tcBorders>
          </w:tcPr>
          <w:p w14:paraId="072E55EC" w14:textId="77777777" w:rsidR="003516AC" w:rsidRDefault="009A2DB7">
            <w:pPr>
              <w:pStyle w:val="ProductList-TableBody"/>
            </w:pPr>
            <w:r>
              <w:t>System Center 2016 Orchestrator</w:t>
            </w:r>
            <w:r>
              <w:fldChar w:fldCharType="begin"/>
            </w:r>
            <w:r>
              <w:instrText xml:space="preserve"> XE "System Center 2016 Orchestrator" </w:instrText>
            </w:r>
            <w:r>
              <w:fldChar w:fldCharType="end"/>
            </w:r>
            <w:r>
              <w:t xml:space="preserve"> pro OSE (Clientverwaltungslizenz)</w:t>
            </w:r>
          </w:p>
        </w:tc>
        <w:tc>
          <w:tcPr>
            <w:tcW w:w="620" w:type="dxa"/>
            <w:tcBorders>
              <w:top w:val="single" w:sz="6" w:space="0" w:color="FFFFFF"/>
              <w:left w:val="none" w:sz="4" w:space="0" w:color="6E6E6E"/>
              <w:bottom w:val="dashed" w:sz="4" w:space="0" w:color="BFBFBF"/>
              <w:right w:val="none" w:sz="4" w:space="0" w:color="6E6E6E"/>
            </w:tcBorders>
          </w:tcPr>
          <w:p w14:paraId="17A2F91B" w14:textId="77777777" w:rsidR="003516AC" w:rsidRDefault="009A2DB7">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623B4764" w14:textId="77777777" w:rsidR="003516AC" w:rsidRDefault="009A2DB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72EA537" w14:textId="77777777" w:rsidR="003516AC" w:rsidRDefault="009A2DB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384F94E" w14:textId="77777777" w:rsidR="003516AC" w:rsidRDefault="009A2D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D2CBB"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9E477"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E7D99"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544A7" w14:textId="77777777" w:rsidR="003516AC" w:rsidRDefault="009A2DB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78E10"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1DC04"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28E58" w14:textId="77777777" w:rsidR="003516AC" w:rsidRDefault="009A2DB7">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516AC" w14:paraId="573D9C35" w14:textId="77777777">
        <w:tc>
          <w:tcPr>
            <w:tcW w:w="4160" w:type="dxa"/>
            <w:tcBorders>
              <w:top w:val="dashed" w:sz="4" w:space="0" w:color="BFBFBF"/>
              <w:left w:val="none" w:sz="4" w:space="0" w:color="6E6E6E"/>
              <w:bottom w:val="none" w:sz="4" w:space="0" w:color="BFBFBF"/>
              <w:right w:val="none" w:sz="4" w:space="0" w:color="6E6E6E"/>
            </w:tcBorders>
          </w:tcPr>
          <w:p w14:paraId="26CF610B" w14:textId="77777777" w:rsidR="003516AC" w:rsidRDefault="009A2DB7">
            <w:pPr>
              <w:pStyle w:val="ProductList-TableBody"/>
            </w:pPr>
            <w:r>
              <w:t>System Center 2016 Orchestrator</w:t>
            </w:r>
            <w:r>
              <w:fldChar w:fldCharType="begin"/>
            </w:r>
            <w:r>
              <w:instrText xml:space="preserve"> XE "System Center 2016 Orchestrator"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14:paraId="7CCAB929" w14:textId="77777777" w:rsidR="003516AC" w:rsidRDefault="009A2DB7">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082E55C1" w14:textId="77777777" w:rsidR="003516AC" w:rsidRDefault="003516A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49C8A54" w14:textId="77777777" w:rsidR="003516AC" w:rsidRDefault="009A2DB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473A1B7" w14:textId="77777777" w:rsidR="003516AC" w:rsidRDefault="009A2D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FC438"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770E9"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368F2"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DDEA3" w14:textId="77777777" w:rsidR="003516AC" w:rsidRDefault="009A2DB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2DB12"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B22CC"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A2BD1C" w14:textId="77777777" w:rsidR="003516AC" w:rsidRDefault="003516AC">
            <w:pPr>
              <w:pStyle w:val="ProductList-TableBody"/>
              <w:jc w:val="center"/>
            </w:pPr>
          </w:p>
        </w:tc>
      </w:tr>
    </w:tbl>
    <w:p w14:paraId="719E9091" w14:textId="77777777" w:rsidR="003516AC" w:rsidRDefault="009A2DB7">
      <w:pPr>
        <w:pStyle w:val="ProductList-Offering1SubSection"/>
        <w:outlineLvl w:val="3"/>
      </w:pPr>
      <w:bookmarkStart w:id="159" w:name="_Sec1187"/>
      <w:r>
        <w:t>2. Produktbedingungen</w:t>
      </w:r>
      <w:bookmarkEnd w:id="159"/>
    </w:p>
    <w:tbl>
      <w:tblPr>
        <w:tblStyle w:val="PURTable"/>
        <w:tblW w:w="0" w:type="dxa"/>
        <w:tblLook w:val="04A0" w:firstRow="1" w:lastRow="0" w:firstColumn="1" w:lastColumn="0" w:noHBand="0" w:noVBand="1"/>
      </w:tblPr>
      <w:tblGrid>
        <w:gridCol w:w="3650"/>
        <w:gridCol w:w="3685"/>
        <w:gridCol w:w="3581"/>
      </w:tblGrid>
      <w:tr w:rsidR="003516AC" w14:paraId="7DCBEE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1CF96B" w14:textId="77777777" w:rsidR="003516AC" w:rsidRDefault="009A2DB7">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Orchestrator als Teilprodukt der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19969B1" w14:textId="77777777" w:rsidR="003516AC" w:rsidRDefault="009A2DB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7893D4" w14:textId="77777777" w:rsidR="003516AC" w:rsidRDefault="009A2DB7">
            <w:pPr>
              <w:pStyle w:val="ProductList-TableBody"/>
            </w:pPr>
            <w:r>
              <w:rPr>
                <w:color w:val="404040"/>
              </w:rPr>
              <w:t>Down-Editionen: n. z.</w:t>
            </w:r>
          </w:p>
        </w:tc>
      </w:tr>
      <w:tr w:rsidR="003516AC" w14:paraId="6EBF4A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5BCB6" w14:textId="77777777" w:rsidR="003516AC" w:rsidRDefault="009A2DB7">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55D20" w14:textId="77777777" w:rsidR="003516AC" w:rsidRDefault="009A2DB7">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3EF24148" w14:textId="77777777" w:rsidR="003516AC" w:rsidRDefault="009A2DB7">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73">
              <w:r>
                <w:rPr>
                  <w:color w:val="00467F"/>
                  <w:u w:val="single"/>
                </w:rPr>
                <w:t>Anhang B</w:t>
              </w:r>
            </w:hyperlink>
          </w:p>
        </w:tc>
      </w:tr>
      <w:tr w:rsidR="003516AC" w14:paraId="4C7AD8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8B73D" w14:textId="77777777" w:rsidR="003516AC" w:rsidRDefault="009A2DB7">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A71CE" w14:textId="77777777" w:rsidR="003516AC" w:rsidRDefault="009A2DB7">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CD317" w14:textId="77777777" w:rsidR="003516AC" w:rsidRDefault="009A2DB7">
            <w:pPr>
              <w:pStyle w:val="ProductList-TableBody"/>
            </w:pPr>
            <w:r>
              <w:rPr>
                <w:color w:val="404040"/>
              </w:rPr>
              <w:t>Zur Verringerung berechtigt: n. z.</w:t>
            </w:r>
          </w:p>
        </w:tc>
      </w:tr>
      <w:tr w:rsidR="003516AC" w14:paraId="72E0CA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B8523" w14:textId="77777777" w:rsidR="003516AC" w:rsidRDefault="009A2DB7">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F5446" w14:textId="77777777" w:rsidR="003516AC" w:rsidRDefault="009A2DB7">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0E2FD" w14:textId="77777777" w:rsidR="003516AC" w:rsidRDefault="009A2DB7">
            <w:pPr>
              <w:pStyle w:val="ProductList-TableBody"/>
            </w:pPr>
            <w:r>
              <w:rPr>
                <w:color w:val="404040"/>
              </w:rPr>
              <w:t>True-up-berechtigt: n. z.</w:t>
            </w:r>
          </w:p>
        </w:tc>
      </w:tr>
      <w:tr w:rsidR="003516AC" w14:paraId="4D088B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241CA" w14:textId="77777777" w:rsidR="003516AC" w:rsidRDefault="009A2DB7">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2B0D6" w14:textId="77777777" w:rsidR="003516AC" w:rsidRDefault="003516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6BC0A" w14:textId="77777777" w:rsidR="003516AC" w:rsidRDefault="003516AC">
            <w:pPr>
              <w:pStyle w:val="ProductList-TableBody"/>
            </w:pPr>
          </w:p>
        </w:tc>
      </w:tr>
    </w:tbl>
    <w:p w14:paraId="5BD2D1E4" w14:textId="77777777" w:rsidR="003516AC" w:rsidRDefault="003516AC">
      <w:pPr>
        <w:pStyle w:val="ProductList-Body"/>
      </w:pPr>
    </w:p>
    <w:p w14:paraId="41CB0825" w14:textId="77777777" w:rsidR="003516AC" w:rsidRDefault="009A2DB7">
      <w:pPr>
        <w:pStyle w:val="ProductList-ClauseHeading"/>
        <w:outlineLvl w:val="4"/>
      </w:pPr>
      <w:r>
        <w:t>2.1 Kunden aus Forschung &amp; Lehre</w:t>
      </w:r>
    </w:p>
    <w:p w14:paraId="250457FF" w14:textId="77777777" w:rsidR="003516AC" w:rsidRDefault="009A2DB7">
      <w:pPr>
        <w:pStyle w:val="ProductList-Body"/>
      </w:pPr>
      <w:r>
        <w:t xml:space="preserve">Kunden mit einem Beitritt für Bildungslösungen oder einem School-Abonnement-Beitritt sind zum Kauf von Client-Verwaltungslizenzen für System Center 2016 Orchestrator pro Betriebssystemumgebung sowie zu deren Bereitstellung als pro Kunde oder pro Betriebssystemumgebung berechtigt wie im </w:t>
      </w:r>
      <w:hyperlink w:anchor="_Sec544">
        <w:r>
          <w:rPr>
            <w:color w:val="00467F"/>
            <w:u w:val="single"/>
          </w:rPr>
          <w:t>Verwaltungsserver</w:t>
        </w:r>
      </w:hyperlink>
      <w:r>
        <w:t xml:space="preserve">-Lizenzmodell dargelegt. </w:t>
      </w:r>
    </w:p>
    <w:p w14:paraId="32B0A256" w14:textId="77777777" w:rsidR="003516AC" w:rsidRDefault="009A2DB7">
      <w:pPr>
        <w:pStyle w:val="ProductList-Offering1SubSection"/>
        <w:outlineLvl w:val="3"/>
      </w:pPr>
      <w:bookmarkStart w:id="160" w:name="_Sec1188"/>
      <w:r>
        <w:t>3. Nutzungsrechte</w:t>
      </w:r>
      <w:bookmarkEnd w:id="160"/>
    </w:p>
    <w:tbl>
      <w:tblPr>
        <w:tblStyle w:val="PURTable"/>
        <w:tblW w:w="0" w:type="dxa"/>
        <w:tblLook w:val="04A0" w:firstRow="1" w:lastRow="0" w:firstColumn="1" w:lastColumn="0" w:noHBand="0" w:noVBand="1"/>
      </w:tblPr>
      <w:tblGrid>
        <w:gridCol w:w="3700"/>
        <w:gridCol w:w="3601"/>
        <w:gridCol w:w="3615"/>
      </w:tblGrid>
      <w:tr w:rsidR="003516AC" w14:paraId="0B27C0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5088C5" w14:textId="77777777" w:rsidR="003516AC" w:rsidRDefault="009A2DB7">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74">
              <w:r>
                <w:rPr>
                  <w:color w:val="00467F"/>
                  <w:u w:val="single"/>
                </w:rPr>
                <w:t>Universell</w:t>
              </w:r>
            </w:hyperlink>
            <w:r>
              <w:t xml:space="preserve">; </w:t>
            </w:r>
            <w:hyperlink r:id="rId7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559BCB00" w14:textId="77777777" w:rsidR="003516AC" w:rsidRDefault="009A2DB7">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C7AC3F" w14:textId="77777777" w:rsidR="003516AC" w:rsidRDefault="009A2DB7">
            <w:pPr>
              <w:pStyle w:val="ProductList-TableBody"/>
            </w:pPr>
            <w:r>
              <w:rPr>
                <w:color w:val="404040"/>
              </w:rPr>
              <w:t>Zusätzliche Software: n. z.</w:t>
            </w:r>
          </w:p>
        </w:tc>
      </w:tr>
      <w:tr w:rsidR="003516AC" w14:paraId="26FA08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86A5E" w14:textId="77777777" w:rsidR="003516AC" w:rsidRDefault="009A2DB7">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14:paraId="50E55451" w14:textId="77777777" w:rsidR="003516AC" w:rsidRDefault="009A2DB7">
            <w:pPr>
              <w:pStyle w:val="ProductList-TableBody"/>
            </w:pPr>
            <w:r>
              <w:fldChar w:fldCharType="begin"/>
            </w:r>
            <w:r>
              <w:instrText xml:space="preserve"> AutoTextList   \s NoStyle \t "Voraussetzungen für Externen Nutzerzugriff: Weist auf spezifische Lizenzanforderungen oder Optionen für den Zugriff durch externe Nutzer hin."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8E07BCC" w14:textId="77777777" w:rsidR="003516AC" w:rsidRDefault="009A2DB7">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3516AC" w14:paraId="6F307CC9" w14:textId="77777777">
        <w:tc>
          <w:tcPr>
            <w:tcW w:w="4040" w:type="dxa"/>
            <w:tcBorders>
              <w:top w:val="single" w:sz="4" w:space="0" w:color="000000"/>
              <w:left w:val="single" w:sz="4" w:space="0" w:color="000000"/>
              <w:bottom w:val="single" w:sz="4" w:space="0" w:color="000000"/>
              <w:right w:val="single" w:sz="4" w:space="0" w:color="000000"/>
            </w:tcBorders>
          </w:tcPr>
          <w:p w14:paraId="61310D3F" w14:textId="77777777" w:rsidR="003516AC" w:rsidRDefault="009A2DB7">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r:id="rId76">
              <w:r>
                <w:rPr>
                  <w:color w:val="00467F"/>
                  <w:u w:val="single"/>
                </w:rPr>
                <w:t>Internetbasierte Features</w:t>
              </w:r>
            </w:hyperlink>
            <w:r>
              <w:t xml:space="preserve">, </w:t>
            </w:r>
            <w:hyperlink r:id="rId7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60321" w14:textId="77777777" w:rsidR="003516AC" w:rsidRDefault="003516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2C946" w14:textId="77777777" w:rsidR="003516AC" w:rsidRDefault="003516AC">
            <w:pPr>
              <w:pStyle w:val="ProductList-TableBody"/>
            </w:pPr>
          </w:p>
        </w:tc>
      </w:tr>
    </w:tbl>
    <w:p w14:paraId="32301CB0" w14:textId="77777777" w:rsidR="003516AC" w:rsidRDefault="003516AC">
      <w:pPr>
        <w:pStyle w:val="ProductList-Body"/>
      </w:pPr>
    </w:p>
    <w:p w14:paraId="7AC9548A" w14:textId="77777777" w:rsidR="003516AC" w:rsidRDefault="009A2DB7">
      <w:pPr>
        <w:pStyle w:val="ProductList-ClauseHeading"/>
        <w:outlineLvl w:val="4"/>
      </w:pPr>
      <w:r>
        <w:t>3.1 Management-Lizenzen</w:t>
      </w:r>
    </w:p>
    <w:tbl>
      <w:tblPr>
        <w:tblStyle w:val="PURTable"/>
        <w:tblW w:w="0" w:type="dxa"/>
        <w:tblLook w:val="04A0" w:firstRow="1" w:lastRow="0" w:firstColumn="1" w:lastColumn="0" w:noHBand="0" w:noVBand="1"/>
      </w:tblPr>
      <w:tblGrid>
        <w:gridCol w:w="3677"/>
        <w:gridCol w:w="3672"/>
        <w:gridCol w:w="3567"/>
      </w:tblGrid>
      <w:tr w:rsidR="003516AC" w14:paraId="3691F8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BD32B6" w14:textId="77777777" w:rsidR="003516AC" w:rsidRDefault="009A2DB7">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2D4F3E45" w14:textId="77777777" w:rsidR="003516AC" w:rsidRDefault="009A2DB7">
            <w:pPr>
              <w:pStyle w:val="ProductList-TableBody"/>
            </w:pPr>
            <w:r>
              <w:t>System Center 2016 Orchestrator-Lizenz (Nutzer oder OSE)</w:t>
            </w:r>
          </w:p>
        </w:tc>
        <w:tc>
          <w:tcPr>
            <w:tcW w:w="4040" w:type="dxa"/>
            <w:tcBorders>
              <w:top w:val="single" w:sz="18" w:space="0" w:color="0072C6"/>
              <w:left w:val="none" w:sz="4" w:space="0" w:color="000000"/>
              <w:bottom w:val="single" w:sz="4" w:space="0" w:color="000000"/>
              <w:right w:val="single" w:sz="4" w:space="0" w:color="000000"/>
            </w:tcBorders>
          </w:tcPr>
          <w:p w14:paraId="5414A1DA" w14:textId="77777777" w:rsidR="003516AC" w:rsidRDefault="003516AC">
            <w:pPr>
              <w:pStyle w:val="ProductList-TableBody"/>
            </w:pPr>
          </w:p>
        </w:tc>
      </w:tr>
    </w:tbl>
    <w:p w14:paraId="18EF35C2" w14:textId="77777777" w:rsidR="003516AC" w:rsidRDefault="003516AC">
      <w:pPr>
        <w:pStyle w:val="ProductList-Body"/>
      </w:pPr>
    </w:p>
    <w:p w14:paraId="2BEE0528" w14:textId="77777777" w:rsidR="003516AC" w:rsidRDefault="009A2DB7">
      <w:pPr>
        <w:pStyle w:val="ProductList-ClauseHeading"/>
        <w:outlineLvl w:val="4"/>
      </w:pPr>
      <w:r>
        <w:t>3.2 SQL Server-Technologie</w:t>
      </w:r>
    </w:p>
    <w:p w14:paraId="6548936A" w14:textId="77777777" w:rsidR="003516AC" w:rsidRDefault="009A2DB7">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einer beliebigen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nur zum Zwecke der Unterstützung dieses Produkts und jedes anderen Produkts, das SQL Server-Datenbanksoftware enthält, auszuführen.</w:t>
      </w:r>
    </w:p>
    <w:p w14:paraId="2C4C3914" w14:textId="77777777" w:rsidR="003516AC" w:rsidRDefault="009A2DB7">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19"/>
        <w:gridCol w:w="3695"/>
        <w:gridCol w:w="3602"/>
      </w:tblGrid>
      <w:tr w:rsidR="003516AC" w14:paraId="5E8A09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367981" w14:textId="77777777" w:rsidR="003516AC" w:rsidRDefault="009A2DB7">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DFF70B" w14:textId="77777777" w:rsidR="003516AC" w:rsidRDefault="009A2DB7">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154F25" w14:textId="77777777" w:rsidR="003516AC" w:rsidRDefault="009A2DB7">
            <w:pPr>
              <w:pStyle w:val="ProductList-TableBody"/>
            </w:pPr>
            <w:r>
              <w:rPr>
                <w:color w:val="404040"/>
              </w:rPr>
              <w:t>Failoverrechte: n. z.</w:t>
            </w:r>
          </w:p>
        </w:tc>
      </w:tr>
      <w:tr w:rsidR="003516AC" w14:paraId="24D56E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64D90" w14:textId="77777777" w:rsidR="003516AC" w:rsidRDefault="009A2DB7">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512A752A" w14:textId="77777777" w:rsidR="003516AC" w:rsidRDefault="009A2DB7">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78">
              <w:r>
                <w:rPr>
                  <w:color w:val="00467F"/>
                  <w:u w:val="single"/>
                </w:rPr>
                <w:t>Produktliste – Oktober 2013</w:t>
              </w:r>
            </w:hyperlink>
            <w:r>
              <w:t xml:space="preserve">; </w:t>
            </w:r>
            <w:hyperlink r:id="rId79">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D9CCE" w14:textId="77777777" w:rsidR="003516AC" w:rsidRDefault="009A2DB7">
            <w:pPr>
              <w:pStyle w:val="ProductList-TableBody"/>
            </w:pPr>
            <w:r>
              <w:rPr>
                <w:color w:val="404040"/>
              </w:rPr>
              <w:t>Roamingrechte: n. z.</w:t>
            </w:r>
          </w:p>
        </w:tc>
      </w:tr>
      <w:tr w:rsidR="003516AC" w14:paraId="30FEADD4" w14:textId="77777777">
        <w:tc>
          <w:tcPr>
            <w:tcW w:w="4040" w:type="dxa"/>
            <w:tcBorders>
              <w:top w:val="single" w:sz="4" w:space="0" w:color="000000"/>
              <w:left w:val="single" w:sz="4" w:space="0" w:color="000000"/>
              <w:bottom w:val="single" w:sz="4" w:space="0" w:color="000000"/>
              <w:right w:val="single" w:sz="4" w:space="0" w:color="000000"/>
            </w:tcBorders>
          </w:tcPr>
          <w:p w14:paraId="2B082110" w14:textId="77777777" w:rsidR="003516AC" w:rsidRDefault="009A2DB7">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928F1" w14:textId="77777777" w:rsidR="003516AC" w:rsidRDefault="009A2DB7">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4A65B" w14:textId="77777777" w:rsidR="003516AC" w:rsidRDefault="003516AC">
            <w:pPr>
              <w:pStyle w:val="ProductList-TableBody"/>
            </w:pPr>
          </w:p>
        </w:tc>
      </w:tr>
    </w:tbl>
    <w:p w14:paraId="355F5D68" w14:textId="77777777" w:rsidR="003516AC" w:rsidRDefault="003516AC">
      <w:pPr>
        <w:pStyle w:val="ProductList-Body"/>
        <w:jc w:val="right"/>
      </w:pPr>
    </w:p>
    <w:tbl>
      <w:tblPr>
        <w:tblStyle w:val="PURTable"/>
        <w:tblW w:w="0" w:type="dxa"/>
        <w:tblLook w:val="04A0" w:firstRow="1" w:lastRow="0" w:firstColumn="1" w:lastColumn="0" w:noHBand="0" w:noVBand="1"/>
      </w:tblPr>
      <w:tblGrid>
        <w:gridCol w:w="10916"/>
      </w:tblGrid>
      <w:tr w:rsidR="003516AC" w14:paraId="5D9353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8F2BE2" w14:textId="77777777" w:rsidR="003516AC" w:rsidRDefault="00AB3E29">
            <w:pPr>
              <w:pStyle w:val="ProductList-TableBody"/>
              <w:jc w:val="right"/>
            </w:pPr>
            <w:hyperlink w:anchor="_Sec842">
              <w:r w:rsidR="009A2DB7">
                <w:rPr>
                  <w:color w:val="00467F"/>
                  <w:sz w:val="14"/>
                  <w:u w:val="single"/>
                </w:rPr>
                <w:t>Inhaltsverzeichnis</w:t>
              </w:r>
            </w:hyperlink>
            <w:r w:rsidR="009A2DB7">
              <w:rPr>
                <w:sz w:val="14"/>
              </w:rPr>
              <w:t xml:space="preserve"> / </w:t>
            </w:r>
            <w:hyperlink w:anchor="_Sec549">
              <w:r w:rsidR="009A2DB7">
                <w:rPr>
                  <w:color w:val="00467F"/>
                  <w:sz w:val="14"/>
                  <w:u w:val="single"/>
                </w:rPr>
                <w:t>Glossar</w:t>
              </w:r>
            </w:hyperlink>
            <w:r w:rsidR="009A2DB7">
              <w:rPr>
                <w:sz w:val="14"/>
              </w:rPr>
              <w:t xml:space="preserve"> / </w:t>
            </w:r>
            <w:hyperlink w:anchor="_Sec844">
              <w:r w:rsidR="009A2DB7">
                <w:rPr>
                  <w:color w:val="00467F"/>
                  <w:sz w:val="14"/>
                  <w:u w:val="single"/>
                </w:rPr>
                <w:t>Index</w:t>
              </w:r>
            </w:hyperlink>
          </w:p>
        </w:tc>
      </w:tr>
    </w:tbl>
    <w:p w14:paraId="77F4134C" w14:textId="77777777" w:rsidR="003516AC" w:rsidRDefault="003516AC">
      <w:pPr>
        <w:pStyle w:val="ProductList-Body"/>
      </w:pPr>
    </w:p>
    <w:p w14:paraId="69954C3C" w14:textId="77777777" w:rsidR="003516AC" w:rsidRDefault="009A2DB7">
      <w:pPr>
        <w:pStyle w:val="ProductList-Offering2HeadingNoBorder"/>
        <w:outlineLvl w:val="2"/>
      </w:pPr>
      <w:bookmarkStart w:id="162" w:name="_Sec1190"/>
      <w:r>
        <w:lastRenderedPageBreak/>
        <w:t>System Center Service Manager</w:t>
      </w:r>
      <w:bookmarkEnd w:id="162"/>
      <w:r>
        <w:fldChar w:fldCharType="begin"/>
      </w:r>
      <w:r>
        <w:instrText xml:space="preserve"> TC "</w:instrText>
      </w:r>
      <w:bookmarkStart w:id="163" w:name="_Toc536375010"/>
      <w:r>
        <w:instrText>System Center Service Manager</w:instrText>
      </w:r>
      <w:bookmarkEnd w:id="163"/>
      <w:r>
        <w:instrText>" \l 3</w:instrText>
      </w:r>
      <w:r>
        <w:fldChar w:fldCharType="end"/>
      </w:r>
    </w:p>
    <w:p w14:paraId="1F9A7CEE" w14:textId="77777777" w:rsidR="003516AC" w:rsidRDefault="009A2DB7">
      <w:pPr>
        <w:pStyle w:val="ProductList-Offering1SubSection"/>
        <w:outlineLvl w:val="3"/>
      </w:pPr>
      <w:bookmarkStart w:id="164" w:name="_Sec1191"/>
      <w:r>
        <w:t>1. Programmverfügbarkeit</w:t>
      </w:r>
      <w:bookmarkEnd w:id="164"/>
    </w:p>
    <w:tbl>
      <w:tblPr>
        <w:tblStyle w:val="PURTable"/>
        <w:tblW w:w="0" w:type="dxa"/>
        <w:tblLook w:val="04A0" w:firstRow="1" w:lastRow="0" w:firstColumn="1" w:lastColumn="0" w:noHBand="0" w:noVBand="1"/>
      </w:tblPr>
      <w:tblGrid>
        <w:gridCol w:w="3623"/>
        <w:gridCol w:w="669"/>
        <w:gridCol w:w="641"/>
        <w:gridCol w:w="666"/>
        <w:gridCol w:w="638"/>
        <w:gridCol w:w="640"/>
        <w:gridCol w:w="571"/>
        <w:gridCol w:w="686"/>
        <w:gridCol w:w="717"/>
        <w:gridCol w:w="706"/>
        <w:gridCol w:w="672"/>
        <w:gridCol w:w="687"/>
      </w:tblGrid>
      <w:tr w:rsidR="003516AC" w14:paraId="17C24DB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B775DB" w14:textId="77777777" w:rsidR="003516AC" w:rsidRDefault="009A2DB7">
            <w:pPr>
              <w:pStyle w:val="ProductList-TableBody"/>
            </w:pPr>
            <w:r>
              <w:rPr>
                <w:color w:val="FFFFFF"/>
              </w:rPr>
              <w:t>Produkte</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D30F94D" w14:textId="77777777" w:rsidR="003516AC" w:rsidRDefault="009A2DB7">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AD8AEEE" w14:textId="77777777" w:rsidR="003516AC" w:rsidRDefault="009A2DB7">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5BB9D87" w14:textId="77777777" w:rsidR="003516AC" w:rsidRDefault="009A2DB7">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9971F4F" w14:textId="77777777" w:rsidR="003516AC" w:rsidRDefault="009A2DB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598D651" w14:textId="77777777" w:rsidR="003516AC" w:rsidRDefault="009A2DB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62B93D" w14:textId="77777777" w:rsidR="003516AC" w:rsidRDefault="009A2DB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D6954DE" w14:textId="77777777" w:rsidR="003516AC" w:rsidRDefault="009A2DB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CE99E38" w14:textId="77777777" w:rsidR="003516AC" w:rsidRDefault="009A2DB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9678E75" w14:textId="77777777" w:rsidR="003516AC" w:rsidRDefault="009A2DB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4D0D640" w14:textId="77777777" w:rsidR="003516AC" w:rsidRDefault="009A2DB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AB8347C" w14:textId="77777777" w:rsidR="003516AC" w:rsidRDefault="009A2DB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516AC" w14:paraId="06AC58BB" w14:textId="77777777">
        <w:tc>
          <w:tcPr>
            <w:tcW w:w="4160" w:type="dxa"/>
            <w:tcBorders>
              <w:top w:val="single" w:sz="6" w:space="0" w:color="FFFFFF"/>
              <w:left w:val="none" w:sz="4" w:space="0" w:color="6E6E6E"/>
              <w:bottom w:val="dashed" w:sz="4" w:space="0" w:color="BFBFBF"/>
              <w:right w:val="none" w:sz="4" w:space="0" w:color="6E6E6E"/>
            </w:tcBorders>
          </w:tcPr>
          <w:p w14:paraId="142C4910" w14:textId="77777777" w:rsidR="003516AC" w:rsidRDefault="009A2DB7">
            <w:pPr>
              <w:pStyle w:val="ProductList-TableBody"/>
            </w:pPr>
            <w:r>
              <w:t>System Center 2016 Service Manager</w:t>
            </w:r>
            <w:r>
              <w:fldChar w:fldCharType="begin"/>
            </w:r>
            <w:r>
              <w:instrText xml:space="preserve"> XE "System Center 2016 Service Manager" </w:instrText>
            </w:r>
            <w:r>
              <w:fldChar w:fldCharType="end"/>
            </w:r>
            <w:r>
              <w:t xml:space="preserve"> pro OSE (Clientverwaltungslizenz)</w:t>
            </w:r>
          </w:p>
        </w:tc>
        <w:tc>
          <w:tcPr>
            <w:tcW w:w="740" w:type="dxa"/>
            <w:tcBorders>
              <w:top w:val="single" w:sz="6" w:space="0" w:color="FFFFFF"/>
              <w:left w:val="none" w:sz="4" w:space="0" w:color="6E6E6E"/>
              <w:bottom w:val="dashed" w:sz="4" w:space="0" w:color="BFBFBF"/>
              <w:right w:val="none" w:sz="4" w:space="0" w:color="6E6E6E"/>
            </w:tcBorders>
          </w:tcPr>
          <w:p w14:paraId="01FBADA7" w14:textId="77777777" w:rsidR="003516AC" w:rsidRDefault="009A2DB7">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2F41940B" w14:textId="77777777" w:rsidR="003516AC" w:rsidRDefault="009A2DB7">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01D94291" w14:textId="77777777" w:rsidR="003516AC" w:rsidRDefault="009A2DB7">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06DB739F" w14:textId="77777777" w:rsidR="003516AC" w:rsidRDefault="009A2D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F3E0F"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C7EC3"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7C7B6"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54A2C" w14:textId="77777777" w:rsidR="003516AC" w:rsidRDefault="009A2DB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B7341"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1711C"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D199C" w14:textId="77777777" w:rsidR="003516AC" w:rsidRDefault="009A2DB7">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516AC" w14:paraId="7F39A11A" w14:textId="77777777">
        <w:tc>
          <w:tcPr>
            <w:tcW w:w="4160" w:type="dxa"/>
            <w:tcBorders>
              <w:top w:val="dashed" w:sz="4" w:space="0" w:color="BFBFBF"/>
              <w:left w:val="none" w:sz="4" w:space="0" w:color="6E6E6E"/>
              <w:bottom w:val="none" w:sz="4" w:space="0" w:color="BFBFBF"/>
              <w:right w:val="none" w:sz="4" w:space="0" w:color="6E6E6E"/>
            </w:tcBorders>
          </w:tcPr>
          <w:p w14:paraId="1CD4B65B" w14:textId="77777777" w:rsidR="003516AC" w:rsidRDefault="009A2DB7">
            <w:pPr>
              <w:pStyle w:val="ProductList-TableBody"/>
            </w:pPr>
            <w:r>
              <w:t>System Center 2016 Service Manager</w:t>
            </w:r>
            <w:r>
              <w:fldChar w:fldCharType="begin"/>
            </w:r>
            <w:r>
              <w:instrText xml:space="preserve"> XE "System Center 2016 Service Manager" </w:instrText>
            </w:r>
            <w:r>
              <w:fldChar w:fldCharType="end"/>
            </w:r>
            <w:r>
              <w:t xml:space="preserve"> pro Nutzer (Clientverwaltungslizenz)</w:t>
            </w:r>
          </w:p>
        </w:tc>
        <w:tc>
          <w:tcPr>
            <w:tcW w:w="740" w:type="dxa"/>
            <w:tcBorders>
              <w:top w:val="dashed" w:sz="4" w:space="0" w:color="BFBFBF"/>
              <w:left w:val="none" w:sz="4" w:space="0" w:color="6E6E6E"/>
              <w:bottom w:val="none" w:sz="4" w:space="0" w:color="BFBFBF"/>
              <w:right w:val="none" w:sz="4" w:space="0" w:color="6E6E6E"/>
            </w:tcBorders>
          </w:tcPr>
          <w:p w14:paraId="27649248" w14:textId="77777777" w:rsidR="003516AC" w:rsidRDefault="009A2DB7">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584CAA19" w14:textId="77777777" w:rsidR="003516AC" w:rsidRDefault="003516AC">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10266809" w14:textId="77777777" w:rsidR="003516AC" w:rsidRDefault="009A2DB7">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2C71EAC7" w14:textId="77777777" w:rsidR="003516AC" w:rsidRDefault="009A2D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88F0A"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435B1"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CB6F2"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32E1E" w14:textId="77777777" w:rsidR="003516AC" w:rsidRDefault="009A2DB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D0452"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BAC50"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E2977" w14:textId="77777777" w:rsidR="003516AC" w:rsidRDefault="003516AC">
            <w:pPr>
              <w:pStyle w:val="ProductList-TableBody"/>
              <w:jc w:val="center"/>
            </w:pPr>
          </w:p>
        </w:tc>
      </w:tr>
    </w:tbl>
    <w:p w14:paraId="60E671B5" w14:textId="77777777" w:rsidR="003516AC" w:rsidRDefault="009A2DB7">
      <w:pPr>
        <w:pStyle w:val="ProductList-Offering1SubSection"/>
        <w:outlineLvl w:val="3"/>
      </w:pPr>
      <w:bookmarkStart w:id="165" w:name="_Sec1192"/>
      <w:r>
        <w:t>2. Produktbedingungen</w:t>
      </w:r>
      <w:bookmarkEnd w:id="165"/>
    </w:p>
    <w:tbl>
      <w:tblPr>
        <w:tblStyle w:val="PURTable"/>
        <w:tblW w:w="0" w:type="dxa"/>
        <w:tblLook w:val="04A0" w:firstRow="1" w:lastRow="0" w:firstColumn="1" w:lastColumn="0" w:noHBand="0" w:noVBand="1"/>
      </w:tblPr>
      <w:tblGrid>
        <w:gridCol w:w="3650"/>
        <w:gridCol w:w="3685"/>
        <w:gridCol w:w="3581"/>
      </w:tblGrid>
      <w:tr w:rsidR="003516AC" w14:paraId="5A24BB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511FC" w14:textId="77777777" w:rsidR="003516AC" w:rsidRDefault="009A2DB7">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Service Manager Teilprodukt der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EAFB33B" w14:textId="77777777" w:rsidR="003516AC" w:rsidRDefault="009A2DB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7BD199" w14:textId="77777777" w:rsidR="003516AC" w:rsidRDefault="009A2DB7">
            <w:pPr>
              <w:pStyle w:val="ProductList-TableBody"/>
            </w:pPr>
            <w:r>
              <w:rPr>
                <w:color w:val="404040"/>
              </w:rPr>
              <w:t>Down-Editionen: n. z.</w:t>
            </w:r>
          </w:p>
        </w:tc>
      </w:tr>
      <w:tr w:rsidR="003516AC" w14:paraId="4F7223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898C0" w14:textId="77777777" w:rsidR="003516AC" w:rsidRDefault="009A2DB7">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8D364" w14:textId="77777777" w:rsidR="003516AC" w:rsidRDefault="009A2DB7">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40E294C5" w14:textId="77777777" w:rsidR="003516AC" w:rsidRDefault="009A2DB7">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80">
              <w:r>
                <w:rPr>
                  <w:color w:val="00467F"/>
                  <w:u w:val="single"/>
                </w:rPr>
                <w:t>Anhang B</w:t>
              </w:r>
            </w:hyperlink>
          </w:p>
        </w:tc>
      </w:tr>
      <w:tr w:rsidR="003516AC" w14:paraId="64456C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09DEF" w14:textId="77777777" w:rsidR="003516AC" w:rsidRDefault="009A2DB7">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7C918" w14:textId="77777777" w:rsidR="003516AC" w:rsidRDefault="009A2DB7">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A6D72" w14:textId="77777777" w:rsidR="003516AC" w:rsidRDefault="009A2DB7">
            <w:pPr>
              <w:pStyle w:val="ProductList-TableBody"/>
            </w:pPr>
            <w:r>
              <w:rPr>
                <w:color w:val="404040"/>
              </w:rPr>
              <w:t>Zur Verringerung berechtigt: n. z.</w:t>
            </w:r>
          </w:p>
        </w:tc>
      </w:tr>
      <w:tr w:rsidR="003516AC" w14:paraId="7B4E60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027E9" w14:textId="77777777" w:rsidR="003516AC" w:rsidRDefault="009A2DB7">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7FE05" w14:textId="77777777" w:rsidR="003516AC" w:rsidRDefault="009A2DB7">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8E0A2" w14:textId="77777777" w:rsidR="003516AC" w:rsidRDefault="009A2DB7">
            <w:pPr>
              <w:pStyle w:val="ProductList-TableBody"/>
            </w:pPr>
            <w:r>
              <w:rPr>
                <w:color w:val="404040"/>
              </w:rPr>
              <w:t>True-up-berechtigt: n. z.</w:t>
            </w:r>
          </w:p>
        </w:tc>
      </w:tr>
      <w:tr w:rsidR="003516AC" w14:paraId="7A709D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6905D" w14:textId="77777777" w:rsidR="003516AC" w:rsidRDefault="009A2DB7">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CECAB" w14:textId="77777777" w:rsidR="003516AC" w:rsidRDefault="003516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02E64" w14:textId="77777777" w:rsidR="003516AC" w:rsidRDefault="003516AC">
            <w:pPr>
              <w:pStyle w:val="ProductList-TableBody"/>
            </w:pPr>
          </w:p>
        </w:tc>
      </w:tr>
    </w:tbl>
    <w:p w14:paraId="4D47C211" w14:textId="77777777" w:rsidR="003516AC" w:rsidRDefault="003516AC">
      <w:pPr>
        <w:pStyle w:val="ProductList-Body"/>
      </w:pPr>
    </w:p>
    <w:p w14:paraId="54ECD4ED" w14:textId="77777777" w:rsidR="003516AC" w:rsidRDefault="009A2DB7">
      <w:pPr>
        <w:pStyle w:val="ProductList-ClauseHeading"/>
        <w:outlineLvl w:val="4"/>
      </w:pPr>
      <w:r>
        <w:t>2.1 Kunden aus Forschung &amp; Lehre</w:t>
      </w:r>
    </w:p>
    <w:p w14:paraId="1CB15E45" w14:textId="77777777" w:rsidR="003516AC" w:rsidRDefault="009A2DB7">
      <w:pPr>
        <w:pStyle w:val="ProductList-Body"/>
      </w:pPr>
      <w:r>
        <w:t xml:space="preserve">Kunden mit einem Beitritt für Bildungslösungen oder einem School-Abonnement-Beitritt sind zum Kauf von Client-Verwaltungslizenzen für System Center 2016 Service Manager pro Betriebssystemumgebung sowie zu deren Bereitstellung also pro Kunde oder pro Betriebssystemumgebung berechtigt wie im </w:t>
      </w:r>
      <w:hyperlink w:anchor="_Sec544">
        <w:r>
          <w:rPr>
            <w:color w:val="00467F"/>
            <w:u w:val="single"/>
          </w:rPr>
          <w:t>Verwaltungsserver</w:t>
        </w:r>
      </w:hyperlink>
      <w:r>
        <w:t xml:space="preserve">-Lizenzmodell dargelegt. </w:t>
      </w:r>
    </w:p>
    <w:p w14:paraId="5B7A2C32" w14:textId="77777777" w:rsidR="003516AC" w:rsidRDefault="009A2DB7">
      <w:pPr>
        <w:pStyle w:val="ProductList-Offering1SubSection"/>
        <w:outlineLvl w:val="3"/>
      </w:pPr>
      <w:bookmarkStart w:id="166" w:name="_Sec1193"/>
      <w:r>
        <w:t>3. Nutzungsrechte</w:t>
      </w:r>
      <w:bookmarkEnd w:id="166"/>
    </w:p>
    <w:tbl>
      <w:tblPr>
        <w:tblStyle w:val="PURTable"/>
        <w:tblW w:w="0" w:type="dxa"/>
        <w:tblLook w:val="04A0" w:firstRow="1" w:lastRow="0" w:firstColumn="1" w:lastColumn="0" w:noHBand="0" w:noVBand="1"/>
      </w:tblPr>
      <w:tblGrid>
        <w:gridCol w:w="3700"/>
        <w:gridCol w:w="3601"/>
        <w:gridCol w:w="3615"/>
      </w:tblGrid>
      <w:tr w:rsidR="003516AC" w14:paraId="570FF1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FE5DAA" w14:textId="77777777" w:rsidR="003516AC" w:rsidRDefault="009A2DB7">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81">
              <w:r>
                <w:rPr>
                  <w:color w:val="00467F"/>
                  <w:u w:val="single"/>
                </w:rPr>
                <w:t>Universell</w:t>
              </w:r>
            </w:hyperlink>
            <w:r>
              <w:t xml:space="preserve">; </w:t>
            </w:r>
            <w:hyperlink r:id="rId82">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515C4B5A" w14:textId="77777777" w:rsidR="003516AC" w:rsidRDefault="009A2DB7">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C39AA1" w14:textId="77777777" w:rsidR="003516AC" w:rsidRDefault="009A2DB7">
            <w:pPr>
              <w:pStyle w:val="ProductList-TableBody"/>
            </w:pPr>
            <w:r>
              <w:rPr>
                <w:color w:val="404040"/>
              </w:rPr>
              <w:t>Zusätzliche Software: n. z.</w:t>
            </w:r>
          </w:p>
        </w:tc>
      </w:tr>
      <w:tr w:rsidR="003516AC" w14:paraId="0785C6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63B02" w14:textId="77777777" w:rsidR="003516AC" w:rsidRDefault="009A2DB7">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14:paraId="7F027D0F" w14:textId="77777777" w:rsidR="003516AC" w:rsidRDefault="009A2DB7">
            <w:pPr>
              <w:pStyle w:val="ProductList-TableBody"/>
            </w:pPr>
            <w:r>
              <w:fldChar w:fldCharType="begin"/>
            </w:r>
            <w:r>
              <w:instrText xml:space="preserve"> AutoTextList   \s NoStyle \t "Voraussetzungen für Externen Nutzerzugriff: Weist auf spezifische Lizenzanforderungen oder Optionen für den Zugriff durch externe Nutzer hin."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D84B7A4" w14:textId="77777777" w:rsidR="003516AC" w:rsidRDefault="009A2DB7">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3516AC" w14:paraId="3C0DD845" w14:textId="77777777">
        <w:tc>
          <w:tcPr>
            <w:tcW w:w="4040" w:type="dxa"/>
            <w:tcBorders>
              <w:top w:val="single" w:sz="4" w:space="0" w:color="000000"/>
              <w:left w:val="single" w:sz="4" w:space="0" w:color="000000"/>
              <w:bottom w:val="single" w:sz="4" w:space="0" w:color="000000"/>
              <w:right w:val="single" w:sz="4" w:space="0" w:color="000000"/>
            </w:tcBorders>
          </w:tcPr>
          <w:p w14:paraId="321EDD00" w14:textId="77777777" w:rsidR="003516AC" w:rsidRDefault="009A2DB7">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r:id="rId83">
              <w:r>
                <w:rPr>
                  <w:color w:val="00467F"/>
                  <w:u w:val="single"/>
                </w:rPr>
                <w:t>Internetbasierte Features</w:t>
              </w:r>
            </w:hyperlink>
            <w:r>
              <w:t xml:space="preserve">, </w:t>
            </w:r>
            <w:hyperlink r:id="rId8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1114E" w14:textId="77777777" w:rsidR="003516AC" w:rsidRDefault="003516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1C20A" w14:textId="77777777" w:rsidR="003516AC" w:rsidRDefault="003516AC">
            <w:pPr>
              <w:pStyle w:val="ProductList-TableBody"/>
            </w:pPr>
          </w:p>
        </w:tc>
      </w:tr>
    </w:tbl>
    <w:p w14:paraId="7A2E9259" w14:textId="77777777" w:rsidR="003516AC" w:rsidRDefault="003516AC">
      <w:pPr>
        <w:pStyle w:val="ProductList-Body"/>
      </w:pPr>
    </w:p>
    <w:p w14:paraId="67B164E1" w14:textId="77777777" w:rsidR="003516AC" w:rsidRDefault="009A2DB7">
      <w:pPr>
        <w:pStyle w:val="ProductList-ClauseHeading"/>
        <w:outlineLvl w:val="4"/>
      </w:pPr>
      <w:r>
        <w:t>3.1 Management-Lizenzen</w:t>
      </w:r>
    </w:p>
    <w:tbl>
      <w:tblPr>
        <w:tblStyle w:val="PURTable"/>
        <w:tblW w:w="0" w:type="dxa"/>
        <w:tblLook w:val="04A0" w:firstRow="1" w:lastRow="0" w:firstColumn="1" w:lastColumn="0" w:noHBand="0" w:noVBand="1"/>
      </w:tblPr>
      <w:tblGrid>
        <w:gridCol w:w="3663"/>
        <w:gridCol w:w="3627"/>
        <w:gridCol w:w="3626"/>
      </w:tblGrid>
      <w:tr w:rsidR="003516AC" w14:paraId="575859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B77F205" w14:textId="77777777" w:rsidR="003516AC" w:rsidRDefault="009A2DB7">
            <w:pPr>
              <w:pStyle w:val="ProductList-TableBody"/>
            </w:pPr>
            <w:r>
              <w:t>Client-Management-Lizenz.</w:t>
            </w:r>
          </w:p>
        </w:tc>
        <w:tc>
          <w:tcPr>
            <w:tcW w:w="4040" w:type="dxa"/>
            <w:tcBorders>
              <w:top w:val="single" w:sz="18" w:space="0" w:color="0072C6"/>
              <w:left w:val="single" w:sz="4" w:space="0" w:color="000000"/>
              <w:bottom w:val="none" w:sz="4" w:space="0" w:color="000000"/>
              <w:right w:val="none" w:sz="4" w:space="0" w:color="000000"/>
            </w:tcBorders>
          </w:tcPr>
          <w:p w14:paraId="638C5AF8" w14:textId="77777777" w:rsidR="003516AC" w:rsidRDefault="009A2DB7">
            <w:pPr>
              <w:pStyle w:val="ProductList-TableBody"/>
            </w:pPr>
            <w:r>
              <w:t>System Center 2016 Service Manager-Lizenz (Nutzer oder OSE)</w:t>
            </w:r>
          </w:p>
        </w:tc>
        <w:tc>
          <w:tcPr>
            <w:tcW w:w="4040" w:type="dxa"/>
            <w:tcBorders>
              <w:top w:val="single" w:sz="18" w:space="0" w:color="0072C6"/>
              <w:left w:val="none" w:sz="4" w:space="0" w:color="000000"/>
              <w:bottom w:val="none" w:sz="4" w:space="0" w:color="000000"/>
              <w:right w:val="single" w:sz="4" w:space="0" w:color="000000"/>
            </w:tcBorders>
          </w:tcPr>
          <w:p w14:paraId="1A8ABBEE" w14:textId="77777777" w:rsidR="003516AC" w:rsidRDefault="009A2DB7">
            <w:pPr>
              <w:pStyle w:val="ProductList-TableBody"/>
            </w:pPr>
            <w:r>
              <w:t>Microsoft Identity Manager 2016 CAL (Nutzer)</w:t>
            </w:r>
          </w:p>
        </w:tc>
      </w:tr>
      <w:tr w:rsidR="003516AC" w14:paraId="44C8CFC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360EFC7" w14:textId="77777777" w:rsidR="003516AC" w:rsidRDefault="003516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8DB917D" w14:textId="77777777" w:rsidR="003516AC" w:rsidRDefault="009A2DB7">
            <w:pPr>
              <w:pStyle w:val="ProductList-TableBody"/>
            </w:pPr>
            <w:r>
              <w:t>Azure Active Directory Premium (P1 und P2) Nutzer-AL</w:t>
            </w:r>
          </w:p>
        </w:tc>
        <w:tc>
          <w:tcPr>
            <w:tcW w:w="4040" w:type="dxa"/>
            <w:tcBorders>
              <w:top w:val="none" w:sz="4" w:space="0" w:color="000000"/>
              <w:left w:val="none" w:sz="4" w:space="0" w:color="000000"/>
              <w:bottom w:val="single" w:sz="4" w:space="0" w:color="000000"/>
              <w:right w:val="single" w:sz="4" w:space="0" w:color="000000"/>
            </w:tcBorders>
          </w:tcPr>
          <w:p w14:paraId="4A694D57" w14:textId="77777777" w:rsidR="003516AC" w:rsidRDefault="003516AC">
            <w:pPr>
              <w:pStyle w:val="ProductList-TableBody"/>
            </w:pPr>
          </w:p>
        </w:tc>
      </w:tr>
    </w:tbl>
    <w:p w14:paraId="66D808F1" w14:textId="77777777" w:rsidR="003516AC" w:rsidRDefault="003516AC">
      <w:pPr>
        <w:pStyle w:val="ProductList-Body"/>
      </w:pPr>
    </w:p>
    <w:p w14:paraId="08DBE4DD" w14:textId="77777777" w:rsidR="003516AC" w:rsidRDefault="009A2DB7">
      <w:pPr>
        <w:pStyle w:val="ProductList-ClauseHeading"/>
        <w:outlineLvl w:val="4"/>
      </w:pPr>
      <w:r>
        <w:t>3.2 SQL Server-Technologie</w:t>
      </w:r>
    </w:p>
    <w:p w14:paraId="76E7A78E" w14:textId="77777777" w:rsidR="003516AC" w:rsidRDefault="009A2DB7">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einer beliebigen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nur zum Zwecke der Unterstützung dieses Produkts und jedes anderen Produkts, das SQL Server-Datenbanksoftware enthält, auszuführen.</w:t>
      </w:r>
    </w:p>
    <w:p w14:paraId="3013F869" w14:textId="77777777" w:rsidR="003516AC" w:rsidRDefault="009A2DB7">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19"/>
        <w:gridCol w:w="3695"/>
        <w:gridCol w:w="3602"/>
      </w:tblGrid>
      <w:tr w:rsidR="003516AC" w14:paraId="0D4484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2D9782" w14:textId="77777777" w:rsidR="003516AC" w:rsidRDefault="009A2DB7">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1A1504" w14:textId="77777777" w:rsidR="003516AC" w:rsidRDefault="009A2DB7">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A51C89" w14:textId="77777777" w:rsidR="003516AC" w:rsidRDefault="009A2DB7">
            <w:pPr>
              <w:pStyle w:val="ProductList-TableBody"/>
            </w:pPr>
            <w:r>
              <w:rPr>
                <w:color w:val="404040"/>
              </w:rPr>
              <w:t>Failoverrechte: n. z.</w:t>
            </w:r>
          </w:p>
        </w:tc>
      </w:tr>
      <w:tr w:rsidR="003516AC" w14:paraId="170192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35ABC" w14:textId="77777777" w:rsidR="003516AC" w:rsidRDefault="009A2DB7">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4DDCAF5E" w14:textId="77777777" w:rsidR="003516AC" w:rsidRDefault="009A2DB7">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85">
              <w:r>
                <w:rPr>
                  <w:color w:val="00467F"/>
                  <w:u w:val="single"/>
                </w:rPr>
                <w:t>Produktliste – Oktober 2013</w:t>
              </w:r>
            </w:hyperlink>
            <w:r>
              <w:t xml:space="preserve">; </w:t>
            </w:r>
            <w:hyperlink r:id="rId86">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09785" w14:textId="77777777" w:rsidR="003516AC" w:rsidRDefault="009A2DB7">
            <w:pPr>
              <w:pStyle w:val="ProductList-TableBody"/>
            </w:pPr>
            <w:r>
              <w:rPr>
                <w:color w:val="404040"/>
              </w:rPr>
              <w:t>Roamingrechte: n. z.</w:t>
            </w:r>
          </w:p>
        </w:tc>
      </w:tr>
      <w:tr w:rsidR="003516AC" w14:paraId="69B0A197" w14:textId="77777777">
        <w:tc>
          <w:tcPr>
            <w:tcW w:w="4040" w:type="dxa"/>
            <w:tcBorders>
              <w:top w:val="single" w:sz="4" w:space="0" w:color="000000"/>
              <w:left w:val="single" w:sz="4" w:space="0" w:color="000000"/>
              <w:bottom w:val="single" w:sz="4" w:space="0" w:color="000000"/>
              <w:right w:val="single" w:sz="4" w:space="0" w:color="000000"/>
            </w:tcBorders>
          </w:tcPr>
          <w:p w14:paraId="32508490" w14:textId="77777777" w:rsidR="003516AC" w:rsidRDefault="009A2DB7">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A4A19" w14:textId="77777777" w:rsidR="003516AC" w:rsidRDefault="009A2DB7">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98D5A" w14:textId="77777777" w:rsidR="003516AC" w:rsidRDefault="003516AC">
            <w:pPr>
              <w:pStyle w:val="ProductList-TableBody"/>
            </w:pPr>
          </w:p>
        </w:tc>
      </w:tr>
    </w:tbl>
    <w:p w14:paraId="38340D46" w14:textId="77777777" w:rsidR="003516AC" w:rsidRDefault="003516AC">
      <w:pPr>
        <w:pStyle w:val="ProductList-Body"/>
      </w:pPr>
    </w:p>
    <w:p w14:paraId="3FEE1417" w14:textId="77777777" w:rsidR="003516AC" w:rsidRDefault="009A2DB7">
      <w:pPr>
        <w:pStyle w:val="ProductList-ClauseHeading"/>
        <w:outlineLvl w:val="4"/>
      </w:pPr>
      <w:r>
        <w:t>4.1 System Center Service Manager Current Branch-Rechte</w:t>
      </w:r>
    </w:p>
    <w:p w14:paraId="2B859225" w14:textId="77777777" w:rsidR="003516AC" w:rsidRDefault="009A2DB7">
      <w:pPr>
        <w:pStyle w:val="ProductList-Body"/>
      </w:pPr>
      <w:r>
        <w:t>Kunden mit aktiver SA für System Center Service Manager-Lizenzen oder ML-Äquivalentlizenz sind berechtigt, die aktuelle Verzweigungsoption von System Center Service Manager zu installieren und zu nutzen.</w:t>
      </w:r>
    </w:p>
    <w:p w14:paraId="3E445C79" w14:textId="77777777" w:rsidR="003516AC" w:rsidRDefault="003516AC">
      <w:pPr>
        <w:pStyle w:val="ProductList-Body"/>
        <w:jc w:val="right"/>
      </w:pPr>
    </w:p>
    <w:tbl>
      <w:tblPr>
        <w:tblStyle w:val="PURTable"/>
        <w:tblW w:w="0" w:type="dxa"/>
        <w:tblLook w:val="04A0" w:firstRow="1" w:lastRow="0" w:firstColumn="1" w:lastColumn="0" w:noHBand="0" w:noVBand="1"/>
      </w:tblPr>
      <w:tblGrid>
        <w:gridCol w:w="10916"/>
      </w:tblGrid>
      <w:tr w:rsidR="003516AC" w14:paraId="0F6641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9C6F4A" w14:textId="77777777" w:rsidR="003516AC" w:rsidRDefault="00AB3E29">
            <w:pPr>
              <w:pStyle w:val="ProductList-TableBody"/>
              <w:jc w:val="right"/>
            </w:pPr>
            <w:hyperlink w:anchor="_Sec842">
              <w:r w:rsidR="009A2DB7">
                <w:rPr>
                  <w:color w:val="00467F"/>
                  <w:sz w:val="14"/>
                  <w:u w:val="single"/>
                </w:rPr>
                <w:t>Inhaltsverzeichnis</w:t>
              </w:r>
            </w:hyperlink>
            <w:r w:rsidR="009A2DB7">
              <w:rPr>
                <w:sz w:val="14"/>
              </w:rPr>
              <w:t xml:space="preserve"> / </w:t>
            </w:r>
            <w:hyperlink w:anchor="_Sec549">
              <w:r w:rsidR="009A2DB7">
                <w:rPr>
                  <w:color w:val="00467F"/>
                  <w:sz w:val="14"/>
                  <w:u w:val="single"/>
                </w:rPr>
                <w:t>Glossar</w:t>
              </w:r>
            </w:hyperlink>
            <w:r w:rsidR="009A2DB7">
              <w:rPr>
                <w:sz w:val="14"/>
              </w:rPr>
              <w:t xml:space="preserve"> / </w:t>
            </w:r>
            <w:hyperlink w:anchor="_Sec844">
              <w:r w:rsidR="009A2DB7">
                <w:rPr>
                  <w:color w:val="00467F"/>
                  <w:sz w:val="14"/>
                  <w:u w:val="single"/>
                </w:rPr>
                <w:t>Index</w:t>
              </w:r>
            </w:hyperlink>
          </w:p>
        </w:tc>
      </w:tr>
    </w:tbl>
    <w:p w14:paraId="60F9051C" w14:textId="77777777" w:rsidR="003516AC" w:rsidRDefault="003516AC">
      <w:pPr>
        <w:pStyle w:val="ProductList-Body"/>
      </w:pPr>
    </w:p>
    <w:p w14:paraId="4C45F6DC" w14:textId="77777777" w:rsidR="003516AC" w:rsidRDefault="009A2DB7">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36375011"/>
      <w:r>
        <w:instrText>Virtual Desktop Infrastructure (VDI) Suite</w:instrText>
      </w:r>
      <w:bookmarkEnd w:id="169"/>
      <w:r>
        <w:instrText>" \l 2</w:instrText>
      </w:r>
      <w:r>
        <w:fldChar w:fldCharType="end"/>
      </w:r>
    </w:p>
    <w:p w14:paraId="331C4125" w14:textId="77777777" w:rsidR="003516AC" w:rsidRDefault="009A2DB7">
      <w:pPr>
        <w:pStyle w:val="ProductList-Body"/>
      </w:pPr>
      <w:r>
        <w:t>Kunden, die Informationen zur Lizenzierung und Nutzung der VDI</w:t>
      </w:r>
      <w:r>
        <w:fldChar w:fldCharType="begin"/>
      </w:r>
      <w:r>
        <w:instrText xml:space="preserve"> XE "VDI" </w:instrText>
      </w:r>
      <w:r>
        <w:fldChar w:fldCharType="end"/>
      </w:r>
      <w:r>
        <w:t xml:space="preserve"> Suite benötigen, erhalten diese in den Produktbenutzungsrechten von April 2015 (</w:t>
      </w:r>
      <w:hyperlink r:id="rId87">
        <w:r>
          <w:rPr>
            <w:color w:val="00467F"/>
            <w:u w:val="single"/>
          </w:rPr>
          <w:t>http://go.microsoft.com/?linkid=9839206</w:t>
        </w:r>
      </w:hyperlink>
      <w:r>
        <w:t>) sowie in der Produktliste Juni 2015 (</w:t>
      </w:r>
      <w:hyperlink r:id="rId88">
        <w:r>
          <w:rPr>
            <w:color w:val="00467F"/>
            <w:u w:val="single"/>
          </w:rPr>
          <w:t>http://go.microsoft.com/?linkid=9839207</w:t>
        </w:r>
      </w:hyperlink>
      <w:r>
        <w:t>).</w:t>
      </w:r>
    </w:p>
    <w:p w14:paraId="5DFBFF82" w14:textId="77777777" w:rsidR="003516AC" w:rsidRDefault="003516AC">
      <w:pPr>
        <w:pStyle w:val="ProductList-Body"/>
        <w:jc w:val="right"/>
      </w:pPr>
    </w:p>
    <w:tbl>
      <w:tblPr>
        <w:tblStyle w:val="PURTable"/>
        <w:tblW w:w="0" w:type="dxa"/>
        <w:tblLook w:val="04A0" w:firstRow="1" w:lastRow="0" w:firstColumn="1" w:lastColumn="0" w:noHBand="0" w:noVBand="1"/>
      </w:tblPr>
      <w:tblGrid>
        <w:gridCol w:w="10916"/>
      </w:tblGrid>
      <w:tr w:rsidR="003516AC" w14:paraId="59EC31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85FA9D" w14:textId="77777777" w:rsidR="003516AC" w:rsidRDefault="00AB3E29">
            <w:pPr>
              <w:pStyle w:val="ProductList-TableBody"/>
              <w:jc w:val="right"/>
            </w:pPr>
            <w:hyperlink w:anchor="_Sec842">
              <w:r w:rsidR="009A2DB7">
                <w:rPr>
                  <w:color w:val="00467F"/>
                  <w:sz w:val="14"/>
                  <w:u w:val="single"/>
                </w:rPr>
                <w:t>Inhaltsverzeichnis</w:t>
              </w:r>
            </w:hyperlink>
            <w:r w:rsidR="009A2DB7">
              <w:rPr>
                <w:sz w:val="14"/>
              </w:rPr>
              <w:t xml:space="preserve"> / </w:t>
            </w:r>
            <w:hyperlink w:anchor="_Sec549">
              <w:r w:rsidR="009A2DB7">
                <w:rPr>
                  <w:color w:val="00467F"/>
                  <w:sz w:val="14"/>
                  <w:u w:val="single"/>
                </w:rPr>
                <w:t>Glossar</w:t>
              </w:r>
            </w:hyperlink>
            <w:r w:rsidR="009A2DB7">
              <w:rPr>
                <w:sz w:val="14"/>
              </w:rPr>
              <w:t xml:space="preserve"> / </w:t>
            </w:r>
            <w:hyperlink w:anchor="_Sec844">
              <w:r w:rsidR="009A2DB7">
                <w:rPr>
                  <w:color w:val="00467F"/>
                  <w:sz w:val="14"/>
                  <w:u w:val="single"/>
                </w:rPr>
                <w:t>Index</w:t>
              </w:r>
            </w:hyperlink>
          </w:p>
        </w:tc>
      </w:tr>
    </w:tbl>
    <w:p w14:paraId="5531EF81" w14:textId="77777777" w:rsidR="003516AC" w:rsidRDefault="003516AC">
      <w:pPr>
        <w:pStyle w:val="ProductList-Body"/>
      </w:pPr>
    </w:p>
    <w:p w14:paraId="77BE02D3" w14:textId="77777777" w:rsidR="003516AC" w:rsidRDefault="009A2DB7">
      <w:pPr>
        <w:pStyle w:val="ProductList-OfferingGroupHeading"/>
        <w:outlineLvl w:val="1"/>
      </w:pPr>
      <w:bookmarkStart w:id="170" w:name="_Sec617"/>
      <w:r>
        <w:lastRenderedPageBreak/>
        <w:t>Visual Studio</w:t>
      </w:r>
      <w:bookmarkEnd w:id="170"/>
      <w:r>
        <w:fldChar w:fldCharType="begin"/>
      </w:r>
      <w:r>
        <w:instrText xml:space="preserve"> TC "</w:instrText>
      </w:r>
      <w:bookmarkStart w:id="171" w:name="_Toc536375012"/>
      <w:r>
        <w:instrText>Visual Studio</w:instrText>
      </w:r>
      <w:bookmarkEnd w:id="171"/>
      <w:r>
        <w:instrText>" \l 2</w:instrText>
      </w:r>
      <w:r>
        <w:fldChar w:fldCharType="end"/>
      </w:r>
    </w:p>
    <w:p w14:paraId="4F7F461F" w14:textId="77777777" w:rsidR="003516AC" w:rsidRDefault="009A2DB7">
      <w:pPr>
        <w:pStyle w:val="ProductList-Offering2HeadingNoBorder"/>
        <w:outlineLvl w:val="2"/>
      </w:pPr>
      <w:bookmarkStart w:id="172" w:name="_Sec649"/>
      <w:r>
        <w:t>Visual Studio</w:t>
      </w:r>
      <w:bookmarkEnd w:id="172"/>
      <w:r>
        <w:fldChar w:fldCharType="begin"/>
      </w:r>
      <w:r>
        <w:instrText xml:space="preserve"> TC "</w:instrText>
      </w:r>
      <w:bookmarkStart w:id="173" w:name="_Toc536375013"/>
      <w:r>
        <w:instrText>Visual Studio</w:instrText>
      </w:r>
      <w:bookmarkEnd w:id="173"/>
      <w:r>
        <w:instrText>" \l 3</w:instrText>
      </w:r>
      <w:r>
        <w:fldChar w:fldCharType="end"/>
      </w:r>
    </w:p>
    <w:p w14:paraId="60B1FBA3" w14:textId="77777777" w:rsidR="003516AC" w:rsidRDefault="009A2DB7">
      <w:pPr>
        <w:pStyle w:val="ProductList-Offering1SubSection"/>
        <w:outlineLvl w:val="3"/>
      </w:pPr>
      <w:bookmarkStart w:id="174" w:name="_Sec697"/>
      <w:r>
        <w:t>1. Programmverfügbarkeit</w:t>
      </w:r>
      <w:bookmarkEnd w:id="174"/>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3516AC" w14:paraId="3542B05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0F7708" w14:textId="77777777" w:rsidR="003516AC" w:rsidRDefault="009A2DB7">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62714" w14:textId="77777777" w:rsidR="003516AC" w:rsidRDefault="009A2DB7">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5F471" w14:textId="77777777" w:rsidR="003516AC" w:rsidRDefault="009A2DB7">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1F8C82" w14:textId="77777777" w:rsidR="003516AC" w:rsidRDefault="009A2DB7">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5E41ED" w14:textId="77777777" w:rsidR="003516AC" w:rsidRDefault="009A2DB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13EDBF" w14:textId="77777777" w:rsidR="003516AC" w:rsidRDefault="009A2DB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94B19F" w14:textId="77777777" w:rsidR="003516AC" w:rsidRDefault="009A2DB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6EF68D" w14:textId="77777777" w:rsidR="003516AC" w:rsidRDefault="009A2DB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F57E9B" w14:textId="77777777" w:rsidR="003516AC" w:rsidRDefault="009A2DB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06ABB0" w14:textId="77777777" w:rsidR="003516AC" w:rsidRDefault="009A2DB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F585A9" w14:textId="77777777" w:rsidR="003516AC" w:rsidRDefault="009A2DB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156EA6" w14:textId="77777777" w:rsidR="003516AC" w:rsidRDefault="009A2DB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516AC" w14:paraId="5BA5C384" w14:textId="77777777">
        <w:tc>
          <w:tcPr>
            <w:tcW w:w="4160" w:type="dxa"/>
            <w:tcBorders>
              <w:top w:val="single" w:sz="6" w:space="0" w:color="FFFFFF"/>
              <w:left w:val="none" w:sz="4" w:space="0" w:color="6E6E6E"/>
              <w:bottom w:val="dashed" w:sz="4" w:space="0" w:color="BFBFBF"/>
              <w:right w:val="none" w:sz="4" w:space="0" w:color="6E6E6E"/>
            </w:tcBorders>
          </w:tcPr>
          <w:p w14:paraId="5A74ECB9" w14:textId="77777777" w:rsidR="003516AC" w:rsidRDefault="009A2DB7">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2AA6899" w14:textId="77777777" w:rsidR="003516AC" w:rsidRDefault="009A2DB7">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6E7B84EE" w14:textId="77777777" w:rsidR="003516AC" w:rsidRDefault="009A2DB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13A78604" w14:textId="77777777" w:rsidR="003516AC" w:rsidRDefault="003516A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CCCFC21"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14C0F"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FE5FF"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71592"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7342C7"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D5A3BB"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F73C29"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CBDB38" w14:textId="77777777" w:rsidR="003516AC" w:rsidRDefault="003516AC">
            <w:pPr>
              <w:pStyle w:val="ProductList-TableBody"/>
              <w:jc w:val="center"/>
            </w:pPr>
          </w:p>
        </w:tc>
      </w:tr>
      <w:tr w:rsidR="003516AC" w14:paraId="4316BD36" w14:textId="77777777">
        <w:tc>
          <w:tcPr>
            <w:tcW w:w="4160" w:type="dxa"/>
            <w:tcBorders>
              <w:top w:val="dashed" w:sz="4" w:space="0" w:color="BFBFBF"/>
              <w:left w:val="none" w:sz="4" w:space="0" w:color="6E6E6E"/>
              <w:bottom w:val="dashed" w:sz="4" w:space="0" w:color="BFBFBF"/>
              <w:right w:val="none" w:sz="4" w:space="0" w:color="6E6E6E"/>
            </w:tcBorders>
          </w:tcPr>
          <w:p w14:paraId="014A866F" w14:textId="77777777" w:rsidR="003516AC" w:rsidRDefault="009A2DB7">
            <w:pPr>
              <w:pStyle w:val="ProductList-TableBody"/>
            </w:pPr>
            <w:r>
              <w:rPr>
                <w:color w:val="000000"/>
              </w:rPr>
              <w:t>Visual Studio Professional 2017-Abonnement</w:t>
            </w:r>
            <w:r>
              <w:fldChar w:fldCharType="begin"/>
            </w:r>
            <w:r>
              <w:instrText xml:space="preserve"> XE "Visual Studio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13FDE2" w14:textId="77777777" w:rsidR="003516AC" w:rsidRDefault="009A2DB7">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50FF8B5D" w14:textId="77777777" w:rsidR="003516AC" w:rsidRDefault="009A2DB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6923FF8" w14:textId="77777777" w:rsidR="003516AC" w:rsidRDefault="009A2DB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3ACF2B2" w14:textId="77777777" w:rsidR="003516AC" w:rsidRDefault="009A2DB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77C30" w14:textId="77777777" w:rsidR="003516AC" w:rsidRDefault="009A2DB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4425C"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2A640"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0D57E" w14:textId="77777777" w:rsidR="003516AC" w:rsidRDefault="009A2DB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B2083"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AFDFB"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E6F76"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516AC" w14:paraId="13DF8FD7" w14:textId="77777777">
        <w:tc>
          <w:tcPr>
            <w:tcW w:w="4160" w:type="dxa"/>
            <w:tcBorders>
              <w:top w:val="dashed" w:sz="4" w:space="0" w:color="BFBFBF"/>
              <w:left w:val="none" w:sz="4" w:space="0" w:color="6E6E6E"/>
              <w:bottom w:val="dashed" w:sz="4" w:space="0" w:color="BFBFBF"/>
              <w:right w:val="none" w:sz="4" w:space="0" w:color="6E6E6E"/>
            </w:tcBorders>
          </w:tcPr>
          <w:p w14:paraId="5A65950F" w14:textId="77777777" w:rsidR="003516AC" w:rsidRDefault="009A2DB7">
            <w:pPr>
              <w:pStyle w:val="ProductList-TableBody"/>
            </w:pPr>
            <w:r>
              <w:rPr>
                <w:color w:val="000000"/>
              </w:rPr>
              <w:t>Visual Studio Enterprise 2017-Abonnement</w:t>
            </w:r>
            <w:r>
              <w:fldChar w:fldCharType="begin"/>
            </w:r>
            <w:r>
              <w:instrText xml:space="preserve"> XE "Visual Studio Enterprise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614557E" w14:textId="77777777" w:rsidR="003516AC" w:rsidRDefault="009A2DB7">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55206B9C" w14:textId="77777777" w:rsidR="003516AC" w:rsidRDefault="009A2DB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7CD1949" w14:textId="77777777" w:rsidR="003516AC" w:rsidRDefault="009A2DB7">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724FE8A6" w14:textId="77777777" w:rsidR="003516AC" w:rsidRDefault="009A2DB7">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D0E0E" w14:textId="77777777" w:rsidR="003516AC" w:rsidRDefault="009A2DB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122B3"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D115A"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FB237" w14:textId="77777777" w:rsidR="003516AC" w:rsidRDefault="009A2DB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4C006"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76A11"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CD762"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516AC" w14:paraId="16C18995" w14:textId="77777777">
        <w:tc>
          <w:tcPr>
            <w:tcW w:w="4160" w:type="dxa"/>
            <w:tcBorders>
              <w:top w:val="dashed" w:sz="4" w:space="0" w:color="BFBFBF"/>
              <w:left w:val="none" w:sz="4" w:space="0" w:color="6E6E6E"/>
              <w:bottom w:val="dashed" w:sz="4" w:space="0" w:color="BFBFBF"/>
              <w:right w:val="none" w:sz="4" w:space="0" w:color="6E6E6E"/>
            </w:tcBorders>
          </w:tcPr>
          <w:p w14:paraId="029DD84B" w14:textId="77777777" w:rsidR="003516AC" w:rsidRDefault="009A2DB7">
            <w:pPr>
              <w:pStyle w:val="ProductList-TableBody"/>
            </w:pPr>
            <w:r>
              <w:rPr>
                <w:color w:val="000000"/>
              </w:rPr>
              <w:t>Visual Studio Test Professional 2017-Abonnement</w:t>
            </w:r>
            <w:r>
              <w:fldChar w:fldCharType="begin"/>
            </w:r>
            <w:r>
              <w:instrText xml:space="preserve"> XE "Visual Studio Test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C7F56A9" w14:textId="77777777" w:rsidR="003516AC" w:rsidRDefault="009A2DB7">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3C2C920D" w14:textId="77777777" w:rsidR="003516AC" w:rsidRDefault="009A2DB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4EBC27C" w14:textId="77777777" w:rsidR="003516AC" w:rsidRDefault="009A2DB7">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3390C6A5" w14:textId="77777777" w:rsidR="003516AC" w:rsidRDefault="009A2DB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1793D" w14:textId="77777777" w:rsidR="003516AC" w:rsidRDefault="009A2DB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4F613"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0F35F"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54D65" w14:textId="77777777" w:rsidR="003516AC" w:rsidRDefault="009A2DB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6D2EA"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62FD4"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5A32C"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516AC" w14:paraId="2AEAADA4" w14:textId="77777777">
        <w:tc>
          <w:tcPr>
            <w:tcW w:w="4160" w:type="dxa"/>
            <w:tcBorders>
              <w:top w:val="dashed" w:sz="4" w:space="0" w:color="BFBFBF"/>
              <w:left w:val="none" w:sz="4" w:space="0" w:color="6E6E6E"/>
              <w:bottom w:val="none" w:sz="4" w:space="0" w:color="BFBFBF"/>
              <w:right w:val="none" w:sz="4" w:space="0" w:color="6E6E6E"/>
            </w:tcBorders>
          </w:tcPr>
          <w:p w14:paraId="19C7CE41" w14:textId="77777777" w:rsidR="003516AC" w:rsidRDefault="009A2DB7">
            <w:pPr>
              <w:pStyle w:val="ProductList-TableBody"/>
            </w:pPr>
            <w:r>
              <w:rPr>
                <w:color w:val="000000"/>
              </w:rPr>
              <w:t>MSDN-Plattformen</w:t>
            </w:r>
            <w:r>
              <w:fldChar w:fldCharType="begin"/>
            </w:r>
            <w:r>
              <w:instrText xml:space="preserve"> XE "MSDN-Plattformen"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1406523" w14:textId="77777777" w:rsidR="003516AC" w:rsidRDefault="009A2DB7">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3E74BB2B" w14:textId="77777777" w:rsidR="003516AC" w:rsidRDefault="009A2DB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F3D3717" w14:textId="77777777" w:rsidR="003516AC" w:rsidRDefault="009A2DB7">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0A77385D" w14:textId="77777777" w:rsidR="003516AC" w:rsidRDefault="009A2DB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9F472" w14:textId="77777777" w:rsidR="003516AC" w:rsidRDefault="009A2DB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376C7"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0A76E"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3F99C" w14:textId="77777777" w:rsidR="003516AC" w:rsidRDefault="009A2DB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B968F"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BD154"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A5424"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081427C6" w14:textId="77777777" w:rsidR="003516AC" w:rsidRDefault="009A2DB7">
      <w:pPr>
        <w:pStyle w:val="ProductList-Offering1SubSection"/>
        <w:outlineLvl w:val="3"/>
      </w:pPr>
      <w:bookmarkStart w:id="175" w:name="_Sec752"/>
      <w:r>
        <w:t>2. Produktbedingungen</w:t>
      </w:r>
      <w:bookmarkEnd w:id="175"/>
    </w:p>
    <w:tbl>
      <w:tblPr>
        <w:tblStyle w:val="PURTable"/>
        <w:tblW w:w="0" w:type="dxa"/>
        <w:tblLook w:val="04A0" w:firstRow="1" w:lastRow="0" w:firstColumn="1" w:lastColumn="0" w:noHBand="0" w:noVBand="1"/>
      </w:tblPr>
      <w:tblGrid>
        <w:gridCol w:w="3650"/>
        <w:gridCol w:w="3685"/>
        <w:gridCol w:w="3581"/>
      </w:tblGrid>
      <w:tr w:rsidR="003516AC" w14:paraId="551EC3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469D71" w14:textId="77777777" w:rsidR="003516AC" w:rsidRDefault="009A2DB7">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Visual Studio 2015</w:t>
            </w:r>
            <w:r>
              <w:fldChar w:fldCharType="begin"/>
            </w:r>
            <w:r>
              <w:instrText xml:space="preserve"> XE "Visual Studio 2015" </w:instrText>
            </w:r>
            <w:r>
              <w:fldChar w:fldCharType="end"/>
            </w:r>
            <w:r>
              <w:t xml:space="preserve"> (09/15) Visual Studio 2015 mit MSDN (7/15)</w:t>
            </w:r>
          </w:p>
        </w:tc>
        <w:tc>
          <w:tcPr>
            <w:tcW w:w="4040" w:type="dxa"/>
            <w:tcBorders>
              <w:top w:val="single" w:sz="18" w:space="0" w:color="00188F"/>
              <w:left w:val="single" w:sz="4" w:space="0" w:color="000000"/>
              <w:bottom w:val="single" w:sz="4" w:space="0" w:color="000000"/>
              <w:right w:val="single" w:sz="4" w:space="0" w:color="000000"/>
            </w:tcBorders>
          </w:tcPr>
          <w:p w14:paraId="1812A89B" w14:textId="77777777" w:rsidR="003516AC" w:rsidRDefault="009A2DB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tcPr>
          <w:p w14:paraId="1EDB10C3" w14:textId="77777777" w:rsidR="003516AC" w:rsidRDefault="009A2DB7">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Professional</w:t>
            </w:r>
          </w:p>
        </w:tc>
      </w:tr>
      <w:tr w:rsidR="003516AC" w14:paraId="21FD32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0D555" w14:textId="77777777" w:rsidR="003516AC" w:rsidRDefault="009A2DB7">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4D986" w14:textId="77777777" w:rsidR="003516AC" w:rsidRDefault="009A2DB7">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C9B3A3" w14:textId="77777777" w:rsidR="003516AC" w:rsidRDefault="009A2DB7">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3516AC" w14:paraId="55723A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3907C" w14:textId="77777777" w:rsidR="003516AC" w:rsidRDefault="009A2DB7">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A8A37" w14:textId="77777777" w:rsidR="003516AC" w:rsidRDefault="009A2DB7">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5170E" w14:textId="77777777" w:rsidR="003516AC" w:rsidRDefault="009A2DB7">
            <w:pPr>
              <w:pStyle w:val="ProductList-TableBody"/>
            </w:pPr>
            <w:r>
              <w:rPr>
                <w:color w:val="404040"/>
              </w:rPr>
              <w:t>Zur Verringerung berechtigt: n. z.</w:t>
            </w:r>
          </w:p>
        </w:tc>
      </w:tr>
      <w:tr w:rsidR="003516AC" w14:paraId="3F2B6FD5" w14:textId="77777777">
        <w:tc>
          <w:tcPr>
            <w:tcW w:w="4040" w:type="dxa"/>
            <w:tcBorders>
              <w:top w:val="single" w:sz="4" w:space="0" w:color="000000"/>
              <w:left w:val="single" w:sz="4" w:space="0" w:color="000000"/>
              <w:bottom w:val="single" w:sz="4" w:space="0" w:color="000000"/>
              <w:right w:val="single" w:sz="4" w:space="0" w:color="000000"/>
            </w:tcBorders>
          </w:tcPr>
          <w:p w14:paraId="1A4D0F7E" w14:textId="77777777" w:rsidR="003516AC" w:rsidRDefault="009A2DB7">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80E9F" w14:textId="77777777" w:rsidR="003516AC" w:rsidRDefault="009A2DB7">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5A5ED" w14:textId="77777777" w:rsidR="003516AC" w:rsidRDefault="009A2DB7">
            <w:pPr>
              <w:pStyle w:val="ProductList-TableBody"/>
            </w:pPr>
            <w:r>
              <w:rPr>
                <w:color w:val="404040"/>
              </w:rPr>
              <w:t>True-up-berechtigt: n. z.</w:t>
            </w:r>
          </w:p>
        </w:tc>
      </w:tr>
      <w:tr w:rsidR="003516AC" w14:paraId="5343AF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E0617" w14:textId="77777777" w:rsidR="003516AC" w:rsidRDefault="009A2DB7">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C4D51" w14:textId="77777777" w:rsidR="003516AC" w:rsidRDefault="003516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ECF4D" w14:textId="77777777" w:rsidR="003516AC" w:rsidRDefault="003516AC">
            <w:pPr>
              <w:pStyle w:val="ProductList-TableBody"/>
            </w:pPr>
          </w:p>
        </w:tc>
      </w:tr>
    </w:tbl>
    <w:p w14:paraId="66A2413B" w14:textId="77777777" w:rsidR="003516AC" w:rsidRDefault="003516AC">
      <w:pPr>
        <w:pStyle w:val="ProductList-Body"/>
      </w:pPr>
    </w:p>
    <w:p w14:paraId="79AD4FC5" w14:textId="77777777" w:rsidR="003516AC" w:rsidRDefault="009A2DB7">
      <w:pPr>
        <w:pStyle w:val="ProductList-ClauseHeading"/>
        <w:outlineLvl w:val="4"/>
      </w:pPr>
      <w:r>
        <w:t>2.1 Lizenzgewährung für SQL Server Parallel Data Warehouse Developer</w:t>
      </w:r>
    </w:p>
    <w:p w14:paraId="08DA2285" w14:textId="77777777" w:rsidR="003516AC" w:rsidRDefault="009A2DB7">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Professional 2017-Abonnement, Visual Studio Enterprise 2017-Abonnement und Visual Studio Test Professional 2017-Abonnement gilt als Inhaber einer Lizenz für SQL Server 2016 Parallel Data Warehouse Developer.</w:t>
      </w:r>
    </w:p>
    <w:p w14:paraId="336AF5CD" w14:textId="77777777" w:rsidR="003516AC" w:rsidRDefault="003516AC">
      <w:pPr>
        <w:pStyle w:val="ProductList-Body"/>
      </w:pPr>
    </w:p>
    <w:p w14:paraId="296476C4" w14:textId="77777777" w:rsidR="003516AC" w:rsidRDefault="009A2DB7">
      <w:pPr>
        <w:pStyle w:val="ProductList-ClauseHeading"/>
        <w:outlineLvl w:val="4"/>
      </w:pPr>
      <w:r>
        <w:t>2.2 Lizenzgewährung für Visual Studio Team Foundation Server 2018</w:t>
      </w:r>
    </w:p>
    <w:p w14:paraId="0E2D0703" w14:textId="77777777" w:rsidR="003516AC" w:rsidRDefault="009A2DB7">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Professional 2017-Abonnement, Visual Studio Enterprise 2017-Abonnement, Visual Studio Test Professional 2017-Abonnement und MSDN-Plattformen gilt als Inhaber 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 für Visual Studio Team Foundation Server 2018 und einer Nutzer-CAL für Team Foundation Server. Die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 xml:space="preserve"> ist für die alleinige Nutzung durch den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bestimmt.</w:t>
      </w:r>
    </w:p>
    <w:p w14:paraId="7072AE57" w14:textId="77777777" w:rsidR="003516AC" w:rsidRDefault="003516AC">
      <w:pPr>
        <w:pStyle w:val="ProductList-Body"/>
      </w:pPr>
    </w:p>
    <w:p w14:paraId="7A973EE8" w14:textId="77777777" w:rsidR="003516AC" w:rsidRDefault="009A2DB7">
      <w:pPr>
        <w:pStyle w:val="ProductList-ClauseHeading"/>
        <w:outlineLvl w:val="4"/>
      </w:pPr>
      <w:r>
        <w:t>2.3 Microsoft Azure-Dienste</w:t>
      </w:r>
    </w:p>
    <w:p w14:paraId="17553B80" w14:textId="77777777" w:rsidR="003516AC" w:rsidRDefault="009A2DB7">
      <w:pPr>
        <w:pStyle w:val="ProductList-Body"/>
      </w:pPr>
      <w:r>
        <w:t>Microsoft Azure-Vergünstigungen aus mehreren Visual Studio-Abonnements oder MSDN-Plattformen können nicht in einem Microsoft Azure-Account kombiniert werden.</w:t>
      </w:r>
    </w:p>
    <w:p w14:paraId="3BD862A9" w14:textId="77777777" w:rsidR="003516AC" w:rsidRDefault="009A2DB7">
      <w:pPr>
        <w:pStyle w:val="ProductList-Offering1SubSection"/>
        <w:outlineLvl w:val="3"/>
      </w:pPr>
      <w:bookmarkStart w:id="176" w:name="_Sec810"/>
      <w:r>
        <w:t>3. Nutzungsrechte</w:t>
      </w:r>
      <w:bookmarkEnd w:id="176"/>
    </w:p>
    <w:tbl>
      <w:tblPr>
        <w:tblStyle w:val="PURTable"/>
        <w:tblW w:w="0" w:type="dxa"/>
        <w:tblLook w:val="04A0" w:firstRow="1" w:lastRow="0" w:firstColumn="1" w:lastColumn="0" w:noHBand="0" w:noVBand="1"/>
      </w:tblPr>
      <w:tblGrid>
        <w:gridCol w:w="3698"/>
        <w:gridCol w:w="3598"/>
        <w:gridCol w:w="3620"/>
      </w:tblGrid>
      <w:tr w:rsidR="003516AC" w14:paraId="2D0C6B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4DB9F8" w14:textId="77777777" w:rsidR="003516AC" w:rsidRDefault="009A2DB7">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6">
              <w:r>
                <w:rPr>
                  <w:color w:val="00467F"/>
                  <w:u w:val="single"/>
                </w:rPr>
                <w:t>Entwicklertools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BE4515B" w14:textId="77777777" w:rsidR="003516AC" w:rsidRDefault="009A2DB7">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12106A" w14:textId="77777777" w:rsidR="003516AC" w:rsidRDefault="009A2DB7">
            <w:pPr>
              <w:pStyle w:val="ProductList-TableBody"/>
            </w:pPr>
            <w:r>
              <w:rPr>
                <w:color w:val="404040"/>
              </w:rPr>
              <w:t>Zusätzliche Software: n. z.</w:t>
            </w:r>
          </w:p>
        </w:tc>
      </w:tr>
      <w:tr w:rsidR="003516AC" w14:paraId="663782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17C22" w14:textId="77777777" w:rsidR="003516AC" w:rsidRDefault="009A2DB7">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3FAB4" w14:textId="77777777" w:rsidR="003516AC" w:rsidRDefault="009A2DB7">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48C5C586" w14:textId="77777777" w:rsidR="003516AC" w:rsidRDefault="009A2DB7">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 Microsoft SharePoint, Windows SDK, Microsoft Office-Komponenten, Werbung für SDK durch Microsoft</w:t>
            </w:r>
          </w:p>
        </w:tc>
      </w:tr>
      <w:tr w:rsidR="003516AC" w14:paraId="1C3673EA" w14:textId="77777777">
        <w:tc>
          <w:tcPr>
            <w:tcW w:w="4040" w:type="dxa"/>
            <w:tcBorders>
              <w:top w:val="single" w:sz="4" w:space="0" w:color="000000"/>
              <w:left w:val="single" w:sz="4" w:space="0" w:color="000000"/>
              <w:bottom w:val="single" w:sz="4" w:space="0" w:color="000000"/>
              <w:right w:val="single" w:sz="4" w:space="0" w:color="000000"/>
            </w:tcBorders>
          </w:tcPr>
          <w:p w14:paraId="7A96DDD0" w14:textId="77777777" w:rsidR="003516AC" w:rsidRDefault="009A2DB7">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 Alle, </w:t>
            </w:r>
            <w:hyperlink w:anchor="_Sec537">
              <w:r>
                <w:rPr>
                  <w:color w:val="00467F"/>
                  <w:u w:val="single"/>
                </w:rPr>
                <w:t>Bing Maps</w:t>
              </w:r>
            </w:hyperlink>
            <w:r>
              <w:t xml:space="preserve"> – Alle (außer MSDN-Plattformen), </w:t>
            </w:r>
            <w:hyperlink w:anchor="_Sec537">
              <w:r>
                <w:rPr>
                  <w:color w:val="00467F"/>
                  <w:u w:val="single"/>
                </w:rPr>
                <w:t>H.264/MPEG-4 AVC und/oder VC-1</w:t>
              </w:r>
            </w:hyperlink>
            <w:r>
              <w:t xml:space="preserve"> – Alle (außer MSDN-Plattformen)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868EE" w14:textId="77777777" w:rsidR="003516AC" w:rsidRDefault="003516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E2963" w14:textId="77777777" w:rsidR="003516AC" w:rsidRDefault="003516AC">
            <w:pPr>
              <w:pStyle w:val="ProductList-TableBody"/>
            </w:pPr>
          </w:p>
        </w:tc>
      </w:tr>
    </w:tbl>
    <w:p w14:paraId="70098D47" w14:textId="77777777" w:rsidR="003516AC" w:rsidRDefault="003516AC">
      <w:pPr>
        <w:pStyle w:val="ProductList-Body"/>
      </w:pPr>
    </w:p>
    <w:p w14:paraId="397DE29E" w14:textId="77777777" w:rsidR="003516AC" w:rsidRDefault="009A2DB7">
      <w:pPr>
        <w:pStyle w:val="ProductList-ClauseHeading"/>
        <w:outlineLvl w:val="4"/>
      </w:pPr>
      <w:r>
        <w:t>3.1 Datei BUILDSERVER.TXT</w:t>
      </w:r>
    </w:p>
    <w:p w14:paraId="2D6B8AC3" w14:textId="77777777" w:rsidR="003516AC" w:rsidRDefault="009A2DB7">
      <w:pPr>
        <w:pStyle w:val="ProductList-Body"/>
      </w:pPr>
      <w:r>
        <w:t xml:space="preserve">Der Kunde kann Kopien der Dateien, die in den BuildServer-Listen unter </w:t>
      </w:r>
      <w:hyperlink r:id="rId89">
        <w:r>
          <w:rPr>
            <w:color w:val="00467F"/>
            <w:u w:val="single"/>
          </w:rPr>
          <w:t>http://go.microsoft.com/fwlink/?LinkId=286955</w:t>
        </w:r>
      </w:hyperlink>
      <w:r>
        <w:t xml:space="preserve"> aufgeführt sind, auf seinen Buildcomputern installieren, jedoch ausschließlich zum Kompilieren, Erstellen, Prüfen und Archivieren seiner Programme oder zum Ausführen von Qualitäts- oder Leistungstests im Rahmen des Buildprozesses.</w:t>
      </w:r>
    </w:p>
    <w:p w14:paraId="11B719A2" w14:textId="77777777" w:rsidR="003516AC" w:rsidRDefault="003516AC">
      <w:pPr>
        <w:pStyle w:val="ProductList-Body"/>
      </w:pPr>
    </w:p>
    <w:p w14:paraId="385F1792" w14:textId="77777777" w:rsidR="003516AC" w:rsidRDefault="009A2DB7">
      <w:pPr>
        <w:pStyle w:val="ProductList-ClauseHeading"/>
        <w:outlineLvl w:val="4"/>
      </w:pPr>
      <w:r>
        <w:t>3.2 Dienstprogramme</w:t>
      </w:r>
    </w:p>
    <w:p w14:paraId="33180CF6" w14:textId="77777777" w:rsidR="003516AC" w:rsidRDefault="009A2DB7">
      <w:pPr>
        <w:pStyle w:val="ProductList-Body"/>
      </w:pPr>
      <w:r>
        <w:t xml:space="preserve">Der Kunde ist berechtigt, die unter </w:t>
      </w:r>
      <w:hyperlink r:id="rId90">
        <w:r>
          <w:rPr>
            <w:color w:val="00467F"/>
            <w:u w:val="single"/>
          </w:rPr>
          <w:t>http://go.microsoft.com/fwlink/?LinkId=286955</w:t>
        </w:r>
      </w:hyperlink>
      <w:r>
        <w:t xml:space="preserve"> aufgeführten Dienstprogramme, die er mit der Software erhält, auf andere Dritt-Computer des Kunden zu kopieren und zu installieren, jedoch nur zu dem Zweck, bei seinen mit der Software entwickelten Programmen und Datenbanken ein Debugging durchzuführen und diese bereitzustellen. Der Kunde ist verpflichtet, alle auf einem Gerät installierten Dienstprogramme zu löschen, sobald er das Debugging seines Programms abgeschlossen hat, jedoch spätestens 30 Tage, nachdem er sie auf dem Gerät installiert hat, je nachdem, welches Ereignis früher eintritt. Microsoft ist nicht für die Nutzung oder den Zugriff Dritter von/auf Dienstprogramme verantwortlich, die der Kunde auf einem beliebigen Gerät installiert.</w:t>
      </w:r>
    </w:p>
    <w:p w14:paraId="3CB619CD" w14:textId="77777777" w:rsidR="003516AC" w:rsidRDefault="003516AC">
      <w:pPr>
        <w:pStyle w:val="ProductList-Body"/>
      </w:pPr>
    </w:p>
    <w:p w14:paraId="31089E8C" w14:textId="77777777" w:rsidR="003516AC" w:rsidRDefault="009A2DB7">
      <w:pPr>
        <w:pStyle w:val="ProductList-ClauseHeading"/>
        <w:outlineLvl w:val="4"/>
      </w:pPr>
      <w:r>
        <w:lastRenderedPageBreak/>
        <w:t>3.3 Office Professional Plus 2016 – Visual Studio Enterprise-Abonnement</w:t>
      </w:r>
    </w:p>
    <w:p w14:paraId="32B728DE" w14:textId="77777777" w:rsidR="003516AC" w:rsidRDefault="009A2DB7">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des Visual Studio Enterprise-Abonnements ist auch berechtigt, eine Kopie von Office Professional Plus 2016</w:t>
      </w:r>
      <w:r>
        <w:fldChar w:fldCharType="begin"/>
      </w:r>
      <w:r>
        <w:instrText xml:space="preserve"> XE "Office Professional Plus 2016" </w:instrText>
      </w:r>
      <w:r>
        <w:fldChar w:fldCharType="end"/>
      </w:r>
      <w:r>
        <w:t xml:space="preserve"> zu Produktionszwecken auf einem Gerät zu installieren und zu verwenden. Außer wie hier dargelegt gilt das </w:t>
      </w:r>
      <w:hyperlink w:anchor="_Sec539">
        <w:r>
          <w:rPr>
            <w:color w:val="00467F"/>
            <w:u w:val="single"/>
          </w:rPr>
          <w:t>Lizenzmodell für Desktop-Anwendungen</w:t>
        </w:r>
      </w:hyperlink>
      <w:r>
        <w:t xml:space="preserve"> im Abschnitt </w:t>
      </w:r>
      <w:hyperlink w:anchor="_Sec536">
        <w:r>
          <w:rPr>
            <w:color w:val="00467F"/>
            <w:u w:val="single"/>
          </w:rPr>
          <w:t>Lizenzbestimmungen</w:t>
        </w:r>
      </w:hyperlink>
      <w:r>
        <w:t xml:space="preserve"> für die Verwendung dieser Software durch den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w:t>
      </w:r>
    </w:p>
    <w:p w14:paraId="37A7957B" w14:textId="77777777" w:rsidR="003516AC" w:rsidRDefault="003516AC">
      <w:pPr>
        <w:pStyle w:val="ProductList-Body"/>
      </w:pPr>
    </w:p>
    <w:p w14:paraId="331E5871" w14:textId="77777777" w:rsidR="003516AC" w:rsidRDefault="009A2DB7">
      <w:pPr>
        <w:pStyle w:val="ProductList-ClauseHeading"/>
        <w:outlineLvl w:val="4"/>
      </w:pPr>
      <w:r>
        <w:t>3.4 Lizenzbestimmungen von Dritten für Open-Source-Komponenten</w:t>
      </w:r>
    </w:p>
    <w:p w14:paraId="2E33A8D7" w14:textId="77777777" w:rsidR="003516AC" w:rsidRDefault="009A2DB7">
      <w:pPr>
        <w:pStyle w:val="ProductList-Body"/>
      </w:pPr>
      <w:r>
        <w:t xml:space="preserve">Dem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ist es nicht gestattet, die Software zurückzuentwickeln (Reverse Engineering), zu dekompilieren oder zu disassemblieren oder auf jegliche andere Art und Weise zu versuchen, den Quellcode der Software abzuleiten, sofern dies nicht aufgrund von Dritten festgelegter Lizenzbestimmungen erforderlich ist, die die Verwendung von in der Software enthaltenen Open Source-Komponenten regeln.</w:t>
      </w:r>
    </w:p>
    <w:p w14:paraId="0EE10604" w14:textId="77777777" w:rsidR="003516AC" w:rsidRDefault="009A2DB7">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19"/>
        <w:gridCol w:w="3695"/>
        <w:gridCol w:w="3602"/>
      </w:tblGrid>
      <w:tr w:rsidR="003516AC" w14:paraId="5BAB13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B08CFC" w14:textId="77777777" w:rsidR="003516AC" w:rsidRDefault="009A2DB7">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1D8EF7" w14:textId="77777777" w:rsidR="003516AC" w:rsidRDefault="009A2DB7">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027764" w14:textId="77777777" w:rsidR="003516AC" w:rsidRDefault="009A2DB7">
            <w:pPr>
              <w:pStyle w:val="ProductList-TableBody"/>
            </w:pPr>
            <w:r>
              <w:rPr>
                <w:color w:val="404040"/>
              </w:rPr>
              <w:t>Failoverrechte: n. z.</w:t>
            </w:r>
          </w:p>
        </w:tc>
      </w:tr>
      <w:tr w:rsidR="003516AC" w14:paraId="3A1B7F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92CEE" w14:textId="77777777" w:rsidR="003516AC" w:rsidRDefault="009A2DB7">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740D87CA" w14:textId="77777777" w:rsidR="003516AC" w:rsidRDefault="009A2DB7">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91">
              <w:r>
                <w:rPr>
                  <w:color w:val="00467F"/>
                  <w:u w:val="single"/>
                </w:rPr>
                <w:t>Produktliste – März 2014</w:t>
              </w:r>
            </w:hyperlink>
            <w:r>
              <w:t xml:space="preserve"> und </w:t>
            </w:r>
            <w:hyperlink r:id="rId92">
              <w:r>
                <w:rPr>
                  <w:color w:val="00467F"/>
                  <w:u w:val="single"/>
                </w:rPr>
                <w:t>Produktbestimmungen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F4EB6" w14:textId="77777777" w:rsidR="003516AC" w:rsidRDefault="009A2DB7">
            <w:pPr>
              <w:pStyle w:val="ProductList-TableBody"/>
            </w:pPr>
            <w:r>
              <w:rPr>
                <w:color w:val="404040"/>
              </w:rPr>
              <w:t>Roamingrechte: n. z.</w:t>
            </w:r>
          </w:p>
        </w:tc>
      </w:tr>
      <w:tr w:rsidR="003516AC" w14:paraId="1EC0DD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8F91F" w14:textId="77777777" w:rsidR="003516AC" w:rsidRDefault="009A2DB7">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tcPr>
          <w:p w14:paraId="2979FD3E" w14:textId="77777777" w:rsidR="003516AC" w:rsidRDefault="009A2DB7">
            <w:pPr>
              <w:pStyle w:val="ProductList-TableBody"/>
            </w:pPr>
            <w:r>
              <w:fldChar w:fldCharType="begin"/>
            </w:r>
            <w:r>
              <w:instrText xml:space="preserve"> AutoTextList   \s NoStyle \t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50B57" w14:textId="77777777" w:rsidR="003516AC" w:rsidRDefault="003516AC">
            <w:pPr>
              <w:pStyle w:val="ProductList-TableBody"/>
            </w:pPr>
          </w:p>
        </w:tc>
      </w:tr>
    </w:tbl>
    <w:p w14:paraId="680F88D8" w14:textId="77777777" w:rsidR="003516AC" w:rsidRDefault="003516AC">
      <w:pPr>
        <w:pStyle w:val="ProductList-Body"/>
      </w:pPr>
    </w:p>
    <w:p w14:paraId="3701B0F1" w14:textId="77777777" w:rsidR="003516AC" w:rsidRDefault="009A2DB7">
      <w:pPr>
        <w:pStyle w:val="ProductList-ClauseHeading"/>
        <w:outlineLvl w:val="4"/>
      </w:pPr>
      <w:r>
        <w:t>4.1 Software Assurance-Berechtigung</w:t>
      </w:r>
    </w:p>
    <w:p w14:paraId="56EDEBA9" w14:textId="77777777" w:rsidR="003516AC" w:rsidRDefault="009A2DB7">
      <w:pPr>
        <w:pStyle w:val="ProductList-Body"/>
      </w:pPr>
      <w:r>
        <w:t xml:space="preserve">Kunden, deren SA für Lizenzen für Visual Studio-Abonnements oder aktive Einzelhandelsabonnements, die den in den Produktbestimmungen enthaltenen Visual Studio-Angeboten entsprechen, ausläuft, sind berechtigt, die Software Assurance unter einer beliebigen Lizenz für das Visual Studio-Abonnement zu verlängern. Bei Verlängerung auf einer anderen Abonnementebene ersetzen die neuen Nutzungsbestimmungen die alten, und jegliche Software, die nicht im neuen Abonnement enthalten ist, darf nicht mehr verwendet werden. Die Verlängerung des Deckungszeitraums, der einer höheren Edition von Visual Studio entspricht, wird durch Step-up-Lizenzen (siehe </w:t>
      </w:r>
      <w:hyperlink w:anchor="_Sec564">
        <w:r>
          <w:rPr>
            <w:color w:val="00467F"/>
            <w:u w:val="single"/>
          </w:rPr>
          <w:t>Anhang B – Software Assurance</w:t>
        </w:r>
      </w:hyperlink>
      <w:r>
        <w:t>) erleichtert.</w:t>
      </w:r>
    </w:p>
    <w:p w14:paraId="007691A2" w14:textId="77777777" w:rsidR="003516AC" w:rsidRDefault="003516AC">
      <w:pPr>
        <w:pStyle w:val="ProductList-Body"/>
      </w:pPr>
    </w:p>
    <w:p w14:paraId="5FBDA228" w14:textId="77777777" w:rsidR="003516AC" w:rsidRDefault="009A2DB7">
      <w:pPr>
        <w:pStyle w:val="ProductList-ClauseHeading"/>
        <w:outlineLvl w:val="4"/>
      </w:pPr>
      <w:r>
        <w:t>4.2 Visual Studio Abonnement – zeitlich unbeschränkte Rechte</w:t>
      </w:r>
    </w:p>
    <w:p w14:paraId="0902BC1E" w14:textId="77777777" w:rsidR="003516AC" w:rsidRDefault="009A2DB7">
      <w:pPr>
        <w:pStyle w:val="ProductList-Body"/>
      </w:pPr>
      <w:r>
        <w:t>Die Rechte des Kunden zur Nutzung von Software, die über ein Visual Studio-Abonnement lizenziert wurde, werden zeitlich unbeschränkt, wenn das Recht des Kunden zur Nutzung von Visual Studio dauerhaft wird.</w:t>
      </w:r>
    </w:p>
    <w:p w14:paraId="48F772D6" w14:textId="77777777" w:rsidR="003516AC" w:rsidRDefault="003516AC">
      <w:pPr>
        <w:pStyle w:val="PURBreadcrumb"/>
      </w:pPr>
    </w:p>
    <w:tbl>
      <w:tblPr>
        <w:tblStyle w:val="PURTable"/>
        <w:tblW w:w="0" w:type="dxa"/>
        <w:tblLook w:val="04A0" w:firstRow="1" w:lastRow="0" w:firstColumn="1" w:lastColumn="0" w:noHBand="0" w:noVBand="1"/>
      </w:tblPr>
      <w:tblGrid>
        <w:gridCol w:w="10916"/>
      </w:tblGrid>
      <w:tr w:rsidR="003516AC" w14:paraId="2BB7F3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FD4E76" w14:textId="77777777" w:rsidR="003516AC" w:rsidRDefault="00AB3E29">
            <w:pPr>
              <w:pStyle w:val="ProductList-TableBody"/>
              <w:jc w:val="right"/>
            </w:pPr>
            <w:hyperlink w:anchor="_Sec842">
              <w:r w:rsidR="009A2DB7">
                <w:rPr>
                  <w:color w:val="00467F"/>
                  <w:sz w:val="14"/>
                  <w:u w:val="single"/>
                </w:rPr>
                <w:t>Inhaltsverzeichnis</w:t>
              </w:r>
            </w:hyperlink>
            <w:r w:rsidR="009A2DB7">
              <w:rPr>
                <w:sz w:val="14"/>
              </w:rPr>
              <w:t xml:space="preserve"> / </w:t>
            </w:r>
            <w:hyperlink w:anchor="_Sec549">
              <w:r w:rsidR="009A2DB7">
                <w:rPr>
                  <w:color w:val="00467F"/>
                  <w:sz w:val="14"/>
                  <w:u w:val="single"/>
                </w:rPr>
                <w:t>Glossar</w:t>
              </w:r>
            </w:hyperlink>
            <w:r w:rsidR="009A2DB7">
              <w:rPr>
                <w:sz w:val="14"/>
              </w:rPr>
              <w:t xml:space="preserve"> / </w:t>
            </w:r>
            <w:hyperlink w:anchor="_Sec844">
              <w:r w:rsidR="009A2DB7">
                <w:rPr>
                  <w:color w:val="00467F"/>
                  <w:sz w:val="14"/>
                  <w:u w:val="single"/>
                </w:rPr>
                <w:t>Index</w:t>
              </w:r>
            </w:hyperlink>
          </w:p>
        </w:tc>
      </w:tr>
    </w:tbl>
    <w:p w14:paraId="4AF57440" w14:textId="77777777" w:rsidR="003516AC" w:rsidRDefault="003516AC">
      <w:pPr>
        <w:pStyle w:val="ProductList-Body"/>
      </w:pPr>
    </w:p>
    <w:p w14:paraId="45798C3F" w14:textId="77777777" w:rsidR="003516AC" w:rsidRDefault="009A2DB7">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36375014"/>
      <w:r>
        <w:instrText>Visual Studio Team Foundation Server</w:instrText>
      </w:r>
      <w:bookmarkEnd w:id="179"/>
      <w:r>
        <w:instrText>" \l 3</w:instrText>
      </w:r>
      <w:r>
        <w:fldChar w:fldCharType="end"/>
      </w:r>
    </w:p>
    <w:p w14:paraId="63063449" w14:textId="77777777" w:rsidR="003516AC" w:rsidRDefault="009A2DB7">
      <w:pPr>
        <w:pStyle w:val="ProductList-Offering1SubSection"/>
        <w:outlineLvl w:val="3"/>
      </w:pPr>
      <w:bookmarkStart w:id="180" w:name="_Sec698"/>
      <w:r>
        <w:t>1. Programmverfügbarkeit</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3516AC" w14:paraId="388A201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10C7D7" w14:textId="77777777" w:rsidR="003516AC" w:rsidRDefault="009A2DB7">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CF2520" w14:textId="77777777" w:rsidR="003516AC" w:rsidRDefault="009A2DB7">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001F0" w14:textId="77777777" w:rsidR="003516AC" w:rsidRDefault="009A2DB7">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E715F9" w14:textId="77777777" w:rsidR="003516AC" w:rsidRDefault="009A2DB7">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2DDBA" w14:textId="77777777" w:rsidR="003516AC" w:rsidRDefault="009A2DB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411478" w14:textId="77777777" w:rsidR="003516AC" w:rsidRDefault="009A2DB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BB08A5" w14:textId="77777777" w:rsidR="003516AC" w:rsidRDefault="009A2DB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47A5F7" w14:textId="77777777" w:rsidR="003516AC" w:rsidRDefault="009A2DB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B6D0AB" w14:textId="77777777" w:rsidR="003516AC" w:rsidRDefault="009A2DB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700516" w14:textId="77777777" w:rsidR="003516AC" w:rsidRDefault="009A2DB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801C72" w14:textId="77777777" w:rsidR="003516AC" w:rsidRDefault="009A2DB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01A34" w14:textId="77777777" w:rsidR="003516AC" w:rsidRDefault="009A2DB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516AC" w14:paraId="201CBEF6" w14:textId="77777777">
        <w:tc>
          <w:tcPr>
            <w:tcW w:w="4160" w:type="dxa"/>
            <w:tcBorders>
              <w:top w:val="single" w:sz="6" w:space="0" w:color="FFFFFF"/>
              <w:left w:val="none" w:sz="4" w:space="0" w:color="6E6E6E"/>
              <w:bottom w:val="dashed" w:sz="4" w:space="0" w:color="BFBFBF"/>
              <w:right w:val="none" w:sz="4" w:space="0" w:color="6E6E6E"/>
            </w:tcBorders>
          </w:tcPr>
          <w:p w14:paraId="25FE2571" w14:textId="77777777" w:rsidR="003516AC" w:rsidRDefault="009A2DB7">
            <w:pPr>
              <w:pStyle w:val="ProductList-TableBody"/>
            </w:pPr>
            <w:r>
              <w:rPr>
                <w:color w:val="000000"/>
              </w:rPr>
              <w:t>Visual Studio Team Foundation Server 2018 mit SQL Server 2017-Technologie</w:t>
            </w:r>
            <w:r>
              <w:fldChar w:fldCharType="begin"/>
            </w:r>
            <w:r>
              <w:instrText xml:space="preserve"> XE "Visual Studio Team Foundation Server 2018 mit SQL Server 2017-Technologie"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1EF2908" w14:textId="77777777" w:rsidR="003516AC" w:rsidRDefault="009A2DB7">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6F05EE99" w14:textId="77777777" w:rsidR="003516AC" w:rsidRDefault="003516A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19F437D" w14:textId="77777777" w:rsidR="003516AC" w:rsidRDefault="009A2DB7">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5ECFF6E" w14:textId="77777777" w:rsidR="003516AC" w:rsidRDefault="009A2DB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003D0"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F2F23"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00CC1"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64D68" w14:textId="77777777" w:rsidR="003516AC" w:rsidRDefault="009A2DB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49460"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D21FB"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D84CF"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516AC" w14:paraId="543C7C4C" w14:textId="77777777">
        <w:tc>
          <w:tcPr>
            <w:tcW w:w="4160" w:type="dxa"/>
            <w:tcBorders>
              <w:top w:val="dashed" w:sz="4" w:space="0" w:color="BFBFBF"/>
              <w:left w:val="none" w:sz="4" w:space="0" w:color="6E6E6E"/>
              <w:bottom w:val="none" w:sz="4" w:space="0" w:color="BFBFBF"/>
              <w:right w:val="none" w:sz="4" w:space="0" w:color="6E6E6E"/>
            </w:tcBorders>
          </w:tcPr>
          <w:p w14:paraId="09D69AF8" w14:textId="77777777" w:rsidR="003516AC" w:rsidRDefault="009A2DB7">
            <w:pPr>
              <w:pStyle w:val="ProductList-TableBody"/>
            </w:pPr>
            <w:r>
              <w:t>CAL für Visual Studio Team Foundation Server 2018</w:t>
            </w:r>
            <w:r>
              <w:fldChar w:fldCharType="begin"/>
            </w:r>
            <w:r>
              <w:instrText xml:space="preserve"> XE "CAL für Visual Studio Team Foundation Server 2018"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14:paraId="0903C708" w14:textId="77777777" w:rsidR="003516AC" w:rsidRDefault="009A2DB7">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70F73474" w14:textId="77777777" w:rsidR="003516AC" w:rsidRDefault="003516A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6A428F8" w14:textId="77777777" w:rsidR="003516AC" w:rsidRDefault="009A2DB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2C4A269" w14:textId="77777777" w:rsidR="003516AC" w:rsidRDefault="009A2DB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77AB2"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AF5E0"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76BEB" w14:textId="77777777" w:rsidR="003516AC" w:rsidRDefault="003516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3CC2B" w14:textId="77777777" w:rsidR="003516AC" w:rsidRDefault="009A2DB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C7780"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10FDE"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A6B20"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2F794900" w14:textId="77777777" w:rsidR="003516AC" w:rsidRDefault="009A2DB7">
      <w:pPr>
        <w:pStyle w:val="ProductList-Offering1SubSection"/>
        <w:outlineLvl w:val="3"/>
      </w:pPr>
      <w:bookmarkStart w:id="181" w:name="_Sec753"/>
      <w:r>
        <w:t>2. Produktbedingungen</w:t>
      </w:r>
      <w:bookmarkEnd w:id="181"/>
    </w:p>
    <w:tbl>
      <w:tblPr>
        <w:tblStyle w:val="PURTable"/>
        <w:tblW w:w="0" w:type="dxa"/>
        <w:tblLook w:val="04A0" w:firstRow="1" w:lastRow="0" w:firstColumn="1" w:lastColumn="0" w:noHBand="0" w:noVBand="1"/>
      </w:tblPr>
      <w:tblGrid>
        <w:gridCol w:w="3650"/>
        <w:gridCol w:w="3685"/>
        <w:gridCol w:w="3581"/>
      </w:tblGrid>
      <w:tr w:rsidR="003516AC" w14:paraId="37017E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F25339" w14:textId="77777777" w:rsidR="003516AC" w:rsidRDefault="009A2DB7">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1D6FA3D3" w14:textId="77777777" w:rsidR="003516AC" w:rsidRDefault="009A2DB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ECA1A1" w14:textId="77777777" w:rsidR="003516AC" w:rsidRDefault="009A2DB7">
            <w:pPr>
              <w:pStyle w:val="ProductList-TableBody"/>
            </w:pPr>
            <w:r>
              <w:rPr>
                <w:color w:val="404040"/>
              </w:rPr>
              <w:t>Down-Editionen: n. z.</w:t>
            </w:r>
          </w:p>
        </w:tc>
      </w:tr>
      <w:tr w:rsidR="003516AC" w14:paraId="03189A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9D708" w14:textId="77777777" w:rsidR="003516AC" w:rsidRDefault="009A2DB7">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449B238D" w14:textId="77777777" w:rsidR="003516AC" w:rsidRDefault="009A2DB7">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EAFA34E" w14:textId="77777777" w:rsidR="003516AC" w:rsidRDefault="009A2DB7">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3516AC" w14:paraId="606889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DAEF9" w14:textId="77777777" w:rsidR="003516AC" w:rsidRDefault="009A2DB7">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E7DF8" w14:textId="77777777" w:rsidR="003516AC" w:rsidRDefault="009A2DB7">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37911" w14:textId="77777777" w:rsidR="003516AC" w:rsidRDefault="009A2DB7">
            <w:pPr>
              <w:pStyle w:val="ProductList-TableBody"/>
            </w:pPr>
            <w:r>
              <w:rPr>
                <w:color w:val="404040"/>
              </w:rPr>
              <w:t>Zur Verringerung berechtigt: n. z.</w:t>
            </w:r>
          </w:p>
        </w:tc>
      </w:tr>
      <w:tr w:rsidR="003516AC" w14:paraId="28CFA91D" w14:textId="77777777">
        <w:tc>
          <w:tcPr>
            <w:tcW w:w="4040" w:type="dxa"/>
            <w:tcBorders>
              <w:top w:val="single" w:sz="4" w:space="0" w:color="000000"/>
              <w:left w:val="single" w:sz="4" w:space="0" w:color="000000"/>
              <w:bottom w:val="single" w:sz="4" w:space="0" w:color="000000"/>
              <w:right w:val="single" w:sz="4" w:space="0" w:color="000000"/>
            </w:tcBorders>
          </w:tcPr>
          <w:p w14:paraId="257189D1" w14:textId="77777777" w:rsidR="003516AC" w:rsidRDefault="009A2DB7">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0D51F" w14:textId="77777777" w:rsidR="003516AC" w:rsidRDefault="009A2DB7">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CB098" w14:textId="77777777" w:rsidR="003516AC" w:rsidRDefault="009A2DB7">
            <w:pPr>
              <w:pStyle w:val="ProductList-TableBody"/>
            </w:pPr>
            <w:r>
              <w:rPr>
                <w:color w:val="404040"/>
              </w:rPr>
              <w:t>True-up-berechtigt: n. z.</w:t>
            </w:r>
          </w:p>
        </w:tc>
      </w:tr>
      <w:tr w:rsidR="003516AC" w14:paraId="5634D2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7749C" w14:textId="77777777" w:rsidR="003516AC" w:rsidRDefault="009A2DB7">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14B8D" w14:textId="77777777" w:rsidR="003516AC" w:rsidRDefault="003516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C59FB" w14:textId="77777777" w:rsidR="003516AC" w:rsidRDefault="003516AC">
            <w:pPr>
              <w:pStyle w:val="ProductList-TableBody"/>
            </w:pPr>
          </w:p>
        </w:tc>
      </w:tr>
    </w:tbl>
    <w:p w14:paraId="437828DC" w14:textId="77777777" w:rsidR="003516AC" w:rsidRDefault="009A2DB7">
      <w:pPr>
        <w:pStyle w:val="ProductList-Offering1SubSection"/>
        <w:outlineLvl w:val="3"/>
      </w:pPr>
      <w:bookmarkStart w:id="182" w:name="_Sec811"/>
      <w:r>
        <w:t>3. Nutzungsrechte</w:t>
      </w:r>
      <w:bookmarkEnd w:id="182"/>
    </w:p>
    <w:tbl>
      <w:tblPr>
        <w:tblStyle w:val="PURTable"/>
        <w:tblW w:w="0" w:type="dxa"/>
        <w:tblLook w:val="04A0" w:firstRow="1" w:lastRow="0" w:firstColumn="1" w:lastColumn="0" w:noHBand="0" w:noVBand="1"/>
      </w:tblPr>
      <w:tblGrid>
        <w:gridCol w:w="3700"/>
        <w:gridCol w:w="3601"/>
        <w:gridCol w:w="3615"/>
      </w:tblGrid>
      <w:tr w:rsidR="003516AC" w14:paraId="2E1C55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C4544A" w14:textId="77777777" w:rsidR="003516AC" w:rsidRDefault="009A2DB7">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DE288F4" w14:textId="77777777" w:rsidR="003516AC" w:rsidRDefault="009A2DB7">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Tabelle „Nutzungsrechte“ aufgeführt sind." </w:instrText>
            </w:r>
            <w:r>
              <w:fldChar w:fldCharType="separate"/>
            </w:r>
            <w:r>
              <w:rPr>
                <w:color w:val="0563C1"/>
              </w:rPr>
              <w:t>Produktspezifische Lizenzbestimmungen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14:paraId="06ACCC0A" w14:textId="77777777" w:rsidR="003516AC" w:rsidRDefault="009A2DB7">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w:t>
            </w:r>
          </w:p>
        </w:tc>
      </w:tr>
      <w:tr w:rsidR="003516AC" w14:paraId="6E2CAAEB" w14:textId="77777777">
        <w:tc>
          <w:tcPr>
            <w:tcW w:w="4040" w:type="dxa"/>
            <w:tcBorders>
              <w:top w:val="single" w:sz="4" w:space="0" w:color="000000"/>
              <w:left w:val="single" w:sz="4" w:space="0" w:color="000000"/>
              <w:bottom w:val="single" w:sz="4" w:space="0" w:color="000000"/>
              <w:right w:val="single" w:sz="4" w:space="0" w:color="000000"/>
            </w:tcBorders>
          </w:tcPr>
          <w:p w14:paraId="10080BDB" w14:textId="77777777" w:rsidR="003516AC" w:rsidRDefault="009A2DB7">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1FBB7E91" w14:textId="77777777" w:rsidR="003516AC" w:rsidRDefault="009A2DB7">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14:paraId="76F34861" w14:textId="77777777" w:rsidR="003516AC" w:rsidRDefault="009A2DB7">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3516AC" w14:paraId="3A72DB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5F8F9" w14:textId="77777777" w:rsidR="003516AC" w:rsidRDefault="009A2DB7">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D4F2E" w14:textId="77777777" w:rsidR="003516AC" w:rsidRDefault="003516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39909" w14:textId="77777777" w:rsidR="003516AC" w:rsidRDefault="003516AC">
            <w:pPr>
              <w:pStyle w:val="ProductList-TableBody"/>
            </w:pPr>
          </w:p>
        </w:tc>
      </w:tr>
    </w:tbl>
    <w:p w14:paraId="636A89B3" w14:textId="77777777" w:rsidR="003516AC" w:rsidRDefault="003516AC">
      <w:pPr>
        <w:pStyle w:val="ProductList-Body"/>
      </w:pPr>
    </w:p>
    <w:p w14:paraId="093189FF" w14:textId="77777777" w:rsidR="003516AC" w:rsidRDefault="009A2DB7">
      <w:pPr>
        <w:pStyle w:val="ProductList-ClauseHeading"/>
        <w:outlineLvl w:val="4"/>
      </w:pPr>
      <w:r>
        <w:t>3.1 Serversoftwarezugriff</w:t>
      </w:r>
    </w:p>
    <w:tbl>
      <w:tblPr>
        <w:tblStyle w:val="PURTable"/>
        <w:tblW w:w="0" w:type="dxa"/>
        <w:tblLook w:val="04A0" w:firstRow="1" w:lastRow="0" w:firstColumn="1" w:lastColumn="0" w:noHBand="0" w:noVBand="1"/>
      </w:tblPr>
      <w:tblGrid>
        <w:gridCol w:w="3695"/>
        <w:gridCol w:w="3619"/>
        <w:gridCol w:w="3602"/>
      </w:tblGrid>
      <w:tr w:rsidR="003516AC" w14:paraId="57917B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87B9AD" w14:textId="77777777" w:rsidR="003516AC" w:rsidRDefault="009A2DB7">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0DEB0AFA" w14:textId="77777777" w:rsidR="003516AC" w:rsidRDefault="009A2DB7">
            <w:pPr>
              <w:pStyle w:val="ProductList-TableBody"/>
            </w:pPr>
            <w:r>
              <w:t>CAL für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14:paraId="0D10C63B" w14:textId="77777777" w:rsidR="003516AC" w:rsidRDefault="009A2DB7">
            <w:pPr>
              <w:pStyle w:val="ProductList-TableBody"/>
            </w:pPr>
            <w:r>
              <w:t>Azure DevOps Services, bezahlter Nutzer</w:t>
            </w:r>
          </w:p>
        </w:tc>
      </w:tr>
    </w:tbl>
    <w:p w14:paraId="03458F68" w14:textId="77777777" w:rsidR="003516AC" w:rsidRDefault="003516AC">
      <w:pPr>
        <w:pStyle w:val="ProductList-Body"/>
      </w:pPr>
    </w:p>
    <w:p w14:paraId="1E9B38AA" w14:textId="77777777" w:rsidR="003516AC" w:rsidRDefault="009A2DB7">
      <w:pPr>
        <w:pStyle w:val="ProductList-SubClauseHeading"/>
        <w:outlineLvl w:val="5"/>
      </w:pPr>
      <w:r>
        <w:t>3.1.1 Zusätzliche Funktionalität</w:t>
      </w:r>
    </w:p>
    <w:p w14:paraId="43D987DC" w14:textId="77777777" w:rsidR="003516AC" w:rsidRDefault="009A2DB7">
      <w:pPr>
        <w:pStyle w:val="ProductList-BodyIndented"/>
      </w:pPr>
      <w:r>
        <w:t>Testverwaltung</w:t>
      </w:r>
    </w:p>
    <w:tbl>
      <w:tblPr>
        <w:tblStyle w:val="PURTable0"/>
        <w:tblW w:w="0" w:type="dxa"/>
        <w:tblLook w:val="04A0" w:firstRow="1" w:lastRow="0" w:firstColumn="1" w:lastColumn="0" w:noHBand="0" w:noVBand="1"/>
      </w:tblPr>
      <w:tblGrid>
        <w:gridCol w:w="3518"/>
        <w:gridCol w:w="3519"/>
        <w:gridCol w:w="3519"/>
      </w:tblGrid>
      <w:tr w:rsidR="003516AC" w14:paraId="4B86D8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B3DD2F3" w14:textId="77777777" w:rsidR="003516AC" w:rsidRDefault="009A2DB7">
            <w:pPr>
              <w:pStyle w:val="ProductList-TableBody"/>
            </w:pPr>
            <w:r>
              <w:lastRenderedPageBreak/>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5DD26774" w14:textId="77777777" w:rsidR="003516AC" w:rsidRDefault="009A2DB7">
            <w:pPr>
              <w:pStyle w:val="ProductList-TableBody"/>
            </w:pPr>
            <w:r>
              <w:t>Visual Studio Test Professional-Abonnement</w:t>
            </w:r>
          </w:p>
        </w:tc>
        <w:tc>
          <w:tcPr>
            <w:tcW w:w="4040" w:type="dxa"/>
            <w:tcBorders>
              <w:top w:val="single" w:sz="18" w:space="0" w:color="0072C6"/>
              <w:left w:val="none" w:sz="4" w:space="0" w:color="000000"/>
              <w:bottom w:val="none" w:sz="4" w:space="0" w:color="000000"/>
              <w:right w:val="single" w:sz="4" w:space="0" w:color="000000"/>
            </w:tcBorders>
          </w:tcPr>
          <w:p w14:paraId="6BD7A94D" w14:textId="77777777" w:rsidR="003516AC" w:rsidRDefault="009A2DB7">
            <w:pPr>
              <w:pStyle w:val="ProductList-TableBody"/>
            </w:pPr>
            <w:r>
              <w:t>Visual Studio Enterprise-Abonnement</w:t>
            </w:r>
          </w:p>
        </w:tc>
      </w:tr>
      <w:tr w:rsidR="003516AC" w14:paraId="13EA49A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F39C9A3" w14:textId="77777777" w:rsidR="003516AC" w:rsidRDefault="003516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6F92CA9" w14:textId="77777777" w:rsidR="003516AC" w:rsidRDefault="009A2DB7">
            <w:pPr>
              <w:pStyle w:val="ProductList-TableBody"/>
            </w:pPr>
            <w:r>
              <w:t>MSDN-Plattformen</w:t>
            </w:r>
          </w:p>
        </w:tc>
        <w:tc>
          <w:tcPr>
            <w:tcW w:w="4040" w:type="dxa"/>
            <w:tcBorders>
              <w:top w:val="none" w:sz="4" w:space="0" w:color="000000"/>
              <w:left w:val="none" w:sz="4" w:space="0" w:color="000000"/>
              <w:bottom w:val="single" w:sz="4" w:space="0" w:color="000000"/>
              <w:right w:val="single" w:sz="4" w:space="0" w:color="000000"/>
            </w:tcBorders>
          </w:tcPr>
          <w:p w14:paraId="10331CF3" w14:textId="77777777" w:rsidR="003516AC" w:rsidRDefault="009A2DB7">
            <w:pPr>
              <w:pStyle w:val="ProductList-TableBody"/>
            </w:pPr>
            <w:r>
              <w:t>Azure DevOps Services Test Manager, bezahlter Nutzer</w:t>
            </w:r>
          </w:p>
        </w:tc>
      </w:tr>
    </w:tbl>
    <w:p w14:paraId="1E1962EB" w14:textId="77777777" w:rsidR="003516AC" w:rsidRDefault="003516AC">
      <w:pPr>
        <w:pStyle w:val="ProductList-BodyIndented"/>
      </w:pPr>
    </w:p>
    <w:p w14:paraId="4EF48885" w14:textId="77777777" w:rsidR="003516AC" w:rsidRDefault="009A2DB7">
      <w:pPr>
        <w:pStyle w:val="ProductList-SubClauseHeading"/>
        <w:outlineLvl w:val="5"/>
      </w:pPr>
      <w:r>
        <w:t>3.1.2 Zusätzliche Funktionalität</w:t>
      </w:r>
    </w:p>
    <w:p w14:paraId="1626242B" w14:textId="77777777" w:rsidR="003516AC" w:rsidRDefault="009A2DB7">
      <w:pPr>
        <w:pStyle w:val="ProductList-BodyIndented"/>
      </w:pPr>
      <w:r>
        <w:t>Paketverwaltung</w:t>
      </w:r>
    </w:p>
    <w:tbl>
      <w:tblPr>
        <w:tblStyle w:val="PURTable0"/>
        <w:tblW w:w="0" w:type="dxa"/>
        <w:tblLook w:val="04A0" w:firstRow="1" w:lastRow="0" w:firstColumn="1" w:lastColumn="0" w:noHBand="0" w:noVBand="1"/>
      </w:tblPr>
      <w:tblGrid>
        <w:gridCol w:w="3502"/>
        <w:gridCol w:w="3503"/>
        <w:gridCol w:w="3551"/>
      </w:tblGrid>
      <w:tr w:rsidR="003516AC" w14:paraId="475B1C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4654E5" w14:textId="77777777" w:rsidR="003516AC" w:rsidRDefault="009A2DB7">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3533B5C6" w14:textId="77777777" w:rsidR="003516AC" w:rsidRDefault="009A2DB7">
            <w:pPr>
              <w:pStyle w:val="ProductList-TableBody"/>
            </w:pPr>
            <w:r>
              <w:t>Visual Studio Enterprise-Abonnement</w:t>
            </w:r>
          </w:p>
        </w:tc>
        <w:tc>
          <w:tcPr>
            <w:tcW w:w="4040" w:type="dxa"/>
            <w:tcBorders>
              <w:top w:val="single" w:sz="18" w:space="0" w:color="0072C6"/>
              <w:left w:val="none" w:sz="4" w:space="0" w:color="000000"/>
              <w:bottom w:val="single" w:sz="4" w:space="0" w:color="000000"/>
              <w:right w:val="single" w:sz="4" w:space="0" w:color="000000"/>
            </w:tcBorders>
          </w:tcPr>
          <w:p w14:paraId="1BD14BF1" w14:textId="77777777" w:rsidR="003516AC" w:rsidRDefault="009A2DB7">
            <w:pPr>
              <w:pStyle w:val="ProductList-TableBody"/>
            </w:pPr>
            <w:r>
              <w:t>Azure DevOps Services-Paketverwaltung, bezahlter Nutzer</w:t>
            </w:r>
          </w:p>
        </w:tc>
      </w:tr>
    </w:tbl>
    <w:p w14:paraId="0D5A1902" w14:textId="77777777" w:rsidR="003516AC" w:rsidRDefault="003516AC">
      <w:pPr>
        <w:pStyle w:val="ProductList-BodyIndented"/>
      </w:pPr>
    </w:p>
    <w:p w14:paraId="547E2370" w14:textId="77777777" w:rsidR="003516AC" w:rsidRDefault="009A2DB7">
      <w:pPr>
        <w:pStyle w:val="ProductList-ClauseHeading"/>
        <w:outlineLvl w:val="4"/>
      </w:pPr>
      <w:r>
        <w:t>3.2 Verwendungszwecke, für die keine CALs erforderlich sind</w:t>
      </w:r>
    </w:p>
    <w:p w14:paraId="062264FF" w14:textId="77777777" w:rsidR="003516AC" w:rsidRDefault="009A2DB7">
      <w:pPr>
        <w:pStyle w:val="ProductList-Body"/>
      </w:pPr>
      <w:r>
        <w:t xml:space="preserve">Für die folgenden Verwendungszwecke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 Anzeigen, Editieren oder Eingeben von Arbeitselementen; Zugriff auf Team Foundation Server Reporting; Zugriff auf Azure DevOps Services über einen Team Foundation Server 2018 Proxy; Genehmigungen von Phasen als Teil der Release Management Pipeline und Zugriff auf Visual Studio Team Foundation Server über eine gepoolte Verbindung von einer anderen integrierten Anwendung oder einem anderen integrierten Dienst.</w:t>
      </w:r>
    </w:p>
    <w:p w14:paraId="70892DED" w14:textId="77777777" w:rsidR="003516AC" w:rsidRDefault="003516AC">
      <w:pPr>
        <w:pStyle w:val="ProductList-Body"/>
      </w:pPr>
    </w:p>
    <w:p w14:paraId="59B3CC24" w14:textId="77777777" w:rsidR="003516AC" w:rsidRDefault="009A2DB7">
      <w:pPr>
        <w:pStyle w:val="ProductList-ClauseHeading"/>
        <w:outlineLvl w:val="4"/>
      </w:pPr>
      <w:r>
        <w:t>3.3 SQL Server-Technologie</w:t>
      </w:r>
    </w:p>
    <w:p w14:paraId="61AB6269" w14:textId="77777777" w:rsidR="003516AC" w:rsidRDefault="009A2DB7">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enthalten ist, in einer OSE nur zum Zwecke der Unterstützung dieses Produkts und jedes anderen Produkts, das SQL Server-Datenbanksoftware enthält, auszuführen.</w:t>
      </w:r>
    </w:p>
    <w:p w14:paraId="06EB2E1D" w14:textId="77777777" w:rsidR="003516AC" w:rsidRDefault="003516AC">
      <w:pPr>
        <w:pStyle w:val="ProductList-Body"/>
      </w:pPr>
    </w:p>
    <w:p w14:paraId="0754CB75" w14:textId="77777777" w:rsidR="003516AC" w:rsidRDefault="009A2DB7">
      <w:pPr>
        <w:pStyle w:val="ProductList-ClauseHeading"/>
        <w:outlineLvl w:val="4"/>
      </w:pPr>
      <w:r>
        <w:t>3.4 Lizenzbestimmungen von Dritten für Open-Source-Komponenten</w:t>
      </w:r>
    </w:p>
    <w:p w14:paraId="5B0DEE77" w14:textId="77777777" w:rsidR="003516AC" w:rsidRDefault="009A2DB7">
      <w:pPr>
        <w:pStyle w:val="ProductList-Body"/>
      </w:pPr>
      <w:r>
        <w:t xml:space="preserve">Dem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ist es nicht gestattet, die Software zurückzuentwickeln (Reverse Engineering), zu dekompilieren oder zu disassemblieren oder auf jegliche andere Art und Weise zu versuchen, den Quellcode der Software abzuleiten, sofern dies nicht aufgrund von Dritten festgelegter Lizenzbestimmungen erforderlich ist, die die Verwendung von in der Software enthaltenen Open Source-Komponenten regeln.</w:t>
      </w:r>
    </w:p>
    <w:p w14:paraId="40823674" w14:textId="77777777" w:rsidR="003516AC" w:rsidRDefault="003516AC">
      <w:pPr>
        <w:pStyle w:val="ProductList-Body"/>
      </w:pPr>
    </w:p>
    <w:p w14:paraId="5E6FD735" w14:textId="77777777" w:rsidR="003516AC" w:rsidRDefault="009A2DB7">
      <w:pPr>
        <w:pStyle w:val="ProductList-ClauseHeading"/>
        <w:outlineLvl w:val="4"/>
      </w:pPr>
      <w:r>
        <w:t>3.5 Visual Studio Team Foundation Server-Builddienste</w:t>
      </w:r>
    </w:p>
    <w:p w14:paraId="039FE8A5" w14:textId="77777777" w:rsidR="003516AC" w:rsidRDefault="009A2DB7">
      <w:pPr>
        <w:pStyle w:val="ProductList-Body"/>
      </w:pPr>
      <w:r>
        <w:t xml:space="preserve">Falls der Kunde eine oder mehrere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des Visual Studio Enterprise-Abonnements, Visual Studio Professional-Abonnements, Visual Studio Enterprise (Monats- oder Jahresabonnement) oder Visual Studio Professional (Monats- oder Jahresabonnement) hat, dann ist der Kunde ebenfalls berechtigt, die Visual Studio-Software zu installieren und deren Zugang und Nutzung zu gestatten als Teil der Team Foundation Server 2018 Build Services durch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und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Geräte</w:t>
      </w:r>
      <w:r>
        <w:fldChar w:fldCharType="end"/>
      </w:r>
      <w:r>
        <w:t xml:space="preserve"> des Team Foundation Server 2018 beim Kunden.</w:t>
      </w:r>
    </w:p>
    <w:p w14:paraId="28ACB3FF" w14:textId="77777777" w:rsidR="003516AC" w:rsidRDefault="003516AC">
      <w:pPr>
        <w:pStyle w:val="ProductList-Body"/>
      </w:pPr>
    </w:p>
    <w:p w14:paraId="0481FE01" w14:textId="77777777" w:rsidR="003516AC" w:rsidRDefault="009A2DB7">
      <w:pPr>
        <w:pStyle w:val="ProductList-ClauseHeading"/>
        <w:outlineLvl w:val="4"/>
      </w:pPr>
      <w:r>
        <w:t>3.6 Releaseverwaltung</w:t>
      </w:r>
    </w:p>
    <w:p w14:paraId="09FA20F7" w14:textId="77777777" w:rsidR="003516AC" w:rsidRDefault="009A2DB7">
      <w:pPr>
        <w:pStyle w:val="ProductList-Body"/>
      </w:pPr>
      <w:r>
        <w:t>Visual Studio Team Foundation Server umfasst eine gleichzeitige Bereitstellung unter Nutzung der Releaseverwaltungsfunktion. Jedes der nachfolgenden Produkte vermittelt eine zusätzliche gleichzeitige Bereitstellung pro Lizenz:</w:t>
      </w:r>
    </w:p>
    <w:p w14:paraId="5BCF6AD6" w14:textId="77777777" w:rsidR="003516AC" w:rsidRDefault="009A2DB7" w:rsidP="009A2DB7">
      <w:pPr>
        <w:pStyle w:val="ProductList-Bullet"/>
        <w:numPr>
          <w:ilvl w:val="0"/>
          <w:numId w:val="22"/>
        </w:numPr>
      </w:pPr>
      <w:r>
        <w:t>Visual Studio Enterprise-Abonnement</w:t>
      </w:r>
    </w:p>
    <w:p w14:paraId="3F427C0B" w14:textId="77777777" w:rsidR="003516AC" w:rsidRDefault="009A2DB7" w:rsidP="009A2DB7">
      <w:pPr>
        <w:pStyle w:val="ProductList-Bullet"/>
        <w:numPr>
          <w:ilvl w:val="0"/>
          <w:numId w:val="22"/>
        </w:numPr>
      </w:pPr>
      <w:r>
        <w:t>Visual Studio Enterprise (Monats- oder Jahresabonnement)</w:t>
      </w:r>
    </w:p>
    <w:p w14:paraId="749D85D7" w14:textId="77777777" w:rsidR="003516AC" w:rsidRDefault="009A2DB7" w:rsidP="009A2DB7">
      <w:pPr>
        <w:pStyle w:val="ProductList-Bullet"/>
        <w:numPr>
          <w:ilvl w:val="0"/>
          <w:numId w:val="22"/>
        </w:numPr>
      </w:pPr>
      <w:r>
        <w:t>Azure Pipelines (bezahlte Instanz)</w:t>
      </w:r>
    </w:p>
    <w:p w14:paraId="5A246CC2" w14:textId="77777777" w:rsidR="003516AC" w:rsidRDefault="003516AC">
      <w:pPr>
        <w:pStyle w:val="ProductList-Body"/>
      </w:pPr>
    </w:p>
    <w:p w14:paraId="426D3ECB" w14:textId="77777777" w:rsidR="003516AC" w:rsidRDefault="009A2DB7">
      <w:pPr>
        <w:pStyle w:val="ProductList-ClauseHeading"/>
        <w:outlineLvl w:val="4"/>
      </w:pPr>
      <w:r>
        <w:t>3.7 Paketverwaltung</w:t>
      </w:r>
    </w:p>
    <w:p w14:paraId="740ED64C" w14:textId="77777777" w:rsidR="003516AC" w:rsidRDefault="009A2DB7">
      <w:pPr>
        <w:pStyle w:val="ProductList-Body"/>
      </w:pPr>
      <w:r>
        <w:t>Jede Visual Studio Team Foundation-Server-Lizenz schließt das Recht auf Nutzung der Paketverwaltungsfunktion für bis zu fünf Nutzer oder Geräte ein.</w:t>
      </w:r>
    </w:p>
    <w:p w14:paraId="784018AB" w14:textId="77777777" w:rsidR="003516AC" w:rsidRDefault="003516AC">
      <w:pPr>
        <w:pStyle w:val="ProductList-Body"/>
      </w:pPr>
    </w:p>
    <w:p w14:paraId="4DFF4A16" w14:textId="77777777" w:rsidR="003516AC" w:rsidRDefault="009A2DB7">
      <w:pPr>
        <w:pStyle w:val="ProductList-ClauseHeading"/>
        <w:outlineLvl w:val="4"/>
      </w:pPr>
      <w:r>
        <w:t>3.8 Zusätzliche Software</w:t>
      </w:r>
    </w:p>
    <w:tbl>
      <w:tblPr>
        <w:tblStyle w:val="PURTable"/>
        <w:tblW w:w="0" w:type="dxa"/>
        <w:tblLook w:val="04A0" w:firstRow="1" w:lastRow="0" w:firstColumn="1" w:lastColumn="0" w:noHBand="0" w:noVBand="1"/>
      </w:tblPr>
      <w:tblGrid>
        <w:gridCol w:w="3696"/>
        <w:gridCol w:w="3610"/>
        <w:gridCol w:w="3610"/>
      </w:tblGrid>
      <w:tr w:rsidR="003516AC" w14:paraId="1E2147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5CA1278" w14:textId="77777777" w:rsidR="003516AC" w:rsidRDefault="009A2DB7">
            <w:pPr>
              <w:pStyle w:val="ProductList-TableBody"/>
            </w:pPr>
            <w:r>
              <w:t>Builddienste für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14:paraId="443375B0" w14:textId="77777777" w:rsidR="003516AC" w:rsidRDefault="003516A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536B097" w14:textId="77777777" w:rsidR="003516AC" w:rsidRDefault="003516AC">
            <w:pPr>
              <w:pStyle w:val="ProductList-TableBody"/>
            </w:pPr>
          </w:p>
        </w:tc>
      </w:tr>
    </w:tbl>
    <w:p w14:paraId="7DC2DCFC" w14:textId="77777777" w:rsidR="003516AC" w:rsidRDefault="009A2DB7">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541"/>
        <w:gridCol w:w="3851"/>
        <w:gridCol w:w="3441"/>
        <w:gridCol w:w="83"/>
      </w:tblGrid>
      <w:tr w:rsidR="003516AC" w14:paraId="6049E0AC"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7A4BDE9" w14:textId="77777777" w:rsidR="003516AC" w:rsidRDefault="009A2DB7">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61671FB" w14:textId="77777777" w:rsidR="003516AC" w:rsidRDefault="009A2DB7">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1F77F5" w14:textId="77777777" w:rsidR="003516AC" w:rsidRDefault="009A2DB7">
            <w:pPr>
              <w:pStyle w:val="ProductList-TableBody"/>
            </w:pPr>
            <w:r>
              <w:rPr>
                <w:color w:val="404040"/>
              </w:rPr>
              <w:t>Failoverrechte: n. z.</w:t>
            </w:r>
          </w:p>
        </w:tc>
      </w:tr>
      <w:tr w:rsidR="003516AC" w14:paraId="474182C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D3D0B31" w14:textId="77777777" w:rsidR="003516AC" w:rsidRDefault="009A2DB7">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Ja (nur Serverlizenzen)</w:t>
            </w:r>
          </w:p>
        </w:tc>
        <w:tc>
          <w:tcPr>
            <w:tcW w:w="4040" w:type="dxa"/>
            <w:tcBorders>
              <w:top w:val="single" w:sz="4" w:space="0" w:color="000000"/>
              <w:left w:val="single" w:sz="4" w:space="0" w:color="000000"/>
              <w:bottom w:val="single" w:sz="4" w:space="0" w:color="000000"/>
              <w:right w:val="single" w:sz="4" w:space="0" w:color="000000"/>
            </w:tcBorders>
          </w:tcPr>
          <w:p w14:paraId="79E30F12" w14:textId="77777777" w:rsidR="003516AC" w:rsidRDefault="009A2DB7">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93">
              <w:r>
                <w:rPr>
                  <w:color w:val="00467F"/>
                  <w:u w:val="single"/>
                </w:rPr>
                <w:t>Produktbestimmungen 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60F31" w14:textId="77777777" w:rsidR="003516AC" w:rsidRDefault="009A2DB7">
            <w:pPr>
              <w:pStyle w:val="ProductList-TableBody"/>
            </w:pPr>
            <w:r>
              <w:rPr>
                <w:color w:val="404040"/>
              </w:rPr>
              <w:t>Roamingrechte: n. z.</w:t>
            </w:r>
          </w:p>
        </w:tc>
      </w:tr>
      <w:tr w:rsidR="003516AC" w14:paraId="48AD71C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742B3B5" w14:textId="77777777" w:rsidR="003516AC" w:rsidRDefault="009A2DB7">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4EF10" w14:textId="77777777" w:rsidR="003516AC" w:rsidRDefault="009A2DB7">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3F728" w14:textId="77777777" w:rsidR="003516AC" w:rsidRDefault="003516AC">
            <w:pPr>
              <w:pStyle w:val="ProductList-TableBody"/>
            </w:pPr>
          </w:p>
        </w:tc>
      </w:tr>
      <w:tr w:rsidR="003516AC" w14:paraId="34E411DF" w14:textId="77777777">
        <w:tc>
          <w:tcPr>
            <w:tcW w:w="12240" w:type="dxa"/>
            <w:gridSpan w:val="4"/>
            <w:tcBorders>
              <w:top w:val="none" w:sz="4" w:space="0" w:color="6E6E6E"/>
              <w:left w:val="none" w:sz="4" w:space="0" w:color="6E6E6E"/>
              <w:bottom w:val="none" w:sz="4" w:space="0" w:color="6E6E6E"/>
              <w:right w:val="none" w:sz="4" w:space="0" w:color="6E6E6E"/>
            </w:tcBorders>
          </w:tcPr>
          <w:p w14:paraId="40F3AF1F" w14:textId="77777777" w:rsidR="003516AC" w:rsidRDefault="003516AC">
            <w:pPr>
              <w:pStyle w:val="PURBreadcrumb"/>
            </w:pPr>
          </w:p>
          <w:tbl>
            <w:tblPr>
              <w:tblW w:w="0" w:type="dxa"/>
              <w:tblLook w:val="04A0" w:firstRow="1" w:lastRow="0" w:firstColumn="1" w:lastColumn="0" w:noHBand="0" w:noVBand="1"/>
            </w:tblPr>
            <w:tblGrid>
              <w:gridCol w:w="10800"/>
            </w:tblGrid>
            <w:tr w:rsidR="003516AC" w14:paraId="0273F99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F921672" w14:textId="77777777" w:rsidR="003516AC" w:rsidRDefault="00AB3E29">
                  <w:pPr>
                    <w:pStyle w:val="ProductList-TableBody"/>
                    <w:jc w:val="right"/>
                  </w:pPr>
                  <w:hyperlink w:anchor="_Sec842">
                    <w:r w:rsidR="009A2DB7">
                      <w:rPr>
                        <w:color w:val="00467F"/>
                        <w:sz w:val="14"/>
                        <w:u w:val="single"/>
                      </w:rPr>
                      <w:t>Inhaltsverzeichnis</w:t>
                    </w:r>
                  </w:hyperlink>
                  <w:r w:rsidR="009A2DB7">
                    <w:rPr>
                      <w:sz w:val="14"/>
                    </w:rPr>
                    <w:t xml:space="preserve"> / </w:t>
                  </w:r>
                  <w:hyperlink w:anchor="_Sec549">
                    <w:r w:rsidR="009A2DB7">
                      <w:rPr>
                        <w:color w:val="00467F"/>
                        <w:sz w:val="14"/>
                        <w:u w:val="single"/>
                      </w:rPr>
                      <w:t>Glossar</w:t>
                    </w:r>
                  </w:hyperlink>
                  <w:r w:rsidR="009A2DB7">
                    <w:rPr>
                      <w:sz w:val="14"/>
                    </w:rPr>
                    <w:t xml:space="preserve"> / </w:t>
                  </w:r>
                  <w:hyperlink w:anchor="_Sec844">
                    <w:r w:rsidR="009A2DB7">
                      <w:rPr>
                        <w:color w:val="00467F"/>
                        <w:sz w:val="14"/>
                        <w:u w:val="single"/>
                      </w:rPr>
                      <w:t>Index</w:t>
                    </w:r>
                  </w:hyperlink>
                </w:p>
              </w:tc>
            </w:tr>
          </w:tbl>
          <w:p w14:paraId="363BF2F3" w14:textId="77777777" w:rsidR="003516AC" w:rsidRDefault="003516AC">
            <w:pPr>
              <w:pStyle w:val="ProductList-TableBody"/>
            </w:pPr>
          </w:p>
        </w:tc>
      </w:tr>
    </w:tbl>
    <w:p w14:paraId="2C8E6E55" w14:textId="77777777" w:rsidR="003516AC" w:rsidRDefault="003516AC">
      <w:pPr>
        <w:pStyle w:val="ProductList-Body"/>
      </w:pPr>
    </w:p>
    <w:p w14:paraId="6F2B6FF1" w14:textId="77777777" w:rsidR="003516AC" w:rsidRDefault="009A2DB7">
      <w:pPr>
        <w:pStyle w:val="ProductList-OfferingGroupHeading"/>
        <w:outlineLvl w:val="1"/>
      </w:pPr>
      <w:bookmarkStart w:id="184" w:name="_Sec618"/>
      <w:r>
        <w:t>Windows</w:t>
      </w:r>
      <w:bookmarkEnd w:id="184"/>
      <w:r>
        <w:fldChar w:fldCharType="begin"/>
      </w:r>
      <w:r>
        <w:instrText xml:space="preserve"> TC "</w:instrText>
      </w:r>
      <w:bookmarkStart w:id="185" w:name="_Toc536375015"/>
      <w:r>
        <w:instrText>Windows</w:instrText>
      </w:r>
      <w:bookmarkEnd w:id="185"/>
      <w:r>
        <w:instrText>" \l 2</w:instrText>
      </w:r>
      <w:r>
        <w:fldChar w:fldCharType="end"/>
      </w:r>
    </w:p>
    <w:p w14:paraId="7072722D" w14:textId="77777777" w:rsidR="003516AC" w:rsidRDefault="009A2DB7">
      <w:pPr>
        <w:pStyle w:val="ProductList-Offering2HeadingNoBorder"/>
        <w:outlineLvl w:val="2"/>
      </w:pPr>
      <w:bookmarkStart w:id="186" w:name="_Sec652"/>
      <w:r>
        <w:t>Windows-Desktop-Betriebssystem</w:t>
      </w:r>
      <w:bookmarkEnd w:id="186"/>
      <w:r>
        <w:fldChar w:fldCharType="begin"/>
      </w:r>
      <w:r>
        <w:instrText xml:space="preserve"> TC "</w:instrText>
      </w:r>
      <w:bookmarkStart w:id="187" w:name="_Toc536375016"/>
      <w:r>
        <w:instrText>Windows-Desktop-Betriebssystem</w:instrText>
      </w:r>
      <w:bookmarkEnd w:id="187"/>
      <w:r>
        <w:instrText>" \l 3</w:instrText>
      </w:r>
      <w:r>
        <w:fldChar w:fldCharType="end"/>
      </w:r>
    </w:p>
    <w:p w14:paraId="71930B7A" w14:textId="77777777" w:rsidR="003516AC" w:rsidRDefault="009A2DB7">
      <w:pPr>
        <w:pStyle w:val="ProductList-Offering1SubSection"/>
        <w:outlineLvl w:val="3"/>
      </w:pPr>
      <w:bookmarkStart w:id="188" w:name="_Sec700"/>
      <w:r>
        <w:t>1. Programmverfügbarkeit</w:t>
      </w:r>
      <w:bookmarkEnd w:id="188"/>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3516AC" w14:paraId="533DB44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12C2D26" w14:textId="77777777" w:rsidR="003516AC" w:rsidRDefault="009A2DB7">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CCDEF4" w14:textId="77777777" w:rsidR="003516AC" w:rsidRDefault="009A2DB7">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91E970" w14:textId="77777777" w:rsidR="003516AC" w:rsidRDefault="009A2DB7">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B573BD" w14:textId="77777777" w:rsidR="003516AC" w:rsidRDefault="009A2DB7">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25CB7D" w14:textId="77777777" w:rsidR="003516AC" w:rsidRDefault="009A2DB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FC4C3C" w14:textId="77777777" w:rsidR="003516AC" w:rsidRDefault="009A2DB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055AC2" w14:textId="77777777" w:rsidR="003516AC" w:rsidRDefault="009A2DB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77B0D4" w14:textId="77777777" w:rsidR="003516AC" w:rsidRDefault="009A2DB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C75B28" w14:textId="77777777" w:rsidR="003516AC" w:rsidRDefault="009A2DB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00D278" w14:textId="77777777" w:rsidR="003516AC" w:rsidRDefault="009A2DB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96FD45" w14:textId="77777777" w:rsidR="003516AC" w:rsidRDefault="009A2DB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7EF1F9" w14:textId="77777777" w:rsidR="003516AC" w:rsidRDefault="009A2DB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158FE3" w14:textId="77777777" w:rsidR="003516AC" w:rsidRDefault="009A2DB7">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3516AC" w14:paraId="708B1473" w14:textId="77777777">
        <w:tc>
          <w:tcPr>
            <w:tcW w:w="3920" w:type="dxa"/>
            <w:tcBorders>
              <w:top w:val="single" w:sz="9" w:space="0" w:color="FFFFFF"/>
              <w:left w:val="single" w:sz="9" w:space="0" w:color="FFFFFF"/>
              <w:bottom w:val="dashed" w:sz="4" w:space="0" w:color="BFBFBF"/>
              <w:right w:val="single" w:sz="9" w:space="0" w:color="FFFFFF"/>
            </w:tcBorders>
          </w:tcPr>
          <w:p w14:paraId="013B0C90" w14:textId="77777777" w:rsidR="003516AC" w:rsidRDefault="009A2DB7">
            <w:pPr>
              <w:pStyle w:val="ProductList-TableBody"/>
            </w:pPr>
            <w:r>
              <w:t>Windows 10 Pro</w:t>
            </w:r>
            <w:r>
              <w:fldChar w:fldCharType="begin"/>
            </w:r>
            <w:r>
              <w:instrText xml:space="preserve"> XE "Windows 10 Pro" </w:instrText>
            </w:r>
            <w:r>
              <w:fldChar w:fldCharType="end"/>
            </w:r>
            <w:r>
              <w:t xml:space="preserve"> (pro Gerät)</w:t>
            </w:r>
          </w:p>
        </w:tc>
        <w:tc>
          <w:tcPr>
            <w:tcW w:w="620" w:type="dxa"/>
            <w:tcBorders>
              <w:top w:val="single" w:sz="9" w:space="0" w:color="FFFFFF"/>
              <w:left w:val="single" w:sz="9" w:space="0" w:color="FFFFFF"/>
              <w:bottom w:val="dashed" w:sz="4" w:space="0" w:color="BFBFBF"/>
              <w:right w:val="single" w:sz="9" w:space="0" w:color="FFFFFF"/>
            </w:tcBorders>
          </w:tcPr>
          <w:p w14:paraId="515DA19D" w14:textId="77777777" w:rsidR="003516AC" w:rsidRDefault="009A2DB7">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100DF1CF" w14:textId="77777777" w:rsidR="003516AC" w:rsidRDefault="009A2DB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202551D" w14:textId="77777777" w:rsidR="003516AC" w:rsidRDefault="003516AC">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2E87F4E1"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CA3030"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A760C0"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37923F"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F25554"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C03435"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9FB40A"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CAB4DB"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890B80" w14:textId="77777777" w:rsidR="003516AC" w:rsidRDefault="003516AC">
            <w:pPr>
              <w:pStyle w:val="ProductList-TableBody"/>
              <w:jc w:val="center"/>
            </w:pPr>
          </w:p>
        </w:tc>
      </w:tr>
      <w:tr w:rsidR="003516AC" w14:paraId="3BDF6A9B" w14:textId="77777777">
        <w:tc>
          <w:tcPr>
            <w:tcW w:w="3920" w:type="dxa"/>
            <w:tcBorders>
              <w:top w:val="dashed" w:sz="4" w:space="0" w:color="BFBFBF"/>
              <w:left w:val="single" w:sz="9" w:space="0" w:color="FFFFFF"/>
              <w:bottom w:val="dashed" w:sz="4" w:space="0" w:color="BFBFBF"/>
              <w:right w:val="single" w:sz="9" w:space="0" w:color="FFFFFF"/>
            </w:tcBorders>
          </w:tcPr>
          <w:p w14:paraId="229C6FA6" w14:textId="77777777" w:rsidR="003516AC" w:rsidRDefault="009A2DB7">
            <w:pPr>
              <w:pStyle w:val="ProductList-TableBody"/>
            </w:pPr>
            <w:r>
              <w:rPr>
                <w:color w:val="000000"/>
              </w:rPr>
              <w:lastRenderedPageBreak/>
              <w:t>Windows 10 Enterprise LTSC 2019 (pro Gerät)</w:t>
            </w:r>
            <w:r>
              <w:fldChar w:fldCharType="begin"/>
            </w:r>
            <w:r>
              <w:instrText xml:space="preserve"> XE "Windows 10 Enterprise LTSC 2019 (pro Gerät)"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673EE1F" w14:textId="77777777" w:rsidR="003516AC" w:rsidRDefault="009A2DB7">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8830BA8" w14:textId="77777777" w:rsidR="003516AC" w:rsidRDefault="009A2DB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662F131" w14:textId="77777777" w:rsidR="003516AC" w:rsidRDefault="003516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CBB161"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60A223"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3918FE"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80A0EA"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AA0647"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BFA064"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790AEC"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A4DD78"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D12759" w14:textId="77777777" w:rsidR="003516AC" w:rsidRDefault="003516AC">
            <w:pPr>
              <w:pStyle w:val="ProductList-TableBody"/>
              <w:jc w:val="center"/>
            </w:pPr>
          </w:p>
        </w:tc>
      </w:tr>
      <w:tr w:rsidR="003516AC" w14:paraId="22BB6EF3" w14:textId="77777777">
        <w:tc>
          <w:tcPr>
            <w:tcW w:w="3920" w:type="dxa"/>
            <w:tcBorders>
              <w:top w:val="dashed" w:sz="4" w:space="0" w:color="BFBFBF"/>
              <w:left w:val="single" w:sz="9" w:space="0" w:color="FFFFFF"/>
              <w:bottom w:val="dashed" w:sz="4" w:space="0" w:color="BFBFBF"/>
              <w:right w:val="single" w:sz="9" w:space="0" w:color="FFFFFF"/>
            </w:tcBorders>
          </w:tcPr>
          <w:p w14:paraId="05099E05" w14:textId="77777777" w:rsidR="003516AC" w:rsidRDefault="009A2DB7">
            <w:pPr>
              <w:pStyle w:val="ProductList-TableBody"/>
            </w:pPr>
            <w:r>
              <w:rPr>
                <w:color w:val="000000"/>
              </w:rPr>
              <w:t>Windows 10 Enterprise (pro Gerät)</w:t>
            </w:r>
            <w:r>
              <w:fldChar w:fldCharType="begin"/>
            </w:r>
            <w:r>
              <w:instrText xml:space="preserve"> XE "Windows 10 Enterprise (pro Gerät)"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CFFD3E5" w14:textId="77777777" w:rsidR="003516AC" w:rsidRDefault="009A2DB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D70ED3A" w14:textId="77777777" w:rsidR="003516AC" w:rsidRDefault="009A2DB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049BFA2" w14:textId="77777777" w:rsidR="003516AC" w:rsidRDefault="003516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498377"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454F5C"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2622D"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7D259A"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1842D5" w14:textId="77777777" w:rsidR="003516AC" w:rsidRDefault="009A2DB7">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C8E6ED" w14:textId="77777777" w:rsidR="003516AC" w:rsidRDefault="009A2DB7">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50148C"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3121D8"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EC0CFF" w14:textId="77777777" w:rsidR="003516AC" w:rsidRDefault="003516AC">
            <w:pPr>
              <w:pStyle w:val="ProductList-TableBody"/>
              <w:jc w:val="center"/>
            </w:pPr>
          </w:p>
        </w:tc>
      </w:tr>
      <w:tr w:rsidR="003516AC" w14:paraId="60DD2D00" w14:textId="77777777">
        <w:tc>
          <w:tcPr>
            <w:tcW w:w="3920" w:type="dxa"/>
            <w:tcBorders>
              <w:top w:val="dashed" w:sz="4" w:space="0" w:color="BFBFBF"/>
              <w:left w:val="single" w:sz="9" w:space="0" w:color="FFFFFF"/>
              <w:bottom w:val="dashed" w:sz="4" w:space="0" w:color="BFBFBF"/>
              <w:right w:val="single" w:sz="9" w:space="0" w:color="FFFFFF"/>
            </w:tcBorders>
          </w:tcPr>
          <w:p w14:paraId="0B9C31BA" w14:textId="77777777" w:rsidR="003516AC" w:rsidRDefault="009A2DB7">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22C710F" w14:textId="77777777" w:rsidR="003516AC" w:rsidRDefault="009A2DB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DFA00AC" w14:textId="77777777" w:rsidR="003516AC" w:rsidRDefault="009A2DB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AF8B77A" w14:textId="77777777" w:rsidR="003516AC" w:rsidRDefault="003516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A3B0F1"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C7DD80"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894A13"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EB74D2"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ED85CA"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3266A1" w14:textId="77777777" w:rsidR="003516AC" w:rsidRDefault="009A2DB7">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981CEF"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9ACCA0"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A8DAC2" w14:textId="77777777" w:rsidR="003516AC" w:rsidRDefault="003516AC">
            <w:pPr>
              <w:pStyle w:val="ProductList-TableBody"/>
              <w:jc w:val="center"/>
            </w:pPr>
          </w:p>
        </w:tc>
      </w:tr>
      <w:tr w:rsidR="003516AC" w14:paraId="3DAD21E2" w14:textId="77777777">
        <w:tc>
          <w:tcPr>
            <w:tcW w:w="3920" w:type="dxa"/>
            <w:tcBorders>
              <w:top w:val="dashed" w:sz="4" w:space="0" w:color="BFBFBF"/>
              <w:left w:val="single" w:sz="9" w:space="0" w:color="FFFFFF"/>
              <w:bottom w:val="dashed" w:sz="4" w:space="0" w:color="BFBFBF"/>
              <w:right w:val="single" w:sz="9" w:space="0" w:color="FFFFFF"/>
            </w:tcBorders>
          </w:tcPr>
          <w:p w14:paraId="201441C1" w14:textId="77777777" w:rsidR="003516AC" w:rsidRDefault="009A2DB7">
            <w:pPr>
              <w:pStyle w:val="ProductList-TableBody"/>
            </w:pPr>
            <w:r>
              <w:t>Windows 10 Enterprise E3 aus SA</w:t>
            </w:r>
            <w:r>
              <w:fldChar w:fldCharType="begin"/>
            </w:r>
            <w:r>
              <w:instrText xml:space="preserve"> XE "Windows 10 Enterprise E3 aus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42B3A0B" w14:textId="77777777" w:rsidR="003516AC" w:rsidRDefault="009A2DB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95E82ED" w14:textId="77777777" w:rsidR="003516AC" w:rsidRDefault="009A2DB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9D18A26" w14:textId="77777777" w:rsidR="003516AC" w:rsidRDefault="003516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ADBBA9"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04EC6E"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EF0DFB"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F81DBD"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99C768"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83C269" w14:textId="77777777" w:rsidR="003516AC" w:rsidRDefault="009A2DB7">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C629FD"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457B57"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99ADCB" w14:textId="77777777" w:rsidR="003516AC" w:rsidRDefault="003516AC">
            <w:pPr>
              <w:pStyle w:val="ProductList-TableBody"/>
              <w:jc w:val="center"/>
            </w:pPr>
          </w:p>
        </w:tc>
      </w:tr>
      <w:tr w:rsidR="003516AC" w14:paraId="535C119D" w14:textId="77777777">
        <w:tc>
          <w:tcPr>
            <w:tcW w:w="3920" w:type="dxa"/>
            <w:tcBorders>
              <w:top w:val="dashed" w:sz="4" w:space="0" w:color="BFBFBF"/>
              <w:left w:val="single" w:sz="9" w:space="0" w:color="FFFFFF"/>
              <w:bottom w:val="dashed" w:sz="4" w:space="0" w:color="BFBFBF"/>
              <w:right w:val="single" w:sz="9" w:space="0" w:color="FFFFFF"/>
            </w:tcBorders>
          </w:tcPr>
          <w:p w14:paraId="35F9AC7A" w14:textId="77777777" w:rsidR="003516AC" w:rsidRDefault="009A2DB7">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65A81D6" w14:textId="77777777" w:rsidR="003516AC" w:rsidRDefault="009A2DB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933CD74" w14:textId="77777777" w:rsidR="003516AC" w:rsidRDefault="009A2DB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35DA564" w14:textId="77777777" w:rsidR="003516AC" w:rsidRDefault="003516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9EEDC1"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13EBD6" w14:textId="77777777" w:rsidR="003516AC" w:rsidRDefault="003516A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4B7212"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63E3CC"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26D8FB"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5F0727" w14:textId="77777777" w:rsidR="003516AC" w:rsidRDefault="009A2DB7">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A2214A"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E3B740"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F9E1E5" w14:textId="77777777" w:rsidR="003516AC" w:rsidRDefault="003516AC">
            <w:pPr>
              <w:pStyle w:val="ProductList-TableBody"/>
              <w:jc w:val="center"/>
            </w:pPr>
          </w:p>
        </w:tc>
      </w:tr>
      <w:tr w:rsidR="003516AC" w14:paraId="03CFB60D" w14:textId="77777777">
        <w:tc>
          <w:tcPr>
            <w:tcW w:w="3920" w:type="dxa"/>
            <w:tcBorders>
              <w:top w:val="dashed" w:sz="4" w:space="0" w:color="BFBFBF"/>
              <w:left w:val="single" w:sz="9" w:space="0" w:color="FFFFFF"/>
              <w:bottom w:val="dashed" w:sz="4" w:space="0" w:color="BFBFBF"/>
              <w:right w:val="single" w:sz="9" w:space="0" w:color="FFFFFF"/>
            </w:tcBorders>
          </w:tcPr>
          <w:p w14:paraId="0E1CA4F5" w14:textId="77777777" w:rsidR="003516AC" w:rsidRDefault="009A2DB7">
            <w:pPr>
              <w:pStyle w:val="ProductList-TableBody"/>
            </w:pPr>
            <w:r>
              <w:t xml:space="preserve">Windows 10 Enterprise E5 aus SA </w:t>
            </w:r>
            <w:r>
              <w:fldChar w:fldCharType="begin"/>
            </w:r>
            <w:r>
              <w:instrText xml:space="preserve"> XE "Windows 10 Enterprise E5 aus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BF0F436" w14:textId="77777777" w:rsidR="003516AC" w:rsidRDefault="009A2DB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5D5B812" w14:textId="77777777" w:rsidR="003516AC" w:rsidRDefault="009A2DB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3037F80" w14:textId="77777777" w:rsidR="003516AC" w:rsidRDefault="003516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3F4018"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8AB674" w14:textId="77777777" w:rsidR="003516AC" w:rsidRDefault="003516A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8662E6"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8CD476"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BFBAEF"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735DA3" w14:textId="77777777" w:rsidR="003516AC" w:rsidRDefault="009A2DB7">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DBDE9B"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F7901E"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607E08" w14:textId="77777777" w:rsidR="003516AC" w:rsidRDefault="003516AC">
            <w:pPr>
              <w:pStyle w:val="ProductList-TableBody"/>
              <w:jc w:val="center"/>
            </w:pPr>
          </w:p>
        </w:tc>
      </w:tr>
      <w:tr w:rsidR="003516AC" w14:paraId="7FCE3E33" w14:textId="77777777">
        <w:tc>
          <w:tcPr>
            <w:tcW w:w="3920" w:type="dxa"/>
            <w:tcBorders>
              <w:top w:val="dashed" w:sz="4" w:space="0" w:color="BFBFBF"/>
              <w:left w:val="single" w:sz="9" w:space="0" w:color="FFFFFF"/>
              <w:bottom w:val="dashed" w:sz="4" w:space="0" w:color="BFBFBF"/>
              <w:right w:val="single" w:sz="9" w:space="0" w:color="FFFFFF"/>
            </w:tcBorders>
          </w:tcPr>
          <w:p w14:paraId="5287CC97" w14:textId="77777777" w:rsidR="003516AC" w:rsidRDefault="009A2DB7">
            <w:pPr>
              <w:pStyle w:val="ProductList-TableBody"/>
            </w:pPr>
            <w:r>
              <w:t>Add-On für Windows 10 Enterprise E3 pro Nutzer (auf Enterprise pro Gerät)</w:t>
            </w:r>
            <w:r>
              <w:fldChar w:fldCharType="begin"/>
            </w:r>
            <w:r>
              <w:instrText xml:space="preserve"> XE "Add-On für Windows 10 Enterprise E3 pro Nutzer (auf Enterprise pro Gerät)"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EC09BB7" w14:textId="77777777" w:rsidR="003516AC" w:rsidRDefault="009A2DB7">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7E2293AB" w14:textId="77777777" w:rsidR="003516AC" w:rsidRDefault="009A2DB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F87FF4F" w14:textId="77777777" w:rsidR="003516AC" w:rsidRDefault="003516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5A3AA9"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8951BD"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11B2AC"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0069CC"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E76D95"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63C8FE" w14:textId="77777777" w:rsidR="003516AC" w:rsidRDefault="009A2DB7">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228646"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8608A3"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0653EC" w14:textId="77777777" w:rsidR="003516AC" w:rsidRDefault="003516AC">
            <w:pPr>
              <w:pStyle w:val="ProductList-TableBody"/>
              <w:jc w:val="center"/>
            </w:pPr>
          </w:p>
        </w:tc>
      </w:tr>
      <w:tr w:rsidR="003516AC" w14:paraId="2BEF8357" w14:textId="77777777">
        <w:tc>
          <w:tcPr>
            <w:tcW w:w="3920" w:type="dxa"/>
            <w:tcBorders>
              <w:top w:val="dashed" w:sz="4" w:space="0" w:color="BFBFBF"/>
              <w:left w:val="single" w:sz="9" w:space="0" w:color="FFFFFF"/>
              <w:bottom w:val="dashed" w:sz="4" w:space="0" w:color="BFBFBF"/>
              <w:right w:val="single" w:sz="9" w:space="0" w:color="FFFFFF"/>
            </w:tcBorders>
          </w:tcPr>
          <w:p w14:paraId="263536F2" w14:textId="77777777" w:rsidR="003516AC" w:rsidRDefault="009A2DB7">
            <w:pPr>
              <w:pStyle w:val="ProductList-TableBody"/>
            </w:pPr>
            <w:r>
              <w:rPr>
                <w:color w:val="000000"/>
              </w:rPr>
              <w:t>Add-On für Windows 10 Enterprise E5 pro Nutzer (auf Enterprise pro Gerät) (SL)</w:t>
            </w:r>
            <w:r>
              <w:fldChar w:fldCharType="begin"/>
            </w:r>
            <w:r>
              <w:instrText xml:space="preserve"> XE "Add-On für Windows 10 Enterprise E5 pro Nutzer (auf Enterprise pro Gerät)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289A4AC" w14:textId="77777777" w:rsidR="003516AC" w:rsidRDefault="009A2DB7">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557F549E" w14:textId="77777777" w:rsidR="003516AC" w:rsidRDefault="009A2DB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0DE0E17" w14:textId="77777777" w:rsidR="003516AC" w:rsidRDefault="003516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CF2FEB"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6E209C"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E6037F"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20FEAB"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D6D6A9"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F60B01" w14:textId="77777777" w:rsidR="003516AC" w:rsidRDefault="009A2DB7">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10F7B5"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FBCC7F"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E0F3A3" w14:textId="77777777" w:rsidR="003516AC" w:rsidRDefault="003516AC">
            <w:pPr>
              <w:pStyle w:val="ProductList-TableBody"/>
              <w:jc w:val="center"/>
            </w:pPr>
          </w:p>
        </w:tc>
      </w:tr>
      <w:tr w:rsidR="003516AC" w14:paraId="742CECC8" w14:textId="77777777">
        <w:tc>
          <w:tcPr>
            <w:tcW w:w="3920" w:type="dxa"/>
            <w:tcBorders>
              <w:top w:val="dashed" w:sz="4" w:space="0" w:color="BFBFBF"/>
              <w:left w:val="single" w:sz="9" w:space="0" w:color="FFFFFF"/>
              <w:bottom w:val="dashed" w:sz="4" w:space="0" w:color="BFBFBF"/>
              <w:right w:val="single" w:sz="9" w:space="0" w:color="FFFFFF"/>
            </w:tcBorders>
          </w:tcPr>
          <w:p w14:paraId="1E8E7341" w14:textId="77777777" w:rsidR="003516AC" w:rsidRDefault="009A2DB7">
            <w:pPr>
              <w:pStyle w:val="ProductList-TableBody"/>
            </w:pPr>
            <w:r>
              <w:t>Windows 10 Education</w:t>
            </w:r>
            <w:r>
              <w:fldChar w:fldCharType="begin"/>
            </w:r>
            <w:r>
              <w:instrText xml:space="preserve"> XE "Windows 10 Education" </w:instrText>
            </w:r>
            <w:r>
              <w:fldChar w:fldCharType="end"/>
            </w:r>
            <w:r>
              <w:t xml:space="preserve"> (pro Gerät) </w:t>
            </w:r>
          </w:p>
        </w:tc>
        <w:tc>
          <w:tcPr>
            <w:tcW w:w="620" w:type="dxa"/>
            <w:tcBorders>
              <w:top w:val="dashed" w:sz="4" w:space="0" w:color="BFBFBF"/>
              <w:left w:val="single" w:sz="9" w:space="0" w:color="FFFFFF"/>
              <w:bottom w:val="dashed" w:sz="4" w:space="0" w:color="BFBFBF"/>
              <w:right w:val="single" w:sz="9" w:space="0" w:color="FFFFFF"/>
            </w:tcBorders>
          </w:tcPr>
          <w:p w14:paraId="59E84580" w14:textId="77777777" w:rsidR="003516AC" w:rsidRDefault="009A2DB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EBF24E1" w14:textId="77777777" w:rsidR="003516AC" w:rsidRDefault="009A2DB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5F69C5C" w14:textId="77777777" w:rsidR="003516AC" w:rsidRDefault="009A2DB7">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20D96059" w14:textId="77777777" w:rsidR="003516AC" w:rsidRDefault="009A2DB7">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51F186"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AB8E8D"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888E24"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C1C988"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5D20B3"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BC5902" w14:textId="77777777" w:rsidR="003516AC" w:rsidRDefault="009A2DB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AF5D5E" w14:textId="77777777" w:rsidR="003516AC" w:rsidRDefault="009A2DB7">
            <w:pPr>
              <w:pStyle w:val="ProductList-TableBody"/>
              <w:jc w:val="center"/>
            </w:pPr>
            <w:r>
              <w:fldChar w:fldCharType="begin"/>
            </w:r>
            <w:r>
              <w:instrText xml:space="preserve"> AutoTextList   \s NoStyle \t "Produkt der School-Desktopplattform" </w:instrText>
            </w:r>
            <w:r>
              <w:fldChar w:fldCharType="separate"/>
            </w:r>
            <w:r>
              <w:rPr>
                <w:color w:val="000000"/>
              </w:rPr>
              <w:t>SD</w:t>
            </w:r>
            <w:r>
              <w:fldChar w:fldCharType="end"/>
            </w:r>
            <w:r>
              <w:t>,</w:t>
            </w:r>
            <w:r>
              <w:fldChar w:fldCharType="begin"/>
            </w:r>
            <w:r>
              <w:instrText xml:space="preserve"> AutoTextList   \s NoStyle \t "Studentenangebot (nur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9DCF77" w14:textId="77777777" w:rsidR="003516AC" w:rsidRDefault="003516AC">
            <w:pPr>
              <w:pStyle w:val="ProductList-TableBody"/>
              <w:jc w:val="center"/>
            </w:pPr>
          </w:p>
        </w:tc>
      </w:tr>
      <w:tr w:rsidR="003516AC" w14:paraId="38F1CB19" w14:textId="77777777">
        <w:tc>
          <w:tcPr>
            <w:tcW w:w="3920" w:type="dxa"/>
            <w:tcBorders>
              <w:top w:val="dashed" w:sz="4" w:space="0" w:color="BFBFBF"/>
              <w:left w:val="single" w:sz="9" w:space="0" w:color="FFFFFF"/>
              <w:bottom w:val="dashed" w:sz="4" w:space="0" w:color="BFBFBF"/>
              <w:right w:val="single" w:sz="9" w:space="0" w:color="FFFFFF"/>
            </w:tcBorders>
          </w:tcPr>
          <w:p w14:paraId="7A84ABB7" w14:textId="77777777" w:rsidR="003516AC" w:rsidRDefault="009A2DB7">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EBC7D72" w14:textId="77777777" w:rsidR="003516AC" w:rsidRDefault="009A2DB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02562E5" w14:textId="77777777" w:rsidR="003516AC" w:rsidRDefault="003516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4FB4EC" w14:textId="77777777" w:rsidR="003516AC" w:rsidRDefault="003516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DC9161"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C239AA"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2AF94F"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AB41A4"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01E04E"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07053B"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605A69"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794DE7" w14:textId="77777777" w:rsidR="003516AC" w:rsidRDefault="009A2DB7">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AE7600" w14:textId="77777777" w:rsidR="003516AC" w:rsidRDefault="003516AC">
            <w:pPr>
              <w:pStyle w:val="ProductList-TableBody"/>
              <w:jc w:val="center"/>
            </w:pPr>
          </w:p>
        </w:tc>
      </w:tr>
      <w:tr w:rsidR="003516AC" w14:paraId="321B28D3" w14:textId="77777777">
        <w:tc>
          <w:tcPr>
            <w:tcW w:w="3920" w:type="dxa"/>
            <w:tcBorders>
              <w:top w:val="dashed" w:sz="4" w:space="0" w:color="BFBFBF"/>
              <w:left w:val="single" w:sz="9" w:space="0" w:color="FFFFFF"/>
              <w:bottom w:val="dashed" w:sz="4" w:space="0" w:color="BFBFBF"/>
              <w:right w:val="single" w:sz="9" w:space="0" w:color="FFFFFF"/>
            </w:tcBorders>
          </w:tcPr>
          <w:p w14:paraId="2F09438B" w14:textId="77777777" w:rsidR="003516AC" w:rsidRDefault="009A2DB7">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170ED96" w14:textId="77777777" w:rsidR="003516AC" w:rsidRDefault="009A2DB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4574EE9" w14:textId="77777777" w:rsidR="003516AC" w:rsidRDefault="003516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7B1C0F" w14:textId="77777777" w:rsidR="003516AC" w:rsidRDefault="003516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F03601"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5493F1"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BC3447"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2E7CAF"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7206D7"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7D2199"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7ECCF6"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89E629"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4FA935" w14:textId="77777777" w:rsidR="003516AC" w:rsidRDefault="003516AC">
            <w:pPr>
              <w:pStyle w:val="ProductList-TableBody"/>
              <w:jc w:val="center"/>
            </w:pPr>
          </w:p>
        </w:tc>
      </w:tr>
      <w:tr w:rsidR="003516AC" w14:paraId="57723E73" w14:textId="77777777">
        <w:tc>
          <w:tcPr>
            <w:tcW w:w="3920" w:type="dxa"/>
            <w:tcBorders>
              <w:top w:val="dashed" w:sz="4" w:space="0" w:color="BFBFBF"/>
              <w:left w:val="single" w:sz="9" w:space="0" w:color="FFFFFF"/>
              <w:bottom w:val="dashed" w:sz="4" w:space="0" w:color="BFBFBF"/>
              <w:right w:val="single" w:sz="9" w:space="0" w:color="FFFFFF"/>
            </w:tcBorders>
          </w:tcPr>
          <w:p w14:paraId="56FA06EF" w14:textId="77777777" w:rsidR="003516AC" w:rsidRDefault="009A2DB7">
            <w:pPr>
              <w:pStyle w:val="ProductList-TableBody"/>
            </w:pPr>
            <w:r>
              <w:t>Windows 10 Education E5</w:t>
            </w:r>
            <w:r>
              <w:fldChar w:fldCharType="begin"/>
            </w:r>
            <w:r>
              <w:instrText xml:space="preserve"> XE "Windows 10 Education E5" </w:instrText>
            </w:r>
            <w:r>
              <w:fldChar w:fldCharType="end"/>
            </w:r>
            <w:r>
              <w:t xml:space="preserve"> (pro Nutzer)</w:t>
            </w:r>
          </w:p>
        </w:tc>
        <w:tc>
          <w:tcPr>
            <w:tcW w:w="620" w:type="dxa"/>
            <w:tcBorders>
              <w:top w:val="dashed" w:sz="4" w:space="0" w:color="BFBFBF"/>
              <w:left w:val="single" w:sz="9" w:space="0" w:color="FFFFFF"/>
              <w:bottom w:val="dashed" w:sz="4" w:space="0" w:color="BFBFBF"/>
              <w:right w:val="single" w:sz="9" w:space="0" w:color="FFFFFF"/>
            </w:tcBorders>
          </w:tcPr>
          <w:p w14:paraId="50E8E853" w14:textId="77777777" w:rsidR="003516AC" w:rsidRDefault="009A2DB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2258867" w14:textId="77777777" w:rsidR="003516AC" w:rsidRDefault="003516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EE9F80" w14:textId="77777777" w:rsidR="003516AC" w:rsidRDefault="003516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69C14D"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296B9C"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201D5"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DD3121"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B29648"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3C1316"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B4FF0B"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A930D9" w14:textId="77777777" w:rsidR="003516AC" w:rsidRDefault="009A2DB7">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C3C53C" w14:textId="77777777" w:rsidR="003516AC" w:rsidRDefault="003516AC">
            <w:pPr>
              <w:pStyle w:val="ProductList-TableBody"/>
              <w:jc w:val="center"/>
            </w:pPr>
          </w:p>
        </w:tc>
      </w:tr>
      <w:tr w:rsidR="003516AC" w14:paraId="6C460D5F" w14:textId="77777777">
        <w:tc>
          <w:tcPr>
            <w:tcW w:w="3920" w:type="dxa"/>
            <w:tcBorders>
              <w:top w:val="dashed" w:sz="4" w:space="0" w:color="BFBFBF"/>
              <w:left w:val="single" w:sz="9" w:space="0" w:color="FFFFFF"/>
              <w:bottom w:val="dashed" w:sz="4" w:space="0" w:color="BFBFBF"/>
              <w:right w:val="single" w:sz="9" w:space="0" w:color="FFFFFF"/>
            </w:tcBorders>
          </w:tcPr>
          <w:p w14:paraId="54D2AFB2" w14:textId="77777777" w:rsidR="003516AC" w:rsidRDefault="009A2DB7">
            <w:pPr>
              <w:pStyle w:val="ProductList-TableBody"/>
            </w:pPr>
            <w:r>
              <w:t>Windows 10 Enterprise A5</w:t>
            </w:r>
            <w:r>
              <w:fldChar w:fldCharType="begin"/>
            </w:r>
            <w:r>
              <w:instrText xml:space="preserve"> XE "Windows 10 Enterprise A5" </w:instrText>
            </w:r>
            <w:r>
              <w:fldChar w:fldCharType="end"/>
            </w:r>
            <w:r>
              <w:t xml:space="preserve"> (pro Nutzer)</w:t>
            </w:r>
          </w:p>
        </w:tc>
        <w:tc>
          <w:tcPr>
            <w:tcW w:w="620" w:type="dxa"/>
            <w:tcBorders>
              <w:top w:val="dashed" w:sz="4" w:space="0" w:color="BFBFBF"/>
              <w:left w:val="single" w:sz="9" w:space="0" w:color="FFFFFF"/>
              <w:bottom w:val="dashed" w:sz="4" w:space="0" w:color="BFBFBF"/>
              <w:right w:val="single" w:sz="9" w:space="0" w:color="FFFFFF"/>
            </w:tcBorders>
          </w:tcPr>
          <w:p w14:paraId="31AB2B6A" w14:textId="77777777" w:rsidR="003516AC" w:rsidRDefault="009A2DB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EAD3CA1" w14:textId="77777777" w:rsidR="003516AC" w:rsidRDefault="003516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FBAC08" w14:textId="77777777" w:rsidR="003516AC" w:rsidRDefault="003516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036395"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101934"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A3C412"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A5BAC1"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FA849C"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BE304F"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502628"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D4B61C"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5B011B" w14:textId="77777777" w:rsidR="003516AC" w:rsidRDefault="003516AC">
            <w:pPr>
              <w:pStyle w:val="ProductList-TableBody"/>
              <w:jc w:val="center"/>
            </w:pPr>
          </w:p>
        </w:tc>
      </w:tr>
      <w:tr w:rsidR="003516AC" w14:paraId="712CCEE9" w14:textId="77777777">
        <w:tc>
          <w:tcPr>
            <w:tcW w:w="3920" w:type="dxa"/>
            <w:tcBorders>
              <w:top w:val="dashed" w:sz="4" w:space="0" w:color="BFBFBF"/>
              <w:left w:val="single" w:sz="9" w:space="0" w:color="FFFFFF"/>
              <w:bottom w:val="dashed" w:sz="4" w:space="0" w:color="BFBFBF"/>
              <w:right w:val="single" w:sz="9" w:space="0" w:color="FFFFFF"/>
            </w:tcBorders>
          </w:tcPr>
          <w:p w14:paraId="567BE7ED" w14:textId="77777777" w:rsidR="003516AC" w:rsidRDefault="009A2DB7">
            <w:pPr>
              <w:pStyle w:val="ProductList-TableBody"/>
            </w:pPr>
            <w:r>
              <w:t>Windows VDA pro Gerät</w:t>
            </w:r>
            <w:r>
              <w:fldChar w:fldCharType="begin"/>
            </w:r>
            <w:r>
              <w:instrText xml:space="preserve"> XE "Windows VDA pro Gerät"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A7D5705" w14:textId="77777777" w:rsidR="003516AC" w:rsidRDefault="009A2DB7">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6580588B" w14:textId="77777777" w:rsidR="003516AC" w:rsidRDefault="009A2DB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7D1C4C2" w14:textId="77777777" w:rsidR="003516AC" w:rsidRDefault="003516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760E69"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139401"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21DD9B"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3F44DE"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41F661" w14:textId="77777777" w:rsidR="003516AC" w:rsidRDefault="009A2DB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95B922"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EC3BA6"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B9112B"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D46B7F" w14:textId="77777777" w:rsidR="003516AC" w:rsidRDefault="003516AC">
            <w:pPr>
              <w:pStyle w:val="ProductList-TableBody"/>
              <w:jc w:val="center"/>
            </w:pPr>
          </w:p>
        </w:tc>
      </w:tr>
      <w:tr w:rsidR="003516AC" w14:paraId="19E7E3D4" w14:textId="77777777">
        <w:tc>
          <w:tcPr>
            <w:tcW w:w="3920" w:type="dxa"/>
            <w:tcBorders>
              <w:top w:val="dashed" w:sz="4" w:space="0" w:color="BFBFBF"/>
              <w:left w:val="single" w:sz="9" w:space="0" w:color="FFFFFF"/>
              <w:bottom w:val="dashed" w:sz="4" w:space="0" w:color="BFBFBF"/>
              <w:right w:val="single" w:sz="9" w:space="0" w:color="FFFFFF"/>
            </w:tcBorders>
          </w:tcPr>
          <w:p w14:paraId="5F0AB083" w14:textId="77777777" w:rsidR="003516AC" w:rsidRDefault="009A2DB7">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82272C6" w14:textId="77777777" w:rsidR="003516AC" w:rsidRDefault="009A2DB7">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1C99DFF6" w14:textId="77777777" w:rsidR="003516AC" w:rsidRDefault="009A2DB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631A586" w14:textId="77777777" w:rsidR="003516AC" w:rsidRDefault="003516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A7F89F"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F9B7AA"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07CEAC"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907520"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EA21E5"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231CCB" w14:textId="77777777" w:rsidR="003516AC" w:rsidRDefault="009A2DB7">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145FF9"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B2D78D"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04456B" w14:textId="77777777" w:rsidR="003516AC" w:rsidRDefault="003516AC">
            <w:pPr>
              <w:pStyle w:val="ProductList-TableBody"/>
              <w:jc w:val="center"/>
            </w:pPr>
          </w:p>
        </w:tc>
      </w:tr>
      <w:tr w:rsidR="003516AC" w14:paraId="4B8D4CC2" w14:textId="77777777">
        <w:tc>
          <w:tcPr>
            <w:tcW w:w="3920" w:type="dxa"/>
            <w:tcBorders>
              <w:top w:val="dashed" w:sz="4" w:space="0" w:color="BFBFBF"/>
              <w:left w:val="single" w:sz="9" w:space="0" w:color="FFFFFF"/>
              <w:bottom w:val="dashed" w:sz="4" w:space="0" w:color="BFBFBF"/>
              <w:right w:val="single" w:sz="9" w:space="0" w:color="FFFFFF"/>
            </w:tcBorders>
          </w:tcPr>
          <w:p w14:paraId="701BFA34" w14:textId="77777777" w:rsidR="003516AC" w:rsidRDefault="009A2DB7">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C5A93F3" w14:textId="77777777" w:rsidR="003516AC" w:rsidRDefault="009A2DB7">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9EAC33E" w14:textId="77777777" w:rsidR="003516AC" w:rsidRDefault="009A2DB7">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E510600" w14:textId="77777777" w:rsidR="003516AC" w:rsidRDefault="003516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601E19"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6F4E5E"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1E4935"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EB6705"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DC12E4"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CD9A22" w14:textId="77777777" w:rsidR="003516AC" w:rsidRDefault="009A2DB7">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9ED401"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381968"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338BF6" w14:textId="77777777" w:rsidR="003516AC" w:rsidRDefault="003516AC">
            <w:pPr>
              <w:pStyle w:val="ProductList-TableBody"/>
              <w:jc w:val="center"/>
            </w:pPr>
          </w:p>
        </w:tc>
      </w:tr>
      <w:tr w:rsidR="003516AC" w14:paraId="6A520D54" w14:textId="77777777">
        <w:tc>
          <w:tcPr>
            <w:tcW w:w="3920" w:type="dxa"/>
            <w:tcBorders>
              <w:top w:val="dashed" w:sz="4" w:space="0" w:color="BFBFBF"/>
              <w:left w:val="single" w:sz="9" w:space="0" w:color="FFFFFF"/>
              <w:bottom w:val="dashed" w:sz="4" w:space="0" w:color="BFBFBF"/>
              <w:right w:val="single" w:sz="9" w:space="0" w:color="FFFFFF"/>
            </w:tcBorders>
          </w:tcPr>
          <w:p w14:paraId="06C69A01" w14:textId="77777777" w:rsidR="003516AC" w:rsidRDefault="009A2DB7">
            <w:pPr>
              <w:pStyle w:val="ProductList-TableBody"/>
            </w:pPr>
            <w:r>
              <w:t xml:space="preserve">Windows 10 Home to Pro Right Licensing </w:t>
            </w:r>
            <w:r>
              <w:fldChar w:fldCharType="begin"/>
            </w:r>
            <w:r>
              <w:instrText xml:space="preserve"> XE "Windows 10 Home to Pro Right Licensing " </w:instrText>
            </w:r>
            <w:r>
              <w:fldChar w:fldCharType="end"/>
            </w:r>
            <w:r>
              <w:t>(pro Gerät)</w:t>
            </w:r>
          </w:p>
        </w:tc>
        <w:tc>
          <w:tcPr>
            <w:tcW w:w="620" w:type="dxa"/>
            <w:tcBorders>
              <w:top w:val="dashed" w:sz="4" w:space="0" w:color="BFBFBF"/>
              <w:left w:val="single" w:sz="9" w:space="0" w:color="FFFFFF"/>
              <w:bottom w:val="dashed" w:sz="4" w:space="0" w:color="BFBFBF"/>
              <w:right w:val="single" w:sz="9" w:space="0" w:color="FFFFFF"/>
            </w:tcBorders>
          </w:tcPr>
          <w:p w14:paraId="0C0EBE95" w14:textId="77777777" w:rsidR="003516AC" w:rsidRDefault="009A2DB7">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CB1FFAB" w14:textId="77777777" w:rsidR="003516AC" w:rsidRDefault="009A2DB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3AA1D09" w14:textId="77777777" w:rsidR="003516AC" w:rsidRDefault="003516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28BAE8"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9751E9"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2E4CC1"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4384A6"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448396"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78DC93"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B2B569"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E67E53"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88EF52" w14:textId="77777777" w:rsidR="003516AC" w:rsidRDefault="003516AC">
            <w:pPr>
              <w:pStyle w:val="ProductList-TableBody"/>
              <w:jc w:val="center"/>
            </w:pPr>
          </w:p>
        </w:tc>
      </w:tr>
      <w:tr w:rsidR="003516AC" w14:paraId="6A9C760B" w14:textId="77777777">
        <w:tc>
          <w:tcPr>
            <w:tcW w:w="3920" w:type="dxa"/>
            <w:tcBorders>
              <w:top w:val="dashed" w:sz="4" w:space="0" w:color="BFBFBF"/>
              <w:left w:val="single" w:sz="9" w:space="0" w:color="FFFFFF"/>
              <w:bottom w:val="dashed" w:sz="4" w:space="0" w:color="BFBFBF"/>
              <w:right w:val="single" w:sz="9" w:space="0" w:color="FFFFFF"/>
            </w:tcBorders>
          </w:tcPr>
          <w:p w14:paraId="68D648F9" w14:textId="77777777" w:rsidR="003516AC" w:rsidRDefault="009A2DB7">
            <w:pPr>
              <w:pStyle w:val="ProductList-TableBody"/>
            </w:pPr>
            <w:r>
              <w:t>Windows 10 Home to Pro Upgrade für Microsoft 365 Business</w:t>
            </w:r>
            <w:r>
              <w:fldChar w:fldCharType="begin"/>
            </w:r>
            <w:r>
              <w:instrText xml:space="preserve"> XE "Windows 10 Home to Pro Upgrade für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FBA6327" w14:textId="77777777" w:rsidR="003516AC" w:rsidRDefault="003516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7AC22F" w14:textId="77777777" w:rsidR="003516AC" w:rsidRDefault="003516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785804" w14:textId="77777777" w:rsidR="003516AC" w:rsidRDefault="003516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D59494"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B1C6D0"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24D342"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C95F92"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6440A6"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110DA0"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448D90"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F7B05E"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35E4EE" w14:textId="77777777" w:rsidR="003516AC" w:rsidRDefault="003516AC">
            <w:pPr>
              <w:pStyle w:val="ProductList-TableBody"/>
              <w:jc w:val="center"/>
            </w:pPr>
          </w:p>
        </w:tc>
      </w:tr>
      <w:tr w:rsidR="003516AC" w14:paraId="454967E0" w14:textId="77777777">
        <w:tc>
          <w:tcPr>
            <w:tcW w:w="3920" w:type="dxa"/>
            <w:tcBorders>
              <w:top w:val="dashed" w:sz="4" w:space="0" w:color="BFBFBF"/>
              <w:left w:val="single" w:sz="9" w:space="0" w:color="FFFFFF"/>
              <w:bottom w:val="dashed" w:sz="4" w:space="0" w:color="BFBFBF"/>
              <w:right w:val="single" w:sz="9" w:space="0" w:color="FFFFFF"/>
            </w:tcBorders>
          </w:tcPr>
          <w:p w14:paraId="0F69804E" w14:textId="77777777" w:rsidR="003516AC" w:rsidRDefault="009A2DB7">
            <w:pPr>
              <w:pStyle w:val="ProductList-TableBody"/>
            </w:pPr>
            <w:r>
              <w:rPr>
                <w:color w:val="000000"/>
              </w:rPr>
              <w:t>Windows 8.1 Enterprise Sideloading (pro Gerät)</w:t>
            </w:r>
            <w:r>
              <w:fldChar w:fldCharType="begin"/>
            </w:r>
            <w:r>
              <w:instrText xml:space="preserve"> XE "Windows 8.1 Enterprise Sideloading (pro Gerät)"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D6BF0EC" w14:textId="77777777" w:rsidR="003516AC" w:rsidRDefault="009A2DB7">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11067D9B" w14:textId="77777777" w:rsidR="003516AC" w:rsidRDefault="009A2DB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10D5E0D" w14:textId="77777777" w:rsidR="003516AC" w:rsidRDefault="003516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DE0226"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053516" w14:textId="77777777" w:rsidR="003516AC" w:rsidRDefault="009A2DB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D25932"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B4A297"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CE4303"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EDA0DB"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40D86F"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BC0339"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D486F0" w14:textId="77777777" w:rsidR="003516AC" w:rsidRDefault="003516AC">
            <w:pPr>
              <w:pStyle w:val="ProductList-TableBody"/>
              <w:jc w:val="center"/>
            </w:pPr>
          </w:p>
        </w:tc>
      </w:tr>
      <w:tr w:rsidR="003516AC" w14:paraId="72B6820C" w14:textId="77777777">
        <w:tc>
          <w:tcPr>
            <w:tcW w:w="3920" w:type="dxa"/>
            <w:tcBorders>
              <w:top w:val="dashed" w:sz="4" w:space="0" w:color="BFBFBF"/>
              <w:left w:val="single" w:sz="9" w:space="0" w:color="FFFFFF"/>
              <w:bottom w:val="single" w:sz="4" w:space="0" w:color="FFFFFF"/>
              <w:right w:val="single" w:sz="9" w:space="0" w:color="FFFFFF"/>
            </w:tcBorders>
          </w:tcPr>
          <w:p w14:paraId="2C22C92E" w14:textId="77777777" w:rsidR="003516AC" w:rsidRDefault="009A2DB7">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4D8CA428" w14:textId="77777777" w:rsidR="003516AC" w:rsidRDefault="009A2DB7">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27826015" w14:textId="77777777" w:rsidR="003516AC" w:rsidRDefault="009A2DB7">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4FACDF64" w14:textId="77777777" w:rsidR="003516AC" w:rsidRDefault="003516AC">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3602F065"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CD3034" w14:textId="77777777" w:rsidR="003516AC" w:rsidRDefault="009A2DB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BF08BE"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BF304D"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ACB432"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899AD0"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04DD53"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ABA919"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82E5CC" w14:textId="77777777" w:rsidR="003516AC" w:rsidRDefault="003516AC">
            <w:pPr>
              <w:pStyle w:val="ProductList-TableBody"/>
              <w:jc w:val="center"/>
            </w:pPr>
          </w:p>
        </w:tc>
      </w:tr>
    </w:tbl>
    <w:p w14:paraId="5EA7F661" w14:textId="77777777" w:rsidR="003516AC" w:rsidRDefault="009A2DB7">
      <w:pPr>
        <w:pStyle w:val="ProductList-Offering1SubSection"/>
        <w:outlineLvl w:val="3"/>
      </w:pPr>
      <w:bookmarkStart w:id="189" w:name="_Sec755"/>
      <w:r>
        <w:t>2. Produktbedingungen</w:t>
      </w:r>
      <w:bookmarkEnd w:id="189"/>
    </w:p>
    <w:tbl>
      <w:tblPr>
        <w:tblStyle w:val="PURTable"/>
        <w:tblW w:w="0" w:type="dxa"/>
        <w:tblLook w:val="04A0" w:firstRow="1" w:lastRow="0" w:firstColumn="1" w:lastColumn="0" w:noHBand="0" w:noVBand="1"/>
      </w:tblPr>
      <w:tblGrid>
        <w:gridCol w:w="3677"/>
        <w:gridCol w:w="3619"/>
        <w:gridCol w:w="3620"/>
      </w:tblGrid>
      <w:tr w:rsidR="003516AC" w14:paraId="78F410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A3C6EB" w14:textId="77777777" w:rsidR="003516AC" w:rsidRDefault="009A2DB7">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621323D9" w14:textId="77777777" w:rsidR="003516AC" w:rsidRDefault="009A2DB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13532D0D" w14:textId="77777777" w:rsidR="003516AC" w:rsidRDefault="009A2DB7">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Pro</w:t>
            </w:r>
          </w:p>
        </w:tc>
      </w:tr>
      <w:tr w:rsidR="003516AC" w14:paraId="570149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59ACF" w14:textId="77777777" w:rsidR="003516AC" w:rsidRDefault="009A2DB7">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1180C74D" w14:textId="77777777" w:rsidR="003516AC" w:rsidRDefault="009A2DB7">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alle Lizenzen (außer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146A8F1F" w14:textId="77777777" w:rsidR="003516AC" w:rsidRDefault="009A2DB7">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r>
              <w:t xml:space="preserve">, </w:t>
            </w:r>
            <w:hyperlink w:anchor="_Sec841">
              <w:r>
                <w:rPr>
                  <w:color w:val="00467F"/>
                  <w:u w:val="single"/>
                </w:rPr>
                <w:t>Abschnitt 4</w:t>
              </w:r>
            </w:hyperlink>
          </w:p>
        </w:tc>
      </w:tr>
      <w:tr w:rsidR="003516AC" w14:paraId="1CE7FE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E666F" w14:textId="77777777" w:rsidR="003516AC" w:rsidRDefault="009A2DB7">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C9FE4" w14:textId="77777777" w:rsidR="003516AC" w:rsidRDefault="009A2DB7">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05FED96E" w14:textId="77777777" w:rsidR="003516AC" w:rsidRDefault="009A2DB7">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Add-ons, Zusatzprodukte</w:t>
            </w:r>
          </w:p>
        </w:tc>
      </w:tr>
      <w:tr w:rsidR="003516AC" w14:paraId="2CC253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D993A" w14:textId="77777777" w:rsidR="003516AC" w:rsidRDefault="009A2DB7">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tcPr>
          <w:p w14:paraId="23BBF9FF" w14:textId="77777777" w:rsidR="003516AC" w:rsidRDefault="009A2DB7">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280C0" w14:textId="77777777" w:rsidR="003516AC" w:rsidRDefault="009A2DB7">
            <w:pPr>
              <w:pStyle w:val="ProductList-TableBody"/>
            </w:pPr>
            <w:r>
              <w:rPr>
                <w:color w:val="404040"/>
              </w:rPr>
              <w:t>True-up-berechtigt: n. z.</w:t>
            </w:r>
          </w:p>
        </w:tc>
      </w:tr>
      <w:tr w:rsidR="003516AC" w14:paraId="7F74F80B" w14:textId="77777777">
        <w:tc>
          <w:tcPr>
            <w:tcW w:w="4040" w:type="dxa"/>
            <w:tcBorders>
              <w:top w:val="single" w:sz="4" w:space="0" w:color="000000"/>
              <w:left w:val="single" w:sz="4" w:space="0" w:color="000000"/>
              <w:bottom w:val="single" w:sz="4" w:space="0" w:color="000000"/>
              <w:right w:val="single" w:sz="4" w:space="0" w:color="000000"/>
            </w:tcBorders>
          </w:tcPr>
          <w:p w14:paraId="35FC5CA1" w14:textId="77777777" w:rsidR="003516AC" w:rsidRDefault="009A2DB7">
            <w:pPr>
              <w:pStyle w:val="ProductList-TableBody"/>
            </w:pPr>
            <w:r>
              <w:fldChar w:fldCharType="begin"/>
            </w:r>
            <w:r>
              <w:instrText xml:space="preserve"> AutoTextList   \s NoStyle \t "UTD-Nachlass: Bei einem Up-to-Date-Nachlass handelt es sich um einen Nachlass für Open Value Subscription-Kunden, die in ihrem ersten Vertragsjahr Produktlizenzen bestellen, sofern sie eine Lizenz für das entsprechende qualifizierende Produkt besitzen." </w:instrText>
            </w:r>
            <w:r>
              <w:fldChar w:fldCharType="separate"/>
            </w:r>
            <w:r>
              <w:rPr>
                <w:color w:val="0563C1"/>
              </w:rPr>
              <w:t>UTD-Nachlass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A4A15" w14:textId="77777777" w:rsidR="003516AC" w:rsidRDefault="003516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78C6F1" w14:textId="77777777" w:rsidR="003516AC" w:rsidRDefault="009A2DB7">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455CBECC" w14:textId="77777777" w:rsidR="003516AC" w:rsidRDefault="003516AC">
      <w:pPr>
        <w:pStyle w:val="ProductList-Body"/>
      </w:pPr>
    </w:p>
    <w:p w14:paraId="12107B3E" w14:textId="77777777" w:rsidR="003516AC" w:rsidRDefault="009A2DB7">
      <w:pPr>
        <w:pStyle w:val="ProductList-ClauseHeading"/>
        <w:outlineLvl w:val="4"/>
      </w:pPr>
      <w:r>
        <w:t>2.1 Zuweisung von Lizenzen</w:t>
      </w:r>
    </w:p>
    <w:p w14:paraId="1D54B8EA" w14:textId="77777777" w:rsidR="003516AC" w:rsidRDefault="009A2DB7">
      <w:pPr>
        <w:pStyle w:val="ProductList-SubClauseHeading"/>
        <w:outlineLvl w:val="5"/>
      </w:pPr>
      <w:r>
        <w:t>2.1.1 Berechtigung zur Zuweisung von Pro-Nutzer-Lizenzen (außer Virtual Desktop Access)</w:t>
      </w:r>
    </w:p>
    <w:p w14:paraId="5646B61C" w14:textId="77777777" w:rsidR="003516AC" w:rsidRDefault="009A2DB7">
      <w:pPr>
        <w:pStyle w:val="ProductList-BodyIndented"/>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muss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mindestens einem Gerät sein, das mit einem Qualifizierenden OS lizenziert ist. Dieses eine Gerät muss außerdem das Hauptarbeitsgerät des Hauptnutzers sein. </w:t>
      </w:r>
    </w:p>
    <w:p w14:paraId="71C5267D" w14:textId="77777777" w:rsidR="003516AC" w:rsidRDefault="003516AC">
      <w:pPr>
        <w:pStyle w:val="ProductList-BodyIndented"/>
      </w:pPr>
    </w:p>
    <w:p w14:paraId="33626CD7" w14:textId="77777777" w:rsidR="003516AC" w:rsidRDefault="009A2DB7">
      <w:pPr>
        <w:pStyle w:val="ProductList-SubClauseHeading"/>
        <w:outlineLvl w:val="5"/>
      </w:pPr>
      <w:r>
        <w:t>2.1.2 Berechtigung zur Zuweisung von Pro-Gerät-Lizenzen (außer Virtual Desktop Access)</w:t>
      </w:r>
    </w:p>
    <w:p w14:paraId="61F64F71" w14:textId="77777777" w:rsidR="003516AC" w:rsidRDefault="009A2DB7">
      <w:pPr>
        <w:pStyle w:val="ProductList-BodyIndented"/>
      </w:pPr>
      <w:r>
        <w:t xml:space="preserve">Das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w:t>
      </w:r>
      <w:r>
        <w:fldChar w:fldCharType="end"/>
      </w:r>
      <w:r>
        <w:t xml:space="preserve"> muss mit einem Qualifizierenden OS lizenziert sein, und das Qualifizierende OS muss auf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installiert sein. Die Zuweisung der Pro-Gerät-Lizenz ist dauerhaft, außer der Kunde hat Software Assurance für das betreffende Gerät.</w:t>
      </w:r>
    </w:p>
    <w:p w14:paraId="41528C00" w14:textId="77777777" w:rsidR="003516AC" w:rsidRDefault="003516AC">
      <w:pPr>
        <w:pStyle w:val="ProductList-BodyIndented"/>
      </w:pPr>
    </w:p>
    <w:p w14:paraId="16D1AFB3" w14:textId="77777777" w:rsidR="003516AC" w:rsidRDefault="009A2DB7">
      <w:pPr>
        <w:pStyle w:val="ProductList-SubClauseHeading"/>
        <w:outlineLvl w:val="5"/>
      </w:pPr>
      <w:r>
        <w:t>2.1.3 Berechtigung zur Zuweisung von Virtual Desktop Access (VDA)-Lizenzen</w:t>
      </w:r>
    </w:p>
    <w:p w14:paraId="054E1563" w14:textId="77777777" w:rsidR="003516AC" w:rsidRDefault="009A2DB7">
      <w:pPr>
        <w:pStyle w:val="ProductList-BodyIndented"/>
      </w:pPr>
      <w:r>
        <w:t>VDA-Pro-Gerät- und VDA-Pro-Nutzer-Lizenzen können einem beliebigen Gerät oder Nutzer zugewiesen werden.</w:t>
      </w:r>
    </w:p>
    <w:p w14:paraId="1F9722A6" w14:textId="77777777" w:rsidR="003516AC" w:rsidRDefault="003516AC">
      <w:pPr>
        <w:pStyle w:val="ProductList-BodyIndented"/>
      </w:pPr>
    </w:p>
    <w:p w14:paraId="0419102D" w14:textId="77777777" w:rsidR="003516AC" w:rsidRDefault="009A2DB7">
      <w:pPr>
        <w:pStyle w:val="ProductList-ClauseHeading"/>
        <w:outlineLvl w:val="4"/>
      </w:pPr>
      <w:r>
        <w:t>2.2 Qualifizierende Betriebssysteme</w:t>
      </w:r>
    </w:p>
    <w:p w14:paraId="508E47F8" w14:textId="77777777" w:rsidR="003516AC" w:rsidRDefault="009A2DB7">
      <w:pPr>
        <w:pStyle w:val="ProductList-Body"/>
      </w:pPr>
      <w:r>
        <w:t xml:space="preserve">Über einen Volumenlizenzvertrag erworbene Windows-Software darf nur auf Geräten installiert oder aktiviert werden, die für die Ausführung eines der unten genannten qualifizierenden Betriebssysteme (OS) lizenziert sind.  </w:t>
      </w:r>
    </w:p>
    <w:p w14:paraId="7D6BC2B7" w14:textId="77777777" w:rsidR="003516AC" w:rsidRDefault="003516AC">
      <w:pPr>
        <w:pStyle w:val="ProductList-Body"/>
      </w:pPr>
    </w:p>
    <w:p w14:paraId="2A19ED94" w14:textId="77777777" w:rsidR="003516AC" w:rsidRDefault="009A2DB7">
      <w:pPr>
        <w:pStyle w:val="ProductList-SubClauseHeading"/>
        <w:outlineLvl w:val="5"/>
      </w:pPr>
      <w:r>
        <w:t>2.2.1 Qualifizierendes OS – Pro-Nutzer-Lizenzen und Virtual Desktop Access-Pro-Nutzer/Gerät-Lizenzen</w:t>
      </w:r>
    </w:p>
    <w:tbl>
      <w:tblPr>
        <w:tblStyle w:val="PURTable0"/>
        <w:tblW w:w="0" w:type="dxa"/>
        <w:tblLook w:val="04A0" w:firstRow="1" w:lastRow="0" w:firstColumn="1" w:lastColumn="0" w:noHBand="0" w:noVBand="1"/>
      </w:tblPr>
      <w:tblGrid>
        <w:gridCol w:w="3516"/>
        <w:gridCol w:w="3854"/>
        <w:gridCol w:w="3186"/>
      </w:tblGrid>
      <w:tr w:rsidR="003516AC" w14:paraId="65C3C2B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3FBC0D6C" w14:textId="77777777" w:rsidR="003516AC" w:rsidRDefault="009A2DB7">
            <w:pPr>
              <w:pStyle w:val="ProductList-TableBody"/>
            </w:pPr>
            <w:r>
              <w:rPr>
                <w:color w:val="FFFFFF"/>
              </w:rPr>
              <w:t>Qualifizierende Betriebssysteme</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2C5BCD17" w14:textId="77777777" w:rsidR="003516AC" w:rsidRDefault="009A2DB7">
            <w:pPr>
              <w:pStyle w:val="ProductList-TableBody"/>
              <w:jc w:val="center"/>
            </w:pPr>
            <w:r>
              <w:rPr>
                <w:color w:val="FFFFFF"/>
              </w:rPr>
              <w:t>Konzernvertrag, Microsoft Produkt- und Servicevertrag,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58D7B190" w14:textId="77777777" w:rsidR="003516AC" w:rsidRDefault="009A2DB7">
            <w:pPr>
              <w:pStyle w:val="ProductList-TableBody"/>
              <w:jc w:val="center"/>
            </w:pPr>
            <w:r>
              <w:rPr>
                <w:color w:val="FFFFFF"/>
              </w:rPr>
              <w:t xml:space="preserve">Microsoft Cloud-Vertrag </w:t>
            </w:r>
          </w:p>
        </w:tc>
      </w:tr>
      <w:tr w:rsidR="003516AC" w14:paraId="3341C2CF" w14:textId="77777777">
        <w:tc>
          <w:tcPr>
            <w:tcW w:w="3920" w:type="dxa"/>
            <w:tcBorders>
              <w:top w:val="single" w:sz="4" w:space="0" w:color="000000"/>
              <w:left w:val="single" w:sz="4" w:space="0" w:color="000000"/>
              <w:bottom w:val="single" w:sz="4" w:space="0" w:color="000000"/>
              <w:right w:val="none" w:sz="4" w:space="0" w:color="000000"/>
            </w:tcBorders>
          </w:tcPr>
          <w:p w14:paraId="2211EBC8" w14:textId="77777777" w:rsidR="003516AC" w:rsidRDefault="009A2DB7">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248F1074" w14:textId="77777777" w:rsidR="003516AC" w:rsidRDefault="003516AC">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1F76FFD8" w14:textId="77777777" w:rsidR="003516AC" w:rsidRDefault="003516AC">
            <w:pPr>
              <w:pStyle w:val="ProductList-TableBody"/>
            </w:pPr>
          </w:p>
        </w:tc>
      </w:tr>
      <w:tr w:rsidR="003516AC" w14:paraId="7A47C946" w14:textId="77777777">
        <w:tc>
          <w:tcPr>
            <w:tcW w:w="3920" w:type="dxa"/>
            <w:tcBorders>
              <w:top w:val="single" w:sz="4" w:space="0" w:color="000000"/>
              <w:left w:val="single" w:sz="4" w:space="0" w:color="000000"/>
              <w:bottom w:val="single" w:sz="4" w:space="0" w:color="000000"/>
              <w:right w:val="single" w:sz="4" w:space="0" w:color="000000"/>
            </w:tcBorders>
          </w:tcPr>
          <w:p w14:paraId="7CDB41A8" w14:textId="77777777" w:rsidR="003516AC" w:rsidRDefault="009A2DB7">
            <w:pPr>
              <w:pStyle w:val="ProductList-TableBody"/>
            </w:pPr>
            <w:r>
              <w:t xml:space="preserve">  Enterprise, IoT Enterprise, Pro, Pro for Workstations, Pro im S-Modus</w:t>
            </w:r>
          </w:p>
        </w:tc>
        <w:tc>
          <w:tcPr>
            <w:tcW w:w="4400" w:type="dxa"/>
            <w:tcBorders>
              <w:top w:val="single" w:sz="4" w:space="0" w:color="000000"/>
              <w:left w:val="single" w:sz="4" w:space="0" w:color="000000"/>
              <w:bottom w:val="single" w:sz="4" w:space="0" w:color="000000"/>
              <w:right w:val="single" w:sz="4" w:space="0" w:color="000000"/>
            </w:tcBorders>
          </w:tcPr>
          <w:p w14:paraId="0272CEA9" w14:textId="77777777" w:rsidR="003516AC" w:rsidRDefault="009A2DB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96EC9FE" w14:textId="77777777" w:rsidR="003516AC" w:rsidRDefault="009A2DB7">
            <w:pPr>
              <w:pStyle w:val="ProductList-TableBody"/>
              <w:jc w:val="center"/>
            </w:pPr>
            <w:r>
              <w:t>X</w:t>
            </w:r>
          </w:p>
        </w:tc>
      </w:tr>
      <w:tr w:rsidR="003516AC" w14:paraId="54676753" w14:textId="77777777">
        <w:tc>
          <w:tcPr>
            <w:tcW w:w="3920" w:type="dxa"/>
            <w:tcBorders>
              <w:top w:val="single" w:sz="4" w:space="0" w:color="000000"/>
              <w:left w:val="single" w:sz="4" w:space="0" w:color="000000"/>
              <w:bottom w:val="single" w:sz="4" w:space="0" w:color="000000"/>
              <w:right w:val="none" w:sz="4" w:space="0" w:color="000000"/>
            </w:tcBorders>
          </w:tcPr>
          <w:p w14:paraId="2F017583" w14:textId="77777777" w:rsidR="003516AC" w:rsidRDefault="009A2DB7">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6605ED4B" w14:textId="77777777" w:rsidR="003516AC" w:rsidRDefault="003516AC">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0C6D33C3" w14:textId="77777777" w:rsidR="003516AC" w:rsidRDefault="003516AC">
            <w:pPr>
              <w:pStyle w:val="ProductList-TableBody"/>
              <w:jc w:val="center"/>
            </w:pPr>
          </w:p>
        </w:tc>
      </w:tr>
      <w:tr w:rsidR="003516AC" w14:paraId="2E486FCA" w14:textId="77777777">
        <w:tc>
          <w:tcPr>
            <w:tcW w:w="3920" w:type="dxa"/>
            <w:tcBorders>
              <w:top w:val="single" w:sz="4" w:space="0" w:color="000000"/>
              <w:left w:val="single" w:sz="4" w:space="0" w:color="000000"/>
              <w:bottom w:val="single" w:sz="4" w:space="0" w:color="000000"/>
              <w:right w:val="single" w:sz="4" w:space="0" w:color="000000"/>
            </w:tcBorders>
          </w:tcPr>
          <w:p w14:paraId="1DF3D0CB" w14:textId="77777777" w:rsidR="003516AC" w:rsidRDefault="009A2DB7">
            <w:pPr>
              <w:pStyle w:val="ProductList-TableBody"/>
            </w:pPr>
            <w:r>
              <w:t xml:space="preserve">  Enterprise, Pro, Professional, Ultimate, Windows 7 Professional/Ultimate for Embedded Systems, </w:t>
            </w:r>
            <w:r>
              <w:lastRenderedPageBreak/>
              <w:t>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2D9DB5F8" w14:textId="77777777" w:rsidR="003516AC" w:rsidRDefault="009A2DB7">
            <w:pPr>
              <w:pStyle w:val="ProductList-TableBody"/>
              <w:jc w:val="center"/>
            </w:pPr>
            <w:r>
              <w:lastRenderedPageBreak/>
              <w:t>X</w:t>
            </w:r>
          </w:p>
        </w:tc>
        <w:tc>
          <w:tcPr>
            <w:tcW w:w="3680" w:type="dxa"/>
            <w:tcBorders>
              <w:top w:val="single" w:sz="4" w:space="0" w:color="000000"/>
              <w:left w:val="single" w:sz="4" w:space="0" w:color="000000"/>
              <w:bottom w:val="single" w:sz="4" w:space="0" w:color="000000"/>
              <w:right w:val="single" w:sz="4" w:space="0" w:color="000000"/>
            </w:tcBorders>
          </w:tcPr>
          <w:p w14:paraId="165AA3BE" w14:textId="77777777" w:rsidR="003516AC" w:rsidRDefault="003516AC">
            <w:pPr>
              <w:pStyle w:val="ProductList-TableBody"/>
              <w:jc w:val="center"/>
            </w:pPr>
          </w:p>
        </w:tc>
      </w:tr>
    </w:tbl>
    <w:p w14:paraId="2BF561F7" w14:textId="77777777" w:rsidR="003516AC" w:rsidRDefault="003516AC">
      <w:pPr>
        <w:pStyle w:val="ProductList-BodyIndented"/>
      </w:pPr>
    </w:p>
    <w:p w14:paraId="7FBC0270" w14:textId="77777777" w:rsidR="003516AC" w:rsidRDefault="009A2DB7">
      <w:pPr>
        <w:pStyle w:val="ProductList-SubClauseHeading"/>
        <w:outlineLvl w:val="5"/>
      </w:pPr>
      <w:r>
        <w:t>2.2.2 Qualifizierendes OS – Pro-Gerät-Lizenzen (außer Virtual Desktop Access-Lizenzen)</w:t>
      </w:r>
    </w:p>
    <w:p w14:paraId="6AB68E5A" w14:textId="77777777" w:rsidR="003516AC" w:rsidRDefault="009A2DB7">
      <w:pPr>
        <w:pStyle w:val="ProductList-BodyIndented"/>
      </w:pPr>
      <w:r>
        <w:t xml:space="preserve">Außer der Kunde hat Software Assurance für das Gerät, ist der Kunde verpflichtet, das Qualifizierende OS von dem Gerät zu entfernen, bevor er über einen Volumenlizenzvertrag erworbene Windows-Software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installiert.</w:t>
      </w:r>
    </w:p>
    <w:p w14:paraId="788002B6" w14:textId="77777777" w:rsidR="003516AC" w:rsidRDefault="003516AC">
      <w:pPr>
        <w:pStyle w:val="ProductList-BodyIndented"/>
      </w:pPr>
    </w:p>
    <w:tbl>
      <w:tblPr>
        <w:tblStyle w:val="PURTable0"/>
        <w:tblW w:w="0" w:type="dxa"/>
        <w:tblLook w:val="04A0" w:firstRow="1" w:lastRow="0" w:firstColumn="1" w:lastColumn="0" w:noHBand="0" w:noVBand="1"/>
      </w:tblPr>
      <w:tblGrid>
        <w:gridCol w:w="3290"/>
        <w:gridCol w:w="1524"/>
        <w:gridCol w:w="1524"/>
        <w:gridCol w:w="1433"/>
        <w:gridCol w:w="1344"/>
        <w:gridCol w:w="1441"/>
      </w:tblGrid>
      <w:tr w:rsidR="003516AC" w14:paraId="46D952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1F4EF29" w14:textId="77777777" w:rsidR="003516AC" w:rsidRDefault="009A2DB7">
            <w:pPr>
              <w:pStyle w:val="ProductList-TableBody"/>
            </w:pPr>
            <w:r>
              <w:rPr>
                <w:color w:val="FFFFFF"/>
              </w:rPr>
              <w:t>Qualifizierende Betriebssysteme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C87D93B" w14:textId="77777777" w:rsidR="003516AC" w:rsidRDefault="009A2DB7">
            <w:pPr>
              <w:pStyle w:val="ProductList-TableBody"/>
              <w:jc w:val="center"/>
            </w:pPr>
            <w:r>
              <w:rPr>
                <w:color w:val="FFFFFF"/>
              </w:rPr>
              <w:t>Neuer Konzernvertrag (EA)/Open Value unternehmensweit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2A55E09" w14:textId="77777777" w:rsidR="003516AC" w:rsidRDefault="009A2DB7">
            <w:pPr>
              <w:pStyle w:val="ProductList-TableBody"/>
              <w:jc w:val="center"/>
            </w:pPr>
            <w:r>
              <w:rPr>
                <w:color w:val="FFFFFF"/>
              </w:rPr>
              <w:t>Bestehender Konzernvertrag (EA)/Open Value unternehmensweit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D15628D" w14:textId="77777777" w:rsidR="003516AC" w:rsidRDefault="009A2DB7">
            <w:pPr>
              <w:pStyle w:val="ProductList-TableBody"/>
              <w:jc w:val="center"/>
            </w:pPr>
            <w:r>
              <w:rPr>
                <w:color w:val="FFFFFF"/>
              </w:rPr>
              <w:t>Microsoft Produkt- und Servicevertrag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872888D" w14:textId="77777777" w:rsidR="003516AC" w:rsidRDefault="009A2DB7">
            <w:pPr>
              <w:pStyle w:val="ProductList-TableBody"/>
              <w:jc w:val="center"/>
            </w:pPr>
            <w:r>
              <w:rPr>
                <w:color w:val="FFFFFF"/>
              </w:rPr>
              <w:t xml:space="preserve">Microsoft Cloud-Vertrag </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CED4E15" w14:textId="77777777" w:rsidR="003516AC" w:rsidRDefault="009A2DB7">
            <w:pPr>
              <w:pStyle w:val="ProductList-TableBody"/>
              <w:jc w:val="center"/>
            </w:pPr>
            <w:r>
              <w:rPr>
                <w:color w:val="FFFFFF"/>
              </w:rPr>
              <w:t>Forschung &amp; Lehre und gemeinnützige Einrichtungen</w:t>
            </w:r>
          </w:p>
        </w:tc>
      </w:tr>
      <w:tr w:rsidR="003516AC" w14:paraId="55E03A18" w14:textId="77777777">
        <w:tc>
          <w:tcPr>
            <w:tcW w:w="4040" w:type="dxa"/>
            <w:tcBorders>
              <w:top w:val="single" w:sz="4" w:space="0" w:color="000000"/>
              <w:left w:val="single" w:sz="4" w:space="0" w:color="000000"/>
              <w:bottom w:val="single" w:sz="4" w:space="0" w:color="000000"/>
              <w:right w:val="none" w:sz="4" w:space="0" w:color="000000"/>
            </w:tcBorders>
          </w:tcPr>
          <w:p w14:paraId="1A46530E" w14:textId="77777777" w:rsidR="003516AC" w:rsidRDefault="009A2DB7">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6ECF224" w14:textId="77777777" w:rsidR="003516AC" w:rsidRDefault="003516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120F72" w14:textId="77777777" w:rsidR="003516AC" w:rsidRDefault="003516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E73D04" w14:textId="77777777" w:rsidR="003516AC" w:rsidRDefault="003516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1C8990" w14:textId="77777777" w:rsidR="003516AC" w:rsidRDefault="003516A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9D61B3F" w14:textId="77777777" w:rsidR="003516AC" w:rsidRDefault="003516AC">
            <w:pPr>
              <w:pStyle w:val="ProductList-TableBody"/>
              <w:jc w:val="center"/>
            </w:pPr>
          </w:p>
        </w:tc>
      </w:tr>
      <w:tr w:rsidR="003516AC" w14:paraId="5EB67E71" w14:textId="77777777">
        <w:tc>
          <w:tcPr>
            <w:tcW w:w="4040" w:type="dxa"/>
            <w:tcBorders>
              <w:top w:val="single" w:sz="4" w:space="0" w:color="000000"/>
              <w:left w:val="single" w:sz="4" w:space="0" w:color="000000"/>
              <w:bottom w:val="single" w:sz="4" w:space="0" w:color="000000"/>
              <w:right w:val="single" w:sz="4" w:space="0" w:color="000000"/>
            </w:tcBorders>
          </w:tcPr>
          <w:p w14:paraId="16218E60" w14:textId="77777777" w:rsidR="003516AC" w:rsidRDefault="009A2DB7">
            <w:pPr>
              <w:pStyle w:val="ProductList-TableBody"/>
            </w:pPr>
            <w:r>
              <w:t xml:space="preserve">  Enterprise, Pro, Pro for Workstations, Pro im S-Modus</w:t>
            </w:r>
          </w:p>
        </w:tc>
        <w:tc>
          <w:tcPr>
            <w:tcW w:w="1600" w:type="dxa"/>
            <w:tcBorders>
              <w:top w:val="single" w:sz="4" w:space="0" w:color="000000"/>
              <w:left w:val="single" w:sz="4" w:space="0" w:color="000000"/>
              <w:bottom w:val="single" w:sz="4" w:space="0" w:color="000000"/>
              <w:right w:val="single" w:sz="4" w:space="0" w:color="000000"/>
            </w:tcBorders>
          </w:tcPr>
          <w:p w14:paraId="205FC2AE" w14:textId="77777777" w:rsidR="003516AC" w:rsidRDefault="009A2DB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BC63D5" w14:textId="77777777" w:rsidR="003516AC" w:rsidRDefault="009A2DB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4E94F5" w14:textId="77777777" w:rsidR="003516AC" w:rsidRDefault="009A2DB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B545C8" w14:textId="77777777" w:rsidR="003516AC" w:rsidRDefault="009A2DB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42EE22" w14:textId="77777777" w:rsidR="003516AC" w:rsidRDefault="009A2DB7">
            <w:pPr>
              <w:pStyle w:val="ProductList-TableBody"/>
              <w:jc w:val="center"/>
            </w:pPr>
            <w:r>
              <w:t>X</w:t>
            </w:r>
          </w:p>
        </w:tc>
      </w:tr>
      <w:tr w:rsidR="003516AC" w14:paraId="7309C6C9" w14:textId="77777777">
        <w:tc>
          <w:tcPr>
            <w:tcW w:w="4040" w:type="dxa"/>
            <w:tcBorders>
              <w:top w:val="single" w:sz="4" w:space="0" w:color="000000"/>
              <w:left w:val="single" w:sz="4" w:space="0" w:color="000000"/>
              <w:bottom w:val="single" w:sz="4" w:space="0" w:color="000000"/>
              <w:right w:val="single" w:sz="4" w:space="0" w:color="000000"/>
            </w:tcBorders>
          </w:tcPr>
          <w:p w14:paraId="1A1DAB11" w14:textId="77777777" w:rsidR="003516AC" w:rsidRDefault="009A2DB7">
            <w:pPr>
              <w:pStyle w:val="ProductList-TableBody"/>
            </w:pPr>
            <w:r>
              <w:t xml:space="preserve">  Education, Home, Home im S-Modus</w:t>
            </w:r>
          </w:p>
        </w:tc>
        <w:tc>
          <w:tcPr>
            <w:tcW w:w="1600" w:type="dxa"/>
            <w:tcBorders>
              <w:top w:val="single" w:sz="4" w:space="0" w:color="000000"/>
              <w:left w:val="single" w:sz="4" w:space="0" w:color="000000"/>
              <w:bottom w:val="single" w:sz="4" w:space="0" w:color="000000"/>
              <w:right w:val="single" w:sz="4" w:space="0" w:color="000000"/>
            </w:tcBorders>
          </w:tcPr>
          <w:p w14:paraId="7F3861DF" w14:textId="77777777" w:rsidR="003516AC" w:rsidRDefault="003516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0F98C8" w14:textId="77777777" w:rsidR="003516AC" w:rsidRDefault="003516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64F25E" w14:textId="77777777" w:rsidR="003516AC" w:rsidRDefault="003516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B2E574" w14:textId="77777777" w:rsidR="003516AC" w:rsidRDefault="003516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195CCD" w14:textId="77777777" w:rsidR="003516AC" w:rsidRDefault="009A2DB7">
            <w:pPr>
              <w:pStyle w:val="ProductList-TableBody"/>
              <w:jc w:val="center"/>
            </w:pPr>
            <w:r>
              <w:t>X</w:t>
            </w:r>
          </w:p>
        </w:tc>
      </w:tr>
      <w:tr w:rsidR="003516AC" w14:paraId="5B4374DB" w14:textId="77777777">
        <w:tc>
          <w:tcPr>
            <w:tcW w:w="4040" w:type="dxa"/>
            <w:tcBorders>
              <w:top w:val="single" w:sz="4" w:space="0" w:color="000000"/>
              <w:left w:val="single" w:sz="4" w:space="0" w:color="000000"/>
              <w:bottom w:val="single" w:sz="4" w:space="0" w:color="000000"/>
              <w:right w:val="none" w:sz="4" w:space="0" w:color="000000"/>
            </w:tcBorders>
          </w:tcPr>
          <w:p w14:paraId="591C1490" w14:textId="77777777" w:rsidR="003516AC" w:rsidRDefault="009A2DB7">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54DC8C8" w14:textId="77777777" w:rsidR="003516AC" w:rsidRDefault="003516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1C6CC9" w14:textId="77777777" w:rsidR="003516AC" w:rsidRDefault="003516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86237A" w14:textId="77777777" w:rsidR="003516AC" w:rsidRDefault="003516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0BCB99" w14:textId="77777777" w:rsidR="003516AC" w:rsidRDefault="003516A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98E82FA" w14:textId="77777777" w:rsidR="003516AC" w:rsidRDefault="003516AC">
            <w:pPr>
              <w:pStyle w:val="ProductList-TableBody"/>
              <w:jc w:val="center"/>
            </w:pPr>
          </w:p>
        </w:tc>
      </w:tr>
      <w:tr w:rsidR="003516AC" w14:paraId="40F323A5" w14:textId="77777777">
        <w:tc>
          <w:tcPr>
            <w:tcW w:w="4040" w:type="dxa"/>
            <w:tcBorders>
              <w:top w:val="single" w:sz="4" w:space="0" w:color="000000"/>
              <w:left w:val="single" w:sz="4" w:space="0" w:color="000000"/>
              <w:bottom w:val="single" w:sz="4" w:space="0" w:color="000000"/>
              <w:right w:val="single" w:sz="4" w:space="0" w:color="000000"/>
            </w:tcBorders>
          </w:tcPr>
          <w:p w14:paraId="45E6CCB3" w14:textId="77777777" w:rsidR="003516AC" w:rsidRDefault="009A2DB7">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4247D262" w14:textId="77777777" w:rsidR="003516AC" w:rsidRDefault="009A2DB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5ECDE5" w14:textId="77777777" w:rsidR="003516AC" w:rsidRDefault="009A2DB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0DB14B" w14:textId="77777777" w:rsidR="003516AC" w:rsidRDefault="009A2DB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5761B0" w14:textId="77777777" w:rsidR="003516AC" w:rsidRDefault="003516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4B75CD" w14:textId="77777777" w:rsidR="003516AC" w:rsidRDefault="009A2DB7">
            <w:pPr>
              <w:pStyle w:val="ProductList-TableBody"/>
              <w:jc w:val="center"/>
            </w:pPr>
            <w:r>
              <w:t>X</w:t>
            </w:r>
          </w:p>
        </w:tc>
      </w:tr>
      <w:tr w:rsidR="003516AC" w14:paraId="02761E19" w14:textId="77777777">
        <w:tc>
          <w:tcPr>
            <w:tcW w:w="4040" w:type="dxa"/>
            <w:tcBorders>
              <w:top w:val="single" w:sz="4" w:space="0" w:color="000000"/>
              <w:left w:val="single" w:sz="4" w:space="0" w:color="000000"/>
              <w:bottom w:val="single" w:sz="4" w:space="0" w:color="000000"/>
              <w:right w:val="single" w:sz="4" w:space="0" w:color="000000"/>
            </w:tcBorders>
          </w:tcPr>
          <w:p w14:paraId="4AAB598A" w14:textId="77777777" w:rsidR="003516AC" w:rsidRDefault="009A2DB7">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2A96F2DA" w14:textId="77777777" w:rsidR="003516AC" w:rsidRDefault="003516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EF685D" w14:textId="77777777" w:rsidR="003516AC" w:rsidRDefault="003516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83A974" w14:textId="77777777" w:rsidR="003516AC" w:rsidRDefault="003516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088FC0" w14:textId="77777777" w:rsidR="003516AC" w:rsidRDefault="003516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7F6C9A" w14:textId="77777777" w:rsidR="003516AC" w:rsidRDefault="009A2DB7">
            <w:pPr>
              <w:pStyle w:val="ProductList-TableBody"/>
              <w:jc w:val="center"/>
            </w:pPr>
            <w:r>
              <w:t>X</w:t>
            </w:r>
          </w:p>
        </w:tc>
      </w:tr>
      <w:tr w:rsidR="003516AC" w14:paraId="7D4ACF2C" w14:textId="77777777">
        <w:tc>
          <w:tcPr>
            <w:tcW w:w="4040" w:type="dxa"/>
            <w:tcBorders>
              <w:top w:val="single" w:sz="4" w:space="0" w:color="000000"/>
              <w:left w:val="single" w:sz="4" w:space="0" w:color="000000"/>
              <w:bottom w:val="single" w:sz="4" w:space="0" w:color="000000"/>
              <w:right w:val="none" w:sz="4" w:space="0" w:color="000000"/>
            </w:tcBorders>
          </w:tcPr>
          <w:p w14:paraId="086D69DF" w14:textId="77777777" w:rsidR="003516AC" w:rsidRDefault="009A2DB7">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88339BF" w14:textId="77777777" w:rsidR="003516AC" w:rsidRDefault="003516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4B4BE4" w14:textId="77777777" w:rsidR="003516AC" w:rsidRDefault="003516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AB2985" w14:textId="77777777" w:rsidR="003516AC" w:rsidRDefault="003516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6495ED" w14:textId="77777777" w:rsidR="003516AC" w:rsidRDefault="003516A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6D8914B" w14:textId="77777777" w:rsidR="003516AC" w:rsidRDefault="003516AC">
            <w:pPr>
              <w:pStyle w:val="ProductList-TableBody"/>
              <w:jc w:val="center"/>
            </w:pPr>
          </w:p>
        </w:tc>
      </w:tr>
      <w:tr w:rsidR="003516AC" w14:paraId="3A718BA5" w14:textId="77777777">
        <w:tc>
          <w:tcPr>
            <w:tcW w:w="4040" w:type="dxa"/>
            <w:tcBorders>
              <w:top w:val="single" w:sz="4" w:space="0" w:color="000000"/>
              <w:left w:val="single" w:sz="4" w:space="0" w:color="000000"/>
              <w:bottom w:val="single" w:sz="4" w:space="0" w:color="000000"/>
              <w:right w:val="single" w:sz="4" w:space="0" w:color="000000"/>
            </w:tcBorders>
          </w:tcPr>
          <w:p w14:paraId="39FABE86" w14:textId="77777777" w:rsidR="003516AC" w:rsidRDefault="009A2DB7">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636BF81D" w14:textId="77777777" w:rsidR="003516AC" w:rsidRDefault="009A2DB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1A5DC8" w14:textId="77777777" w:rsidR="003516AC" w:rsidRDefault="009A2DB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8C950D" w14:textId="77777777" w:rsidR="003516AC" w:rsidRDefault="009A2DB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3EF3EF" w14:textId="77777777" w:rsidR="003516AC" w:rsidRDefault="003516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20D3FE" w14:textId="77777777" w:rsidR="003516AC" w:rsidRDefault="009A2DB7">
            <w:pPr>
              <w:pStyle w:val="ProductList-TableBody"/>
              <w:jc w:val="center"/>
            </w:pPr>
            <w:r>
              <w:t>X</w:t>
            </w:r>
          </w:p>
        </w:tc>
      </w:tr>
      <w:tr w:rsidR="003516AC" w14:paraId="0BD2491F" w14:textId="77777777">
        <w:tc>
          <w:tcPr>
            <w:tcW w:w="4040" w:type="dxa"/>
            <w:tcBorders>
              <w:top w:val="single" w:sz="4" w:space="0" w:color="000000"/>
              <w:left w:val="single" w:sz="4" w:space="0" w:color="000000"/>
              <w:bottom w:val="single" w:sz="4" w:space="0" w:color="000000"/>
              <w:right w:val="single" w:sz="4" w:space="0" w:color="000000"/>
            </w:tcBorders>
          </w:tcPr>
          <w:p w14:paraId="310717A7" w14:textId="77777777" w:rsidR="003516AC" w:rsidRDefault="009A2DB7">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8232BEB" w14:textId="77777777" w:rsidR="003516AC" w:rsidRDefault="003516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58D6CC" w14:textId="77777777" w:rsidR="003516AC" w:rsidRDefault="003516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3536D7" w14:textId="77777777" w:rsidR="003516AC" w:rsidRDefault="003516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858AC8" w14:textId="77777777" w:rsidR="003516AC" w:rsidRDefault="003516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29E8BC" w14:textId="77777777" w:rsidR="003516AC" w:rsidRDefault="009A2DB7">
            <w:pPr>
              <w:pStyle w:val="ProductList-TableBody"/>
              <w:jc w:val="center"/>
            </w:pPr>
            <w:r>
              <w:t>X</w:t>
            </w:r>
          </w:p>
        </w:tc>
      </w:tr>
      <w:tr w:rsidR="003516AC" w14:paraId="66B8AB3F" w14:textId="77777777">
        <w:tc>
          <w:tcPr>
            <w:tcW w:w="4040" w:type="dxa"/>
            <w:tcBorders>
              <w:top w:val="single" w:sz="4" w:space="0" w:color="000000"/>
              <w:left w:val="single" w:sz="4" w:space="0" w:color="000000"/>
              <w:bottom w:val="single" w:sz="4" w:space="0" w:color="000000"/>
              <w:right w:val="none" w:sz="4" w:space="0" w:color="000000"/>
            </w:tcBorders>
          </w:tcPr>
          <w:p w14:paraId="1D4BCF0E" w14:textId="77777777" w:rsidR="003516AC" w:rsidRDefault="009A2DB7">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05306AF" w14:textId="77777777" w:rsidR="003516AC" w:rsidRDefault="003516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341CB4" w14:textId="77777777" w:rsidR="003516AC" w:rsidRDefault="003516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3DD08D" w14:textId="77777777" w:rsidR="003516AC" w:rsidRDefault="003516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768B0D" w14:textId="77777777" w:rsidR="003516AC" w:rsidRDefault="003516A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AC15A78" w14:textId="77777777" w:rsidR="003516AC" w:rsidRDefault="003516AC">
            <w:pPr>
              <w:pStyle w:val="ProductList-TableBody"/>
              <w:jc w:val="center"/>
            </w:pPr>
          </w:p>
        </w:tc>
      </w:tr>
      <w:tr w:rsidR="003516AC" w14:paraId="3644FFD7" w14:textId="77777777">
        <w:tc>
          <w:tcPr>
            <w:tcW w:w="4040" w:type="dxa"/>
            <w:tcBorders>
              <w:top w:val="single" w:sz="4" w:space="0" w:color="000000"/>
              <w:left w:val="single" w:sz="4" w:space="0" w:color="000000"/>
              <w:bottom w:val="single" w:sz="4" w:space="0" w:color="000000"/>
              <w:right w:val="single" w:sz="4" w:space="0" w:color="000000"/>
            </w:tcBorders>
          </w:tcPr>
          <w:p w14:paraId="558E8141" w14:textId="77777777" w:rsidR="003516AC" w:rsidRDefault="009A2DB7">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57016DA2" w14:textId="77777777" w:rsidR="003516AC" w:rsidRDefault="009A2DB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D7C394" w14:textId="77777777" w:rsidR="003516AC" w:rsidRDefault="003516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76FBE7" w14:textId="77777777" w:rsidR="003516AC" w:rsidRDefault="009A2DB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AA9F90" w14:textId="77777777" w:rsidR="003516AC" w:rsidRDefault="003516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B83E91" w14:textId="77777777" w:rsidR="003516AC" w:rsidRDefault="009A2DB7">
            <w:pPr>
              <w:pStyle w:val="ProductList-TableBody"/>
              <w:jc w:val="center"/>
            </w:pPr>
            <w:r>
              <w:t>X</w:t>
            </w:r>
          </w:p>
        </w:tc>
      </w:tr>
      <w:tr w:rsidR="003516AC" w14:paraId="25035D5A" w14:textId="77777777">
        <w:tc>
          <w:tcPr>
            <w:tcW w:w="4040" w:type="dxa"/>
            <w:tcBorders>
              <w:top w:val="single" w:sz="4" w:space="0" w:color="000000"/>
              <w:left w:val="single" w:sz="4" w:space="0" w:color="000000"/>
              <w:bottom w:val="single" w:sz="4" w:space="0" w:color="000000"/>
              <w:right w:val="single" w:sz="4" w:space="0" w:color="000000"/>
            </w:tcBorders>
          </w:tcPr>
          <w:p w14:paraId="1017B9AB" w14:textId="77777777" w:rsidR="003516AC" w:rsidRDefault="009A2DB7">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93A916F" w14:textId="77777777" w:rsidR="003516AC" w:rsidRDefault="003516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EA57FE" w14:textId="77777777" w:rsidR="003516AC" w:rsidRDefault="003516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3E9119" w14:textId="77777777" w:rsidR="003516AC" w:rsidRDefault="003516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516684" w14:textId="77777777" w:rsidR="003516AC" w:rsidRDefault="003516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D6A84C" w14:textId="77777777" w:rsidR="003516AC" w:rsidRDefault="009A2DB7">
            <w:pPr>
              <w:pStyle w:val="ProductList-TableBody"/>
              <w:jc w:val="center"/>
            </w:pPr>
            <w:r>
              <w:t>X</w:t>
            </w:r>
          </w:p>
        </w:tc>
      </w:tr>
      <w:tr w:rsidR="003516AC" w14:paraId="08D5579F" w14:textId="77777777">
        <w:tc>
          <w:tcPr>
            <w:tcW w:w="4040" w:type="dxa"/>
            <w:tcBorders>
              <w:top w:val="single" w:sz="4" w:space="0" w:color="000000"/>
              <w:left w:val="single" w:sz="4" w:space="0" w:color="000000"/>
              <w:bottom w:val="single" w:sz="4" w:space="0" w:color="000000"/>
              <w:right w:val="none" w:sz="4" w:space="0" w:color="000000"/>
            </w:tcBorders>
          </w:tcPr>
          <w:p w14:paraId="0D211559" w14:textId="77777777" w:rsidR="003516AC" w:rsidRDefault="009A2DB7">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93CAE08" w14:textId="77777777" w:rsidR="003516AC" w:rsidRDefault="003516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ED3350" w14:textId="77777777" w:rsidR="003516AC" w:rsidRDefault="003516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D645B4" w14:textId="77777777" w:rsidR="003516AC" w:rsidRDefault="003516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3CC25D" w14:textId="77777777" w:rsidR="003516AC" w:rsidRDefault="003516A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9F93790" w14:textId="77777777" w:rsidR="003516AC" w:rsidRDefault="003516AC">
            <w:pPr>
              <w:pStyle w:val="ProductList-TableBody"/>
              <w:jc w:val="center"/>
            </w:pPr>
          </w:p>
        </w:tc>
      </w:tr>
      <w:tr w:rsidR="003516AC" w14:paraId="2BB19DF8" w14:textId="77777777">
        <w:tc>
          <w:tcPr>
            <w:tcW w:w="4040" w:type="dxa"/>
            <w:tcBorders>
              <w:top w:val="single" w:sz="4" w:space="0" w:color="000000"/>
              <w:left w:val="single" w:sz="4" w:space="0" w:color="000000"/>
              <w:bottom w:val="single" w:sz="4" w:space="0" w:color="000000"/>
              <w:right w:val="single" w:sz="4" w:space="0" w:color="000000"/>
            </w:tcBorders>
          </w:tcPr>
          <w:p w14:paraId="7B8F2D19" w14:textId="77777777" w:rsidR="003516AC" w:rsidRDefault="009A2DB7">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3EC21D15" w14:textId="77777777" w:rsidR="003516AC" w:rsidRDefault="009A2DB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E271FE" w14:textId="77777777" w:rsidR="003516AC" w:rsidRDefault="003516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3BDC11" w14:textId="77777777" w:rsidR="003516AC" w:rsidRDefault="009A2DB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7633E4" w14:textId="77777777" w:rsidR="003516AC" w:rsidRDefault="003516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B1A91E" w14:textId="77777777" w:rsidR="003516AC" w:rsidRDefault="009A2DB7">
            <w:pPr>
              <w:pStyle w:val="ProductList-TableBody"/>
              <w:jc w:val="center"/>
            </w:pPr>
            <w:r>
              <w:t>X</w:t>
            </w:r>
          </w:p>
        </w:tc>
      </w:tr>
      <w:tr w:rsidR="003516AC" w14:paraId="1A9BA984" w14:textId="77777777">
        <w:tc>
          <w:tcPr>
            <w:tcW w:w="4040" w:type="dxa"/>
            <w:tcBorders>
              <w:top w:val="single" w:sz="4" w:space="0" w:color="000000"/>
              <w:left w:val="single" w:sz="4" w:space="0" w:color="000000"/>
              <w:bottom w:val="single" w:sz="4" w:space="0" w:color="000000"/>
              <w:right w:val="single" w:sz="4" w:space="0" w:color="000000"/>
            </w:tcBorders>
          </w:tcPr>
          <w:p w14:paraId="5806042A" w14:textId="77777777" w:rsidR="003516AC" w:rsidRDefault="009A2DB7">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79DAADA0" w14:textId="77777777" w:rsidR="003516AC" w:rsidRDefault="003516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43C251" w14:textId="77777777" w:rsidR="003516AC" w:rsidRDefault="003516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828C8C" w14:textId="77777777" w:rsidR="003516AC" w:rsidRDefault="003516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5698A5" w14:textId="77777777" w:rsidR="003516AC" w:rsidRDefault="003516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2ADE37" w14:textId="77777777" w:rsidR="003516AC" w:rsidRDefault="009A2DB7">
            <w:pPr>
              <w:pStyle w:val="ProductList-TableBody"/>
              <w:jc w:val="center"/>
            </w:pPr>
            <w:r>
              <w:t>X</w:t>
            </w:r>
          </w:p>
        </w:tc>
      </w:tr>
      <w:tr w:rsidR="003516AC" w14:paraId="2DB27F79" w14:textId="77777777">
        <w:tc>
          <w:tcPr>
            <w:tcW w:w="4040" w:type="dxa"/>
            <w:tcBorders>
              <w:top w:val="single" w:sz="4" w:space="0" w:color="000000"/>
              <w:left w:val="single" w:sz="4" w:space="0" w:color="000000"/>
              <w:bottom w:val="single" w:sz="4" w:space="0" w:color="000000"/>
              <w:right w:val="none" w:sz="4" w:space="0" w:color="000000"/>
            </w:tcBorders>
          </w:tcPr>
          <w:p w14:paraId="60C2F602" w14:textId="77777777" w:rsidR="003516AC" w:rsidRDefault="009A2DB7">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32648863" w14:textId="77777777" w:rsidR="003516AC" w:rsidRDefault="003516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D119C0" w14:textId="77777777" w:rsidR="003516AC" w:rsidRDefault="003516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D5C825" w14:textId="77777777" w:rsidR="003516AC" w:rsidRDefault="003516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6C14C7" w14:textId="77777777" w:rsidR="003516AC" w:rsidRDefault="003516A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A65C7E4" w14:textId="77777777" w:rsidR="003516AC" w:rsidRDefault="003516AC">
            <w:pPr>
              <w:pStyle w:val="ProductList-TableBody"/>
              <w:jc w:val="center"/>
            </w:pPr>
          </w:p>
        </w:tc>
      </w:tr>
      <w:tr w:rsidR="003516AC" w14:paraId="681880BA" w14:textId="77777777">
        <w:tc>
          <w:tcPr>
            <w:tcW w:w="4040" w:type="dxa"/>
            <w:tcBorders>
              <w:top w:val="single" w:sz="4" w:space="0" w:color="000000"/>
              <w:left w:val="single" w:sz="4" w:space="0" w:color="000000"/>
              <w:bottom w:val="single" w:sz="4" w:space="0" w:color="000000"/>
              <w:right w:val="single" w:sz="4" w:space="0" w:color="000000"/>
            </w:tcBorders>
          </w:tcPr>
          <w:p w14:paraId="33D1125C" w14:textId="77777777" w:rsidR="003516AC" w:rsidRDefault="009A2DB7">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76BA1F3F" w14:textId="77777777" w:rsidR="003516AC" w:rsidRDefault="009A2DB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4DAD32" w14:textId="77777777" w:rsidR="003516AC" w:rsidRDefault="003516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FA3401" w14:textId="77777777" w:rsidR="003516AC" w:rsidRDefault="009A2DB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A9BFDD" w14:textId="77777777" w:rsidR="003516AC" w:rsidRDefault="003516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324F4A" w14:textId="77777777" w:rsidR="003516AC" w:rsidRDefault="009A2DB7">
            <w:pPr>
              <w:pStyle w:val="ProductList-TableBody"/>
              <w:jc w:val="center"/>
            </w:pPr>
            <w:r>
              <w:t>X</w:t>
            </w:r>
          </w:p>
        </w:tc>
      </w:tr>
      <w:tr w:rsidR="003516AC" w14:paraId="0E633F80" w14:textId="77777777">
        <w:tc>
          <w:tcPr>
            <w:tcW w:w="4040" w:type="dxa"/>
            <w:tcBorders>
              <w:top w:val="single" w:sz="4" w:space="0" w:color="000000"/>
              <w:left w:val="single" w:sz="4" w:space="0" w:color="000000"/>
              <w:bottom w:val="single" w:sz="4" w:space="0" w:color="000000"/>
              <w:right w:val="none" w:sz="4" w:space="0" w:color="000000"/>
            </w:tcBorders>
          </w:tcPr>
          <w:p w14:paraId="0F0F5E47" w14:textId="77777777" w:rsidR="003516AC" w:rsidRDefault="009A2DB7">
            <w:pPr>
              <w:pStyle w:val="ProductList-TableBody"/>
            </w:pPr>
            <w:r>
              <w:rPr>
                <w:b/>
              </w:rPr>
              <w:t>Windows Embedded-Betriebssysteme</w:t>
            </w:r>
          </w:p>
        </w:tc>
        <w:tc>
          <w:tcPr>
            <w:tcW w:w="1600" w:type="dxa"/>
            <w:tcBorders>
              <w:top w:val="single" w:sz="4" w:space="0" w:color="000000"/>
              <w:left w:val="none" w:sz="4" w:space="0" w:color="000000"/>
              <w:bottom w:val="single" w:sz="4" w:space="0" w:color="000000"/>
              <w:right w:val="none" w:sz="4" w:space="0" w:color="000000"/>
            </w:tcBorders>
          </w:tcPr>
          <w:p w14:paraId="5BA08330" w14:textId="77777777" w:rsidR="003516AC" w:rsidRDefault="003516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D5A786" w14:textId="77777777" w:rsidR="003516AC" w:rsidRDefault="003516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A88866A" w14:textId="77777777" w:rsidR="003516AC" w:rsidRDefault="003516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9955F8" w14:textId="77777777" w:rsidR="003516AC" w:rsidRDefault="003516A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F83CD2E" w14:textId="77777777" w:rsidR="003516AC" w:rsidRDefault="003516AC">
            <w:pPr>
              <w:pStyle w:val="ProductList-TableBody"/>
              <w:jc w:val="center"/>
            </w:pPr>
          </w:p>
        </w:tc>
      </w:tr>
      <w:tr w:rsidR="003516AC" w14:paraId="301B281D" w14:textId="77777777">
        <w:tc>
          <w:tcPr>
            <w:tcW w:w="4040" w:type="dxa"/>
            <w:tcBorders>
              <w:top w:val="single" w:sz="4" w:space="0" w:color="000000"/>
              <w:left w:val="single" w:sz="4" w:space="0" w:color="000000"/>
              <w:bottom w:val="single" w:sz="4" w:space="0" w:color="000000"/>
              <w:right w:val="single" w:sz="4" w:space="0" w:color="000000"/>
            </w:tcBorders>
          </w:tcPr>
          <w:p w14:paraId="1087B731" w14:textId="77777777" w:rsidR="003516AC" w:rsidRDefault="009A2DB7">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18B944A" w14:textId="77777777" w:rsidR="003516AC" w:rsidRDefault="009A2DB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C4AB48" w14:textId="77777777" w:rsidR="003516AC" w:rsidRDefault="009A2DB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EBBF2C" w14:textId="77777777" w:rsidR="003516AC" w:rsidRDefault="009A2DB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11E8E8" w14:textId="77777777" w:rsidR="003516AC" w:rsidRDefault="009A2DB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20D1BE" w14:textId="77777777" w:rsidR="003516AC" w:rsidRDefault="009A2DB7">
            <w:pPr>
              <w:pStyle w:val="ProductList-TableBody"/>
              <w:jc w:val="center"/>
            </w:pPr>
            <w:r>
              <w:t>X</w:t>
            </w:r>
          </w:p>
        </w:tc>
      </w:tr>
      <w:tr w:rsidR="003516AC" w14:paraId="728550B1" w14:textId="77777777">
        <w:tc>
          <w:tcPr>
            <w:tcW w:w="4040" w:type="dxa"/>
            <w:tcBorders>
              <w:top w:val="single" w:sz="4" w:space="0" w:color="000000"/>
              <w:left w:val="single" w:sz="4" w:space="0" w:color="000000"/>
              <w:bottom w:val="single" w:sz="4" w:space="0" w:color="000000"/>
              <w:right w:val="single" w:sz="4" w:space="0" w:color="000000"/>
            </w:tcBorders>
          </w:tcPr>
          <w:p w14:paraId="1CDE9BF5" w14:textId="77777777" w:rsidR="003516AC" w:rsidRDefault="009A2DB7">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311BB0E" w14:textId="77777777" w:rsidR="003516AC" w:rsidRDefault="009A2DB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41D2A3" w14:textId="77777777" w:rsidR="003516AC" w:rsidRDefault="003516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3AAD27" w14:textId="77777777" w:rsidR="003516AC" w:rsidRDefault="009A2DB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118769" w14:textId="77777777" w:rsidR="003516AC" w:rsidRDefault="003516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84A39B" w14:textId="77777777" w:rsidR="003516AC" w:rsidRDefault="009A2DB7">
            <w:pPr>
              <w:pStyle w:val="ProductList-TableBody"/>
              <w:jc w:val="center"/>
            </w:pPr>
            <w:r>
              <w:t>X</w:t>
            </w:r>
          </w:p>
        </w:tc>
      </w:tr>
      <w:tr w:rsidR="003516AC" w14:paraId="4338E534" w14:textId="77777777">
        <w:tc>
          <w:tcPr>
            <w:tcW w:w="4040" w:type="dxa"/>
            <w:tcBorders>
              <w:top w:val="single" w:sz="4" w:space="0" w:color="000000"/>
              <w:left w:val="single" w:sz="4" w:space="0" w:color="000000"/>
              <w:bottom w:val="single" w:sz="4" w:space="0" w:color="000000"/>
              <w:right w:val="single" w:sz="4" w:space="0" w:color="000000"/>
            </w:tcBorders>
          </w:tcPr>
          <w:p w14:paraId="7F7578E7" w14:textId="77777777" w:rsidR="003516AC" w:rsidRDefault="009A2DB7">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8AC379E" w14:textId="77777777" w:rsidR="003516AC" w:rsidRDefault="009A2DB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DE926C" w14:textId="77777777" w:rsidR="003516AC" w:rsidRDefault="003516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A413E6" w14:textId="77777777" w:rsidR="003516AC" w:rsidRDefault="009A2DB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9C3026" w14:textId="77777777" w:rsidR="003516AC" w:rsidRDefault="003516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F01A98" w14:textId="77777777" w:rsidR="003516AC" w:rsidRDefault="009A2DB7">
            <w:pPr>
              <w:pStyle w:val="ProductList-TableBody"/>
              <w:jc w:val="center"/>
            </w:pPr>
            <w:r>
              <w:t>X</w:t>
            </w:r>
          </w:p>
        </w:tc>
      </w:tr>
      <w:tr w:rsidR="003516AC" w14:paraId="7E2AB0EF" w14:textId="77777777">
        <w:tc>
          <w:tcPr>
            <w:tcW w:w="4040" w:type="dxa"/>
            <w:tcBorders>
              <w:top w:val="single" w:sz="4" w:space="0" w:color="000000"/>
              <w:left w:val="single" w:sz="4" w:space="0" w:color="000000"/>
              <w:bottom w:val="single" w:sz="4" w:space="0" w:color="000000"/>
              <w:right w:val="single" w:sz="4" w:space="0" w:color="000000"/>
            </w:tcBorders>
          </w:tcPr>
          <w:p w14:paraId="78BDC744" w14:textId="77777777" w:rsidR="003516AC" w:rsidRDefault="009A2DB7">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3927191" w14:textId="77777777" w:rsidR="003516AC" w:rsidRDefault="009A2DB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1B96E0" w14:textId="77777777" w:rsidR="003516AC" w:rsidRDefault="003516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77E8FD" w14:textId="77777777" w:rsidR="003516AC" w:rsidRDefault="009A2DB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32150B" w14:textId="77777777" w:rsidR="003516AC" w:rsidRDefault="003516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5E0676" w14:textId="77777777" w:rsidR="003516AC" w:rsidRDefault="009A2DB7">
            <w:pPr>
              <w:pStyle w:val="ProductList-TableBody"/>
              <w:jc w:val="center"/>
            </w:pPr>
            <w:r>
              <w:t>X</w:t>
            </w:r>
          </w:p>
        </w:tc>
      </w:tr>
      <w:tr w:rsidR="003516AC" w14:paraId="6E024514" w14:textId="77777777">
        <w:tc>
          <w:tcPr>
            <w:tcW w:w="4040" w:type="dxa"/>
            <w:tcBorders>
              <w:top w:val="single" w:sz="4" w:space="0" w:color="000000"/>
              <w:left w:val="single" w:sz="4" w:space="0" w:color="000000"/>
              <w:bottom w:val="single" w:sz="4" w:space="0" w:color="000000"/>
              <w:right w:val="single" w:sz="4" w:space="0" w:color="000000"/>
            </w:tcBorders>
          </w:tcPr>
          <w:p w14:paraId="46D2B962" w14:textId="77777777" w:rsidR="003516AC" w:rsidRDefault="009A2DB7">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D1EC87C" w14:textId="77777777" w:rsidR="003516AC" w:rsidRDefault="009A2DB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FDF565" w14:textId="77777777" w:rsidR="003516AC" w:rsidRDefault="009A2DB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BBEDF1" w14:textId="77777777" w:rsidR="003516AC" w:rsidRDefault="009A2DB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A436FA" w14:textId="77777777" w:rsidR="003516AC" w:rsidRDefault="003516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DDFB65" w14:textId="77777777" w:rsidR="003516AC" w:rsidRDefault="009A2DB7">
            <w:pPr>
              <w:pStyle w:val="ProductList-TableBody"/>
              <w:jc w:val="center"/>
            </w:pPr>
            <w:r>
              <w:t>X</w:t>
            </w:r>
          </w:p>
        </w:tc>
      </w:tr>
      <w:tr w:rsidR="003516AC" w14:paraId="5BD4513F" w14:textId="77777777">
        <w:tc>
          <w:tcPr>
            <w:tcW w:w="4040" w:type="dxa"/>
            <w:tcBorders>
              <w:top w:val="single" w:sz="4" w:space="0" w:color="000000"/>
              <w:left w:val="single" w:sz="4" w:space="0" w:color="000000"/>
              <w:bottom w:val="single" w:sz="4" w:space="0" w:color="000000"/>
              <w:right w:val="single" w:sz="4" w:space="0" w:color="000000"/>
            </w:tcBorders>
          </w:tcPr>
          <w:p w14:paraId="682105FA" w14:textId="77777777" w:rsidR="003516AC" w:rsidRDefault="009A2DB7">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5EF2F72" w14:textId="77777777" w:rsidR="003516AC" w:rsidRDefault="009A2DB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FC0A45" w14:textId="77777777" w:rsidR="003516AC" w:rsidRDefault="009A2DB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22DB73" w14:textId="77777777" w:rsidR="003516AC" w:rsidRDefault="009A2DB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499135" w14:textId="77777777" w:rsidR="003516AC" w:rsidRDefault="003516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549491" w14:textId="77777777" w:rsidR="003516AC" w:rsidRDefault="009A2DB7">
            <w:pPr>
              <w:pStyle w:val="ProductList-TableBody"/>
              <w:jc w:val="center"/>
            </w:pPr>
            <w:r>
              <w:t>X</w:t>
            </w:r>
          </w:p>
        </w:tc>
      </w:tr>
    </w:tbl>
    <w:p w14:paraId="7B3DBE2B" w14:textId="77777777" w:rsidR="003516AC" w:rsidRDefault="009A2DB7">
      <w:pPr>
        <w:pStyle w:val="ProductList-BodyIndented"/>
      </w:pPr>
      <w:r>
        <w:rPr>
          <w:i/>
          <w:vertAlign w:val="superscript"/>
        </w:rPr>
        <w:t>1</w:t>
      </w:r>
      <w:r>
        <w:rPr>
          <w:i/>
        </w:rPr>
        <w:t xml:space="preserve">Gilt auch für Qualifizierende Geräte, die durch Unternehmensverschmelzung oder Unternehmenskauf erworben werden </w:t>
      </w:r>
    </w:p>
    <w:p w14:paraId="0AB56120" w14:textId="77777777" w:rsidR="003516AC" w:rsidRDefault="009A2DB7">
      <w:pPr>
        <w:pStyle w:val="ProductList-BodyIndented"/>
      </w:pPr>
      <w:r>
        <w:rPr>
          <w:i/>
          <w:vertAlign w:val="superscript"/>
        </w:rPr>
        <w:t>2</w:t>
      </w:r>
      <w:r>
        <w:rPr>
          <w:i/>
        </w:rPr>
        <w:t xml:space="preserve">macOS muss von dem autorisierten Hersteller vor dem ersten Verkauf des Geräts vorinstalliert werden. </w:t>
      </w:r>
    </w:p>
    <w:p w14:paraId="6B5BB282" w14:textId="77777777" w:rsidR="003516AC" w:rsidRDefault="003516AC">
      <w:pPr>
        <w:pStyle w:val="ProductList-BodyIndented"/>
      </w:pPr>
    </w:p>
    <w:p w14:paraId="37DC13AC" w14:textId="77777777" w:rsidR="003516AC" w:rsidRDefault="009A2DB7">
      <w:pPr>
        <w:pStyle w:val="ProductList-SubClauseHeading"/>
        <w:outlineLvl w:val="5"/>
      </w:pPr>
      <w:r>
        <w:t>2.2.3 Qualifizierendes OS mit Nutzungsbeschränkung – Pro-Gerät-Lizenzen</w:t>
      </w:r>
    </w:p>
    <w:p w14:paraId="10EB7D70" w14:textId="77777777" w:rsidR="003516AC" w:rsidRDefault="003516AC">
      <w:pPr>
        <w:pStyle w:val="ProductList-BodyIndented"/>
      </w:pPr>
    </w:p>
    <w:tbl>
      <w:tblPr>
        <w:tblStyle w:val="PURTable0"/>
        <w:tblW w:w="0" w:type="dxa"/>
        <w:tblLook w:val="04A0" w:firstRow="1" w:lastRow="0" w:firstColumn="1" w:lastColumn="0" w:noHBand="0" w:noVBand="1"/>
      </w:tblPr>
      <w:tblGrid>
        <w:gridCol w:w="3817"/>
        <w:gridCol w:w="1720"/>
        <w:gridCol w:w="1720"/>
        <w:gridCol w:w="1646"/>
        <w:gridCol w:w="1653"/>
      </w:tblGrid>
      <w:tr w:rsidR="003516AC" w14:paraId="2C329AF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537DDE5" w14:textId="77777777" w:rsidR="003516AC" w:rsidRDefault="009A2DB7">
            <w:pPr>
              <w:pStyle w:val="ProductList-TableBody"/>
            </w:pPr>
            <w:r>
              <w:rPr>
                <w:color w:val="FFFFFF"/>
              </w:rPr>
              <w:t>Qualifizierende Betriebssysteme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B487A7A" w14:textId="77777777" w:rsidR="003516AC" w:rsidRDefault="009A2DB7">
            <w:pPr>
              <w:pStyle w:val="ProductList-TableBody"/>
              <w:jc w:val="center"/>
            </w:pPr>
            <w:r>
              <w:rPr>
                <w:color w:val="FFFFFF"/>
              </w:rPr>
              <w:t>Neuer Konzernvertrag (EA)/Open Value unternehmensweit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68F5D74" w14:textId="77777777" w:rsidR="003516AC" w:rsidRDefault="009A2DB7">
            <w:pPr>
              <w:pStyle w:val="ProductList-TableBody"/>
              <w:jc w:val="center"/>
            </w:pPr>
            <w:r>
              <w:rPr>
                <w:color w:val="FFFFFF"/>
              </w:rPr>
              <w:t>Bestehender Konzernvertrag (EA)/Open Value unternehmensweit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50121C1" w14:textId="77777777" w:rsidR="003516AC" w:rsidRDefault="009A2DB7">
            <w:pPr>
              <w:pStyle w:val="ProductList-TableBody"/>
              <w:jc w:val="center"/>
            </w:pPr>
            <w:r>
              <w:rPr>
                <w:color w:val="FFFFFF"/>
              </w:rPr>
              <w:t>Microsoft Produkt- und Servicevertrag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778B132" w14:textId="77777777" w:rsidR="003516AC" w:rsidRDefault="009A2DB7">
            <w:pPr>
              <w:pStyle w:val="ProductList-TableBody"/>
              <w:jc w:val="center"/>
            </w:pPr>
            <w:r>
              <w:rPr>
                <w:color w:val="FFFFFF"/>
              </w:rPr>
              <w:t>Forschung &amp; Lehre und gemeinnützige Einrichtungen</w:t>
            </w:r>
          </w:p>
        </w:tc>
      </w:tr>
      <w:tr w:rsidR="003516AC" w14:paraId="3B7E60A6" w14:textId="77777777">
        <w:tc>
          <w:tcPr>
            <w:tcW w:w="4660" w:type="dxa"/>
            <w:tcBorders>
              <w:top w:val="single" w:sz="4" w:space="0" w:color="000000"/>
              <w:left w:val="single" w:sz="4" w:space="0" w:color="000000"/>
              <w:bottom w:val="single" w:sz="4" w:space="0" w:color="000000"/>
              <w:right w:val="single" w:sz="4" w:space="0" w:color="000000"/>
            </w:tcBorders>
          </w:tcPr>
          <w:p w14:paraId="2C6FBA5E" w14:textId="77777777" w:rsidR="003516AC" w:rsidRDefault="009A2DB7">
            <w:pPr>
              <w:pStyle w:val="ProductList-TableBody"/>
            </w:pPr>
            <w:r>
              <w:t>Windows 10 IoT Enterprise für Retail oder Thin Clients</w:t>
            </w:r>
            <w:r>
              <w:fldChar w:fldCharType="begin"/>
            </w:r>
            <w:r>
              <w:instrText xml:space="preserve"> XE "Windows 10 IoT Enterprise für Retail oder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54D6A4F" w14:textId="77777777" w:rsidR="003516AC" w:rsidRDefault="009A2DB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5F44174" w14:textId="77777777" w:rsidR="003516AC" w:rsidRDefault="003516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7FB011" w14:textId="77777777" w:rsidR="003516AC" w:rsidRDefault="009A2DB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926D77" w14:textId="77777777" w:rsidR="003516AC" w:rsidRDefault="009A2DB7">
            <w:pPr>
              <w:pStyle w:val="ProductList-TableBody"/>
              <w:jc w:val="center"/>
            </w:pPr>
            <w:r>
              <w:t>X</w:t>
            </w:r>
          </w:p>
        </w:tc>
      </w:tr>
      <w:tr w:rsidR="003516AC" w14:paraId="60A5C7FA" w14:textId="77777777">
        <w:tc>
          <w:tcPr>
            <w:tcW w:w="4660" w:type="dxa"/>
            <w:tcBorders>
              <w:top w:val="single" w:sz="4" w:space="0" w:color="000000"/>
              <w:left w:val="single" w:sz="4" w:space="0" w:color="000000"/>
              <w:bottom w:val="single" w:sz="4" w:space="0" w:color="000000"/>
              <w:right w:val="single" w:sz="4" w:space="0" w:color="000000"/>
            </w:tcBorders>
          </w:tcPr>
          <w:p w14:paraId="7A4E81DD" w14:textId="77777777" w:rsidR="003516AC" w:rsidRDefault="009A2DB7">
            <w:pPr>
              <w:pStyle w:val="ProductList-TableBody"/>
            </w:pPr>
            <w:r>
              <w:t>Windows Embedded 8 und 8.1 Industry Retail</w:t>
            </w:r>
            <w:r>
              <w:fldChar w:fldCharType="begin"/>
            </w:r>
            <w:r>
              <w:instrText xml:space="preserve"> XE "Windows Embedded 8 und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0D8F904" w14:textId="77777777" w:rsidR="003516AC" w:rsidRDefault="003516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D5E081" w14:textId="77777777" w:rsidR="003516AC" w:rsidRDefault="003516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12645E" w14:textId="77777777" w:rsidR="003516AC" w:rsidRDefault="009A2DB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2A14A21" w14:textId="77777777" w:rsidR="003516AC" w:rsidRDefault="009A2DB7">
            <w:pPr>
              <w:pStyle w:val="ProductList-TableBody"/>
              <w:jc w:val="center"/>
            </w:pPr>
            <w:r>
              <w:t>X</w:t>
            </w:r>
          </w:p>
        </w:tc>
      </w:tr>
      <w:tr w:rsidR="003516AC" w14:paraId="43AB37DB" w14:textId="77777777">
        <w:tc>
          <w:tcPr>
            <w:tcW w:w="4660" w:type="dxa"/>
            <w:tcBorders>
              <w:top w:val="single" w:sz="4" w:space="0" w:color="000000"/>
              <w:left w:val="single" w:sz="4" w:space="0" w:color="000000"/>
              <w:bottom w:val="single" w:sz="4" w:space="0" w:color="000000"/>
              <w:right w:val="single" w:sz="4" w:space="0" w:color="000000"/>
            </w:tcBorders>
          </w:tcPr>
          <w:p w14:paraId="52F5A28D" w14:textId="77777777" w:rsidR="003516AC" w:rsidRDefault="009A2DB7">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469E82B" w14:textId="77777777" w:rsidR="003516AC" w:rsidRDefault="003516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FC9781" w14:textId="77777777" w:rsidR="003516AC" w:rsidRDefault="003516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4D208E" w14:textId="77777777" w:rsidR="003516AC" w:rsidRDefault="009A2DB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FE6C89F" w14:textId="77777777" w:rsidR="003516AC" w:rsidRDefault="009A2DB7">
            <w:pPr>
              <w:pStyle w:val="ProductList-TableBody"/>
              <w:jc w:val="center"/>
            </w:pPr>
            <w:r>
              <w:t>X</w:t>
            </w:r>
          </w:p>
        </w:tc>
      </w:tr>
      <w:tr w:rsidR="003516AC" w14:paraId="4EEF870A" w14:textId="77777777">
        <w:tc>
          <w:tcPr>
            <w:tcW w:w="4660" w:type="dxa"/>
            <w:tcBorders>
              <w:top w:val="single" w:sz="4" w:space="0" w:color="000000"/>
              <w:left w:val="single" w:sz="4" w:space="0" w:color="000000"/>
              <w:bottom w:val="single" w:sz="4" w:space="0" w:color="000000"/>
              <w:right w:val="single" w:sz="4" w:space="0" w:color="000000"/>
            </w:tcBorders>
          </w:tcPr>
          <w:p w14:paraId="1A8A99F6" w14:textId="77777777" w:rsidR="003516AC" w:rsidRDefault="009A2DB7">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2413E32" w14:textId="77777777" w:rsidR="003516AC" w:rsidRDefault="003516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FBD71C" w14:textId="77777777" w:rsidR="003516AC" w:rsidRDefault="003516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7829EE" w14:textId="77777777" w:rsidR="003516AC" w:rsidRDefault="009A2DB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7ED8AB8" w14:textId="77777777" w:rsidR="003516AC" w:rsidRDefault="009A2DB7">
            <w:pPr>
              <w:pStyle w:val="ProductList-TableBody"/>
              <w:jc w:val="center"/>
            </w:pPr>
            <w:r>
              <w:t>X</w:t>
            </w:r>
          </w:p>
        </w:tc>
      </w:tr>
      <w:tr w:rsidR="003516AC" w14:paraId="0FCC9796" w14:textId="77777777">
        <w:tc>
          <w:tcPr>
            <w:tcW w:w="4660" w:type="dxa"/>
            <w:tcBorders>
              <w:top w:val="single" w:sz="4" w:space="0" w:color="000000"/>
              <w:left w:val="single" w:sz="4" w:space="0" w:color="000000"/>
              <w:bottom w:val="single" w:sz="4" w:space="0" w:color="000000"/>
              <w:right w:val="single" w:sz="4" w:space="0" w:color="000000"/>
            </w:tcBorders>
          </w:tcPr>
          <w:p w14:paraId="561C6E70" w14:textId="77777777" w:rsidR="003516AC" w:rsidRDefault="009A2DB7">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BC5966E" w14:textId="77777777" w:rsidR="003516AC" w:rsidRDefault="003516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28C857" w14:textId="77777777" w:rsidR="003516AC" w:rsidRDefault="003516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9A64EE" w14:textId="77777777" w:rsidR="003516AC" w:rsidRDefault="009A2DB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F1EE88F" w14:textId="77777777" w:rsidR="003516AC" w:rsidRDefault="009A2DB7">
            <w:pPr>
              <w:pStyle w:val="ProductList-TableBody"/>
              <w:jc w:val="center"/>
            </w:pPr>
            <w:r>
              <w:t>X</w:t>
            </w:r>
          </w:p>
        </w:tc>
      </w:tr>
      <w:tr w:rsidR="003516AC" w14:paraId="606785F1" w14:textId="77777777">
        <w:tc>
          <w:tcPr>
            <w:tcW w:w="4660" w:type="dxa"/>
            <w:tcBorders>
              <w:top w:val="single" w:sz="4" w:space="0" w:color="000000"/>
              <w:left w:val="single" w:sz="4" w:space="0" w:color="000000"/>
              <w:bottom w:val="single" w:sz="4" w:space="0" w:color="000000"/>
              <w:right w:val="single" w:sz="4" w:space="0" w:color="000000"/>
            </w:tcBorders>
          </w:tcPr>
          <w:p w14:paraId="36DFFCAE" w14:textId="77777777" w:rsidR="003516AC" w:rsidRDefault="009A2DB7">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9ED78FA" w14:textId="77777777" w:rsidR="003516AC" w:rsidRDefault="003516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46D986" w14:textId="77777777" w:rsidR="003516AC" w:rsidRDefault="003516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13C730" w14:textId="77777777" w:rsidR="003516AC" w:rsidRDefault="009A2DB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CCD70A7" w14:textId="77777777" w:rsidR="003516AC" w:rsidRDefault="009A2DB7">
            <w:pPr>
              <w:pStyle w:val="ProductList-TableBody"/>
              <w:jc w:val="center"/>
            </w:pPr>
            <w:r>
              <w:t>X</w:t>
            </w:r>
          </w:p>
        </w:tc>
      </w:tr>
      <w:tr w:rsidR="003516AC" w14:paraId="1C76062B" w14:textId="77777777">
        <w:tc>
          <w:tcPr>
            <w:tcW w:w="4660" w:type="dxa"/>
            <w:tcBorders>
              <w:top w:val="single" w:sz="4" w:space="0" w:color="000000"/>
              <w:left w:val="single" w:sz="4" w:space="0" w:color="000000"/>
              <w:bottom w:val="single" w:sz="4" w:space="0" w:color="000000"/>
              <w:right w:val="single" w:sz="4" w:space="0" w:color="000000"/>
            </w:tcBorders>
          </w:tcPr>
          <w:p w14:paraId="7E8A4F21" w14:textId="77777777" w:rsidR="003516AC" w:rsidRDefault="009A2DB7">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B0AAA5D" w14:textId="77777777" w:rsidR="003516AC" w:rsidRDefault="003516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36718E" w14:textId="77777777" w:rsidR="003516AC" w:rsidRDefault="003516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AEF7CD" w14:textId="77777777" w:rsidR="003516AC" w:rsidRDefault="009A2DB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5655B8E" w14:textId="77777777" w:rsidR="003516AC" w:rsidRDefault="009A2DB7">
            <w:pPr>
              <w:pStyle w:val="ProductList-TableBody"/>
              <w:jc w:val="center"/>
            </w:pPr>
            <w:r>
              <w:t>X</w:t>
            </w:r>
          </w:p>
        </w:tc>
      </w:tr>
      <w:tr w:rsidR="003516AC" w14:paraId="58EC4BFA" w14:textId="77777777">
        <w:tc>
          <w:tcPr>
            <w:tcW w:w="4660" w:type="dxa"/>
            <w:tcBorders>
              <w:top w:val="single" w:sz="4" w:space="0" w:color="000000"/>
              <w:left w:val="single" w:sz="4" w:space="0" w:color="000000"/>
              <w:bottom w:val="single" w:sz="4" w:space="0" w:color="000000"/>
              <w:right w:val="single" w:sz="4" w:space="0" w:color="000000"/>
            </w:tcBorders>
          </w:tcPr>
          <w:p w14:paraId="76D76035" w14:textId="77777777" w:rsidR="003516AC" w:rsidRDefault="009A2DB7">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F92C11F" w14:textId="77777777" w:rsidR="003516AC" w:rsidRDefault="003516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07A371" w14:textId="77777777" w:rsidR="003516AC" w:rsidRDefault="003516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161671" w14:textId="77777777" w:rsidR="003516AC" w:rsidRDefault="009A2DB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667D894" w14:textId="77777777" w:rsidR="003516AC" w:rsidRDefault="009A2DB7">
            <w:pPr>
              <w:pStyle w:val="ProductList-TableBody"/>
              <w:jc w:val="center"/>
            </w:pPr>
            <w:r>
              <w:t>X</w:t>
            </w:r>
          </w:p>
        </w:tc>
      </w:tr>
      <w:tr w:rsidR="003516AC" w14:paraId="0F4743F7" w14:textId="77777777">
        <w:tc>
          <w:tcPr>
            <w:tcW w:w="4660" w:type="dxa"/>
            <w:tcBorders>
              <w:top w:val="single" w:sz="4" w:space="0" w:color="000000"/>
              <w:left w:val="single" w:sz="4" w:space="0" w:color="000000"/>
              <w:bottom w:val="single" w:sz="4" w:space="0" w:color="000000"/>
              <w:right w:val="single" w:sz="4" w:space="0" w:color="000000"/>
            </w:tcBorders>
          </w:tcPr>
          <w:p w14:paraId="7C2BA815" w14:textId="77777777" w:rsidR="003516AC" w:rsidRDefault="009A2DB7">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1DC2DE8" w14:textId="77777777" w:rsidR="003516AC" w:rsidRDefault="003516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D9F5EB" w14:textId="77777777" w:rsidR="003516AC" w:rsidRDefault="003516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BC3401" w14:textId="77777777" w:rsidR="003516AC" w:rsidRDefault="009A2DB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923D8F7" w14:textId="77777777" w:rsidR="003516AC" w:rsidRDefault="009A2DB7">
            <w:pPr>
              <w:pStyle w:val="ProductList-TableBody"/>
              <w:jc w:val="center"/>
            </w:pPr>
            <w:r>
              <w:t>X</w:t>
            </w:r>
          </w:p>
        </w:tc>
      </w:tr>
      <w:tr w:rsidR="003516AC" w14:paraId="5E650918" w14:textId="77777777">
        <w:tc>
          <w:tcPr>
            <w:tcW w:w="4660" w:type="dxa"/>
            <w:tcBorders>
              <w:top w:val="single" w:sz="4" w:space="0" w:color="000000"/>
              <w:left w:val="single" w:sz="4" w:space="0" w:color="000000"/>
              <w:bottom w:val="single" w:sz="4" w:space="0" w:color="000000"/>
              <w:right w:val="single" w:sz="4" w:space="0" w:color="000000"/>
            </w:tcBorders>
          </w:tcPr>
          <w:p w14:paraId="3C07121A" w14:textId="77777777" w:rsidR="003516AC" w:rsidRDefault="009A2DB7">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64E5233" w14:textId="77777777" w:rsidR="003516AC" w:rsidRDefault="003516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B457CD" w14:textId="77777777" w:rsidR="003516AC" w:rsidRDefault="003516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993541" w14:textId="77777777" w:rsidR="003516AC" w:rsidRDefault="009A2DB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9CDA07" w14:textId="77777777" w:rsidR="003516AC" w:rsidRDefault="009A2DB7">
            <w:pPr>
              <w:pStyle w:val="ProductList-TableBody"/>
              <w:jc w:val="center"/>
            </w:pPr>
            <w:r>
              <w:t>X</w:t>
            </w:r>
          </w:p>
        </w:tc>
      </w:tr>
    </w:tbl>
    <w:p w14:paraId="651AD3A7" w14:textId="77777777" w:rsidR="003516AC" w:rsidRDefault="009A2DB7">
      <w:pPr>
        <w:pStyle w:val="ProductList-BodyIndented"/>
      </w:pPr>
      <w:r>
        <w:rPr>
          <w:i/>
          <w:vertAlign w:val="superscript"/>
        </w:rPr>
        <w:t>1</w:t>
      </w:r>
      <w:r>
        <w:rPr>
          <w:i/>
        </w:rPr>
        <w:t xml:space="preserve">Gilt auch für Qualifizierende Geräte, die durch Unternehmensverschmelzung oder Unternehmenskauf erworben werden </w:t>
      </w:r>
    </w:p>
    <w:p w14:paraId="5136AA20" w14:textId="77777777" w:rsidR="003516AC" w:rsidRDefault="003516AC">
      <w:pPr>
        <w:pStyle w:val="ProductList-BodyIndented"/>
      </w:pPr>
    </w:p>
    <w:p w14:paraId="39295C27" w14:textId="77777777" w:rsidR="003516AC" w:rsidRDefault="009A2DB7">
      <w:pPr>
        <w:pStyle w:val="ProductList-BodyIndented"/>
      </w:pPr>
      <w:r>
        <w:rPr>
          <w:b/>
        </w:rPr>
        <w:t>2.2.3.1 Qualifizierende Betriebssysteme mit Nutzungsbeschränkung</w:t>
      </w:r>
    </w:p>
    <w:p w14:paraId="02C1056F" w14:textId="77777777" w:rsidR="003516AC" w:rsidRDefault="009A2DB7">
      <w:pPr>
        <w:pStyle w:val="ProductList-BodyIndented"/>
      </w:pPr>
      <w:r>
        <w:lastRenderedPageBreak/>
        <w:t>Das Nutzungsrecht an Windows-Software, die über einen Volumenlizenzvertrag erworben wird, auf einem Gerät, das mit einem Qualifizierenden OS mit Nutzungsbeschränkung lizenziert ist, ist beschränkt auf den spezifischen Gebrauch, für den das Gerät entwickelt ist. Das Gerät, auf dem die erworbene Windows-Software ausgeführt wird, darf nicht als PC für allgemeine Zwecke oder als kommerziell tauglicher Ersatz für sein solches System genutzt werden. Erworbene Windows-Software, die auf Geräten installiert ist, die mit einer POS (Point of Sale)-Version von Windows Embedded lizenziert sind, muss hauptsächlich für die Ausführung einer POS-Anwendung genutzt werden.</w:t>
      </w:r>
    </w:p>
    <w:p w14:paraId="41FA2ED1" w14:textId="77777777" w:rsidR="003516AC" w:rsidRDefault="003516AC">
      <w:pPr>
        <w:pStyle w:val="ProductList-BodyIndented"/>
      </w:pPr>
    </w:p>
    <w:p w14:paraId="35E2EA4F" w14:textId="77777777" w:rsidR="003516AC" w:rsidRDefault="009A2DB7">
      <w:pPr>
        <w:pStyle w:val="ProductList-BodyIndented"/>
      </w:pPr>
      <w:r>
        <w:rPr>
          <w:b/>
        </w:rPr>
        <w:t>2.2.3.2 Software Assurance-Kaufbeschränkungen für Qualifizierende Betriebssysteme mit Nutzungsbeschränkung</w:t>
      </w:r>
    </w:p>
    <w:p w14:paraId="5D43B622" w14:textId="77777777" w:rsidR="003516AC" w:rsidRDefault="009A2DB7">
      <w:pPr>
        <w:pStyle w:val="ProductList-BodyIndented"/>
      </w:pPr>
      <w:r>
        <w:t>Software Assurance kann nicht für Geräte erworben werden, die mit einem Qualifizierenden Betriebssystem mit Nutzungsbeschränkung lizenziert sind. Diese Beschränkung gilt nicht für Geräte mit Windows 10 IoT for Retail-Lizenz oder Thin Clients.</w:t>
      </w:r>
    </w:p>
    <w:p w14:paraId="09AF239A" w14:textId="77777777" w:rsidR="003516AC" w:rsidRDefault="003516AC">
      <w:pPr>
        <w:pStyle w:val="ProductList-BodyIndented"/>
      </w:pPr>
    </w:p>
    <w:p w14:paraId="1EF577FB" w14:textId="77777777" w:rsidR="003516AC" w:rsidRDefault="009A2DB7">
      <w:pPr>
        <w:pStyle w:val="ProductList-ClauseHeading"/>
        <w:outlineLvl w:val="4"/>
      </w:pPr>
      <w:r>
        <w:t>2.3 Gemischte Pro-Nutzer- und Pro-Gerät-Lizenzen bei Konzernbeitritten</w:t>
      </w:r>
    </w:p>
    <w:p w14:paraId="4A089207" w14:textId="77777777" w:rsidR="003516AC" w:rsidRDefault="009A2DB7">
      <w:pPr>
        <w:pStyle w:val="ProductList-Body"/>
      </w:pPr>
      <w:r>
        <w:t>Kunden können bei Konzernbeitritten Windows-Pro-Gerät- und Windows-Pro-Nutzer-Lizenzen mischen, wenn 1) alle Nutzer von nicht lizenzierten Qualifizierten Geräte unter Windows-Pro-Nutzer lizenziert sind und 2) alle von nicht lizenzierten Nutzern genutzten Qualifizierten Geräte unter Windows-Pro-Gerät lizenziert sind.</w:t>
      </w:r>
    </w:p>
    <w:p w14:paraId="45D6F913" w14:textId="77777777" w:rsidR="003516AC" w:rsidRDefault="003516AC">
      <w:pPr>
        <w:pStyle w:val="ProductList-Body"/>
      </w:pPr>
    </w:p>
    <w:p w14:paraId="631E2245" w14:textId="77777777" w:rsidR="003516AC" w:rsidRDefault="009A2DB7">
      <w:pPr>
        <w:pStyle w:val="ProductList-ClauseHeading"/>
        <w:outlineLvl w:val="4"/>
      </w:pPr>
      <w:r>
        <w:t>2.4 Windows Pro/Enterprise-Upgrades ohne Versionsnummer für die Volksrepublik China</w:t>
      </w:r>
    </w:p>
    <w:p w14:paraId="16159F24" w14:textId="77777777" w:rsidR="003516AC" w:rsidRDefault="009A2DB7">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ohne Versionsnummern für Windows Enterprise und Windows Professional sind nur in der Volksrepublik China unter den Select Plus-, Select- und Open-Lizenzprogrammen (zwei Punkte) verfügbar.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editionsspezifisch. Daher muss der Kunde eine Version der erworbenen Software-Edition verwenden. Die Qualifizierenden Betriebssysteme für die Enterprise- und Pro-Editionen von Windows 10 gelten jeweils für die Lizenzen ohne Versionsnummer für Windows Enterprise und Windows Professional.</w:t>
      </w:r>
    </w:p>
    <w:p w14:paraId="5686D509" w14:textId="77777777" w:rsidR="003516AC" w:rsidRDefault="003516AC">
      <w:pPr>
        <w:pStyle w:val="ProductList-Body"/>
      </w:pPr>
    </w:p>
    <w:p w14:paraId="0DA79383" w14:textId="77777777" w:rsidR="003516AC" w:rsidRDefault="009A2DB7">
      <w:pPr>
        <w:pStyle w:val="ProductList-ClauseHeading"/>
        <w:outlineLvl w:val="4"/>
      </w:pPr>
      <w:r>
        <w:t>2.5 Re-imaging durch Dritte</w:t>
      </w:r>
    </w:p>
    <w:p w14:paraId="70D2C8E0" w14:textId="77777777" w:rsidR="003516AC" w:rsidRDefault="009A2DB7">
      <w:pPr>
        <w:pStyle w:val="ProductList-Body"/>
      </w:pPr>
      <w:r>
        <w:t xml:space="preserve">Bevor ein Dritter Images auf Geräten eines Kunden installieren darf, muss der Kunde dem Dritten schriftlich dokumentieren, dass er über die notwendigen Lizenzen für die Installation verfügt. </w:t>
      </w:r>
    </w:p>
    <w:p w14:paraId="617133BB" w14:textId="77777777" w:rsidR="003516AC" w:rsidRDefault="003516AC">
      <w:pPr>
        <w:pStyle w:val="ProductList-Body"/>
      </w:pPr>
    </w:p>
    <w:p w14:paraId="4EDA7E99" w14:textId="77777777" w:rsidR="003516AC" w:rsidRDefault="009A2DB7">
      <w:pPr>
        <w:pStyle w:val="ProductList-ClauseHeading"/>
        <w:outlineLvl w:val="4"/>
      </w:pPr>
      <w:r>
        <w:t>2.6 Regionale Fulfillment-Optionen</w:t>
      </w:r>
    </w:p>
    <w:p w14:paraId="2F37A27A" w14:textId="77777777" w:rsidR="003516AC" w:rsidRDefault="009A2DB7">
      <w:pPr>
        <w:pStyle w:val="ProductList-SubClauseHeading"/>
        <w:outlineLvl w:val="5"/>
      </w:pPr>
      <w:r>
        <w:t>2.6.1 Windows KN-Editionen</w:t>
      </w:r>
    </w:p>
    <w:p w14:paraId="0460F592" w14:textId="77777777" w:rsidR="003516AC" w:rsidRDefault="009A2DB7">
      <w:pPr>
        <w:pStyle w:val="ProductList-BodyIndented"/>
      </w:pPr>
      <w:r>
        <w:t>Kunden in Korea mit einem aktiven Volumenlizenzvertrag oder -beitritt sind berechtigt, Medien für Windows KN-Editionen zur Bereitstellung und Nutzung in Korea zu erwerben. Keine andere Verwendung ist erlaubt.</w:t>
      </w:r>
    </w:p>
    <w:p w14:paraId="16B98DF3" w14:textId="77777777" w:rsidR="003516AC" w:rsidRDefault="003516AC">
      <w:pPr>
        <w:pStyle w:val="ProductList-BodyIndented"/>
      </w:pPr>
    </w:p>
    <w:p w14:paraId="678767AF" w14:textId="77777777" w:rsidR="003516AC" w:rsidRDefault="009A2DB7">
      <w:pPr>
        <w:pStyle w:val="ProductList-SubClauseHeading"/>
        <w:outlineLvl w:val="5"/>
      </w:pPr>
      <w:r>
        <w:t>2.6.2 Windows N-Editionen (nicht mit Windows Media Player)</w:t>
      </w:r>
    </w:p>
    <w:p w14:paraId="50A19E8F" w14:textId="77777777" w:rsidR="003516AC" w:rsidRDefault="009A2DB7">
      <w:pPr>
        <w:pStyle w:val="ProductList-BodyIndented"/>
      </w:pPr>
      <w:r>
        <w:t>Kunden in Ländern der Europäischen Union (EU) oder der Europäischen Freihandelszone (EFTA) mit einem aktiven Volumenlizenzvertrag oder -beitritt sind berechtigt, Medien für Microsoft Windows N-Editionen zur Bereitstellung und Nutzung in Ländern der Europäischen Union (EU) oder der Europäischen Freihandelszone (EFTA) zu erwerben. (Bei einer Open-Lizenz ist ein „aktiver Vertrag“ ein Vertrag, der mit einer aktiven Open-Lizenz-Autorisierungsnummer verknüpft ist.)</w:t>
      </w:r>
    </w:p>
    <w:p w14:paraId="634CA2B2" w14:textId="77777777" w:rsidR="003516AC" w:rsidRDefault="003516AC">
      <w:pPr>
        <w:pStyle w:val="ProductList-BodyIndented"/>
      </w:pPr>
    </w:p>
    <w:p w14:paraId="0E0A8333" w14:textId="77777777" w:rsidR="003516AC" w:rsidRDefault="009A2DB7">
      <w:pPr>
        <w:pStyle w:val="ProductList-ClauseHeading"/>
        <w:outlineLvl w:val="4"/>
      </w:pPr>
      <w:r>
        <w:t>2.7 Windows Embedded 8 Standard Enterprise Kit</w:t>
      </w:r>
    </w:p>
    <w:p w14:paraId="4457EAA8" w14:textId="77777777" w:rsidR="003516AC" w:rsidRDefault="009A2DB7">
      <w:pPr>
        <w:pStyle w:val="ProductList-Body"/>
      </w:pPr>
      <w:r>
        <w:t>Die Verwendung der durch das Windows Embedded 8 Standard Enterprise Kit aktivierten Softwarefeatures unterliegt den Lizenzbestimmungen für die zugrunde liegende Windows Embedded 8 Standard-Software. Das Recht zur Verwendung der Softwarefeatures gilt bis zum Ablauf des Rechts zur Verwendung der zugrunde liegenden Software. Die Lizenz für Windows Embedded 8 Standard Enterprise Kit muss dauerhaft einem einzelnen Gerät zugewiesen werden und darf nicht an ein anderes Gerät übertragen werden.</w:t>
      </w:r>
    </w:p>
    <w:p w14:paraId="7BD21288" w14:textId="77777777" w:rsidR="003516AC" w:rsidRDefault="003516AC">
      <w:pPr>
        <w:pStyle w:val="ProductList-Body"/>
      </w:pPr>
    </w:p>
    <w:p w14:paraId="451DF400" w14:textId="77777777" w:rsidR="003516AC" w:rsidRDefault="009A2DB7">
      <w:pPr>
        <w:pStyle w:val="ProductList-ClauseHeading"/>
        <w:outlineLvl w:val="4"/>
      </w:pPr>
      <w:r>
        <w:t>2.8 Kaufberechtigung für Windows 10 Home to Pro Upgrade für Microsoft 365 Business</w:t>
      </w:r>
    </w:p>
    <w:p w14:paraId="292682F0" w14:textId="77777777" w:rsidR="003516AC" w:rsidRDefault="009A2DB7">
      <w:pPr>
        <w:pStyle w:val="ProductList-Body"/>
      </w:pPr>
      <w:r>
        <w:t>Kunden in Australien, Island, Japan, Kanada, Neuseeland, Norwegen, der Schweiz, den USA oder einem anderen Land der Europäischen Union sind berechtigt, das Windows 10 Home to Pro Upgrade für Microsoft 365 Business so oft zu lizensieren, wie sie Microsoft 365 Business-Abonnements besitzen. Ungeachtet des Abschnitts 2.2 Qualifizierende Betriebssysteme ist der Kunde berechtigt, die Software für Windows 10 Home to Pro Upgrade für Microsoft 365 Business auf Geräten zu installieren, die mit Windows Home Version 7 oder höher lizenziert sind.</w:t>
      </w:r>
    </w:p>
    <w:p w14:paraId="4579E9FC" w14:textId="77777777" w:rsidR="003516AC" w:rsidRDefault="003516AC">
      <w:pPr>
        <w:pStyle w:val="ProductList-Body"/>
      </w:pPr>
    </w:p>
    <w:p w14:paraId="7112363F" w14:textId="77777777" w:rsidR="003516AC" w:rsidRDefault="009A2DB7">
      <w:pPr>
        <w:pStyle w:val="ProductList-ClauseHeading"/>
        <w:outlineLvl w:val="4"/>
      </w:pPr>
      <w:r>
        <w:t>2.9 Berechtigung zum Erwerb für Windows 10 Home to Pro Right Licensing for E3/E5</w:t>
      </w:r>
    </w:p>
    <w:p w14:paraId="62B7F696" w14:textId="77777777" w:rsidR="003516AC" w:rsidRDefault="009A2DB7">
      <w:pPr>
        <w:pStyle w:val="ProductList-SubClauseHeading"/>
        <w:outlineLvl w:val="5"/>
      </w:pPr>
      <w:r>
        <w:t>2.9.1 Voraussetzungen</w:t>
      </w:r>
    </w:p>
    <w:p w14:paraId="467BC151" w14:textId="77777777" w:rsidR="003516AC" w:rsidRDefault="009A2DB7">
      <w:pPr>
        <w:pStyle w:val="ProductList-BodyIndented"/>
      </w:pPr>
      <w:r>
        <w:t>Ungeachtet Abschnitt 2.2 „Qualifizierende Betriebssysteme“, sind Kunden in Australien, Kanada, Island, Japan, Neuseeland, Norwegen, der Schweiz, den USA, oder jedem Land der Europäischen Union berechtigt, Windows 10 Home to Pro Right Licensing für Geräte zu erwerben, die mit Version 7 von Windows Home oder höher ausgestattet sind, wenn sie kontinuierlich seit 1. März 2017 mit einer der folgenden Lizenzen ausgestattet sind:</w:t>
      </w:r>
    </w:p>
    <w:p w14:paraId="14B41EB0" w14:textId="77777777" w:rsidR="003516AC" w:rsidRDefault="009A2DB7" w:rsidP="009A2DB7">
      <w:pPr>
        <w:pStyle w:val="ProductList-Bullet"/>
        <w:numPr>
          <w:ilvl w:val="1"/>
          <w:numId w:val="23"/>
        </w:numPr>
      </w:pPr>
      <w:r>
        <w:t>Windows 10 Enterprise pro Gerät mit aktiver SA</w:t>
      </w:r>
    </w:p>
    <w:p w14:paraId="5D0A0CBE" w14:textId="77777777" w:rsidR="003516AC" w:rsidRDefault="009A2DB7" w:rsidP="009A2DB7">
      <w:pPr>
        <w:pStyle w:val="ProductList-Bullet"/>
        <w:numPr>
          <w:ilvl w:val="1"/>
          <w:numId w:val="23"/>
        </w:numPr>
      </w:pPr>
      <w:r>
        <w:t>ALs für Windows 10 Enterprise E3/E5</w:t>
      </w:r>
    </w:p>
    <w:p w14:paraId="6597C7D0" w14:textId="77777777" w:rsidR="003516AC" w:rsidRDefault="003516AC">
      <w:pPr>
        <w:pStyle w:val="ProductList-BodyIndented"/>
      </w:pPr>
    </w:p>
    <w:p w14:paraId="0AD95AE5" w14:textId="77777777" w:rsidR="003516AC" w:rsidRDefault="009A2DB7">
      <w:pPr>
        <w:pStyle w:val="ProductList-SubClauseHeading"/>
        <w:outlineLvl w:val="5"/>
      </w:pPr>
      <w:r>
        <w:t>2.9.2 Kaufanforderungen</w:t>
      </w:r>
    </w:p>
    <w:p w14:paraId="4F80BEFC" w14:textId="77777777" w:rsidR="003516AC" w:rsidRDefault="009A2DB7">
      <w:pPr>
        <w:pStyle w:val="ProductList-BodyIndented"/>
      </w:pPr>
      <w:r>
        <w:t>Windows 10 Home to Pro Right-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nur als Einmalkauf verfügbar, wobei alle Einheiten in einer einzigen Bestellung zusammengefasst werden müssen. Kunden werden gebeten, eine Lizenz für jedes Gerät zu erwerben, das mit Windows 10 Home lizenziert ist und das mindestens einem der folgenden Kriterien entspricht:</w:t>
      </w:r>
    </w:p>
    <w:p w14:paraId="192BA171" w14:textId="77777777" w:rsidR="003516AC" w:rsidRDefault="009A2DB7" w:rsidP="009A2DB7">
      <w:pPr>
        <w:pStyle w:val="ProductList-Bullet"/>
        <w:numPr>
          <w:ilvl w:val="1"/>
          <w:numId w:val="24"/>
        </w:numPr>
      </w:pPr>
      <w:r>
        <w:t>Ist mit Windows 10 Enterprise pro Gerät lizenziert, oder</w:t>
      </w:r>
    </w:p>
    <w:p w14:paraId="39DD2200" w14:textId="77777777" w:rsidR="003516AC" w:rsidRDefault="009A2DB7" w:rsidP="009A2DB7">
      <w:pPr>
        <w:pStyle w:val="ProductList-Bullet"/>
        <w:numPr>
          <w:ilvl w:val="1"/>
          <w:numId w:val="24"/>
        </w:numPr>
      </w:pPr>
      <w:r>
        <w:t>auf dem Pro oder Enterprise installiert ist und von einem lizenzierten Nutzer von Windows 10 Enterprise E3/E5 verwendet wird</w:t>
      </w:r>
    </w:p>
    <w:p w14:paraId="736E2B72" w14:textId="77777777" w:rsidR="003516AC" w:rsidRDefault="003516AC">
      <w:pPr>
        <w:pStyle w:val="ProductList-BodyIndented"/>
      </w:pPr>
    </w:p>
    <w:p w14:paraId="64859F43" w14:textId="77777777" w:rsidR="003516AC" w:rsidRDefault="009A2DB7">
      <w:pPr>
        <w:pStyle w:val="ProductList-SubClauseHeading"/>
        <w:outlineLvl w:val="5"/>
      </w:pPr>
      <w:r>
        <w:t>2.9.3 Lizenzbeschränkungen</w:t>
      </w:r>
    </w:p>
    <w:p w14:paraId="753BA813" w14:textId="77777777" w:rsidR="003516AC" w:rsidRDefault="009A2DB7">
      <w:pPr>
        <w:pStyle w:val="ProductList-BodyIndented"/>
      </w:pPr>
      <w:r>
        <w:t>Diese Lizenz umfasst nicht die Rechte, eine Instanz einer vorherigen Version von Windows 10 Pro zu installieren oder zu nutzen. Die Neuzuweisungsrechte gelten nur für ein Ersatzgerät mit einem qualifizierenden Betriebssystem für Pro oder Enterprise.</w:t>
      </w:r>
    </w:p>
    <w:p w14:paraId="0CABDFD6" w14:textId="77777777" w:rsidR="003516AC" w:rsidRDefault="003516AC">
      <w:pPr>
        <w:pStyle w:val="ProductList-BodyIndented"/>
      </w:pPr>
    </w:p>
    <w:p w14:paraId="38B6BCD4" w14:textId="77777777" w:rsidR="003516AC" w:rsidRDefault="009A2DB7">
      <w:pPr>
        <w:pStyle w:val="ProductList-ClauseHeading"/>
        <w:outlineLvl w:val="4"/>
      </w:pPr>
      <w:r>
        <w:t>2.10 Automatische Aktualisierungen</w:t>
      </w:r>
    </w:p>
    <w:p w14:paraId="5576F1AC" w14:textId="77777777" w:rsidR="003516AC" w:rsidRDefault="009A2DB7">
      <w:pPr>
        <w:pStyle w:val="ProductList-Body"/>
      </w:pPr>
      <w:r>
        <w:t>Der Kunde berechtigt Microsoft dazu, Updates auf Geräten, auf denen Windows 10 installiert ist, automatisch herunterzuladen und zu installieren, es sei denn, sie wurden so konfiguriert, dass das automatische Ausführen von Updates durch unterstützte Methoden verhindert wurde. Alle Aktualisierungen sind unter den gleichen Bestimmungen lizenziert wie das Produkt, für das sie gelten.</w:t>
      </w:r>
    </w:p>
    <w:p w14:paraId="4F223976" w14:textId="77777777" w:rsidR="003516AC" w:rsidRDefault="003516AC">
      <w:pPr>
        <w:pStyle w:val="ProductList-Body"/>
      </w:pPr>
    </w:p>
    <w:p w14:paraId="6F0345DF" w14:textId="77777777" w:rsidR="003516AC" w:rsidRDefault="009A2DB7">
      <w:pPr>
        <w:pStyle w:val="ProductList-ClauseHeading"/>
        <w:outlineLvl w:val="4"/>
      </w:pPr>
      <w:r>
        <w:t>2.11 Programme für Forschung &amp; Lehre und gemeinnützige Einrichtungen</w:t>
      </w:r>
    </w:p>
    <w:p w14:paraId="6B9C6C54" w14:textId="77777777" w:rsidR="003516AC" w:rsidRDefault="009A2DB7">
      <w:pPr>
        <w:pStyle w:val="ProductList-SubClauseHeading"/>
        <w:outlineLvl w:val="5"/>
      </w:pPr>
      <w:r>
        <w:t>2.11.1 Zuweisung von Lizenzen</w:t>
      </w:r>
    </w:p>
    <w:p w14:paraId="6AF4B724" w14:textId="77777777" w:rsidR="003516AC" w:rsidRDefault="009A2DB7">
      <w:pPr>
        <w:pStyle w:val="ProductList-BodyIndented"/>
      </w:pPr>
      <w:r>
        <w:rPr>
          <w:b/>
        </w:rPr>
        <w:t>2.11.1.1 Zuweisung von Pro-Nutzer-Lizenzen</w:t>
      </w:r>
    </w:p>
    <w:p w14:paraId="4922DE2F" w14:textId="77777777" w:rsidR="003516AC" w:rsidRDefault="009A2DB7">
      <w:pPr>
        <w:pStyle w:val="ProductList-BodyIndented"/>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muss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mindestens eines Geräts sein, das für ein qualifizierendes OS in Ziffer 2.2.2 „Pro-Gerät-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lizenziert ist. </w:t>
      </w:r>
    </w:p>
    <w:p w14:paraId="59B27F86" w14:textId="77777777" w:rsidR="003516AC" w:rsidRDefault="003516AC">
      <w:pPr>
        <w:pStyle w:val="ProductList-BodyIndented"/>
      </w:pPr>
    </w:p>
    <w:p w14:paraId="2FD31857" w14:textId="77777777" w:rsidR="003516AC" w:rsidRDefault="009A2DB7">
      <w:pPr>
        <w:pStyle w:val="ProductList-BodyIndented"/>
      </w:pPr>
      <w:r>
        <w:rPr>
          <w:b/>
        </w:rPr>
        <w:t>2.11.1.2 Zuweisung von Pro-Gerät-Lizenzen</w:t>
      </w:r>
    </w:p>
    <w:p w14:paraId="50598138" w14:textId="77777777" w:rsidR="003516AC" w:rsidRDefault="009A2DB7">
      <w:pPr>
        <w:pStyle w:val="ProductList-BodyIndented"/>
      </w:pPr>
      <w:r>
        <w:t xml:space="preserve">Das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w:t>
      </w:r>
      <w:r>
        <w:fldChar w:fldCharType="end"/>
      </w:r>
      <w:r>
        <w:t xml:space="preserve"> muss mit einem Qualifizierenden OS in Ziffer 2.2.2 „Pro-Gerät-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lizenziert sein, und das Qualifizierende OS muss auf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installiert sein. Die Zuweisung der Pro-Gerät-Lizenz ist dauerhaft, außer der Kunde hat Software Assurance für das betreffende Gerät. </w:t>
      </w:r>
    </w:p>
    <w:p w14:paraId="14BF235A" w14:textId="77777777" w:rsidR="003516AC" w:rsidRDefault="003516AC">
      <w:pPr>
        <w:pStyle w:val="ProductList-BodyIndented"/>
      </w:pPr>
    </w:p>
    <w:p w14:paraId="03BBFDA7" w14:textId="77777777" w:rsidR="003516AC" w:rsidRDefault="009A2DB7">
      <w:pPr>
        <w:pStyle w:val="ProductList-SubClauseHeading"/>
        <w:outlineLvl w:val="5"/>
      </w:pPr>
      <w:r>
        <w:t>2.11.2 Rechte der Windows-Editionen für Forschung &amp; Lehre</w:t>
      </w:r>
    </w:p>
    <w:p w14:paraId="5DFEADDB" w14:textId="77777777" w:rsidR="003516AC" w:rsidRDefault="009A2DB7">
      <w:pPr>
        <w:pStyle w:val="ProductList-BodyIndented"/>
      </w:pPr>
      <w:r>
        <w:t>Windows Education-Lizenzen schließen das Recht ein, Windows Enterprise anstelle von Windows Education zu installieren und zu aktivieren.</w:t>
      </w:r>
    </w:p>
    <w:p w14:paraId="0E60A19F" w14:textId="77777777" w:rsidR="003516AC" w:rsidRDefault="003516AC">
      <w:pPr>
        <w:pStyle w:val="ProductList-BodyIndented"/>
      </w:pPr>
    </w:p>
    <w:p w14:paraId="2C251C4A" w14:textId="77777777" w:rsidR="003516AC" w:rsidRDefault="009A2DB7">
      <w:pPr>
        <w:pStyle w:val="ProductList-SubClauseHeading"/>
        <w:outlineLvl w:val="5"/>
      </w:pPr>
      <w:r>
        <w:t>2.11.3 Verwendung in frei zugänglichen Räumlichkeiten oder Bibliotheken</w:t>
      </w:r>
    </w:p>
    <w:p w14:paraId="26BB2052" w14:textId="77777777" w:rsidR="003516AC" w:rsidRDefault="009A2DB7">
      <w:pPr>
        <w:pStyle w:val="ProductList-BodyIndented"/>
      </w:pPr>
      <w:r>
        <w:t xml:space="preserve">Einrichtungen, in denen allen wissenschaftlichen und sonstigen Mitarbeitern,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Nutzern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Wissensarbeitern</w:t>
      </w:r>
      <w:r>
        <w:fldChar w:fldCharType="end"/>
      </w:r>
      <w:r>
        <w:t xml:space="preserve"> Windows Education E3/E5 oder Windows 10 Education (pro Gerät) zugewiesen wurde, sind berechtigt, Windows 10 Education, Windows 10 Enterprise oder Windows 10 Pro Academic in allen frei zugänglichen Räumlichkeiten oder Bibliotheken in der Organisation der Einrichtung zu installieren. Nutzer der Software unterliegen ansonsten den Lizenzbestimmungen für Windows 10 Education. Diese Bestimmung gilt nicht für 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die unter dem Microsoft Cloud-Vertrag erworben wurden.</w:t>
      </w:r>
    </w:p>
    <w:p w14:paraId="73D3B0AB" w14:textId="77777777" w:rsidR="003516AC" w:rsidRDefault="003516AC">
      <w:pPr>
        <w:pStyle w:val="ProductList-BodyIndented"/>
      </w:pPr>
    </w:p>
    <w:p w14:paraId="1B2D89E2" w14:textId="77777777" w:rsidR="003516AC" w:rsidRDefault="009A2DB7">
      <w:pPr>
        <w:pStyle w:val="ProductList-SubClauseHeading"/>
        <w:outlineLvl w:val="5"/>
      </w:pPr>
      <w:r>
        <w:t>2.11.4 Freigegebene Geräte</w:t>
      </w:r>
    </w:p>
    <w:p w14:paraId="3D0F5D06" w14:textId="77777777" w:rsidR="003516AC" w:rsidRDefault="009A2DB7">
      <w:pPr>
        <w:pStyle w:val="ProductList-BodyIndented"/>
      </w:pPr>
      <w:r>
        <w:t xml:space="preserve">Einrichtungen, in denen allen wissenschaftlichen und sonstigen Mitarbeitern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Wissensarbeitern</w:t>
      </w:r>
      <w:r>
        <w:fldChar w:fldCharType="end"/>
      </w:r>
      <w:r>
        <w:t xml:space="preserve"> oder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Nutzern von Forschung und Lehre</w:t>
      </w:r>
      <w:r>
        <w:fldChar w:fldCharType="end"/>
      </w:r>
      <w:r>
        <w:t xml:space="preserve"> Windows Education E3/E5 oder Windows 10 Education (Pro Gerät) zugewiesen wurde, sind berechtigt, Windows 10 Education, Windows 10 Enterprise oder Windows 10 Pro Academic auf allen Geräten mit einem qualifizierenden Betriebssystem in der Organisation der Einrichtung zu installieren. Für die Zwecke dieses Absatzes bezeichnet „freigegebenes Gerät“ ein Gerät, das von einer beliebigen Einzelperson nicht mehr als 50 Prozent der Zeit eines einzigen Arbeitstages genutzt wird und keinem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als Hauptarbeitsgerät zugewiesen wurde. Die Nutzung von Windows auf freigegebenen Geräten zählt nicht als Nutzung eines Bildungsplattformprodukts unter dem Beitritt für Bildungslösungen. Nutzer der Software unterliegen ansonsten den Lizenzbestimmungen für Windows 10 Education.</w:t>
      </w:r>
    </w:p>
    <w:p w14:paraId="11707252" w14:textId="77777777" w:rsidR="003516AC" w:rsidRDefault="003516AC">
      <w:pPr>
        <w:pStyle w:val="ProductList-BodyIndented"/>
      </w:pPr>
    </w:p>
    <w:p w14:paraId="21DE5DAD" w14:textId="77777777" w:rsidR="003516AC" w:rsidRDefault="009A2DB7">
      <w:pPr>
        <w:pStyle w:val="ProductList-SubClauseHeading"/>
        <w:outlineLvl w:val="5"/>
      </w:pPr>
      <w:r>
        <w:t>2.11.5 OS-Beschränkungen der Starter Edition unter Programmen für Forschung &amp; Lehre</w:t>
      </w:r>
    </w:p>
    <w:p w14:paraId="6ABC7DED" w14:textId="77777777" w:rsidR="003516AC" w:rsidRDefault="009A2DB7">
      <w:pPr>
        <w:pStyle w:val="ProductList-BodyIndented"/>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die unter Programmen für Forschung &amp; Lehre oder Bildung erworben wurden und die Windows XP Starter Edition, Windows Vista Starter Edition oder Windows 7 Starter Edition als qualifizierendes OS nutzen, dürfen nicht in ein anderes Land übertragen werden als das Land, in dem sie erworben wurden.</w:t>
      </w:r>
    </w:p>
    <w:p w14:paraId="5C37E342" w14:textId="77777777" w:rsidR="003516AC" w:rsidRDefault="003516AC">
      <w:pPr>
        <w:pStyle w:val="ProductList-BodyIndented"/>
      </w:pPr>
    </w:p>
    <w:p w14:paraId="671645F9" w14:textId="77777777" w:rsidR="003516AC" w:rsidRDefault="009A2DB7">
      <w:pPr>
        <w:pStyle w:val="ProductList-Offering1SubSection"/>
        <w:outlineLvl w:val="3"/>
      </w:pPr>
      <w:bookmarkStart w:id="190" w:name="_Sec813"/>
      <w:r>
        <w:t>3. Nutzungsrechte</w:t>
      </w:r>
      <w:bookmarkEnd w:id="190"/>
    </w:p>
    <w:tbl>
      <w:tblPr>
        <w:tblStyle w:val="PURTable"/>
        <w:tblW w:w="0" w:type="dxa"/>
        <w:tblLook w:val="04A0" w:firstRow="1" w:lastRow="0" w:firstColumn="1" w:lastColumn="0" w:noHBand="0" w:noVBand="1"/>
      </w:tblPr>
      <w:tblGrid>
        <w:gridCol w:w="3726"/>
        <w:gridCol w:w="3635"/>
        <w:gridCol w:w="3555"/>
      </w:tblGrid>
      <w:tr w:rsidR="003516AC" w14:paraId="41362B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8749FB" w14:textId="77777777" w:rsidR="003516AC" w:rsidRDefault="009A2DB7">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0">
              <w:r>
                <w:rPr>
                  <w:color w:val="00467F"/>
                  <w:u w:val="single"/>
                </w:rPr>
                <w:t>Desktop-Betriebssysteme</w:t>
              </w:r>
            </w:hyperlink>
            <w:r>
              <w:t xml:space="preserve">, </w:t>
            </w:r>
            <w:hyperlink r:id="rId94">
              <w:r>
                <w:rPr>
                  <w:color w:val="00467F"/>
                  <w:u w:val="single"/>
                </w:rPr>
                <w:t>OST</w:t>
              </w:r>
            </w:hyperlink>
            <w:r>
              <w:t xml:space="preserve"> (Windows Defender Advanced Threat Protection portion of Windows 10 Enterprise E5 und Windows VDA E5)</w:t>
            </w:r>
          </w:p>
        </w:tc>
        <w:tc>
          <w:tcPr>
            <w:tcW w:w="4040" w:type="dxa"/>
            <w:tcBorders>
              <w:top w:val="single" w:sz="18" w:space="0" w:color="00188F"/>
              <w:left w:val="single" w:sz="4" w:space="0" w:color="000000"/>
              <w:bottom w:val="single" w:sz="4" w:space="0" w:color="000000"/>
              <w:right w:val="single" w:sz="4" w:space="0" w:color="000000"/>
            </w:tcBorders>
          </w:tcPr>
          <w:p w14:paraId="4D2E0AEF" w14:textId="77777777" w:rsidR="003516AC" w:rsidRDefault="009A2DB7">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Windows-Lizenzen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664A1D" w14:textId="77777777" w:rsidR="003516AC" w:rsidRDefault="009A2DB7">
            <w:pPr>
              <w:pStyle w:val="ProductList-TableBody"/>
            </w:pPr>
            <w:r>
              <w:rPr>
                <w:color w:val="404040"/>
              </w:rPr>
              <w:t>Zusätzliche Software: n. z.</w:t>
            </w:r>
          </w:p>
        </w:tc>
      </w:tr>
      <w:tr w:rsidR="003516AC" w14:paraId="7654E3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C3011" w14:textId="77777777" w:rsidR="003516AC" w:rsidRDefault="009A2DB7">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CE406" w14:textId="77777777" w:rsidR="003516AC" w:rsidRDefault="009A2DB7">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4B0F1" w14:textId="77777777" w:rsidR="003516AC" w:rsidRDefault="009A2DB7">
            <w:pPr>
              <w:pStyle w:val="ProductList-TableBody"/>
            </w:pPr>
            <w:r>
              <w:rPr>
                <w:color w:val="404040"/>
              </w:rPr>
              <w:t>Enthaltene Technologien: n. z.</w:t>
            </w:r>
          </w:p>
        </w:tc>
      </w:tr>
      <w:tr w:rsidR="003516AC" w14:paraId="7F79F568" w14:textId="77777777">
        <w:tc>
          <w:tcPr>
            <w:tcW w:w="4040" w:type="dxa"/>
            <w:tcBorders>
              <w:top w:val="single" w:sz="4" w:space="0" w:color="000000"/>
              <w:left w:val="single" w:sz="4" w:space="0" w:color="000000"/>
              <w:bottom w:val="single" w:sz="4" w:space="0" w:color="000000"/>
              <w:right w:val="single" w:sz="4" w:space="0" w:color="000000"/>
            </w:tcBorders>
          </w:tcPr>
          <w:p w14:paraId="31AB1F99" w14:textId="77777777" w:rsidR="003516AC" w:rsidRDefault="009A2DB7">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7F60B" w14:textId="77777777" w:rsidR="003516AC" w:rsidRDefault="003516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6C615" w14:textId="77777777" w:rsidR="003516AC" w:rsidRDefault="003516AC">
            <w:pPr>
              <w:pStyle w:val="ProductList-TableBody"/>
            </w:pPr>
          </w:p>
        </w:tc>
      </w:tr>
    </w:tbl>
    <w:p w14:paraId="04C89890" w14:textId="77777777" w:rsidR="003516AC" w:rsidRDefault="003516AC">
      <w:pPr>
        <w:pStyle w:val="ProductList-Body"/>
      </w:pPr>
    </w:p>
    <w:p w14:paraId="1E917081" w14:textId="77777777" w:rsidR="003516AC" w:rsidRDefault="009A2DB7">
      <w:pPr>
        <w:pStyle w:val="ProductList-ClauseHeading"/>
        <w:outlineLvl w:val="4"/>
      </w:pPr>
      <w:r>
        <w:t>3.1 Lokale Verwendung von Windows</w:t>
      </w:r>
    </w:p>
    <w:p w14:paraId="4C95D470" w14:textId="77777777" w:rsidR="003516AC" w:rsidRDefault="009A2DB7">
      <w:pPr>
        <w:pStyle w:val="ProductList-Body"/>
      </w:pPr>
      <w:r>
        <w:t xml:space="preserve">Der Kunde ist berechtigt, über einen Volumenlizenzvertrag erworbene Windows-Software als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lokal auf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Geräten</w:t>
      </w:r>
      <w:r>
        <w:fldChar w:fldCharType="end"/>
      </w:r>
      <w:r>
        <w:t xml:space="preserve"> zu nutzen. Dieses lokale Nutzungsrecht gilt für VDA-Pro-Gerät-Lizenzen nur, wenn das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w:t>
      </w:r>
      <w:r>
        <w:fldChar w:fldCharType="end"/>
      </w:r>
      <w:r>
        <w:t xml:space="preserve"> außerdem mit einem Qualifizierenden Betriebssystem lizenziert ist.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sind berechtigt, über einen Volumenlizenzvertrag erworbene Windows-Software als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lokal auf Geräten zu nutzen, die mit einem Qualifizierenden Betriebssystem lizenziert sind.  </w:t>
      </w:r>
    </w:p>
    <w:p w14:paraId="2B03A2C8" w14:textId="77777777" w:rsidR="003516AC" w:rsidRDefault="003516AC">
      <w:pPr>
        <w:pStyle w:val="ProductList-Body"/>
      </w:pPr>
    </w:p>
    <w:p w14:paraId="4588A12E" w14:textId="77777777" w:rsidR="003516AC" w:rsidRDefault="009A2DB7">
      <w:pPr>
        <w:pStyle w:val="ProductList-ClauseHeading"/>
        <w:outlineLvl w:val="4"/>
      </w:pPr>
      <w:r>
        <w:lastRenderedPageBreak/>
        <w:t>3.2 Azure AD-basierte Windows 10-Aktivierung</w:t>
      </w:r>
    </w:p>
    <w:p w14:paraId="259C4957" w14:textId="77777777" w:rsidR="003516AC" w:rsidRDefault="009A2DB7">
      <w:pPr>
        <w:pStyle w:val="ProductList-Body"/>
      </w:pP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die Azure AD-basierte Aktivierung nutzen, sind berechtigt, die Software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von bis zu fünf Geräten gleichzeitig zu aktivieren, auf denen entweder Windows 10 Pro Anniversary Update oder Windows 10 Enterprise Creator’s Update oder höher ausgeführt wird.</w:t>
      </w:r>
    </w:p>
    <w:p w14:paraId="77B64A18" w14:textId="77777777" w:rsidR="003516AC" w:rsidRDefault="003516AC">
      <w:pPr>
        <w:pStyle w:val="ProductList-Body"/>
      </w:pPr>
    </w:p>
    <w:p w14:paraId="27458377" w14:textId="77777777" w:rsidR="003516AC" w:rsidRDefault="009A2DB7">
      <w:pPr>
        <w:pStyle w:val="ProductList-ClauseHeading"/>
        <w:outlineLvl w:val="4"/>
      </w:pPr>
      <w:r>
        <w:t>3.3 Windows-Anwendungen</w:t>
      </w:r>
    </w:p>
    <w:p w14:paraId="30D132BD" w14:textId="77777777" w:rsidR="003516AC" w:rsidRDefault="009A2DB7">
      <w:pPr>
        <w:pStyle w:val="ProductList-Body"/>
      </w:pPr>
      <w:r>
        <w:t xml:space="preserve">Sofern dem Kunden keine anderen Bestimmungen angezeigt oder in den Einstellungen der Anwendung präsentiert werden, erklärt sich der Kunde damit einverstanden, dass die Dienste, auf die er über die Windows-Anwendung zugreift, durch den Microsoft-Dienstleistungsvertrag unter </w:t>
      </w:r>
      <w:hyperlink r:id="rId95">
        <w:r>
          <w:rPr>
            <w:color w:val="00467F"/>
            <w:u w:val="single"/>
          </w:rPr>
          <w:t>http://go.microsoft.com/fwlink/?linkid=246338</w:t>
        </w:r>
      </w:hyperlink>
      <w:r>
        <w:t xml:space="preserve"> bzw. bei Windows-Anwendungen, die auf Xbox-Dienste zugreifen, durch die Xbox.com-Nutzungsbestimmungen unter </w:t>
      </w:r>
      <w:hyperlink r:id="rId96">
        <w:r>
          <w:rPr>
            <w:color w:val="00467F"/>
            <w:u w:val="single"/>
          </w:rPr>
          <w:t>http://xbox.com/legal/livetou</w:t>
        </w:r>
      </w:hyperlink>
      <w:r>
        <w:t xml:space="preserve"> geregelt werden.</w:t>
      </w:r>
    </w:p>
    <w:p w14:paraId="64945393" w14:textId="77777777" w:rsidR="003516AC" w:rsidRDefault="003516AC">
      <w:pPr>
        <w:pStyle w:val="ProductList-Body"/>
      </w:pPr>
    </w:p>
    <w:p w14:paraId="29572338" w14:textId="77777777" w:rsidR="003516AC" w:rsidRDefault="009A2DB7">
      <w:pPr>
        <w:pStyle w:val="ProductList-ClauseHeading"/>
        <w:outlineLvl w:val="4"/>
      </w:pPr>
      <w:r>
        <w:t>3.4 Windows 10 Mobile Enterprise</w:t>
      </w:r>
    </w:p>
    <w:p w14:paraId="0EEED5A4" w14:textId="77777777" w:rsidR="003516AC" w:rsidRDefault="009A2DB7">
      <w:pPr>
        <w:pStyle w:val="ProductList-Body"/>
      </w:pPr>
      <w:r>
        <w:t>Kunden mit einem Konzernvertrag, Microsoft Produkt- und Servicevertrag oder Select Plus-Vertrag sind berechtigt, Windows 10 Mobile Enterprise während der Laufzeit ihres Vertrags zu installieren und zu nutzen.</w:t>
      </w:r>
    </w:p>
    <w:p w14:paraId="7B86B430" w14:textId="77777777" w:rsidR="003516AC" w:rsidRDefault="003516AC">
      <w:pPr>
        <w:pStyle w:val="ProductList-Body"/>
      </w:pPr>
    </w:p>
    <w:p w14:paraId="79BB9DCE" w14:textId="77777777" w:rsidR="003516AC" w:rsidRDefault="009A2DB7">
      <w:pPr>
        <w:pStyle w:val="ProductList-ClauseHeading"/>
        <w:outlineLvl w:val="4"/>
      </w:pPr>
      <w:r>
        <w:t>3.5 Microsoft Cloud-Vertrag – Aktivierungsnutzungsrechte</w:t>
      </w:r>
    </w:p>
    <w:p w14:paraId="2DA1D828" w14:textId="77777777" w:rsidR="003516AC" w:rsidRDefault="009A2DB7">
      <w:pPr>
        <w:pStyle w:val="ProductList-Body"/>
      </w:pPr>
      <w:r>
        <w:t>Bei Kunden, die im Rahmen eines Microsoft Cloud-Vertrags lizenziert sind,</w:t>
      </w:r>
    </w:p>
    <w:p w14:paraId="34EE34CC" w14:textId="77777777" w:rsidR="003516AC" w:rsidRDefault="009A2DB7" w:rsidP="009A2DB7">
      <w:pPr>
        <w:pStyle w:val="ProductList-Bullet"/>
        <w:numPr>
          <w:ilvl w:val="0"/>
          <w:numId w:val="25"/>
        </w:numPr>
      </w:pPr>
      <w:r>
        <w:t xml:space="preserve">Ungeachtet der Ziffern 3.2 und 3.7 darf jeder Nutzer höchstens fünf Instanzen der Software gleichzeitig auf physischen und virtuellen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Betriebssystemen</w:t>
      </w:r>
      <w:r>
        <w:fldChar w:fldCharType="end"/>
      </w:r>
      <w:r>
        <w:t xml:space="preserve"> ausführen. </w:t>
      </w:r>
    </w:p>
    <w:p w14:paraId="316C4DC7" w14:textId="77777777" w:rsidR="003516AC" w:rsidRDefault="009A2DB7" w:rsidP="009A2DB7">
      <w:pPr>
        <w:pStyle w:val="ProductList-Bullet"/>
        <w:numPr>
          <w:ilvl w:val="0"/>
          <w:numId w:val="25"/>
        </w:numPr>
      </w:pPr>
      <w:r>
        <w:t xml:space="preserve">Ungeachtet der Universellen Lizenzbestimmungen oder des Volumenlizenzvertrags umfassen Upgrade-Lizenzen keine Rechte zur Ausführung oder Installation früherer Versionen, anderer Sprachversionen, anderer Plattformversionen oder niedrigerer Editionen von Windows, einschließlich Windows 10 Enterprise LTSC. </w:t>
      </w:r>
    </w:p>
    <w:p w14:paraId="22F092B4" w14:textId="77777777" w:rsidR="003516AC" w:rsidRDefault="009A2DB7" w:rsidP="009A2DB7">
      <w:pPr>
        <w:pStyle w:val="ProductList-Bullet"/>
        <w:numPr>
          <w:ilvl w:val="0"/>
          <w:numId w:val="25"/>
        </w:numPr>
      </w:pPr>
      <w:r>
        <w:t xml:space="preserve">Abschnitt 4 (Software Assurance) findet keine Anwendung. </w:t>
      </w:r>
    </w:p>
    <w:p w14:paraId="0238BAD7" w14:textId="77777777" w:rsidR="003516AC" w:rsidRDefault="003516AC">
      <w:pPr>
        <w:pStyle w:val="ProductList-Body"/>
      </w:pPr>
    </w:p>
    <w:p w14:paraId="55648D77" w14:textId="77777777" w:rsidR="003516AC" w:rsidRDefault="009A2DB7">
      <w:pPr>
        <w:pStyle w:val="ProductList-ClauseHeading"/>
        <w:outlineLvl w:val="4"/>
      </w:pPr>
      <w:r>
        <w:t>3.6 Windows 10 Upgrade-Vorteil</w:t>
      </w:r>
    </w:p>
    <w:p w14:paraId="0D93F364" w14:textId="77777777" w:rsidR="003516AC" w:rsidRDefault="009A2DB7">
      <w:pPr>
        <w:pStyle w:val="ProductList-Body"/>
      </w:pPr>
      <w:r>
        <w:t xml:space="preserve">Die folgenden Nutzer-ALs umfassen einen Windows 10 Upgrade-Vorteil (nur Versionsupgrade, Edition bleibt gleich) für mit Windows 7, 8, 8.1 lizenzierte Geräte:  </w:t>
      </w:r>
    </w:p>
    <w:p w14:paraId="7FECEFAF" w14:textId="77777777" w:rsidR="003516AC" w:rsidRDefault="009A2DB7" w:rsidP="009A2DB7">
      <w:pPr>
        <w:pStyle w:val="ProductList-Bullet"/>
        <w:numPr>
          <w:ilvl w:val="0"/>
          <w:numId w:val="26"/>
        </w:numPr>
      </w:pPr>
      <w:r>
        <w:t>Windows 10 Enterprise/Education (alle)</w:t>
      </w:r>
    </w:p>
    <w:p w14:paraId="3FB3FACB" w14:textId="77777777" w:rsidR="003516AC" w:rsidRDefault="009A2DB7" w:rsidP="009A2DB7">
      <w:pPr>
        <w:pStyle w:val="ProductList-Bullet"/>
        <w:numPr>
          <w:ilvl w:val="0"/>
          <w:numId w:val="26"/>
        </w:numPr>
      </w:pPr>
      <w:r>
        <w:t>Microsoft 365 (alle)</w:t>
      </w:r>
    </w:p>
    <w:p w14:paraId="76A91F13" w14:textId="77777777" w:rsidR="003516AC" w:rsidRDefault="003516AC">
      <w:pPr>
        <w:pStyle w:val="ProductList-Body"/>
      </w:pPr>
    </w:p>
    <w:p w14:paraId="511A1A3B" w14:textId="77777777" w:rsidR="003516AC" w:rsidRDefault="009A2DB7">
      <w:pPr>
        <w:pStyle w:val="ProductList-ClauseHeading"/>
        <w:outlineLvl w:val="4"/>
      </w:pPr>
      <w:r>
        <w:t>3.7 Windows 10 mandantenfähiges Hosting</w:t>
      </w:r>
    </w:p>
    <w:p w14:paraId="716D2CDC" w14:textId="77777777" w:rsidR="003516AC" w:rsidRDefault="009A2DB7">
      <w:pPr>
        <w:pStyle w:val="ProductList-Body"/>
      </w:pPr>
      <w:r>
        <w:t xml:space="preserve">Kunden mit Windows 10 Enterprise-Pro-Nutzer-ALs (außer nur lokal), Windows 10 Education-Pro-Nutzer-ALs oder VDA-Pro-Nutzer-ALs, die Azure AD-basierte Aktivierung nutzen, sind berechtigt, das Windows 10 Creators Update oder neuere Versionssoftware auf einer virtuellen Maschine, die auf Microsoft Azure ausgeführt wird, oder auf einem freigegebenen Server bei einem Qualifizierten Mehrinstanzenfähigen Hosting-Partner zu installieren. Solche Partner sind unter </w:t>
      </w:r>
      <w:hyperlink r:id="rId97">
        <w:r>
          <w:rPr>
            <w:color w:val="00467F"/>
            <w:u w:val="single"/>
          </w:rPr>
          <w:t>www.microsoft.com/Qualified_Multitenant_Hoster_Program</w:t>
        </w:r>
      </w:hyperlink>
      <w:r>
        <w:t xml:space="preserve"> ausgewiesen. 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darf auf bis zu vier Instanzen der Software zugreifen. Azure Behördenkunden sind berechtigt, anstelle der KMS-Aktivierung die Azure AD-basierte Aktivierung einzusetzen. Beim Konfigurieren der Images auf Microsoft Azure müssen Kunden anzeigen, dass sie mehrinstanzenfähiges Hosting für Windows 10 nutzen, und weitere, unter </w:t>
      </w:r>
      <w:hyperlink r:id="rId98">
        <w:r>
          <w:rPr>
            <w:color w:val="00467F"/>
            <w:u w:val="single"/>
          </w:rPr>
          <w:t>https://docs.microsoft.com/en-us/windows/deployment/vda-subscription-activation</w:t>
        </w:r>
      </w:hyperlink>
      <w:r>
        <w:t xml:space="preserve"> genannte, Software-Konfigurationsanforderungen einhalten. Partnerbasierte Bereitstellungsanforderungen finden Sie unter </w:t>
      </w:r>
      <w:hyperlink r:id="rId99">
        <w:r>
          <w:rPr>
            <w:color w:val="00467F"/>
            <w:u w:val="single"/>
          </w:rPr>
          <w:t>www.microsoft.com/Qualified_Multitenant_Hoster_Program</w:t>
        </w:r>
      </w:hyperlink>
      <w:r>
        <w:t xml:space="preserve">. Dieser Abschnitt gilt nicht für Studenten, die über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Studentenvergünstigungen</w:t>
      </w:r>
      <w:r>
        <w:fldChar w:fldCharType="end"/>
      </w:r>
      <w:r>
        <w:t xml:space="preserve"> Zugriff auf Software erhalten.</w:t>
      </w:r>
    </w:p>
    <w:p w14:paraId="045EF58D" w14:textId="77777777" w:rsidR="003516AC" w:rsidRDefault="003516AC">
      <w:pPr>
        <w:pStyle w:val="ProductList-Body"/>
      </w:pPr>
    </w:p>
    <w:p w14:paraId="49FEDEFD" w14:textId="77777777" w:rsidR="003516AC" w:rsidRDefault="009A2DB7">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94"/>
        <w:gridCol w:w="3674"/>
        <w:gridCol w:w="3648"/>
      </w:tblGrid>
      <w:tr w:rsidR="003516AC" w14:paraId="1F241C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BD75A9" w14:textId="77777777" w:rsidR="003516AC" w:rsidRDefault="009A2DB7">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57C7DB" w14:textId="77777777" w:rsidR="003516AC" w:rsidRDefault="009A2DB7">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9B193C" w14:textId="77777777" w:rsidR="003516AC" w:rsidRDefault="009A2DB7">
            <w:pPr>
              <w:pStyle w:val="ProductList-TableBody"/>
            </w:pPr>
            <w:r>
              <w:rPr>
                <w:color w:val="404040"/>
              </w:rPr>
              <w:t>Failoverrechte: n. z.</w:t>
            </w:r>
          </w:p>
        </w:tc>
      </w:tr>
      <w:tr w:rsidR="003516AC" w14:paraId="4424D1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9A831" w14:textId="77777777" w:rsidR="003516AC" w:rsidRDefault="009A2DB7">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3B6649C0" w14:textId="77777777" w:rsidR="003516AC" w:rsidRDefault="009A2DB7">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100">
              <w:r>
                <w:rPr>
                  <w:color w:val="00467F"/>
                  <w:u w:val="single"/>
                </w:rPr>
                <w:t xml:space="preserve">Produktliste – Juni 2015 </w:t>
              </w:r>
            </w:hyperlink>
            <w:r>
              <w:t xml:space="preserve"> (Windows Companion-Abonnement</w:t>
            </w:r>
            <w:r>
              <w:fldChar w:fldCharType="begin"/>
            </w:r>
            <w:r>
              <w:instrText xml:space="preserve"> XE "Windows Companion-Abonnement"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E281E72" w14:textId="77777777" w:rsidR="003516AC" w:rsidRDefault="009A2DB7">
            <w:pPr>
              <w:pStyle w:val="ProductList-TableBody"/>
            </w:pPr>
            <w:r>
              <w:fldChar w:fldCharType="begin"/>
            </w:r>
            <w:r>
              <w:instrText xml:space="preserve"> AutoTextList   \s NoStyle \t "Roamingrechte: Eine SA-Vergünstigung, die dem Hauptnutzer eines Lizenzierten Geräts bestimmte Remotezugriffs- und Nutzungsrechte einräumt. (Siehe vollständige Definition im Glossar)" </w:instrText>
            </w:r>
            <w:r>
              <w:fldChar w:fldCharType="separate"/>
            </w:r>
            <w:r>
              <w:rPr>
                <w:color w:val="0563C1"/>
              </w:rPr>
              <w:t>Roamingrechte</w:t>
            </w:r>
            <w:r>
              <w:fldChar w:fldCharType="end"/>
            </w:r>
            <w:r>
              <w:t xml:space="preserve">: </w:t>
            </w:r>
            <w:hyperlink r:id="rId101">
              <w:r>
                <w:rPr>
                  <w:color w:val="00467F"/>
                  <w:u w:val="single"/>
                </w:rPr>
                <w:t>Februar 2016 – Produktbestimmungen</w:t>
              </w:r>
            </w:hyperlink>
          </w:p>
        </w:tc>
      </w:tr>
      <w:tr w:rsidR="003516AC" w14:paraId="08454A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7D766" w14:textId="77777777" w:rsidR="003516AC" w:rsidRDefault="009A2DB7">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F39EC" w14:textId="77777777" w:rsidR="003516AC" w:rsidRDefault="009A2DB7">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DF2B9" w14:textId="77777777" w:rsidR="003516AC" w:rsidRDefault="003516AC">
            <w:pPr>
              <w:pStyle w:val="ProductList-TableBody"/>
            </w:pPr>
          </w:p>
        </w:tc>
      </w:tr>
    </w:tbl>
    <w:p w14:paraId="6546BE53" w14:textId="77777777" w:rsidR="003516AC" w:rsidRDefault="003516AC">
      <w:pPr>
        <w:pStyle w:val="ProductList-Body"/>
      </w:pPr>
    </w:p>
    <w:p w14:paraId="66006319" w14:textId="77777777" w:rsidR="003516AC" w:rsidRDefault="009A2DB7">
      <w:pPr>
        <w:pStyle w:val="ProductList-ClauseHeading"/>
        <w:outlineLvl w:val="4"/>
      </w:pPr>
      <w:r>
        <w:t>4.1 Zusätzliche Nutzungsrechte unter Software Assurance</w:t>
      </w:r>
    </w:p>
    <w:p w14:paraId="37E693F8" w14:textId="77777777" w:rsidR="003516AC" w:rsidRDefault="009A2DB7">
      <w:pPr>
        <w:pStyle w:val="ProductList-Body"/>
      </w:pPr>
      <w:r>
        <w:t xml:space="preserve">Abschnitt 4 (Software Assurance) gilt für die folgenden Lizenzen. </w:t>
      </w:r>
    </w:p>
    <w:p w14:paraId="23C75B6D" w14:textId="77777777" w:rsidR="003516AC" w:rsidRDefault="009A2DB7" w:rsidP="009A2DB7">
      <w:pPr>
        <w:pStyle w:val="ProductList-Bullet"/>
        <w:numPr>
          <w:ilvl w:val="0"/>
          <w:numId w:val="27"/>
        </w:numPr>
      </w:pPr>
      <w:r>
        <w:t>Windows 10 Enterprise E3/E5</w:t>
      </w:r>
    </w:p>
    <w:p w14:paraId="320B1F45" w14:textId="77777777" w:rsidR="003516AC" w:rsidRDefault="009A2DB7" w:rsidP="009A2DB7">
      <w:pPr>
        <w:pStyle w:val="ProductList-Bullet"/>
        <w:numPr>
          <w:ilvl w:val="0"/>
          <w:numId w:val="27"/>
        </w:numPr>
      </w:pPr>
      <w:r>
        <w:t>Windows 10 Enterprise pro Gerät</w:t>
      </w:r>
    </w:p>
    <w:p w14:paraId="6FBB5628" w14:textId="77777777" w:rsidR="003516AC" w:rsidRDefault="009A2DB7" w:rsidP="009A2DB7">
      <w:pPr>
        <w:pStyle w:val="ProductList-Bullet"/>
        <w:numPr>
          <w:ilvl w:val="0"/>
          <w:numId w:val="27"/>
        </w:numPr>
      </w:pPr>
      <w:r>
        <w:t>Windows 10 Education E3/E5</w:t>
      </w:r>
    </w:p>
    <w:p w14:paraId="00E5304D" w14:textId="77777777" w:rsidR="003516AC" w:rsidRDefault="009A2DB7" w:rsidP="009A2DB7">
      <w:pPr>
        <w:pStyle w:val="ProductList-Bullet"/>
        <w:numPr>
          <w:ilvl w:val="0"/>
          <w:numId w:val="27"/>
        </w:numPr>
      </w:pPr>
      <w:r>
        <w:t>Windows VDA E3/E5</w:t>
      </w:r>
    </w:p>
    <w:p w14:paraId="737A9F82" w14:textId="77777777" w:rsidR="003516AC" w:rsidRDefault="009A2DB7" w:rsidP="009A2DB7">
      <w:pPr>
        <w:pStyle w:val="ProductList-Bullet"/>
        <w:numPr>
          <w:ilvl w:val="0"/>
          <w:numId w:val="27"/>
        </w:numPr>
      </w:pPr>
      <w:r>
        <w:t>Windows VDA pro Gerät</w:t>
      </w:r>
    </w:p>
    <w:p w14:paraId="42463E81" w14:textId="77777777" w:rsidR="003516AC" w:rsidRDefault="009A2DB7">
      <w:pPr>
        <w:pStyle w:val="ProductList-Body"/>
      </w:pPr>
      <w:r>
        <w:t xml:space="preserve">Diese Bestimmung gilt nicht für ALs, die unter dem Microsoft Cloud-Vertrag oder über die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w:t>
      </w:r>
      <w:r>
        <w:fldChar w:fldCharType="end"/>
      </w:r>
      <w:r>
        <w:t xml:space="preserve"> erworben werden.</w:t>
      </w:r>
    </w:p>
    <w:p w14:paraId="1BD8BF0C" w14:textId="77777777" w:rsidR="003516AC" w:rsidRDefault="003516AC">
      <w:pPr>
        <w:pStyle w:val="ProductList-Body"/>
      </w:pPr>
    </w:p>
    <w:p w14:paraId="6525DD37" w14:textId="77777777" w:rsidR="003516AC" w:rsidRDefault="009A2DB7">
      <w:pPr>
        <w:pStyle w:val="ProductList-ClauseHeading"/>
        <w:outlineLvl w:val="4"/>
      </w:pPr>
      <w:r>
        <w:t>4.2 Windows-Virtualisierung</w:t>
      </w:r>
    </w:p>
    <w:p w14:paraId="78A4671C" w14:textId="77777777" w:rsidR="003516AC" w:rsidRDefault="009A2DB7">
      <w:pPr>
        <w:pStyle w:val="ProductList-SubClauseHeading"/>
        <w:outlineLvl w:val="5"/>
      </w:pPr>
      <w:r>
        <w:t>4.2.1 Lokale Virtualisierung</w:t>
      </w:r>
    </w:p>
    <w:p w14:paraId="56149F19" w14:textId="77777777" w:rsidR="003516AC" w:rsidRDefault="009A2DB7">
      <w:pPr>
        <w:pStyle w:val="ProductList-BodyIndented"/>
      </w:pPr>
      <w:r>
        <w:t xml:space="preserve">Der Kunde ist berechtigt, über einen Volumenlizenzvertrag erworbene Windows-Software in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lokal auf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Geräten</w:t>
      </w:r>
      <w:r>
        <w:fldChar w:fldCharType="end"/>
      </w:r>
      <w:r>
        <w:t xml:space="preserve"> zu nutzen. Dieses lokale Nutzungsrecht gilt für VDA-Pro-Gerät-Lizenzen nur, wenn das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w:t>
      </w:r>
      <w:r>
        <w:fldChar w:fldCharType="end"/>
      </w:r>
      <w:r>
        <w:t xml:space="preserve"> außerdem mit einem </w:t>
      </w:r>
      <w:r>
        <w:lastRenderedPageBreak/>
        <w:t xml:space="preserve">Qualifizierenden Betriebssystem lizenziert ist.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sind berechtigt, über einen Volumenlizenzvertrag erworbene Windows-Software in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lokal auf Geräten zu nutzen, die mit einem Qualifizierenden Betriebssystem lizenziert sind. Wenn alle erlaubten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werden, darf der Kunde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genutzt wird, gilt als Teil der Physischen OSE." </w:instrText>
      </w:r>
      <w:r>
        <w:fldChar w:fldCharType="separate"/>
      </w:r>
      <w:r>
        <w:rPr>
          <w:color w:val="0563C1"/>
        </w:rPr>
        <w:t>Physische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einsetzen. </w:t>
      </w:r>
    </w:p>
    <w:p w14:paraId="70285AB8" w14:textId="77777777" w:rsidR="003516AC" w:rsidRDefault="003516AC">
      <w:pPr>
        <w:pStyle w:val="ProductList-BodyIndented"/>
      </w:pPr>
    </w:p>
    <w:p w14:paraId="572D4079" w14:textId="77777777" w:rsidR="003516AC" w:rsidRDefault="009A2DB7">
      <w:pPr>
        <w:pStyle w:val="ProductList-SubClauseHeading"/>
        <w:outlineLvl w:val="5"/>
      </w:pPr>
      <w:r>
        <w:t>4.2.2 Remotevirtualisierung</w:t>
      </w:r>
    </w:p>
    <w:p w14:paraId="7E0F5711" w14:textId="77777777" w:rsidR="003516AC" w:rsidRDefault="009A2DB7">
      <w:pPr>
        <w:pStyle w:val="ProductList-BodyIndented"/>
      </w:pPr>
      <w:r>
        <w:t xml:space="preserve">Jedes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w:t>
      </w:r>
      <w:r>
        <w:fldChar w:fldCharType="end"/>
      </w:r>
      <w:r>
        <w:t xml:space="preserve"> oder von einem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verwendete Gerät ist berechtigt, remote auf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oder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genutzt wird, gilt als Teil der Physischen OSE." </w:instrText>
      </w:r>
      <w:r>
        <w:fldChar w:fldCharType="separate"/>
      </w:r>
      <w:r>
        <w:rPr>
          <w:color w:val="0563C1"/>
        </w:rPr>
        <w:t>Physische OSE</w:t>
      </w:r>
      <w:r>
        <w:fldChar w:fldCharType="end"/>
      </w:r>
      <w:r>
        <w:t xml:space="preserve"> von Windows-Software, die über einen Volumenlizenzvertrag erworben wurde, auf einem Gerät oder auf Geräten zuzugreifen, die zur Nutzung durch den Kunden bestimmt sind.</w:t>
      </w:r>
    </w:p>
    <w:p w14:paraId="2D8C23B5" w14:textId="77777777" w:rsidR="003516AC" w:rsidRDefault="003516AC">
      <w:pPr>
        <w:pStyle w:val="ProductList-BodyIndented"/>
      </w:pPr>
    </w:p>
    <w:p w14:paraId="7442AC65" w14:textId="77777777" w:rsidR="003516AC" w:rsidRDefault="009A2DB7">
      <w:pPr>
        <w:pStyle w:val="ProductList-ClauseHeading"/>
        <w:outlineLvl w:val="4"/>
      </w:pPr>
      <w:r>
        <w:t>4.3 10.1”-Bildschirmgerät-Vorteil</w:t>
      </w:r>
    </w:p>
    <w:p w14:paraId="3CDC9022" w14:textId="77777777" w:rsidR="003516AC" w:rsidRDefault="009A2DB7">
      <w:pPr>
        <w:pStyle w:val="ProductList-Body"/>
      </w:pPr>
      <w:r>
        <w:t>Kunden mit Pro-Nutzer-Lizenz sind berechtigt, über einen Volumenlizenzvertrag erworbene Windows-Software auf allen Windows-lizenzierten Geräten mit integrierten Bildschirmen mit 10.1"-Bildschirmdiagonale oder kleiner zu installieren.</w:t>
      </w:r>
    </w:p>
    <w:p w14:paraId="7492427D" w14:textId="77777777" w:rsidR="003516AC" w:rsidRDefault="003516AC">
      <w:pPr>
        <w:pStyle w:val="ProductList-Body"/>
      </w:pPr>
    </w:p>
    <w:p w14:paraId="2A0DA2F5" w14:textId="77777777" w:rsidR="003516AC" w:rsidRDefault="009A2DB7">
      <w:pPr>
        <w:pStyle w:val="ProductList-ClauseHeading"/>
        <w:outlineLvl w:val="4"/>
      </w:pPr>
      <w:r>
        <w:t>4.4 Windows to Go</w:t>
      </w:r>
    </w:p>
    <w:p w14:paraId="68315A0F" w14:textId="77777777" w:rsidR="003516AC" w:rsidRDefault="009A2DB7">
      <w:pPr>
        <w:pStyle w:val="ProductList-Body"/>
      </w:pPr>
      <w:r>
        <w:t xml:space="preserve">Der Kunde ist berechtigt,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von Windows-Software, die über einen Volumenlizenzvertrag erworben wurde, auf bis zu zwei USB-Laufwerken mit Windows to Go zu erstellen und zu speichern und die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auf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Geräten</w:t>
      </w:r>
      <w:r>
        <w:fldChar w:fldCharType="end"/>
      </w:r>
      <w:r>
        <w:t>, bzw. bei der Lizenzierung pro Nutzer auf einem beliebigen Gerät, zu nutzen.</w:t>
      </w:r>
    </w:p>
    <w:p w14:paraId="4858CF1C" w14:textId="77777777" w:rsidR="003516AC" w:rsidRDefault="003516AC">
      <w:pPr>
        <w:pStyle w:val="ProductList-Body"/>
      </w:pPr>
    </w:p>
    <w:p w14:paraId="120E40F6" w14:textId="77777777" w:rsidR="003516AC" w:rsidRDefault="009A2DB7">
      <w:pPr>
        <w:pStyle w:val="ProductList-SubClauseHeading"/>
        <w:outlineLvl w:val="5"/>
      </w:pPr>
      <w:r>
        <w:t>4.4.1 Windows to Go-Studentenoption</w:t>
      </w:r>
    </w:p>
    <w:p w14:paraId="47DEE466" w14:textId="77777777" w:rsidR="003516AC" w:rsidRDefault="009A2DB7">
      <w:pPr>
        <w:pStyle w:val="ProductList-BodyIndented"/>
      </w:pPr>
      <w:r>
        <w:t>Akademischen Einrichtungen, die sich für die Studentenoption entscheiden, wird maximal eine Windows to Go-</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pro lizenziertem Studentengerät für den Zeitraum, in dem der Student in der Einrichtung eingeschrieben ist, erlaubt.</w:t>
      </w:r>
    </w:p>
    <w:p w14:paraId="4CECFE63" w14:textId="77777777" w:rsidR="003516AC" w:rsidRDefault="003516AC">
      <w:pPr>
        <w:pStyle w:val="ProductList-BodyIndented"/>
      </w:pPr>
    </w:p>
    <w:p w14:paraId="3AE7F3EE" w14:textId="77777777" w:rsidR="003516AC" w:rsidRDefault="009A2DB7">
      <w:pPr>
        <w:pStyle w:val="ProductList-ClauseHeading"/>
        <w:outlineLvl w:val="4"/>
      </w:pPr>
      <w:r>
        <w:t>4.5 Windows Pro-SA</w:t>
      </w:r>
    </w:p>
    <w:p w14:paraId="6F85D4BD" w14:textId="77777777" w:rsidR="003516AC" w:rsidRDefault="009A2DB7">
      <w:pPr>
        <w:pStyle w:val="ProductList-Body"/>
      </w:pPr>
      <w:r>
        <w:t>Kunden, die zuvor SA für Windows Pro erworben haben, können die SA für die betreffenden Geräte verlängern, ohne eine Lizenz für Windows Enterprise erwerben zu müssen.</w:t>
      </w:r>
    </w:p>
    <w:p w14:paraId="7C3F4A59" w14:textId="77777777" w:rsidR="003516AC" w:rsidRDefault="003516AC">
      <w:pPr>
        <w:pStyle w:val="ProductList-Body"/>
      </w:pPr>
    </w:p>
    <w:p w14:paraId="2314238E" w14:textId="77777777" w:rsidR="003516AC" w:rsidRDefault="009A2DB7">
      <w:pPr>
        <w:pStyle w:val="ProductList-ClauseHeading"/>
        <w:outlineLvl w:val="4"/>
      </w:pPr>
      <w:r>
        <w:t>4.6 Microsoft Desktop Optimization Pack (MDOP)</w:t>
      </w:r>
    </w:p>
    <w:p w14:paraId="56A4D5BA" w14:textId="77777777" w:rsidR="003516AC" w:rsidRDefault="009A2DB7">
      <w:pPr>
        <w:pStyle w:val="ProductList-Body"/>
      </w:pPr>
      <w:r>
        <w:t xml:space="preserve">Der Kunde ist berechtigt, Verwaltungsfunktionen in dem MDOP auf anderen Geräten des Kunden zu installieren und einzusetzen, die zur Verwaltung von Software auf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den Geräten des </w:t>
      </w:r>
      <w:r>
        <w:fldChar w:fldCharType="begin"/>
      </w:r>
      <w:r>
        <w:instrText xml:space="preserve"> AutoTextList   \s NoStyle \t "Lizenzierter Nutzer ist die jeweilige Person, der eine Lizenz zugewiesen wird." </w:instrText>
      </w:r>
      <w:r>
        <w:fldChar w:fldCharType="separate"/>
      </w:r>
      <w:r>
        <w:rPr>
          <w:color w:val="0563C1"/>
        </w:rPr>
        <w:t>Lizenzierten Nutzers</w:t>
      </w:r>
      <w:r>
        <w:fldChar w:fldCharType="end"/>
      </w:r>
      <w:r>
        <w:t xml:space="preserve"> bestimmt sind. Der Kunde ist außerdem berechtigt, AGPM, DaRT und UE-V zur Verwaltung von Software auf Servern innerhalb seiner Domäne zu verwenden, sofern die Desktops innerhalb dieser Domäne für MDOP-Nutzung lizenziert sind:</w:t>
      </w:r>
    </w:p>
    <w:p w14:paraId="0CA823EE" w14:textId="77777777" w:rsidR="003516AC" w:rsidRDefault="003516AC">
      <w:pPr>
        <w:pStyle w:val="ProductList-Body"/>
      </w:pPr>
    </w:p>
    <w:p w14:paraId="29770F65" w14:textId="77777777" w:rsidR="003516AC" w:rsidRDefault="009A2DB7">
      <w:pPr>
        <w:pStyle w:val="ProductList-SubClauseHeading"/>
        <w:outlineLvl w:val="5"/>
      </w:pPr>
      <w:r>
        <w:t>4.6.1 MDOP-Berechtigung</w:t>
      </w:r>
    </w:p>
    <w:p w14:paraId="5796566E" w14:textId="77777777" w:rsidR="003516AC" w:rsidRDefault="009A2DB7">
      <w:pPr>
        <w:pStyle w:val="ProductList-BodyIndented"/>
      </w:pPr>
      <w:r>
        <w:t>Kunden mit Folgendem dürfen MDOP nutzen und müssen nicht extra MDOP erwerben.</w:t>
      </w:r>
    </w:p>
    <w:p w14:paraId="3D7E9167" w14:textId="77777777" w:rsidR="003516AC" w:rsidRDefault="009A2DB7" w:rsidP="009A2DB7">
      <w:pPr>
        <w:pStyle w:val="ProductList-Bullet"/>
        <w:numPr>
          <w:ilvl w:val="1"/>
          <w:numId w:val="28"/>
        </w:numPr>
      </w:pPr>
      <w:r>
        <w:t xml:space="preserve">Windows 10 Enterprise E3/E5 </w:t>
      </w:r>
    </w:p>
    <w:p w14:paraId="3B9CF549" w14:textId="77777777" w:rsidR="003516AC" w:rsidRDefault="009A2DB7" w:rsidP="009A2DB7">
      <w:pPr>
        <w:pStyle w:val="ProductList-Bullet"/>
        <w:numPr>
          <w:ilvl w:val="1"/>
          <w:numId w:val="28"/>
        </w:numPr>
      </w:pPr>
      <w:r>
        <w:t>Windows 10 Education E3/E5</w:t>
      </w:r>
    </w:p>
    <w:p w14:paraId="0F7AB555" w14:textId="77777777" w:rsidR="003516AC" w:rsidRDefault="009A2DB7" w:rsidP="009A2DB7">
      <w:pPr>
        <w:pStyle w:val="ProductList-Bullet"/>
        <w:numPr>
          <w:ilvl w:val="1"/>
          <w:numId w:val="28"/>
        </w:numPr>
      </w:pPr>
      <w:r>
        <w:t>Windows VDA E3/E5</w:t>
      </w:r>
    </w:p>
    <w:p w14:paraId="718B401D" w14:textId="77777777" w:rsidR="003516AC" w:rsidRDefault="009A2DB7" w:rsidP="009A2DB7">
      <w:pPr>
        <w:pStyle w:val="ProductList-Bullet"/>
        <w:numPr>
          <w:ilvl w:val="1"/>
          <w:numId w:val="28"/>
        </w:numPr>
      </w:pPr>
      <w:r>
        <w:t>Vertrag, der mit dem 1. August 2015 oder später gültig wird und VDA pro Gerät oder Windows 10 Enterprise pro Gerät.</w:t>
      </w:r>
    </w:p>
    <w:p w14:paraId="06278842" w14:textId="77777777" w:rsidR="003516AC" w:rsidRDefault="003516AC">
      <w:pPr>
        <w:pStyle w:val="ProductList-BodyIndented"/>
      </w:pPr>
    </w:p>
    <w:p w14:paraId="35A2F8DC" w14:textId="77777777" w:rsidR="003516AC" w:rsidRDefault="009A2DB7">
      <w:pPr>
        <w:pStyle w:val="ProductList-ClauseHeading"/>
        <w:outlineLvl w:val="4"/>
      </w:pPr>
      <w:r>
        <w:t>4.7 Rechte zur Ausführung von Geclusterten HPC-Anwendungen</w:t>
      </w:r>
    </w:p>
    <w:p w14:paraId="4831E231" w14:textId="77777777" w:rsidR="003516AC" w:rsidRDefault="009A2DB7">
      <w:pPr>
        <w:pStyle w:val="ProductList-Body"/>
      </w:pPr>
      <w:r>
        <w:t xml:space="preserve">Ein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Lizenziertes Gerät</w:t>
      </w:r>
      <w:r>
        <w:fldChar w:fldCharType="end"/>
      </w:r>
      <w:r>
        <w:t xml:space="preserve"> oder ein Gerät, das von einem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verwendet wird, darf als </w:t>
      </w:r>
      <w:r>
        <w:fldChar w:fldCharType="begin"/>
      </w:r>
      <w:r>
        <w:instrText xml:space="preserve"> AutoTextList   \s NoStyle \t "Cycle Harvesting-Knoten ist ein Gerät, das nicht für die Ausführung von Geclusterten HPC-Anwendungen oder Auftragsplanungsdienste für Geclusterte HPC-Anwendungen bestimmt ist." </w:instrText>
      </w:r>
      <w:r>
        <w:fldChar w:fldCharType="separate"/>
      </w:r>
      <w:r>
        <w:rPr>
          <w:color w:val="0563C1"/>
        </w:rPr>
        <w:t>Zyklus-Harvesting-Knoten</w:t>
      </w:r>
      <w:r>
        <w:fldChar w:fldCharType="end"/>
      </w:r>
      <w:r>
        <w:t xml:space="preserve"> zur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genutzt werden, solange das Gerät nicht als allgemeiner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Datenbank</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Web</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E-Mail-</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Druck</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Datei</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anderen Zwecken mit Mehrbenutzerzugriff oder vergleichbaren Zwecken der gemeinsamen Ressourcennutzung dient.</w:t>
      </w:r>
    </w:p>
    <w:p w14:paraId="3CBF5C93" w14:textId="77777777" w:rsidR="003516AC" w:rsidRDefault="003516AC">
      <w:pPr>
        <w:pStyle w:val="ProductList-Body"/>
      </w:pPr>
    </w:p>
    <w:p w14:paraId="144F4706" w14:textId="77777777" w:rsidR="003516AC" w:rsidRDefault="009A2DB7">
      <w:pPr>
        <w:pStyle w:val="ProductList-ClauseHeading"/>
        <w:outlineLvl w:val="4"/>
      </w:pPr>
      <w:r>
        <w:t>4.8 Windows-Desktopbetriebssystem – Windows Thin PC</w:t>
      </w:r>
    </w:p>
    <w:p w14:paraId="40647FEE" w14:textId="77777777" w:rsidR="003516AC" w:rsidRDefault="009A2DB7">
      <w:pPr>
        <w:pStyle w:val="ProductList-Body"/>
      </w:pPr>
      <w:r>
        <w:t>Der Kunde ist berechtigt, die Windows Thin PC-Software anstelle der Windows-Desktopbetriebssystem-Software zu nutzen, jedoch nur zum Ausführen der nachfolgend aufgelisteten Typen von Anwendungen.</w:t>
      </w:r>
    </w:p>
    <w:p w14:paraId="6A8CA3A0" w14:textId="77777777" w:rsidR="003516AC" w:rsidRDefault="009A2DB7" w:rsidP="009A2DB7">
      <w:pPr>
        <w:pStyle w:val="ProductList-Bullet"/>
        <w:numPr>
          <w:ilvl w:val="0"/>
          <w:numId w:val="29"/>
        </w:numPr>
      </w:pPr>
      <w:r>
        <w:t xml:space="preserve">Sicherheit </w:t>
      </w:r>
    </w:p>
    <w:p w14:paraId="306E2CFC" w14:textId="77777777" w:rsidR="003516AC" w:rsidRDefault="009A2DB7" w:rsidP="009A2DB7">
      <w:pPr>
        <w:pStyle w:val="ProductList-Bullet"/>
        <w:numPr>
          <w:ilvl w:val="0"/>
          <w:numId w:val="29"/>
        </w:numPr>
      </w:pPr>
      <w:r>
        <w:t xml:space="preserve">Verwaltung </w:t>
      </w:r>
    </w:p>
    <w:p w14:paraId="0DC07CB1" w14:textId="77777777" w:rsidR="003516AC" w:rsidRDefault="009A2DB7" w:rsidP="009A2DB7">
      <w:pPr>
        <w:pStyle w:val="ProductList-Bullet"/>
        <w:numPr>
          <w:ilvl w:val="0"/>
          <w:numId w:val="29"/>
        </w:numPr>
      </w:pPr>
      <w:r>
        <w:t xml:space="preserve">Terminalemulierung </w:t>
      </w:r>
    </w:p>
    <w:p w14:paraId="2C7C4E2C" w14:textId="77777777" w:rsidR="003516AC" w:rsidRDefault="009A2DB7" w:rsidP="009A2DB7">
      <w:pPr>
        <w:pStyle w:val="ProductList-Bullet"/>
        <w:numPr>
          <w:ilvl w:val="0"/>
          <w:numId w:val="29"/>
        </w:numPr>
      </w:pPr>
      <w:r>
        <w:t xml:space="preserve">Remotedesktop und ähnliche Technologien </w:t>
      </w:r>
    </w:p>
    <w:p w14:paraId="37CFA67B" w14:textId="77777777" w:rsidR="003516AC" w:rsidRDefault="009A2DB7" w:rsidP="009A2DB7">
      <w:pPr>
        <w:pStyle w:val="ProductList-Bullet"/>
        <w:numPr>
          <w:ilvl w:val="0"/>
          <w:numId w:val="29"/>
        </w:numPr>
      </w:pPr>
      <w:r>
        <w:t xml:space="preserve">Webbrowser </w:t>
      </w:r>
    </w:p>
    <w:p w14:paraId="343294E0" w14:textId="77777777" w:rsidR="003516AC" w:rsidRDefault="009A2DB7" w:rsidP="009A2DB7">
      <w:pPr>
        <w:pStyle w:val="ProductList-Bullet"/>
        <w:numPr>
          <w:ilvl w:val="0"/>
          <w:numId w:val="29"/>
        </w:numPr>
      </w:pPr>
      <w:r>
        <w:t xml:space="preserve">Mediaplayer </w:t>
      </w:r>
    </w:p>
    <w:p w14:paraId="13862733" w14:textId="77777777" w:rsidR="003516AC" w:rsidRDefault="009A2DB7" w:rsidP="009A2DB7">
      <w:pPr>
        <w:pStyle w:val="ProductList-Bullet"/>
        <w:numPr>
          <w:ilvl w:val="0"/>
          <w:numId w:val="29"/>
        </w:numPr>
      </w:pPr>
      <w:r>
        <w:t xml:space="preserve">Instant Messaging-Client </w:t>
      </w:r>
    </w:p>
    <w:p w14:paraId="1C9A907E" w14:textId="77777777" w:rsidR="003516AC" w:rsidRDefault="009A2DB7" w:rsidP="009A2DB7">
      <w:pPr>
        <w:pStyle w:val="ProductList-Bullet"/>
        <w:numPr>
          <w:ilvl w:val="0"/>
          <w:numId w:val="29"/>
        </w:numPr>
      </w:pPr>
      <w:r>
        <w:t xml:space="preserve">Dokument-Viewer </w:t>
      </w:r>
    </w:p>
    <w:p w14:paraId="70A5F7C1" w14:textId="77777777" w:rsidR="003516AC" w:rsidRDefault="009A2DB7" w:rsidP="009A2DB7">
      <w:pPr>
        <w:pStyle w:val="ProductList-Bullet"/>
        <w:numPr>
          <w:ilvl w:val="0"/>
          <w:numId w:val="29"/>
        </w:numPr>
      </w:pPr>
      <w:r>
        <w:t>.NET Framework und Java Virtual Machine</w:t>
      </w:r>
    </w:p>
    <w:p w14:paraId="2A1E99FB" w14:textId="77777777" w:rsidR="003516AC" w:rsidRDefault="009A2DB7">
      <w:pPr>
        <w:pStyle w:val="ProductList-Body"/>
      </w:pPr>
      <w:r>
        <w:t>Der Kunde ist berechtigt, die Software auf einem anderen Gerät zu verwenden als dem, auf dem sie zuerst installiert wurde, wenn er die entsprechende Software Assurance auf dieses andere Gerät verschiebt.</w:t>
      </w:r>
    </w:p>
    <w:p w14:paraId="7305F731" w14:textId="77777777" w:rsidR="003516AC" w:rsidRDefault="003516AC">
      <w:pPr>
        <w:pStyle w:val="ProductList-Body"/>
      </w:pPr>
    </w:p>
    <w:p w14:paraId="46E8F7CE" w14:textId="77777777" w:rsidR="003516AC" w:rsidRDefault="009A2DB7">
      <w:pPr>
        <w:pStyle w:val="ProductList-ClauseHeading"/>
        <w:outlineLvl w:val="4"/>
      </w:pPr>
      <w:r>
        <w:lastRenderedPageBreak/>
        <w:t>4.9 Auslaufen von Software Assurance bei zeitlich unbeschränkten Lizenzen</w:t>
      </w:r>
    </w:p>
    <w:p w14:paraId="72776DFA" w14:textId="77777777" w:rsidR="003516AC" w:rsidRDefault="009A2DB7">
      <w:pPr>
        <w:pStyle w:val="ProductList-Body"/>
      </w:pPr>
      <w:r>
        <w:t xml:space="preserve">Wenn Software Assurance ausläuft, muss Windows Enterprise Halbjährlicher Kanal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deinstalliert werden. Wenn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eine zeitlich unbeschränkte Windows Enterprise-Lizenz zugewiesen wurde, ist der Kunde zur Installation der zum Zeitpunkt des Ablaufs gültigen Version von Windows Enterprise Long Term Servicing Channel berechtigt. </w:t>
      </w:r>
    </w:p>
    <w:p w14:paraId="6AC30F59" w14:textId="77777777" w:rsidR="003516AC" w:rsidRDefault="003516AC">
      <w:pPr>
        <w:pStyle w:val="ProductList-Body"/>
      </w:pPr>
    </w:p>
    <w:p w14:paraId="5830A92A" w14:textId="77777777" w:rsidR="003516AC" w:rsidRDefault="003516AC">
      <w:pPr>
        <w:pStyle w:val="PURBreadcrumb"/>
      </w:pPr>
    </w:p>
    <w:tbl>
      <w:tblPr>
        <w:tblStyle w:val="PURTable"/>
        <w:tblW w:w="0" w:type="dxa"/>
        <w:tblLook w:val="04A0" w:firstRow="1" w:lastRow="0" w:firstColumn="1" w:lastColumn="0" w:noHBand="0" w:noVBand="1"/>
      </w:tblPr>
      <w:tblGrid>
        <w:gridCol w:w="10916"/>
      </w:tblGrid>
      <w:tr w:rsidR="003516AC" w14:paraId="0C513D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D6964F" w14:textId="77777777" w:rsidR="003516AC" w:rsidRDefault="00AB3E29">
            <w:pPr>
              <w:pStyle w:val="ProductList-TableBody"/>
              <w:jc w:val="right"/>
            </w:pPr>
            <w:hyperlink w:anchor="_Sec842">
              <w:r w:rsidR="009A2DB7">
                <w:rPr>
                  <w:color w:val="00467F"/>
                  <w:sz w:val="14"/>
                  <w:u w:val="single"/>
                </w:rPr>
                <w:t>Inhaltsverzeichnis</w:t>
              </w:r>
            </w:hyperlink>
            <w:r w:rsidR="009A2DB7">
              <w:rPr>
                <w:sz w:val="14"/>
              </w:rPr>
              <w:t xml:space="preserve"> / </w:t>
            </w:r>
            <w:hyperlink w:anchor="_Sec549">
              <w:r w:rsidR="009A2DB7">
                <w:rPr>
                  <w:color w:val="00467F"/>
                  <w:sz w:val="14"/>
                  <w:u w:val="single"/>
                </w:rPr>
                <w:t>Glossar</w:t>
              </w:r>
            </w:hyperlink>
            <w:r w:rsidR="009A2DB7">
              <w:rPr>
                <w:sz w:val="14"/>
              </w:rPr>
              <w:t xml:space="preserve"> / </w:t>
            </w:r>
            <w:hyperlink w:anchor="_Sec844">
              <w:r w:rsidR="009A2DB7">
                <w:rPr>
                  <w:color w:val="00467F"/>
                  <w:sz w:val="14"/>
                  <w:u w:val="single"/>
                </w:rPr>
                <w:t>Index</w:t>
              </w:r>
            </w:hyperlink>
          </w:p>
        </w:tc>
      </w:tr>
    </w:tbl>
    <w:p w14:paraId="23B7DBAF" w14:textId="77777777" w:rsidR="003516AC" w:rsidRDefault="003516AC">
      <w:pPr>
        <w:pStyle w:val="ProductList-Body"/>
      </w:pPr>
    </w:p>
    <w:p w14:paraId="5F738723" w14:textId="77777777" w:rsidR="003516AC" w:rsidRDefault="009A2DB7">
      <w:pPr>
        <w:pStyle w:val="ProductList-OfferingGroupHeading"/>
        <w:outlineLvl w:val="1"/>
      </w:pPr>
      <w:bookmarkStart w:id="192" w:name="_Sec619"/>
      <w:r>
        <w:t>Windows Server</w:t>
      </w:r>
      <w:bookmarkEnd w:id="192"/>
      <w:r>
        <w:fldChar w:fldCharType="begin"/>
      </w:r>
      <w:r>
        <w:instrText xml:space="preserve"> TC "</w:instrText>
      </w:r>
      <w:bookmarkStart w:id="193" w:name="_Toc536375017"/>
      <w:r>
        <w:instrText>Windows Server</w:instrText>
      </w:r>
      <w:bookmarkEnd w:id="193"/>
      <w:r>
        <w:instrText>" \l 2</w:instrText>
      </w:r>
      <w:r>
        <w:fldChar w:fldCharType="end"/>
      </w:r>
    </w:p>
    <w:p w14:paraId="6E143D40" w14:textId="77777777" w:rsidR="003516AC" w:rsidRDefault="009A2DB7">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36375018"/>
      <w:r>
        <w:instrText>Windows MultiPoint Server</w:instrText>
      </w:r>
      <w:bookmarkEnd w:id="195"/>
      <w:r>
        <w:instrText>" \l 3</w:instrText>
      </w:r>
      <w:r>
        <w:fldChar w:fldCharType="end"/>
      </w:r>
    </w:p>
    <w:p w14:paraId="197EC3E7" w14:textId="77777777" w:rsidR="003516AC" w:rsidRDefault="009A2DB7">
      <w:pPr>
        <w:pStyle w:val="ProductList-Offering1SubSection"/>
        <w:outlineLvl w:val="3"/>
      </w:pPr>
      <w:bookmarkStart w:id="196" w:name="_Sec702"/>
      <w:r>
        <w:t>1. Programmverfügbarkeit</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3516AC" w14:paraId="11197F7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F2E2DF1" w14:textId="77777777" w:rsidR="003516AC" w:rsidRDefault="009A2DB7">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A532CC" w14:textId="77777777" w:rsidR="003516AC" w:rsidRDefault="009A2DB7">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9A7115" w14:textId="77777777" w:rsidR="003516AC" w:rsidRDefault="009A2DB7">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F11C94" w14:textId="77777777" w:rsidR="003516AC" w:rsidRDefault="009A2DB7">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E22D9C" w14:textId="77777777" w:rsidR="003516AC" w:rsidRDefault="009A2DB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FC9D53" w14:textId="77777777" w:rsidR="003516AC" w:rsidRDefault="009A2DB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2C6952" w14:textId="77777777" w:rsidR="003516AC" w:rsidRDefault="009A2DB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D1457C" w14:textId="77777777" w:rsidR="003516AC" w:rsidRDefault="009A2DB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635F97" w14:textId="77777777" w:rsidR="003516AC" w:rsidRDefault="009A2DB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5710E1" w14:textId="77777777" w:rsidR="003516AC" w:rsidRDefault="009A2DB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2F463C" w14:textId="77777777" w:rsidR="003516AC" w:rsidRDefault="009A2DB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A60BA5" w14:textId="77777777" w:rsidR="003516AC" w:rsidRDefault="009A2DB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516AC" w14:paraId="66BDDDED" w14:textId="77777777">
        <w:tc>
          <w:tcPr>
            <w:tcW w:w="4160" w:type="dxa"/>
            <w:tcBorders>
              <w:top w:val="single" w:sz="9" w:space="0" w:color="FFFFFF"/>
              <w:left w:val="single" w:sz="9" w:space="0" w:color="FFFFFF"/>
              <w:bottom w:val="none" w:sz="4" w:space="0" w:color="BFBFBF"/>
              <w:right w:val="single" w:sz="9" w:space="0" w:color="FFFFFF"/>
            </w:tcBorders>
          </w:tcPr>
          <w:p w14:paraId="1A3C77A0" w14:textId="77777777" w:rsidR="003516AC" w:rsidRDefault="009A2DB7">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1CC60078" w14:textId="77777777" w:rsidR="003516AC" w:rsidRDefault="009A2DB7">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730CB46D" w14:textId="77777777" w:rsidR="003516AC" w:rsidRDefault="009A2DB7">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49729DF7" w14:textId="77777777" w:rsidR="003516AC" w:rsidRDefault="009A2DB7">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4D22DF3A" w14:textId="77777777" w:rsidR="003516AC" w:rsidRDefault="009A2DB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DA8D62"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6ED639"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1D1895"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44D7BB"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150556"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7A9D5F"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F3F2FE"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1CF7BD45" w14:textId="77777777" w:rsidR="003516AC" w:rsidRDefault="009A2DB7">
      <w:pPr>
        <w:pStyle w:val="ProductList-Offering1SubSection"/>
        <w:outlineLvl w:val="3"/>
      </w:pPr>
      <w:bookmarkStart w:id="197" w:name="_Sec757"/>
      <w:r>
        <w:t>2. Produktbedingungen</w:t>
      </w:r>
      <w:bookmarkEnd w:id="197"/>
    </w:p>
    <w:tbl>
      <w:tblPr>
        <w:tblStyle w:val="PURTable"/>
        <w:tblW w:w="0" w:type="dxa"/>
        <w:tblLook w:val="04A0" w:firstRow="1" w:lastRow="0" w:firstColumn="1" w:lastColumn="0" w:noHBand="0" w:noVBand="1"/>
      </w:tblPr>
      <w:tblGrid>
        <w:gridCol w:w="3650"/>
        <w:gridCol w:w="3685"/>
        <w:gridCol w:w="3581"/>
      </w:tblGrid>
      <w:tr w:rsidR="003516AC" w14:paraId="77E8DC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24B051" w14:textId="77777777" w:rsidR="003516AC" w:rsidRDefault="009A2DB7">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58D12BC" w14:textId="77777777" w:rsidR="003516AC" w:rsidRDefault="009A2DB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145AB7" w14:textId="77777777" w:rsidR="003516AC" w:rsidRDefault="009A2DB7">
            <w:pPr>
              <w:pStyle w:val="ProductList-TableBody"/>
            </w:pPr>
            <w:r>
              <w:rPr>
                <w:color w:val="404040"/>
              </w:rPr>
              <w:t>Down-Editionen: n. z.</w:t>
            </w:r>
          </w:p>
        </w:tc>
      </w:tr>
      <w:tr w:rsidR="003516AC" w14:paraId="1038C1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3A350" w14:textId="77777777" w:rsidR="003516AC" w:rsidRDefault="009A2DB7">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D03B5" w14:textId="77777777" w:rsidR="003516AC" w:rsidRDefault="009A2DB7">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43A2D" w14:textId="77777777" w:rsidR="003516AC" w:rsidRDefault="009A2DB7">
            <w:pPr>
              <w:pStyle w:val="ProductList-TableBody"/>
            </w:pPr>
            <w:r>
              <w:rPr>
                <w:color w:val="404040"/>
              </w:rPr>
              <w:t>Voraussetzung (Software Assurance): n. z.</w:t>
            </w:r>
          </w:p>
        </w:tc>
      </w:tr>
      <w:tr w:rsidR="003516AC" w14:paraId="05E5BD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B1D59" w14:textId="77777777" w:rsidR="003516AC" w:rsidRDefault="009A2DB7">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1E2C1" w14:textId="77777777" w:rsidR="003516AC" w:rsidRDefault="009A2DB7">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4F707" w14:textId="77777777" w:rsidR="003516AC" w:rsidRDefault="009A2DB7">
            <w:pPr>
              <w:pStyle w:val="ProductList-TableBody"/>
            </w:pPr>
            <w:r>
              <w:rPr>
                <w:color w:val="404040"/>
              </w:rPr>
              <w:t>Zur Verringerung berechtigt: n. z.</w:t>
            </w:r>
          </w:p>
        </w:tc>
      </w:tr>
      <w:tr w:rsidR="003516AC" w14:paraId="1E37D0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5CDA5" w14:textId="77777777" w:rsidR="003516AC" w:rsidRDefault="009A2DB7">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F23B5" w14:textId="77777777" w:rsidR="003516AC" w:rsidRDefault="009A2DB7">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9BEC1" w14:textId="77777777" w:rsidR="003516AC" w:rsidRDefault="009A2DB7">
            <w:pPr>
              <w:pStyle w:val="ProductList-TableBody"/>
            </w:pPr>
            <w:r>
              <w:rPr>
                <w:color w:val="404040"/>
              </w:rPr>
              <w:t>True-up-berechtigt: n. z.</w:t>
            </w:r>
          </w:p>
        </w:tc>
      </w:tr>
      <w:tr w:rsidR="003516AC" w14:paraId="252377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4998D" w14:textId="77777777" w:rsidR="003516AC" w:rsidRDefault="009A2DB7">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3A4E5" w14:textId="77777777" w:rsidR="003516AC" w:rsidRDefault="003516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9A388" w14:textId="77777777" w:rsidR="003516AC" w:rsidRDefault="003516AC">
            <w:pPr>
              <w:pStyle w:val="ProductList-TableBody"/>
            </w:pPr>
          </w:p>
        </w:tc>
      </w:tr>
    </w:tbl>
    <w:p w14:paraId="5C9AA448" w14:textId="77777777" w:rsidR="003516AC" w:rsidRDefault="003516AC">
      <w:pPr>
        <w:pStyle w:val="ProductList-Body"/>
      </w:pPr>
    </w:p>
    <w:p w14:paraId="339D3C58" w14:textId="77777777" w:rsidR="003516AC" w:rsidRDefault="009A2DB7">
      <w:pPr>
        <w:pStyle w:val="ProductList-Offering1SubSection"/>
        <w:outlineLvl w:val="3"/>
      </w:pPr>
      <w:bookmarkStart w:id="198" w:name="_Sec800"/>
      <w:r>
        <w:t>3. Nutzungsrechte</w:t>
      </w:r>
      <w:bookmarkEnd w:id="198"/>
    </w:p>
    <w:tbl>
      <w:tblPr>
        <w:tblStyle w:val="PURTable"/>
        <w:tblW w:w="0" w:type="dxa"/>
        <w:tblLook w:val="04A0" w:firstRow="1" w:lastRow="0" w:firstColumn="1" w:lastColumn="0" w:noHBand="0" w:noVBand="1"/>
      </w:tblPr>
      <w:tblGrid>
        <w:gridCol w:w="3726"/>
        <w:gridCol w:w="3635"/>
        <w:gridCol w:w="3555"/>
      </w:tblGrid>
      <w:tr w:rsidR="003516AC" w14:paraId="6D076A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20BBCF" w14:textId="77777777" w:rsidR="003516AC" w:rsidRDefault="009A2DB7">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CD1C4C0" w14:textId="77777777" w:rsidR="003516AC" w:rsidRDefault="009A2DB7">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0675B758" w14:textId="77777777" w:rsidR="003516AC" w:rsidRDefault="009A2DB7">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3516AC" w14:paraId="68DD3411" w14:textId="77777777">
        <w:tc>
          <w:tcPr>
            <w:tcW w:w="4040" w:type="dxa"/>
            <w:tcBorders>
              <w:top w:val="single" w:sz="4" w:space="0" w:color="000000"/>
              <w:left w:val="single" w:sz="4" w:space="0" w:color="000000"/>
              <w:bottom w:val="single" w:sz="4" w:space="0" w:color="000000"/>
              <w:right w:val="single" w:sz="4" w:space="0" w:color="000000"/>
            </w:tcBorders>
          </w:tcPr>
          <w:p w14:paraId="508538A7" w14:textId="77777777" w:rsidR="003516AC" w:rsidRDefault="009A2DB7">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21DB391C" w14:textId="77777777" w:rsidR="003516AC" w:rsidRDefault="009A2DB7">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AA3DC" w14:textId="77777777" w:rsidR="003516AC" w:rsidRDefault="009A2DB7">
            <w:pPr>
              <w:pStyle w:val="ProductList-TableBody"/>
            </w:pPr>
            <w:r>
              <w:rPr>
                <w:color w:val="404040"/>
              </w:rPr>
              <w:t>Enthaltene Technologien: n. z.</w:t>
            </w:r>
          </w:p>
        </w:tc>
      </w:tr>
      <w:tr w:rsidR="003516AC" w14:paraId="67A17E61" w14:textId="77777777">
        <w:tc>
          <w:tcPr>
            <w:tcW w:w="4040" w:type="dxa"/>
            <w:tcBorders>
              <w:top w:val="single" w:sz="4" w:space="0" w:color="000000"/>
              <w:left w:val="single" w:sz="4" w:space="0" w:color="000000"/>
              <w:bottom w:val="single" w:sz="4" w:space="0" w:color="000000"/>
              <w:right w:val="single" w:sz="4" w:space="0" w:color="000000"/>
            </w:tcBorders>
          </w:tcPr>
          <w:p w14:paraId="092367D7" w14:textId="77777777" w:rsidR="003516AC" w:rsidRDefault="009A2DB7">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359A8" w14:textId="77777777" w:rsidR="003516AC" w:rsidRDefault="003516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33E7F" w14:textId="77777777" w:rsidR="003516AC" w:rsidRDefault="003516AC">
            <w:pPr>
              <w:pStyle w:val="ProductList-TableBody"/>
            </w:pPr>
          </w:p>
        </w:tc>
      </w:tr>
    </w:tbl>
    <w:p w14:paraId="397A2CD3" w14:textId="77777777" w:rsidR="003516AC" w:rsidRDefault="003516AC">
      <w:pPr>
        <w:pStyle w:val="ProductList-Body"/>
      </w:pPr>
    </w:p>
    <w:p w14:paraId="1F166F79" w14:textId="77777777" w:rsidR="003516AC" w:rsidRDefault="009A2DB7">
      <w:pPr>
        <w:pStyle w:val="ProductList-ClauseHeading"/>
        <w:outlineLvl w:val="4"/>
      </w:pPr>
      <w:r>
        <w:t>3.1 Serversoftwarezugriff</w:t>
      </w:r>
    </w:p>
    <w:tbl>
      <w:tblPr>
        <w:tblStyle w:val="PURTable"/>
        <w:tblW w:w="0" w:type="dxa"/>
        <w:tblLook w:val="04A0" w:firstRow="1" w:lastRow="0" w:firstColumn="1" w:lastColumn="0" w:noHBand="0" w:noVBand="1"/>
      </w:tblPr>
      <w:tblGrid>
        <w:gridCol w:w="3618"/>
        <w:gridCol w:w="3649"/>
        <w:gridCol w:w="3649"/>
      </w:tblGrid>
      <w:tr w:rsidR="003516AC" w14:paraId="5B92D2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BF401C" w14:textId="77777777" w:rsidR="003516AC" w:rsidRDefault="009A2DB7">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560B5321" w14:textId="77777777" w:rsidR="003516AC" w:rsidRDefault="009A2DB7">
            <w:pPr>
              <w:pStyle w:val="ProductList-TableBody"/>
            </w:pPr>
            <w:r>
              <w:t>CAL für Windows Server 2019-Remotedesktopdienste und CAL für Windows Server 2019</w:t>
            </w:r>
            <w:r>
              <w:fldChar w:fldCharType="begin"/>
            </w:r>
            <w:r>
              <w:instrText xml:space="preserve"> XE "CAL für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B80F47B" w14:textId="77777777" w:rsidR="003516AC" w:rsidRDefault="009A2DB7">
            <w:pPr>
              <w:pStyle w:val="ProductList-TableBody"/>
            </w:pPr>
            <w:r>
              <w:t>CAL für Windows Server 2019-Remotedesktopdienste und CAL-äquivalente Lizenz</w:t>
            </w:r>
          </w:p>
          <w:p w14:paraId="6D2FBDD7" w14:textId="77777777" w:rsidR="003516AC" w:rsidRDefault="009A2DB7">
            <w:pPr>
              <w:pStyle w:val="ProductList-TableBody"/>
            </w:pPr>
            <w:r>
              <w:t xml:space="preserve">(siehe </w:t>
            </w:r>
            <w:hyperlink w:anchor="_Sec591">
              <w:r>
                <w:rPr>
                  <w:color w:val="00467F"/>
                  <w:u w:val="single"/>
                </w:rPr>
                <w:t>Anhang A</w:t>
              </w:r>
            </w:hyperlink>
            <w:r>
              <w:t>)</w:t>
            </w:r>
          </w:p>
        </w:tc>
      </w:tr>
    </w:tbl>
    <w:p w14:paraId="2AB27E47" w14:textId="77777777" w:rsidR="003516AC" w:rsidRDefault="003516AC">
      <w:pPr>
        <w:pStyle w:val="ProductList-Body"/>
      </w:pPr>
    </w:p>
    <w:p w14:paraId="1CA33BC4" w14:textId="77777777" w:rsidR="003516AC" w:rsidRDefault="009A2DB7">
      <w:pPr>
        <w:pStyle w:val="ProductList-SubClauseHeading"/>
        <w:outlineLvl w:val="5"/>
      </w:pPr>
      <w:r>
        <w:t>3.1.1 CAL für zusätzliche Funktionen in Zusammenhang mit Windows Server 2019 Active Directory-Rechteverwaltungsdiensten</w:t>
      </w:r>
    </w:p>
    <w:p w14:paraId="3D389D1A" w14:textId="77777777" w:rsidR="003516AC" w:rsidRDefault="009A2DB7">
      <w:pPr>
        <w:pStyle w:val="ProductList-BodyIndented"/>
      </w:pPr>
      <w:r>
        <w:t>Windows Server 2019-Rechteverwaltungsdienste</w:t>
      </w:r>
    </w:p>
    <w:tbl>
      <w:tblPr>
        <w:tblStyle w:val="PURTable0"/>
        <w:tblW w:w="0" w:type="dxa"/>
        <w:tblLook w:val="04A0" w:firstRow="1" w:lastRow="0" w:firstColumn="1" w:lastColumn="0" w:noHBand="0" w:noVBand="1"/>
      </w:tblPr>
      <w:tblGrid>
        <w:gridCol w:w="3471"/>
        <w:gridCol w:w="3630"/>
        <w:gridCol w:w="3455"/>
      </w:tblGrid>
      <w:tr w:rsidR="003516AC" w14:paraId="2E5718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EFD28D" w14:textId="77777777" w:rsidR="003516AC" w:rsidRDefault="009A2DB7">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6E6D3879" w14:textId="77777777" w:rsidR="003516AC" w:rsidRDefault="009A2DB7">
            <w:pPr>
              <w:pStyle w:val="ProductList-TableBody"/>
            </w:pPr>
            <w:r>
              <w:t>CAL für Windows Server 2019 Active Directory-Rechteverwaltungsdienste</w:t>
            </w:r>
            <w:r>
              <w:fldChar w:fldCharType="begin"/>
            </w:r>
            <w:r>
              <w:instrText xml:space="preserve"> XE "CAL für Windows Server 2019 Active Directory-Rechteverwaltungsdienste"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F1C5E35" w14:textId="77777777" w:rsidR="003516AC" w:rsidRDefault="009A2DB7">
            <w:pPr>
              <w:pStyle w:val="ProductList-TableBody"/>
            </w:pPr>
            <w:r>
              <w:t xml:space="preserve">CAL-äquivalente Lizenz (siehe </w:t>
            </w:r>
            <w:hyperlink w:anchor="_Sec591">
              <w:r>
                <w:rPr>
                  <w:color w:val="00467F"/>
                  <w:u w:val="single"/>
                </w:rPr>
                <w:t>Anhang A</w:t>
              </w:r>
            </w:hyperlink>
            <w:r>
              <w:t>)</w:t>
            </w:r>
          </w:p>
        </w:tc>
      </w:tr>
    </w:tbl>
    <w:p w14:paraId="5E6532AA" w14:textId="77777777" w:rsidR="003516AC" w:rsidRDefault="003516AC">
      <w:pPr>
        <w:pStyle w:val="ProductList-BodyIndented"/>
      </w:pPr>
    </w:p>
    <w:p w14:paraId="6B557E6B" w14:textId="77777777" w:rsidR="003516AC" w:rsidRDefault="009A2DB7">
      <w:pPr>
        <w:pStyle w:val="ProductList-ClauseHeading"/>
        <w:outlineLvl w:val="4"/>
      </w:pPr>
      <w:r>
        <w:t>3.2 Ausführen von Instanzen der Software</w:t>
      </w:r>
    </w:p>
    <w:p w14:paraId="49DFC6D5" w14:textId="77777777" w:rsidR="003516AC" w:rsidRDefault="009A2DB7">
      <w:pPr>
        <w:pStyle w:val="ProductList-Body"/>
      </w:pPr>
      <w:r>
        <w:t xml:space="preserve">Der Kunde ist berechtigt, jeweils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der Serversoftware in jeder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und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Wenn der Kunde die Serversoftware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nutzt, dann darf die Serversoftware, die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genutzt wird,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genutzt werden.</w:t>
      </w:r>
    </w:p>
    <w:p w14:paraId="28DBABE0" w14:textId="77777777" w:rsidR="003516AC" w:rsidRDefault="003516AC">
      <w:pPr>
        <w:pStyle w:val="ProductList-Body"/>
      </w:pPr>
    </w:p>
    <w:p w14:paraId="0E5D89B1" w14:textId="77777777" w:rsidR="003516AC" w:rsidRDefault="009A2DB7">
      <w:pPr>
        <w:pStyle w:val="ProductList-ClauseHeading"/>
        <w:outlineLvl w:val="4"/>
      </w:pPr>
      <w:r>
        <w:t>3.3 Zugriffslizenzen</w:t>
      </w:r>
    </w:p>
    <w:p w14:paraId="3578128F" w14:textId="77777777" w:rsidR="003516AC" w:rsidRDefault="009A2DB7">
      <w:pPr>
        <w:pStyle w:val="ProductList-Body"/>
      </w:pPr>
      <w:r>
        <w:t xml:space="preserve">Für den Zugriff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die ausschließlich zum Hosten und Verwalten von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wird,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14:paraId="5A6CC7D2" w14:textId="77777777" w:rsidR="003516AC" w:rsidRDefault="003516AC">
      <w:pPr>
        <w:pStyle w:val="ProductList-Body"/>
      </w:pPr>
    </w:p>
    <w:p w14:paraId="1A3AB542" w14:textId="77777777" w:rsidR="003516AC" w:rsidRDefault="009A2DB7">
      <w:pPr>
        <w:pStyle w:val="ProductList-ClauseHeading"/>
        <w:outlineLvl w:val="4"/>
      </w:pPr>
      <w:r>
        <w:t>3.4 Windows MultiPoint Server 2016 Connector</w:t>
      </w:r>
    </w:p>
    <w:p w14:paraId="59486304" w14:textId="77777777" w:rsidR="003516AC" w:rsidRDefault="009A2DB7">
      <w:pPr>
        <w:pStyle w:val="ProductList-Body"/>
      </w:pPr>
      <w:r>
        <w:t>Der Kunde ist berechtigt, die Windows Server 2016 MultiPoint Connector-Software auf jedem Gerät zu installieren und zu nutzen, das für den Zugriff auf Windows Server 2016 (oder höher) lizenziert ist. Er darf diese Software nur für den Zugriff auf die MultiPoint Server-Software verwenden. Wenn er von diesem Gerät aus nur auf die Serversoftware zugreift, um das MultiPoint Dashboard zu verwenden, benötigt er keine CAL für Remotedesktopdienste.</w:t>
      </w:r>
    </w:p>
    <w:p w14:paraId="490B7994" w14:textId="77777777" w:rsidR="003516AC" w:rsidRDefault="003516AC">
      <w:pPr>
        <w:pStyle w:val="ProductList-Body"/>
      </w:pPr>
    </w:p>
    <w:p w14:paraId="5843F689" w14:textId="77777777" w:rsidR="003516AC" w:rsidRDefault="009A2DB7">
      <w:pPr>
        <w:pStyle w:val="ProductList-ClauseHeading"/>
        <w:outlineLvl w:val="4"/>
      </w:pPr>
      <w:r>
        <w:lastRenderedPageBreak/>
        <w:t>3.5 Installationsart</w:t>
      </w:r>
    </w:p>
    <w:p w14:paraId="4255C275" w14:textId="77777777" w:rsidR="003516AC" w:rsidRDefault="009A2DB7">
      <w:pPr>
        <w:pStyle w:val="ProductList-Body"/>
      </w:pPr>
      <w:r>
        <w:t>Der Kunde ist nur zur Installation von Remotedesktopdiensten sowie zur Bereitstellung und Nutzung der Rolle MultiPoint Services berechtigt.</w:t>
      </w:r>
    </w:p>
    <w:p w14:paraId="6F11D06D" w14:textId="77777777" w:rsidR="003516AC" w:rsidRDefault="003516AC">
      <w:pPr>
        <w:pStyle w:val="ProductList-Body"/>
      </w:pPr>
    </w:p>
    <w:p w14:paraId="1975E235" w14:textId="77777777" w:rsidR="003516AC" w:rsidRDefault="009A2DB7">
      <w:pPr>
        <w:pStyle w:val="ProductList-ClauseHeading"/>
        <w:outlineLvl w:val="4"/>
      </w:pPr>
      <w:r>
        <w:t>3.6 Zusätzliche Software</w:t>
      </w:r>
    </w:p>
    <w:p w14:paraId="5A73C16D" w14:textId="77777777" w:rsidR="003516AC" w:rsidRDefault="009A2DB7">
      <w:pPr>
        <w:pStyle w:val="ProductList-Body"/>
      </w:pPr>
      <w:r>
        <w:t xml:space="preserve">Eine Liste Zusätzlicher Software erhalten Sie unter </w:t>
      </w:r>
      <w:hyperlink r:id="rId102">
        <w:r>
          <w:rPr>
            <w:color w:val="00467F"/>
            <w:u w:val="single"/>
          </w:rPr>
          <w:t>http://go.microsoft.com/fwlink/?LinkId=245856</w:t>
        </w:r>
      </w:hyperlink>
      <w:r>
        <w:t>.</w:t>
      </w:r>
    </w:p>
    <w:p w14:paraId="25D058F4" w14:textId="77777777" w:rsidR="003516AC" w:rsidRDefault="009A2DB7">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19"/>
        <w:gridCol w:w="3695"/>
        <w:gridCol w:w="3602"/>
      </w:tblGrid>
      <w:tr w:rsidR="003516AC" w14:paraId="671044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F140C3" w14:textId="77777777" w:rsidR="003516AC" w:rsidRDefault="009A2DB7">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64E548D" w14:textId="77777777" w:rsidR="003516AC" w:rsidRDefault="009A2DB7">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0E8BA7" w14:textId="77777777" w:rsidR="003516AC" w:rsidRDefault="009A2DB7">
            <w:pPr>
              <w:pStyle w:val="ProductList-TableBody"/>
            </w:pPr>
            <w:r>
              <w:rPr>
                <w:color w:val="404040"/>
              </w:rPr>
              <w:t>Failoverrechte: n. z.</w:t>
            </w:r>
          </w:p>
        </w:tc>
      </w:tr>
      <w:tr w:rsidR="003516AC" w14:paraId="04B6F6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D7DEF" w14:textId="77777777" w:rsidR="003516AC" w:rsidRDefault="009A2DB7">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4A4542DE" w14:textId="77777777" w:rsidR="003516AC" w:rsidRDefault="009A2DB7">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103">
              <w:r>
                <w:rPr>
                  <w:color w:val="00467F"/>
                  <w:u w:val="single"/>
                </w:rPr>
                <w:t>Produktlaufzeit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32107" w14:textId="77777777" w:rsidR="003516AC" w:rsidRDefault="009A2DB7">
            <w:pPr>
              <w:pStyle w:val="ProductList-TableBody"/>
            </w:pPr>
            <w:r>
              <w:rPr>
                <w:color w:val="404040"/>
              </w:rPr>
              <w:t>Roamingrechte: n. z.</w:t>
            </w:r>
          </w:p>
        </w:tc>
      </w:tr>
      <w:tr w:rsidR="003516AC" w14:paraId="695AF7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5378D" w14:textId="77777777" w:rsidR="003516AC" w:rsidRDefault="009A2DB7">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11529" w14:textId="77777777" w:rsidR="003516AC" w:rsidRDefault="009A2DB7">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57FF8" w14:textId="77777777" w:rsidR="003516AC" w:rsidRDefault="003516AC">
            <w:pPr>
              <w:pStyle w:val="ProductList-TableBody"/>
            </w:pPr>
          </w:p>
        </w:tc>
      </w:tr>
    </w:tbl>
    <w:p w14:paraId="61E161D7" w14:textId="77777777" w:rsidR="003516AC" w:rsidRDefault="003516AC">
      <w:pPr>
        <w:pStyle w:val="ProductList-Body"/>
        <w:jc w:val="right"/>
      </w:pPr>
    </w:p>
    <w:tbl>
      <w:tblPr>
        <w:tblStyle w:val="PURTable"/>
        <w:tblW w:w="0" w:type="dxa"/>
        <w:tblLook w:val="04A0" w:firstRow="1" w:lastRow="0" w:firstColumn="1" w:lastColumn="0" w:noHBand="0" w:noVBand="1"/>
      </w:tblPr>
      <w:tblGrid>
        <w:gridCol w:w="10916"/>
      </w:tblGrid>
      <w:tr w:rsidR="003516AC" w14:paraId="4BDBA6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73644D" w14:textId="77777777" w:rsidR="003516AC" w:rsidRDefault="00AB3E29">
            <w:pPr>
              <w:pStyle w:val="ProductList-TableBody"/>
              <w:jc w:val="right"/>
            </w:pPr>
            <w:hyperlink w:anchor="_Sec842">
              <w:r w:rsidR="009A2DB7">
                <w:rPr>
                  <w:color w:val="00467F"/>
                  <w:sz w:val="14"/>
                  <w:u w:val="single"/>
                </w:rPr>
                <w:t>Inhaltsverzeichnis</w:t>
              </w:r>
            </w:hyperlink>
            <w:r w:rsidR="009A2DB7">
              <w:rPr>
                <w:sz w:val="14"/>
              </w:rPr>
              <w:t xml:space="preserve"> / </w:t>
            </w:r>
            <w:hyperlink w:anchor="_Sec549">
              <w:r w:rsidR="009A2DB7">
                <w:rPr>
                  <w:color w:val="00467F"/>
                  <w:sz w:val="14"/>
                  <w:u w:val="single"/>
                </w:rPr>
                <w:t>Glossar</w:t>
              </w:r>
            </w:hyperlink>
            <w:r w:rsidR="009A2DB7">
              <w:rPr>
                <w:sz w:val="14"/>
              </w:rPr>
              <w:t xml:space="preserve"> / </w:t>
            </w:r>
            <w:hyperlink w:anchor="_Sec844">
              <w:r w:rsidR="009A2DB7">
                <w:rPr>
                  <w:color w:val="00467F"/>
                  <w:sz w:val="14"/>
                  <w:u w:val="single"/>
                </w:rPr>
                <w:t>Index</w:t>
              </w:r>
            </w:hyperlink>
          </w:p>
        </w:tc>
      </w:tr>
    </w:tbl>
    <w:p w14:paraId="449815B8" w14:textId="77777777" w:rsidR="003516AC" w:rsidRDefault="003516AC">
      <w:pPr>
        <w:pStyle w:val="ProductList-Body"/>
      </w:pPr>
    </w:p>
    <w:p w14:paraId="1986201E" w14:textId="77777777" w:rsidR="003516AC" w:rsidRDefault="009A2DB7">
      <w:pPr>
        <w:pStyle w:val="ProductList-Offering2HeadingNoBorder"/>
        <w:outlineLvl w:val="2"/>
      </w:pPr>
      <w:bookmarkStart w:id="200" w:name="_Sec655"/>
      <w:r>
        <w:t>Windows Server</w:t>
      </w:r>
      <w:bookmarkEnd w:id="200"/>
      <w:r>
        <w:fldChar w:fldCharType="begin"/>
      </w:r>
      <w:r>
        <w:instrText xml:space="preserve"> TC "</w:instrText>
      </w:r>
      <w:bookmarkStart w:id="201" w:name="_Toc536375019"/>
      <w:r>
        <w:instrText>Windows Server</w:instrText>
      </w:r>
      <w:bookmarkEnd w:id="201"/>
      <w:r>
        <w:instrText>" \l 3</w:instrText>
      </w:r>
      <w:r>
        <w:fldChar w:fldCharType="end"/>
      </w:r>
    </w:p>
    <w:p w14:paraId="498AE46E" w14:textId="77777777" w:rsidR="003516AC" w:rsidRDefault="009A2DB7">
      <w:pPr>
        <w:pStyle w:val="ProductList-Offering1SubSection"/>
        <w:outlineLvl w:val="3"/>
      </w:pPr>
      <w:bookmarkStart w:id="202" w:name="_Sec703"/>
      <w:r>
        <w:t>1. Programmverfügbarkeit</w:t>
      </w:r>
      <w:bookmarkEnd w:id="202"/>
    </w:p>
    <w:tbl>
      <w:tblPr>
        <w:tblStyle w:val="PURTable"/>
        <w:tblW w:w="0" w:type="dxa"/>
        <w:tblLook w:val="04A0" w:firstRow="1" w:lastRow="0" w:firstColumn="1" w:lastColumn="0" w:noHBand="0" w:noVBand="1"/>
      </w:tblPr>
      <w:tblGrid>
        <w:gridCol w:w="4116"/>
        <w:gridCol w:w="618"/>
        <w:gridCol w:w="615"/>
        <w:gridCol w:w="616"/>
        <w:gridCol w:w="614"/>
        <w:gridCol w:w="615"/>
        <w:gridCol w:w="616"/>
        <w:gridCol w:w="618"/>
        <w:gridCol w:w="634"/>
        <w:gridCol w:w="619"/>
        <w:gridCol w:w="617"/>
        <w:gridCol w:w="618"/>
      </w:tblGrid>
      <w:tr w:rsidR="003516AC" w14:paraId="0210ECA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06A3F60" w14:textId="77777777" w:rsidR="003516AC" w:rsidRDefault="009A2DB7">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0E49E6" w14:textId="77777777" w:rsidR="003516AC" w:rsidRDefault="009A2DB7">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35D87E" w14:textId="77777777" w:rsidR="003516AC" w:rsidRDefault="009A2DB7">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BF2EBE" w14:textId="77777777" w:rsidR="003516AC" w:rsidRDefault="009A2DB7">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71081D" w14:textId="77777777" w:rsidR="003516AC" w:rsidRDefault="009A2DB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511940" w14:textId="77777777" w:rsidR="003516AC" w:rsidRDefault="009A2DB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42887E" w14:textId="77777777" w:rsidR="003516AC" w:rsidRDefault="009A2DB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7AEDE4" w14:textId="77777777" w:rsidR="003516AC" w:rsidRDefault="009A2DB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050C6F" w14:textId="77777777" w:rsidR="003516AC" w:rsidRDefault="009A2DB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BAE6E8" w14:textId="77777777" w:rsidR="003516AC" w:rsidRDefault="009A2DB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392394" w14:textId="77777777" w:rsidR="003516AC" w:rsidRDefault="009A2DB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16C1AE" w14:textId="77777777" w:rsidR="003516AC" w:rsidRDefault="009A2DB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3516AC" w14:paraId="485DE0E0" w14:textId="77777777">
        <w:tc>
          <w:tcPr>
            <w:tcW w:w="4160" w:type="dxa"/>
            <w:tcBorders>
              <w:top w:val="single" w:sz="9" w:space="0" w:color="FFFFFF"/>
              <w:left w:val="single" w:sz="9" w:space="0" w:color="FFFFFF"/>
              <w:bottom w:val="dashed" w:sz="4" w:space="0" w:color="BFBFBF"/>
              <w:right w:val="single" w:sz="9" w:space="0" w:color="FFFFFF"/>
            </w:tcBorders>
          </w:tcPr>
          <w:p w14:paraId="5E549917" w14:textId="77777777" w:rsidR="003516AC" w:rsidRDefault="009A2DB7">
            <w:pPr>
              <w:pStyle w:val="ProductList-TableBody"/>
            </w:pPr>
            <w:r>
              <w:rPr>
                <w:color w:val="000000"/>
              </w:rPr>
              <w:t>CAL für Windows Server 2019 Active Directory-Rechteverwaltungsdienste</w:t>
            </w:r>
            <w:r>
              <w:fldChar w:fldCharType="begin"/>
            </w:r>
            <w:r>
              <w:instrText xml:space="preserve"> XE "CAL für Windows Server 2019 Active Directory-Rechteverwaltungsdienste"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E81E4F1" w14:textId="77777777" w:rsidR="003516AC" w:rsidRDefault="009A2DB7">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0838DD60" w14:textId="77777777" w:rsidR="003516AC" w:rsidRDefault="009A2DB7">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08916E0A" w14:textId="77777777" w:rsidR="003516AC" w:rsidRDefault="009A2DB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E373805" w14:textId="77777777" w:rsidR="003516AC" w:rsidRDefault="009A2DB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6CEF1C"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1DD019"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C54180"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6E8CFD" w14:textId="77777777" w:rsidR="003516AC" w:rsidRDefault="009A2DB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239650"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4A2AB7"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559C67" w14:textId="77777777" w:rsidR="003516AC" w:rsidRDefault="009A2DB7">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516AC" w14:paraId="338AC5C8" w14:textId="77777777">
        <w:tc>
          <w:tcPr>
            <w:tcW w:w="4160" w:type="dxa"/>
            <w:tcBorders>
              <w:top w:val="dashed" w:sz="4" w:space="0" w:color="BFBFBF"/>
              <w:left w:val="single" w:sz="9" w:space="0" w:color="FFFFFF"/>
              <w:bottom w:val="dashed" w:sz="4" w:space="0" w:color="BFBFBF"/>
              <w:right w:val="single" w:sz="9" w:space="0" w:color="FFFFFF"/>
            </w:tcBorders>
          </w:tcPr>
          <w:p w14:paraId="5488D9D3" w14:textId="77777777" w:rsidR="003516AC" w:rsidRDefault="009A2DB7">
            <w:pPr>
              <w:pStyle w:val="ProductList-TableBody"/>
            </w:pPr>
            <w:r>
              <w:rPr>
                <w:color w:val="000000"/>
              </w:rPr>
              <w:t>CAL für Windows Server 2019</w:t>
            </w:r>
            <w:r>
              <w:fldChar w:fldCharType="begin"/>
            </w:r>
            <w:r>
              <w:instrText xml:space="preserve"> XE "CAL für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1195570" w14:textId="77777777" w:rsidR="003516AC" w:rsidRDefault="009A2DB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3EF5EBC" w14:textId="77777777" w:rsidR="003516AC" w:rsidRDefault="009A2DB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1124336" w14:textId="77777777" w:rsidR="003516AC" w:rsidRDefault="009A2DB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4A9648D" w14:textId="77777777" w:rsidR="003516AC" w:rsidRDefault="009A2DB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8371D4"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B2AE7A"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DC5DB4"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03A4FE" w14:textId="77777777" w:rsidR="003516AC" w:rsidRDefault="009A2DB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DDA5F9"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2B68"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CF08A0" w14:textId="77777777" w:rsidR="003516AC" w:rsidRDefault="009A2DB7">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516AC" w14:paraId="688B0A72" w14:textId="77777777">
        <w:tc>
          <w:tcPr>
            <w:tcW w:w="4160" w:type="dxa"/>
            <w:tcBorders>
              <w:top w:val="dashed" w:sz="4" w:space="0" w:color="BFBFBF"/>
              <w:left w:val="single" w:sz="9" w:space="0" w:color="FFFFFF"/>
              <w:bottom w:val="dashed" w:sz="4" w:space="0" w:color="BFBFBF"/>
              <w:right w:val="single" w:sz="9" w:space="0" w:color="FFFFFF"/>
            </w:tcBorders>
          </w:tcPr>
          <w:p w14:paraId="6DD25375" w14:textId="77777777" w:rsidR="003516AC" w:rsidRDefault="009A2DB7">
            <w:pPr>
              <w:pStyle w:val="ProductList-TableBody"/>
            </w:pPr>
            <w:r>
              <w:t>CAL für Windows Server 2019-Remotedesktopdienste</w:t>
            </w:r>
            <w:r>
              <w:fldChar w:fldCharType="begin"/>
            </w:r>
            <w:r>
              <w:instrText xml:space="preserve"> XE "CAL für Windows Server 2019-Remotedesktopdienste" </w:instrText>
            </w:r>
            <w:r>
              <w:fldChar w:fldCharType="end"/>
            </w:r>
            <w:r>
              <w:t xml:space="preserve"> (Gerät und Nutzer)</w:t>
            </w:r>
          </w:p>
        </w:tc>
        <w:tc>
          <w:tcPr>
            <w:tcW w:w="620" w:type="dxa"/>
            <w:tcBorders>
              <w:top w:val="dashed" w:sz="4" w:space="0" w:color="BFBFBF"/>
              <w:left w:val="single" w:sz="9" w:space="0" w:color="FFFFFF"/>
              <w:bottom w:val="dashed" w:sz="4" w:space="0" w:color="BFBFBF"/>
              <w:right w:val="single" w:sz="9" w:space="0" w:color="FFFFFF"/>
            </w:tcBorders>
          </w:tcPr>
          <w:p w14:paraId="38D8AC7C" w14:textId="77777777" w:rsidR="003516AC" w:rsidRDefault="009A2DB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B5DE9FC" w14:textId="77777777" w:rsidR="003516AC" w:rsidRDefault="009A2DB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CE659B1" w14:textId="77777777" w:rsidR="003516AC" w:rsidRDefault="009A2DB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C0B9990" w14:textId="77777777" w:rsidR="003516AC" w:rsidRDefault="009A2DB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0F2757"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652287"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EA5A6E"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9BE915" w14:textId="77777777" w:rsidR="003516AC" w:rsidRDefault="009A2DB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498A2C"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466EA9"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101779"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186151C7" w14:textId="77777777" w:rsidR="003516AC" w:rsidRDefault="009A2DB7">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3516AC" w14:paraId="1B15B157" w14:textId="77777777">
        <w:tc>
          <w:tcPr>
            <w:tcW w:w="4160" w:type="dxa"/>
            <w:tcBorders>
              <w:top w:val="dashed" w:sz="4" w:space="0" w:color="BFBFBF"/>
              <w:left w:val="single" w:sz="9" w:space="0" w:color="FFFFFF"/>
              <w:bottom w:val="dashed" w:sz="4" w:space="0" w:color="BFBFBF"/>
              <w:right w:val="single" w:sz="9" w:space="0" w:color="FFFFFF"/>
            </w:tcBorders>
          </w:tcPr>
          <w:p w14:paraId="391C985F" w14:textId="77777777" w:rsidR="003516AC" w:rsidRDefault="009A2DB7">
            <w:pPr>
              <w:pStyle w:val="ProductList-TableBody"/>
            </w:pPr>
            <w:r>
              <w:rPr>
                <w:color w:val="000000"/>
              </w:rPr>
              <w:t>Externer Connector für Windows Server 2019-Remotedesktopdienste</w:t>
            </w:r>
            <w:r>
              <w:fldChar w:fldCharType="begin"/>
            </w:r>
            <w:r>
              <w:instrText xml:space="preserve"> XE "Externer Connector für Windows Server 2019-Remotedesktopdienste"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90E5000" w14:textId="77777777" w:rsidR="003516AC" w:rsidRDefault="009A2DB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51FE185" w14:textId="77777777" w:rsidR="003516AC" w:rsidRDefault="009A2DB7">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431B9D22" w14:textId="77777777" w:rsidR="003516AC" w:rsidRDefault="009A2DB7">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1567F7D2" w14:textId="77777777" w:rsidR="003516AC" w:rsidRDefault="009A2DB7">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9AFE4B" w14:textId="77777777" w:rsidR="003516AC" w:rsidRDefault="009A2DB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1A5644"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6C526F"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A33D18" w14:textId="77777777" w:rsidR="003516AC" w:rsidRDefault="009A2DB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6BBA93"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E19915"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BA81E2"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516AC" w14:paraId="7D1EA06A" w14:textId="77777777">
        <w:tc>
          <w:tcPr>
            <w:tcW w:w="4160" w:type="dxa"/>
            <w:tcBorders>
              <w:top w:val="dashed" w:sz="4" w:space="0" w:color="BFBFBF"/>
              <w:left w:val="single" w:sz="9" w:space="0" w:color="FFFFFF"/>
              <w:bottom w:val="dashed" w:sz="4" w:space="0" w:color="BFBFBF"/>
              <w:right w:val="single" w:sz="9" w:space="0" w:color="FFFFFF"/>
            </w:tcBorders>
          </w:tcPr>
          <w:p w14:paraId="2A41225C" w14:textId="77777777" w:rsidR="003516AC" w:rsidRDefault="009A2DB7">
            <w:pPr>
              <w:pStyle w:val="ProductList-TableBody"/>
            </w:pPr>
            <w:r>
              <w:rPr>
                <w:color w:val="000000"/>
              </w:rPr>
              <w:t>Windows Server 2019 Datacenter (2 Core-Lizenzen im Pack)</w:t>
            </w:r>
            <w:r>
              <w:fldChar w:fldCharType="begin"/>
            </w:r>
            <w:r>
              <w:instrText xml:space="preserve"> XE "Windows Server 2019 Datacenter (2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FCFEF67" w14:textId="77777777" w:rsidR="003516AC" w:rsidRDefault="009A2DB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71FFCF1" w14:textId="77777777" w:rsidR="003516AC" w:rsidRDefault="009A2DB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13757B4" w14:textId="77777777" w:rsidR="003516AC" w:rsidRDefault="009A2DB7">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732C9065" w14:textId="77777777" w:rsidR="003516AC" w:rsidRDefault="009A2DB7">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AC6436" w14:textId="77777777" w:rsidR="003516AC" w:rsidRDefault="009A2DB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8D2649"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2A0FA"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E66439" w14:textId="77777777" w:rsidR="003516AC" w:rsidRDefault="009A2DB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9FAA8A"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5E1CB7"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80753F"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516AC" w14:paraId="01DF87D9" w14:textId="77777777">
        <w:tc>
          <w:tcPr>
            <w:tcW w:w="4160" w:type="dxa"/>
            <w:tcBorders>
              <w:top w:val="dashed" w:sz="4" w:space="0" w:color="BFBFBF"/>
              <w:left w:val="single" w:sz="9" w:space="0" w:color="FFFFFF"/>
              <w:bottom w:val="dashed" w:sz="4" w:space="0" w:color="BFBFBF"/>
              <w:right w:val="single" w:sz="9" w:space="0" w:color="FFFFFF"/>
            </w:tcBorders>
          </w:tcPr>
          <w:p w14:paraId="1AFCFAFF" w14:textId="77777777" w:rsidR="003516AC" w:rsidRDefault="009A2DB7">
            <w:pPr>
              <w:pStyle w:val="ProductList-TableBody"/>
            </w:pPr>
            <w:r>
              <w:t>Windows Server 2019 Datacenter (16 Core-Lizenzen im Pack)</w:t>
            </w:r>
            <w:r>
              <w:fldChar w:fldCharType="begin"/>
            </w:r>
            <w:r>
              <w:instrText xml:space="preserve"> XE "Windows Server 2019 Datacenter (16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635BF1B" w14:textId="77777777" w:rsidR="003516AC" w:rsidRDefault="009A2DB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6F1710A" w14:textId="77777777" w:rsidR="003516AC" w:rsidRDefault="009A2DB7">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778A346B" w14:textId="77777777" w:rsidR="003516AC" w:rsidRDefault="009A2DB7">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0C09D806" w14:textId="77777777" w:rsidR="003516AC" w:rsidRDefault="009A2DB7">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B10810" w14:textId="77777777" w:rsidR="003516AC" w:rsidRDefault="009A2DB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8F3C42"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077FEC"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C379AC" w14:textId="77777777" w:rsidR="003516AC" w:rsidRDefault="009A2DB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1F7568"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E7D9EB"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9FDC9F"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516AC" w14:paraId="0A19A411" w14:textId="77777777">
        <w:tc>
          <w:tcPr>
            <w:tcW w:w="4160" w:type="dxa"/>
            <w:tcBorders>
              <w:top w:val="dashed" w:sz="4" w:space="0" w:color="BFBFBF"/>
              <w:left w:val="single" w:sz="9" w:space="0" w:color="FFFFFF"/>
              <w:bottom w:val="dashed" w:sz="4" w:space="0" w:color="BFBFBF"/>
              <w:right w:val="single" w:sz="9" w:space="0" w:color="FFFFFF"/>
            </w:tcBorders>
          </w:tcPr>
          <w:p w14:paraId="776B3944" w14:textId="77777777" w:rsidR="003516AC" w:rsidRDefault="009A2DB7">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780D0B3" w14:textId="77777777" w:rsidR="003516AC" w:rsidRDefault="009A2DB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3D362A1" w14:textId="77777777" w:rsidR="003516AC" w:rsidRDefault="009A2DB7">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6F7BA123" w14:textId="77777777" w:rsidR="003516AC" w:rsidRDefault="009A2DB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4E1B612" w14:textId="77777777" w:rsidR="003516AC" w:rsidRDefault="009A2DB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12C235"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B133DB"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F5923"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AB61DD" w14:textId="77777777" w:rsidR="003516AC" w:rsidRDefault="009A2DB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D6466F"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58E06C"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A66FBF"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516AC" w14:paraId="3BFAF4FA" w14:textId="77777777">
        <w:tc>
          <w:tcPr>
            <w:tcW w:w="4160" w:type="dxa"/>
            <w:tcBorders>
              <w:top w:val="dashed" w:sz="4" w:space="0" w:color="BFBFBF"/>
              <w:left w:val="single" w:sz="9" w:space="0" w:color="FFFFFF"/>
              <w:bottom w:val="dashed" w:sz="4" w:space="0" w:color="BFBFBF"/>
              <w:right w:val="single" w:sz="9" w:space="0" w:color="FFFFFF"/>
            </w:tcBorders>
          </w:tcPr>
          <w:p w14:paraId="14B7E410" w14:textId="77777777" w:rsidR="003516AC" w:rsidRDefault="009A2DB7">
            <w:pPr>
              <w:pStyle w:val="ProductList-TableBody"/>
            </w:pPr>
            <w:r>
              <w:rPr>
                <w:color w:val="000000"/>
              </w:rPr>
              <w:t>Windows Server 2019 Standard (2 Core-Lizenzen im Pack)</w:t>
            </w:r>
            <w:r>
              <w:fldChar w:fldCharType="begin"/>
            </w:r>
            <w:r>
              <w:instrText xml:space="preserve"> XE "Windows Server 2019 Standard (2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DB50304" w14:textId="77777777" w:rsidR="003516AC" w:rsidRDefault="009A2DB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4419C0D" w14:textId="77777777" w:rsidR="003516AC" w:rsidRDefault="009A2DB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40C7244" w14:textId="77777777" w:rsidR="003516AC" w:rsidRDefault="009A2DB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C8888DA" w14:textId="77777777" w:rsidR="003516AC" w:rsidRDefault="009A2DB7">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F6C745"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47851F"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CAD50B"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5BFE95" w14:textId="77777777" w:rsidR="003516AC" w:rsidRDefault="009A2DB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427013"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D2497D"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5A3047"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516AC" w14:paraId="0400212A" w14:textId="77777777">
        <w:tc>
          <w:tcPr>
            <w:tcW w:w="4160" w:type="dxa"/>
            <w:tcBorders>
              <w:top w:val="dashed" w:sz="4" w:space="0" w:color="BFBFBF"/>
              <w:left w:val="single" w:sz="9" w:space="0" w:color="FFFFFF"/>
              <w:bottom w:val="dashed" w:sz="4" w:space="0" w:color="BFBFBF"/>
              <w:right w:val="single" w:sz="9" w:space="0" w:color="FFFFFF"/>
            </w:tcBorders>
          </w:tcPr>
          <w:p w14:paraId="2594E4DA" w14:textId="77777777" w:rsidR="003516AC" w:rsidRDefault="009A2DB7">
            <w:pPr>
              <w:pStyle w:val="ProductList-TableBody"/>
            </w:pPr>
            <w:r>
              <w:t>Windows Server 2019 Standard (16 Core-Lizenzen im Pack)</w:t>
            </w:r>
            <w:r>
              <w:fldChar w:fldCharType="begin"/>
            </w:r>
            <w:r>
              <w:instrText xml:space="preserve"> XE "Windows Server 2019 Standard (16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C1C445A" w14:textId="77777777" w:rsidR="003516AC" w:rsidRDefault="009A2DB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37723A3" w14:textId="77777777" w:rsidR="003516AC" w:rsidRDefault="009A2DB7">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4C9EF01E" w14:textId="77777777" w:rsidR="003516AC" w:rsidRDefault="009A2DB7">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086E88D1" w14:textId="77777777" w:rsidR="003516AC" w:rsidRDefault="009A2DB7">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836C35" w14:textId="77777777" w:rsidR="003516AC" w:rsidRDefault="009A2DB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DADC29"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3CDF7E"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56D35E" w14:textId="77777777" w:rsidR="003516AC" w:rsidRDefault="009A2DB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F79AE3"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FDB2DB"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C364D6"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516AC" w14:paraId="02E495BB" w14:textId="77777777">
        <w:tc>
          <w:tcPr>
            <w:tcW w:w="4160" w:type="dxa"/>
            <w:tcBorders>
              <w:top w:val="dashed" w:sz="4" w:space="0" w:color="BFBFBF"/>
              <w:left w:val="single" w:sz="9" w:space="0" w:color="FFFFFF"/>
              <w:bottom w:val="dashed" w:sz="4" w:space="0" w:color="BFBFBF"/>
              <w:right w:val="single" w:sz="9" w:space="0" w:color="FFFFFF"/>
            </w:tcBorders>
          </w:tcPr>
          <w:p w14:paraId="1404FD4F" w14:textId="77777777" w:rsidR="003516AC" w:rsidRDefault="009A2DB7">
            <w:pPr>
              <w:pStyle w:val="ProductList-TableBody"/>
            </w:pPr>
            <w:r>
              <w:rPr>
                <w:color w:val="000000"/>
              </w:rPr>
              <w:t>Externer Connector für Windows Server 2019 Active Directory-Rechteverwaltungsdienste</w:t>
            </w:r>
            <w:r>
              <w:fldChar w:fldCharType="begin"/>
            </w:r>
            <w:r>
              <w:instrText xml:space="preserve"> XE "Externer Connector für Windows Server 2019 Active Directory-Rechteverwaltungsdienste"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E768A41" w14:textId="77777777" w:rsidR="003516AC" w:rsidRDefault="009A2DB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4A2AF30" w14:textId="77777777" w:rsidR="003516AC" w:rsidRDefault="009A2DB7">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30279A88" w14:textId="77777777" w:rsidR="003516AC" w:rsidRDefault="009A2DB7">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7A6021EE" w14:textId="77777777" w:rsidR="003516AC" w:rsidRDefault="009A2DB7">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028F16" w14:textId="77777777" w:rsidR="003516AC" w:rsidRDefault="009A2DB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3820EC"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53E716"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D4F94D" w14:textId="77777777" w:rsidR="003516AC" w:rsidRDefault="009A2DB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6CF5A8"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192371"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719817"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3516AC" w14:paraId="0AB0C917" w14:textId="77777777">
        <w:tc>
          <w:tcPr>
            <w:tcW w:w="4160" w:type="dxa"/>
            <w:tcBorders>
              <w:top w:val="dashed" w:sz="4" w:space="0" w:color="BFBFBF"/>
              <w:left w:val="single" w:sz="9" w:space="0" w:color="FFFFFF"/>
              <w:bottom w:val="single" w:sz="4" w:space="0" w:color="FFFFFF"/>
              <w:right w:val="single" w:sz="9" w:space="0" w:color="FFFFFF"/>
            </w:tcBorders>
          </w:tcPr>
          <w:p w14:paraId="1650E594" w14:textId="77777777" w:rsidR="003516AC" w:rsidRDefault="009A2DB7">
            <w:pPr>
              <w:pStyle w:val="ProductList-TableBody"/>
            </w:pPr>
            <w:r>
              <w:rPr>
                <w:color w:val="000000"/>
              </w:rPr>
              <w:t>Externer Connector für Windows Server 2019</w:t>
            </w:r>
            <w:r>
              <w:fldChar w:fldCharType="begin"/>
            </w:r>
            <w:r>
              <w:instrText xml:space="preserve"> XE "Externer Connector für Windows Server 2019"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38840C8D" w14:textId="77777777" w:rsidR="003516AC" w:rsidRDefault="009A2DB7">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3CE24707" w14:textId="77777777" w:rsidR="003516AC" w:rsidRDefault="009A2DB7">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4FCBAE29" w14:textId="77777777" w:rsidR="003516AC" w:rsidRDefault="009A2DB7">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53E533D5" w14:textId="77777777" w:rsidR="003516AC" w:rsidRDefault="009A2DB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026386" w14:textId="77777777" w:rsidR="003516AC" w:rsidRDefault="009A2DB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B0C9CC"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3A60D7" w14:textId="77777777" w:rsidR="003516AC" w:rsidRDefault="003516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A1E7C2" w14:textId="77777777" w:rsidR="003516AC" w:rsidRDefault="009A2DB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44B42E"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C0ECC1"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4769C0"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3B1F1ED8" w14:textId="77777777" w:rsidR="003516AC" w:rsidRDefault="009A2DB7">
      <w:pPr>
        <w:pStyle w:val="ProductList-Offering1SubSection"/>
        <w:outlineLvl w:val="3"/>
      </w:pPr>
      <w:bookmarkStart w:id="203" w:name="_Sec758"/>
      <w:r>
        <w:t>2. Produktbedingungen</w:t>
      </w:r>
      <w:bookmarkEnd w:id="203"/>
    </w:p>
    <w:tbl>
      <w:tblPr>
        <w:tblStyle w:val="PURTable"/>
        <w:tblW w:w="0" w:type="dxa"/>
        <w:tblLook w:val="04A0" w:firstRow="1" w:lastRow="0" w:firstColumn="1" w:lastColumn="0" w:noHBand="0" w:noVBand="1"/>
      </w:tblPr>
      <w:tblGrid>
        <w:gridCol w:w="3622"/>
        <w:gridCol w:w="3659"/>
        <w:gridCol w:w="3635"/>
      </w:tblGrid>
      <w:tr w:rsidR="003516AC" w14:paraId="079B5E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EF13BE" w14:textId="77777777" w:rsidR="003516AC" w:rsidRDefault="009A2DB7">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75D5409A" w14:textId="77777777" w:rsidR="003516AC" w:rsidRDefault="009A2DB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11C5952" w14:textId="77777777" w:rsidR="003516AC" w:rsidRDefault="009A2DB7">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Datacenter auf Standard oder Essentials, Standard auf Essentials (für Versionen 2008 R2 und früher siehe Produktbestimmungen – September 2018)</w:t>
            </w:r>
          </w:p>
        </w:tc>
      </w:tr>
      <w:tr w:rsidR="003516AC" w14:paraId="5DC8AC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7372A" w14:textId="77777777" w:rsidR="003516AC" w:rsidRDefault="009A2DB7">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C2E55" w14:textId="77777777" w:rsidR="003516AC" w:rsidRDefault="009A2DB7">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A5841" w14:textId="77777777" w:rsidR="003516AC" w:rsidRDefault="009A2DB7">
            <w:pPr>
              <w:pStyle w:val="ProductList-TableBody"/>
            </w:pPr>
            <w:r>
              <w:rPr>
                <w:color w:val="404040"/>
              </w:rPr>
              <w:t>Voraussetzung (Software Assurance): n. z.</w:t>
            </w:r>
          </w:p>
        </w:tc>
      </w:tr>
      <w:tr w:rsidR="003516AC" w14:paraId="7DB61A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25480" w14:textId="77777777" w:rsidR="003516AC" w:rsidRDefault="009A2DB7">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14:paraId="66C0BA6B" w14:textId="77777777" w:rsidR="003516AC" w:rsidRDefault="009A2DB7">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Externer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C87E5" w14:textId="77777777" w:rsidR="003516AC" w:rsidRDefault="009A2DB7">
            <w:pPr>
              <w:pStyle w:val="ProductList-TableBody"/>
            </w:pPr>
            <w:r>
              <w:rPr>
                <w:color w:val="404040"/>
              </w:rPr>
              <w:t>Zur Verringerung berechtigt: n. z.</w:t>
            </w:r>
          </w:p>
        </w:tc>
      </w:tr>
      <w:tr w:rsidR="003516AC" w14:paraId="11C6FB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A71C8" w14:textId="77777777" w:rsidR="003516AC" w:rsidRDefault="009A2DB7">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BE723" w14:textId="77777777" w:rsidR="003516AC" w:rsidRDefault="009A2DB7">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F0F9E" w14:textId="77777777" w:rsidR="003516AC" w:rsidRDefault="009A2DB7">
            <w:pPr>
              <w:pStyle w:val="ProductList-TableBody"/>
            </w:pPr>
            <w:r>
              <w:rPr>
                <w:color w:val="404040"/>
              </w:rPr>
              <w:t>True-up-berechtigt: n. z.</w:t>
            </w:r>
          </w:p>
        </w:tc>
      </w:tr>
      <w:tr w:rsidR="003516AC" w14:paraId="3AA29B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8C5C4" w14:textId="77777777" w:rsidR="003516AC" w:rsidRDefault="009A2DB7">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7AE04" w14:textId="77777777" w:rsidR="003516AC" w:rsidRDefault="003516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BCA08" w14:textId="77777777" w:rsidR="003516AC" w:rsidRDefault="003516AC">
            <w:pPr>
              <w:pStyle w:val="ProductList-TableBody"/>
            </w:pPr>
          </w:p>
        </w:tc>
      </w:tr>
    </w:tbl>
    <w:p w14:paraId="0B309A0F" w14:textId="77777777" w:rsidR="003516AC" w:rsidRDefault="003516AC">
      <w:pPr>
        <w:pStyle w:val="ProductList-Body"/>
      </w:pPr>
    </w:p>
    <w:p w14:paraId="6292EA8B" w14:textId="77777777" w:rsidR="003516AC" w:rsidRDefault="009A2DB7">
      <w:pPr>
        <w:pStyle w:val="ProductList-ClauseHeading"/>
        <w:outlineLvl w:val="4"/>
      </w:pPr>
      <w:r>
        <w:t>2.1 Windows Server Premium Assurance-Add-On</w:t>
      </w:r>
    </w:p>
    <w:p w14:paraId="393CC012" w14:textId="77777777" w:rsidR="003516AC" w:rsidRDefault="009A2DB7">
      <w:pPr>
        <w:pStyle w:val="ProductList-Body"/>
      </w:pPr>
      <w:r>
        <w:t>Die Bestimmungen für das Premium Assurance-Add-On</w:t>
      </w:r>
      <w:r>
        <w:fldChar w:fldCharType="begin"/>
      </w:r>
      <w:r>
        <w:instrText xml:space="preserve"> XE "Premium Assurance-Add-On" </w:instrText>
      </w:r>
      <w:r>
        <w:fldChar w:fldCharType="end"/>
      </w:r>
      <w:r>
        <w:t xml:space="preserve"> entnehmen Sie bitte den Produktbestimmungen vom Januar 2018 </w:t>
      </w:r>
      <w:hyperlink r:id="rId104">
        <w:r>
          <w:rPr>
            <w:color w:val="00467F"/>
            <w:u w:val="single"/>
          </w:rPr>
          <w:t>http://go.microsoft.com/?linkid=9839206</w:t>
        </w:r>
      </w:hyperlink>
      <w:r>
        <w:t xml:space="preserve">.  </w:t>
      </w:r>
    </w:p>
    <w:p w14:paraId="6AA149C1" w14:textId="77777777" w:rsidR="003516AC" w:rsidRDefault="003516AC">
      <w:pPr>
        <w:pStyle w:val="ProductList-Body"/>
      </w:pPr>
    </w:p>
    <w:p w14:paraId="48975B70" w14:textId="77777777" w:rsidR="003516AC" w:rsidRDefault="009A2DB7">
      <w:pPr>
        <w:pStyle w:val="ProductList-Offering1SubSection"/>
        <w:outlineLvl w:val="3"/>
      </w:pPr>
      <w:bookmarkStart w:id="204" w:name="_Sec807"/>
      <w:r>
        <w:t>3. Nutzungsrechte</w:t>
      </w:r>
      <w:bookmarkEnd w:id="204"/>
    </w:p>
    <w:tbl>
      <w:tblPr>
        <w:tblStyle w:val="PURTable"/>
        <w:tblW w:w="0" w:type="dxa"/>
        <w:tblLook w:val="04A0" w:firstRow="1" w:lastRow="0" w:firstColumn="1" w:lastColumn="0" w:noHBand="0" w:noVBand="1"/>
      </w:tblPr>
      <w:tblGrid>
        <w:gridCol w:w="3726"/>
        <w:gridCol w:w="3635"/>
        <w:gridCol w:w="3555"/>
      </w:tblGrid>
      <w:tr w:rsidR="003516AC" w14:paraId="2DBCA1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9BA7DC" w14:textId="77777777" w:rsidR="003516AC" w:rsidRDefault="009A2DB7">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1">
              <w:r>
                <w:rPr>
                  <w:color w:val="00467F"/>
                  <w:u w:val="single"/>
                </w:rPr>
                <w:t>Pro Core/CAL</w:t>
              </w:r>
            </w:hyperlink>
            <w:r>
              <w:t xml:space="preserve"> – Alle Editionen (außer Essentials), </w:t>
            </w:r>
            <w:hyperlink w:anchor="_Sec545">
              <w:r>
                <w:rPr>
                  <w:color w:val="00467F"/>
                  <w:u w:val="single"/>
                </w:rPr>
                <w:t>Spezialserver</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B838A65" w14:textId="77777777" w:rsidR="003516AC" w:rsidRDefault="009A2DB7">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00613F0E" w14:textId="77777777" w:rsidR="003516AC" w:rsidRDefault="009A2DB7">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3516AC" w14:paraId="4AEEC8AF" w14:textId="77777777">
        <w:tc>
          <w:tcPr>
            <w:tcW w:w="4040" w:type="dxa"/>
            <w:tcBorders>
              <w:top w:val="single" w:sz="4" w:space="0" w:color="000000"/>
              <w:left w:val="single" w:sz="4" w:space="0" w:color="000000"/>
              <w:bottom w:val="single" w:sz="4" w:space="0" w:color="000000"/>
              <w:right w:val="single" w:sz="4" w:space="0" w:color="000000"/>
            </w:tcBorders>
          </w:tcPr>
          <w:p w14:paraId="387A5213" w14:textId="77777777" w:rsidR="003516AC" w:rsidRDefault="009A2DB7">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 (außer Essentials)</w:t>
            </w:r>
          </w:p>
        </w:tc>
        <w:tc>
          <w:tcPr>
            <w:tcW w:w="4040" w:type="dxa"/>
            <w:tcBorders>
              <w:top w:val="single" w:sz="4" w:space="0" w:color="000000"/>
              <w:left w:val="single" w:sz="4" w:space="0" w:color="000000"/>
              <w:bottom w:val="single" w:sz="4" w:space="0" w:color="000000"/>
              <w:right w:val="single" w:sz="4" w:space="0" w:color="000000"/>
            </w:tcBorders>
          </w:tcPr>
          <w:p w14:paraId="47AB8489" w14:textId="77777777" w:rsidR="003516AC" w:rsidRDefault="009A2DB7">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 oder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8493F" w14:textId="77777777" w:rsidR="003516AC" w:rsidRDefault="009A2DB7">
            <w:pPr>
              <w:pStyle w:val="ProductList-TableBody"/>
            </w:pPr>
            <w:r>
              <w:rPr>
                <w:color w:val="404040"/>
              </w:rPr>
              <w:t>Enthaltene Technologien: n. z.</w:t>
            </w:r>
          </w:p>
        </w:tc>
      </w:tr>
      <w:tr w:rsidR="003516AC" w14:paraId="3810A6DD" w14:textId="77777777">
        <w:tc>
          <w:tcPr>
            <w:tcW w:w="4040" w:type="dxa"/>
            <w:tcBorders>
              <w:top w:val="single" w:sz="4" w:space="0" w:color="000000"/>
              <w:left w:val="single" w:sz="4" w:space="0" w:color="000000"/>
              <w:bottom w:val="single" w:sz="4" w:space="0" w:color="000000"/>
              <w:right w:val="single" w:sz="4" w:space="0" w:color="000000"/>
            </w:tcBorders>
          </w:tcPr>
          <w:p w14:paraId="4595B066" w14:textId="77777777" w:rsidR="003516AC" w:rsidRDefault="009A2DB7">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H.264/MPEG-4 AVC und/oder VC-1</w:t>
              </w:r>
            </w:hyperlink>
            <w:r>
              <w:t xml:space="preserve">, </w:t>
            </w:r>
            <w:hyperlink w:anchor="_Sec537">
              <w:r>
                <w:rPr>
                  <w:color w:val="00467F"/>
                  <w:u w:val="single"/>
                </w:rPr>
                <w:t>Schutz gegen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D1631" w14:textId="77777777" w:rsidR="003516AC" w:rsidRDefault="003516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9272D" w14:textId="77777777" w:rsidR="003516AC" w:rsidRDefault="003516AC">
            <w:pPr>
              <w:pStyle w:val="ProductList-TableBody"/>
            </w:pPr>
          </w:p>
        </w:tc>
      </w:tr>
    </w:tbl>
    <w:p w14:paraId="71DE4AFE" w14:textId="77777777" w:rsidR="003516AC" w:rsidRDefault="003516AC">
      <w:pPr>
        <w:pStyle w:val="ProductList-Body"/>
      </w:pPr>
    </w:p>
    <w:p w14:paraId="77EFE2E3" w14:textId="77777777" w:rsidR="003516AC" w:rsidRDefault="009A2DB7">
      <w:pPr>
        <w:pStyle w:val="ProductList-ClauseHeading"/>
        <w:outlineLvl w:val="4"/>
      </w:pPr>
      <w:r>
        <w:lastRenderedPageBreak/>
        <w:t>3.1 Serversoftwarezugriff</w:t>
      </w:r>
    </w:p>
    <w:tbl>
      <w:tblPr>
        <w:tblStyle w:val="PURTable"/>
        <w:tblW w:w="0" w:type="dxa"/>
        <w:tblLook w:val="04A0" w:firstRow="1" w:lastRow="0" w:firstColumn="1" w:lastColumn="0" w:noHBand="0" w:noVBand="1"/>
      </w:tblPr>
      <w:tblGrid>
        <w:gridCol w:w="3688"/>
        <w:gridCol w:w="3595"/>
        <w:gridCol w:w="3633"/>
      </w:tblGrid>
      <w:tr w:rsidR="003516AC" w14:paraId="56D4B0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E01EF7" w14:textId="77777777" w:rsidR="003516AC" w:rsidRDefault="009A2DB7">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5910D759" w14:textId="77777777" w:rsidR="003516AC" w:rsidRDefault="009A2DB7">
            <w:pPr>
              <w:pStyle w:val="ProductList-TableBody"/>
            </w:pPr>
            <w:r>
              <w:t>CAL für Windows Server 2019</w:t>
            </w:r>
          </w:p>
          <w:p w14:paraId="76226791" w14:textId="77777777" w:rsidR="003516AC" w:rsidRDefault="009A2DB7">
            <w:pPr>
              <w:pStyle w:val="ProductList-TableBody"/>
            </w:pPr>
            <w:r>
              <w:t>Nutzer-AL für Microsoft 365 F1</w:t>
            </w:r>
          </w:p>
        </w:tc>
        <w:tc>
          <w:tcPr>
            <w:tcW w:w="4040" w:type="dxa"/>
            <w:tcBorders>
              <w:top w:val="single" w:sz="18" w:space="0" w:color="0072C6"/>
              <w:left w:val="none" w:sz="4" w:space="0" w:color="000000"/>
              <w:bottom w:val="single" w:sz="4" w:space="0" w:color="000000"/>
              <w:right w:val="single" w:sz="4" w:space="0" w:color="000000"/>
            </w:tcBorders>
          </w:tcPr>
          <w:p w14:paraId="20EC17A5" w14:textId="77777777" w:rsidR="003516AC" w:rsidRDefault="009A2DB7">
            <w:pPr>
              <w:pStyle w:val="ProductList-TableBody"/>
            </w:pPr>
            <w:r>
              <w:t xml:space="preserve">Windows Server-Abonnements für Azure-CAL </w:t>
            </w:r>
          </w:p>
          <w:p w14:paraId="1C53D30F" w14:textId="77777777" w:rsidR="003516AC" w:rsidRDefault="009A2DB7">
            <w:pPr>
              <w:pStyle w:val="ProductList-TableBody"/>
            </w:pPr>
            <w:r>
              <w:t xml:space="preserve">CAL-äquivalente Lizenz (siehe </w:t>
            </w:r>
            <w:hyperlink w:anchor="_Sec591">
              <w:r>
                <w:rPr>
                  <w:color w:val="00467F"/>
                  <w:u w:val="single"/>
                </w:rPr>
                <w:t>Anhang A</w:t>
              </w:r>
            </w:hyperlink>
            <w:r>
              <w:t>)</w:t>
            </w:r>
          </w:p>
        </w:tc>
      </w:tr>
    </w:tbl>
    <w:p w14:paraId="3877A45C" w14:textId="77777777" w:rsidR="003516AC" w:rsidRDefault="009A2DB7">
      <w:pPr>
        <w:pStyle w:val="ProductList-Body"/>
      </w:pPr>
      <w:r>
        <w:rPr>
          <w:i/>
        </w:rPr>
        <w:t>*Ausnahmsweise benötigen Nutzer keine Windows Server CALs, wenn sie auf die Serversoftware nur zugreifen, um eine Synchronisierung zwischen einer Active Directory-Infrastruktur, die auf den lizenzierten Servern des Kunden läuft, und Azure Active Directory herbeizuführen.</w:t>
      </w:r>
    </w:p>
    <w:p w14:paraId="60E93A7B" w14:textId="77777777" w:rsidR="003516AC" w:rsidRDefault="003516AC">
      <w:pPr>
        <w:pStyle w:val="ProductList-Body"/>
      </w:pPr>
    </w:p>
    <w:p w14:paraId="6E757173" w14:textId="77777777" w:rsidR="003516AC" w:rsidRDefault="009A2DB7">
      <w:pPr>
        <w:pStyle w:val="ProductList-SubClauseHeading"/>
        <w:outlineLvl w:val="5"/>
      </w:pPr>
      <w:r>
        <w:t>3.1.1 CAL für zusätzliche Funktionen in Zusammenhang mit Windows Server 2019-Remotedesktopdiensten</w:t>
      </w:r>
    </w:p>
    <w:p w14:paraId="2A8E30C8" w14:textId="77777777" w:rsidR="003516AC" w:rsidRDefault="009A2DB7">
      <w:pPr>
        <w:pStyle w:val="ProductList-BodyIndented"/>
      </w:pPr>
      <w:r>
        <w:t>Funktionen von Microsoft Application Virtualization für Remotedesktopdienste und Windows Server 2019-Remotedesktopdiensten</w:t>
      </w:r>
    </w:p>
    <w:tbl>
      <w:tblPr>
        <w:tblStyle w:val="PURTable0"/>
        <w:tblW w:w="0" w:type="dxa"/>
        <w:tblLook w:val="04A0" w:firstRow="1" w:lastRow="0" w:firstColumn="1" w:lastColumn="0" w:noHBand="0" w:noVBand="1"/>
      </w:tblPr>
      <w:tblGrid>
        <w:gridCol w:w="3432"/>
        <w:gridCol w:w="3562"/>
        <w:gridCol w:w="3562"/>
      </w:tblGrid>
      <w:tr w:rsidR="003516AC" w14:paraId="65CB24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F220A1" w14:textId="77777777" w:rsidR="003516AC" w:rsidRDefault="009A2DB7">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02DA8E45" w14:textId="77777777" w:rsidR="003516AC" w:rsidRDefault="009A2DB7">
            <w:pPr>
              <w:pStyle w:val="ProductList-TableBody"/>
            </w:pPr>
            <w:r>
              <w:t>CAL für Windows Server 2019-Remotedesktopdienste</w:t>
            </w:r>
          </w:p>
        </w:tc>
        <w:tc>
          <w:tcPr>
            <w:tcW w:w="4040" w:type="dxa"/>
            <w:tcBorders>
              <w:top w:val="single" w:sz="18" w:space="0" w:color="0072C6"/>
              <w:left w:val="none" w:sz="4" w:space="0" w:color="000000"/>
              <w:bottom w:val="single" w:sz="4" w:space="0" w:color="000000"/>
              <w:right w:val="single" w:sz="4" w:space="0" w:color="000000"/>
            </w:tcBorders>
          </w:tcPr>
          <w:p w14:paraId="15908F03" w14:textId="77777777" w:rsidR="003516AC" w:rsidRDefault="009A2DB7">
            <w:pPr>
              <w:pStyle w:val="ProductList-TableBody"/>
            </w:pPr>
            <w:r>
              <w:t>Nutzer-AL für Windows Server 2019-Remotedesktopdienste</w:t>
            </w:r>
          </w:p>
        </w:tc>
      </w:tr>
    </w:tbl>
    <w:p w14:paraId="3D418599" w14:textId="77777777" w:rsidR="003516AC" w:rsidRDefault="009A2DB7">
      <w:pPr>
        <w:pStyle w:val="ProductList-BodyIndented"/>
      </w:pPr>
      <w:r>
        <w:rPr>
          <w:i/>
        </w:rPr>
        <w:t>* Auch erforderlich, um Windows Server zum Hosten einer grafischen Benutzeroberfläche (mithilfe der Windows Server 2019-Remotedesktopdienstefunktionalität oder einer anderen Technologie) zu nutzen.</w:t>
      </w:r>
    </w:p>
    <w:p w14:paraId="15AF1F2B" w14:textId="77777777" w:rsidR="003516AC" w:rsidRDefault="003516AC">
      <w:pPr>
        <w:pStyle w:val="ProductList-BodyIndented"/>
      </w:pPr>
    </w:p>
    <w:p w14:paraId="7A4B6D43" w14:textId="77777777" w:rsidR="003516AC" w:rsidRDefault="009A2DB7">
      <w:pPr>
        <w:pStyle w:val="ProductList-SubClauseHeading"/>
        <w:outlineLvl w:val="5"/>
      </w:pPr>
      <w:r>
        <w:t>3.1.2 CAL für zusätzliche Funktionen in Zusammenhang mit Windows Server 2019-Rechteverwaltungsdiensten</w:t>
      </w:r>
    </w:p>
    <w:p w14:paraId="3AABAFD5" w14:textId="77777777" w:rsidR="003516AC" w:rsidRDefault="009A2DB7">
      <w:pPr>
        <w:pStyle w:val="ProductList-BodyIndented"/>
      </w:pPr>
      <w:r>
        <w:t xml:space="preserve">Windows Server 2019-Rechteverwaltungsdienste </w:t>
      </w:r>
    </w:p>
    <w:tbl>
      <w:tblPr>
        <w:tblStyle w:val="PURTable0"/>
        <w:tblW w:w="0" w:type="dxa"/>
        <w:tblLook w:val="04A0" w:firstRow="1" w:lastRow="0" w:firstColumn="1" w:lastColumn="0" w:noHBand="0" w:noVBand="1"/>
      </w:tblPr>
      <w:tblGrid>
        <w:gridCol w:w="3470"/>
        <w:gridCol w:w="3630"/>
        <w:gridCol w:w="3456"/>
      </w:tblGrid>
      <w:tr w:rsidR="003516AC" w14:paraId="167808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7854808" w14:textId="77777777" w:rsidR="003516AC" w:rsidRDefault="009A2DB7">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7F2949F2" w14:textId="77777777" w:rsidR="003516AC" w:rsidRDefault="009A2DB7">
            <w:pPr>
              <w:pStyle w:val="ProductList-TableBody"/>
            </w:pPr>
            <w:r>
              <w:t>CAL für Windows Server 2019 Active Directory-Rechteverwaltungsdienste</w:t>
            </w:r>
          </w:p>
        </w:tc>
        <w:tc>
          <w:tcPr>
            <w:tcW w:w="4040" w:type="dxa"/>
            <w:tcBorders>
              <w:top w:val="single" w:sz="18" w:space="0" w:color="0072C6"/>
              <w:left w:val="none" w:sz="4" w:space="0" w:color="000000"/>
              <w:bottom w:val="none" w:sz="4" w:space="0" w:color="000000"/>
              <w:right w:val="single" w:sz="4" w:space="0" w:color="000000"/>
            </w:tcBorders>
          </w:tcPr>
          <w:p w14:paraId="6E06D075" w14:textId="77777777" w:rsidR="003516AC" w:rsidRDefault="009A2DB7">
            <w:pPr>
              <w:pStyle w:val="ProductList-TableBody"/>
            </w:pPr>
            <w:r>
              <w:t>Azure Information Protection (P1 und P2) Nutzer-AL</w:t>
            </w:r>
          </w:p>
        </w:tc>
      </w:tr>
      <w:tr w:rsidR="003516AC" w14:paraId="46CCF22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5FD04A9" w14:textId="77777777" w:rsidR="003516AC" w:rsidRDefault="003516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6A896D2" w14:textId="77777777" w:rsidR="003516AC" w:rsidRDefault="003516AC">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2CAEBE72" w14:textId="77777777" w:rsidR="003516AC" w:rsidRDefault="009A2DB7">
            <w:pPr>
              <w:pStyle w:val="ProductList-TableBody"/>
            </w:pPr>
            <w:r>
              <w:t xml:space="preserve">CAL-äquivalente Lizenz (siehe </w:t>
            </w:r>
            <w:hyperlink w:anchor="_Sec591">
              <w:r>
                <w:rPr>
                  <w:color w:val="00467F"/>
                  <w:u w:val="single"/>
                </w:rPr>
                <w:t>Anhang A</w:t>
              </w:r>
            </w:hyperlink>
            <w:r>
              <w:t>)</w:t>
            </w:r>
          </w:p>
        </w:tc>
      </w:tr>
    </w:tbl>
    <w:p w14:paraId="3F73B596" w14:textId="77777777" w:rsidR="003516AC" w:rsidRDefault="003516AC">
      <w:pPr>
        <w:pStyle w:val="ProductList-BodyIndented"/>
      </w:pPr>
    </w:p>
    <w:p w14:paraId="550A2464" w14:textId="77777777" w:rsidR="003516AC" w:rsidRDefault="009A2DB7">
      <w:pPr>
        <w:pStyle w:val="ProductList-SubClauseHeading"/>
        <w:outlineLvl w:val="5"/>
      </w:pPr>
      <w:r>
        <w:t>3.1.3 Nutzer-CAL für zusätzliche Funktionen in Zusammenhang mit Microsoft Identity Manager</w:t>
      </w:r>
    </w:p>
    <w:p w14:paraId="0122F58F" w14:textId="77777777" w:rsidR="003516AC" w:rsidRDefault="009A2DB7">
      <w:pPr>
        <w:pStyle w:val="ProductList-BodyIndented"/>
      </w:pPr>
      <w:r>
        <w:t xml:space="preserve">Microsoft Identity Manager 2016-Funktionalität </w:t>
      </w:r>
    </w:p>
    <w:tbl>
      <w:tblPr>
        <w:tblStyle w:val="PURTable0"/>
        <w:tblW w:w="0" w:type="dxa"/>
        <w:tblLook w:val="04A0" w:firstRow="1" w:lastRow="0" w:firstColumn="1" w:lastColumn="0" w:noHBand="0" w:noVBand="1"/>
      </w:tblPr>
      <w:tblGrid>
        <w:gridCol w:w="3537"/>
        <w:gridCol w:w="3522"/>
        <w:gridCol w:w="3497"/>
      </w:tblGrid>
      <w:tr w:rsidR="003516AC" w14:paraId="6E25E5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53331A3" w14:textId="77777777" w:rsidR="003516AC" w:rsidRDefault="009A2DB7">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08040705" w14:textId="77777777" w:rsidR="003516AC" w:rsidRDefault="009A2DB7">
            <w:pPr>
              <w:pStyle w:val="ProductList-TableBody"/>
            </w:pPr>
            <w:r>
              <w:t>Nutzer-CAL für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1D8E10C4" w14:textId="77777777" w:rsidR="003516AC" w:rsidRDefault="009A2DB7">
            <w:pPr>
              <w:pStyle w:val="ProductList-TableBody"/>
            </w:pPr>
            <w:r>
              <w:t>Azure Active Directory Premium (P1 und P2) Nutzer-AL</w:t>
            </w:r>
          </w:p>
        </w:tc>
      </w:tr>
      <w:tr w:rsidR="003516AC" w14:paraId="502415D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ED08ACF" w14:textId="77777777" w:rsidR="003516AC" w:rsidRDefault="003516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16A0515" w14:textId="77777777" w:rsidR="003516AC" w:rsidRDefault="009A2DB7">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3B51E752" w14:textId="77777777" w:rsidR="003516AC" w:rsidRDefault="003516AC">
            <w:pPr>
              <w:pStyle w:val="ProductList-TableBody"/>
            </w:pPr>
          </w:p>
        </w:tc>
      </w:tr>
    </w:tbl>
    <w:p w14:paraId="1365FBBF" w14:textId="77777777" w:rsidR="003516AC" w:rsidRDefault="009A2DB7">
      <w:pPr>
        <w:pStyle w:val="ProductList-BodyIndented"/>
      </w:pPr>
      <w:r>
        <w:rPr>
          <w:i/>
        </w:rPr>
        <w:t xml:space="preserve">* Auch für jede Person erforderlich, für die die Software Identitätsinformationen ausgibt oder verwaltet. </w:t>
      </w:r>
    </w:p>
    <w:p w14:paraId="4A779BCA" w14:textId="77777777" w:rsidR="003516AC" w:rsidRDefault="003516AC">
      <w:pPr>
        <w:pStyle w:val="ProductList-BodyIndented"/>
      </w:pPr>
    </w:p>
    <w:p w14:paraId="69A06035" w14:textId="77777777" w:rsidR="003516AC" w:rsidRDefault="009A2DB7">
      <w:pPr>
        <w:pStyle w:val="ProductList-SubClauseHeading"/>
        <w:outlineLvl w:val="5"/>
      </w:pPr>
      <w:r>
        <w:t>3.1.4 Synchronisierungsdienst</w:t>
      </w:r>
    </w:p>
    <w:p w14:paraId="4897CA90" w14:textId="77777777" w:rsidR="003516AC" w:rsidRDefault="009A2DB7">
      <w:pPr>
        <w:pStyle w:val="ProductList-BodyIndented"/>
      </w:pPr>
      <w:r>
        <w:t>CALs für Microsoft Identity Manager 2016 sind für Nutzer, die nur den Microsoft Identity Manager-Synchronisierungsdienst nutzen, nicht erforderlich.</w:t>
      </w:r>
    </w:p>
    <w:p w14:paraId="0242D314" w14:textId="77777777" w:rsidR="003516AC" w:rsidRDefault="003516AC">
      <w:pPr>
        <w:pStyle w:val="ProductList-BodyIndented"/>
      </w:pPr>
    </w:p>
    <w:p w14:paraId="58A854CB" w14:textId="77777777" w:rsidR="003516AC" w:rsidRDefault="009A2DB7">
      <w:pPr>
        <w:pStyle w:val="ProductList-ClauseHeading"/>
        <w:outlineLvl w:val="4"/>
      </w:pPr>
      <w:r>
        <w:t>3.2 Server – Externer Nutzerzugriff</w:t>
      </w:r>
    </w:p>
    <w:tbl>
      <w:tblPr>
        <w:tblStyle w:val="PURTable"/>
        <w:tblW w:w="0" w:type="dxa"/>
        <w:tblLook w:val="04A0" w:firstRow="1" w:lastRow="0" w:firstColumn="1" w:lastColumn="0" w:noHBand="0" w:noVBand="1"/>
      </w:tblPr>
      <w:tblGrid>
        <w:gridCol w:w="3718"/>
        <w:gridCol w:w="3640"/>
        <w:gridCol w:w="3558"/>
      </w:tblGrid>
      <w:tr w:rsidR="003516AC" w14:paraId="2D9A7A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C9E83C" w14:textId="77777777" w:rsidR="003516AC" w:rsidRDefault="009A2DB7">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78DF1345" w14:textId="77777777" w:rsidR="003516AC" w:rsidRDefault="009A2DB7">
            <w:pPr>
              <w:pStyle w:val="ProductList-TableBody"/>
            </w:pPr>
            <w:r>
              <w:t>Externer Connector für Windows Server 2019</w:t>
            </w:r>
          </w:p>
        </w:tc>
        <w:tc>
          <w:tcPr>
            <w:tcW w:w="4040" w:type="dxa"/>
            <w:tcBorders>
              <w:top w:val="single" w:sz="18" w:space="0" w:color="0072C6"/>
              <w:left w:val="none" w:sz="4" w:space="0" w:color="000000"/>
              <w:bottom w:val="single" w:sz="4" w:space="0" w:color="000000"/>
              <w:right w:val="single" w:sz="4" w:space="0" w:color="000000"/>
            </w:tcBorders>
          </w:tcPr>
          <w:p w14:paraId="20F3373A" w14:textId="77777777" w:rsidR="003516AC" w:rsidRDefault="003516AC">
            <w:pPr>
              <w:pStyle w:val="ProductList-TableBody"/>
            </w:pPr>
          </w:p>
        </w:tc>
      </w:tr>
    </w:tbl>
    <w:p w14:paraId="1A6C6033" w14:textId="77777777" w:rsidR="003516AC" w:rsidRDefault="003516AC">
      <w:pPr>
        <w:pStyle w:val="ProductList-Body"/>
      </w:pPr>
    </w:p>
    <w:p w14:paraId="4AB351C7" w14:textId="77777777" w:rsidR="003516AC" w:rsidRDefault="009A2DB7">
      <w:pPr>
        <w:pStyle w:val="ProductList-SubClauseHeading"/>
        <w:outlineLvl w:val="5"/>
      </w:pPr>
      <w:r>
        <w:t>3.2.1 Externe Connector-Lizenz für zusätzliche Funktionen in Zusammenhang mit Windows Server 2019-Remotedesktopdiensten</w:t>
      </w:r>
    </w:p>
    <w:p w14:paraId="5C55238C" w14:textId="77777777" w:rsidR="003516AC" w:rsidRDefault="009A2DB7">
      <w:pPr>
        <w:pStyle w:val="ProductList-BodyIndented"/>
      </w:pPr>
      <w:r>
        <w:t>Funktionen von Microsoft Application Virtualization für Remotedesktopdienste und Windows Server 2019-Remotedesktopdiensten</w:t>
      </w:r>
    </w:p>
    <w:tbl>
      <w:tblPr>
        <w:tblStyle w:val="PURTable0"/>
        <w:tblW w:w="0" w:type="dxa"/>
        <w:tblLook w:val="04A0" w:firstRow="1" w:lastRow="0" w:firstColumn="1" w:lastColumn="0" w:noHBand="0" w:noVBand="1"/>
      </w:tblPr>
      <w:tblGrid>
        <w:gridCol w:w="3529"/>
        <w:gridCol w:w="3637"/>
        <w:gridCol w:w="3390"/>
      </w:tblGrid>
      <w:tr w:rsidR="003516AC" w14:paraId="3D7F71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418D0C" w14:textId="77777777" w:rsidR="003516AC" w:rsidRDefault="009A2DB7">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72CCE15E" w14:textId="77777777" w:rsidR="003516AC" w:rsidRDefault="009A2DB7">
            <w:pPr>
              <w:pStyle w:val="ProductList-TableBody"/>
            </w:pPr>
            <w:r>
              <w:t>Externer Connector für Windows Server 2019-Remotedesktopdienste</w:t>
            </w:r>
          </w:p>
        </w:tc>
        <w:tc>
          <w:tcPr>
            <w:tcW w:w="4040" w:type="dxa"/>
            <w:tcBorders>
              <w:top w:val="single" w:sz="18" w:space="0" w:color="0072C6"/>
              <w:left w:val="none" w:sz="4" w:space="0" w:color="000000"/>
              <w:bottom w:val="single" w:sz="4" w:space="0" w:color="000000"/>
              <w:right w:val="single" w:sz="4" w:space="0" w:color="000000"/>
            </w:tcBorders>
          </w:tcPr>
          <w:p w14:paraId="38EED573" w14:textId="77777777" w:rsidR="003516AC" w:rsidRDefault="003516AC">
            <w:pPr>
              <w:pStyle w:val="ProductList-TableBody"/>
            </w:pPr>
          </w:p>
        </w:tc>
      </w:tr>
    </w:tbl>
    <w:p w14:paraId="5D3E6558" w14:textId="77777777" w:rsidR="003516AC" w:rsidRDefault="009A2DB7">
      <w:pPr>
        <w:pStyle w:val="ProductList-BodyIndented"/>
      </w:pPr>
      <w:r>
        <w:rPr>
          <w:i/>
        </w:rPr>
        <w:t>* Auch erforderlich, um Windows Server zum Hosten einer grafischen Benutzeroberfläche (mithilfe der Windows Server 2019-Remotedesktopdienstefunktionalität oder einer anderen Technologie) zu nutzen.</w:t>
      </w:r>
    </w:p>
    <w:p w14:paraId="3DC2DBED" w14:textId="77777777" w:rsidR="003516AC" w:rsidRDefault="003516AC">
      <w:pPr>
        <w:pStyle w:val="ProductList-BodyIndented"/>
      </w:pPr>
    </w:p>
    <w:p w14:paraId="777BEFB5" w14:textId="77777777" w:rsidR="003516AC" w:rsidRDefault="009A2DB7">
      <w:pPr>
        <w:pStyle w:val="ProductList-SubClauseHeading"/>
        <w:outlineLvl w:val="5"/>
      </w:pPr>
      <w:r>
        <w:t>3.2.2 Externe Connector-Lizenz für zusätzliche Funktionen in Zusammenhang mit Windows Server 2019-Rechteverwaltungsdiensten</w:t>
      </w:r>
    </w:p>
    <w:p w14:paraId="68A7E012" w14:textId="77777777" w:rsidR="003516AC" w:rsidRDefault="009A2DB7">
      <w:pPr>
        <w:pStyle w:val="ProductList-BodyIndented"/>
      </w:pPr>
      <w:r>
        <w:t>Windows Server 2019-Rechteverwaltungsdienste</w:t>
      </w:r>
    </w:p>
    <w:tbl>
      <w:tblPr>
        <w:tblStyle w:val="PURTable0"/>
        <w:tblW w:w="0" w:type="dxa"/>
        <w:tblLook w:val="04A0" w:firstRow="1" w:lastRow="0" w:firstColumn="1" w:lastColumn="0" w:noHBand="0" w:noVBand="1"/>
      </w:tblPr>
      <w:tblGrid>
        <w:gridCol w:w="3516"/>
        <w:gridCol w:w="3664"/>
        <w:gridCol w:w="3376"/>
      </w:tblGrid>
      <w:tr w:rsidR="003516AC" w14:paraId="724A8A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4C1358" w14:textId="77777777" w:rsidR="003516AC" w:rsidRDefault="009A2DB7">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008ED3AA" w14:textId="77777777" w:rsidR="003516AC" w:rsidRDefault="009A2DB7">
            <w:pPr>
              <w:pStyle w:val="ProductList-TableBody"/>
            </w:pPr>
            <w:r>
              <w:t>Externer Connector für Windows Server 2019 Active Directory-Rechteverwaltungsdienste</w:t>
            </w:r>
          </w:p>
        </w:tc>
        <w:tc>
          <w:tcPr>
            <w:tcW w:w="4040" w:type="dxa"/>
            <w:tcBorders>
              <w:top w:val="single" w:sz="18" w:space="0" w:color="0072C6"/>
              <w:left w:val="none" w:sz="4" w:space="0" w:color="000000"/>
              <w:bottom w:val="single" w:sz="4" w:space="0" w:color="000000"/>
              <w:right w:val="single" w:sz="4" w:space="0" w:color="000000"/>
            </w:tcBorders>
          </w:tcPr>
          <w:p w14:paraId="025AD92F" w14:textId="77777777" w:rsidR="003516AC" w:rsidRDefault="003516AC">
            <w:pPr>
              <w:pStyle w:val="ProductList-TableBody"/>
            </w:pPr>
          </w:p>
        </w:tc>
      </w:tr>
    </w:tbl>
    <w:p w14:paraId="30C0D444" w14:textId="77777777" w:rsidR="003516AC" w:rsidRDefault="003516AC">
      <w:pPr>
        <w:pStyle w:val="ProductList-BodyIndented"/>
      </w:pPr>
    </w:p>
    <w:p w14:paraId="709C1356" w14:textId="77777777" w:rsidR="003516AC" w:rsidRDefault="009A2DB7">
      <w:pPr>
        <w:pStyle w:val="ProductList-SubClauseHeading"/>
        <w:outlineLvl w:val="5"/>
      </w:pPr>
      <w:r>
        <w:t>3.2.3 Externe Connector-Lizenz für zusätzliche Funktionen in Zusammenhang mit Microsoft Identity Manager</w:t>
      </w:r>
    </w:p>
    <w:p w14:paraId="2E9EB3E4" w14:textId="77777777" w:rsidR="003516AC" w:rsidRDefault="009A2DB7">
      <w:pPr>
        <w:pStyle w:val="ProductList-BodyIndented"/>
      </w:pPr>
      <w:r>
        <w:t xml:space="preserve">Microsoft Identity Manager 2016-Funktionalität </w:t>
      </w:r>
    </w:p>
    <w:tbl>
      <w:tblPr>
        <w:tblStyle w:val="PURTable0"/>
        <w:tblW w:w="0" w:type="dxa"/>
        <w:tblLook w:val="04A0" w:firstRow="1" w:lastRow="0" w:firstColumn="1" w:lastColumn="0" w:noHBand="0" w:noVBand="1"/>
      </w:tblPr>
      <w:tblGrid>
        <w:gridCol w:w="3570"/>
        <w:gridCol w:w="3544"/>
        <w:gridCol w:w="3442"/>
      </w:tblGrid>
      <w:tr w:rsidR="003516AC" w14:paraId="0626DA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68102A" w14:textId="77777777" w:rsidR="003516AC" w:rsidRDefault="009A2DB7">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4840E908" w14:textId="77777777" w:rsidR="003516AC" w:rsidRDefault="009A2DB7">
            <w:pPr>
              <w:pStyle w:val="ProductList-TableBody"/>
            </w:pPr>
            <w:r>
              <w:t>Externer Connector für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7D38C692" w14:textId="77777777" w:rsidR="003516AC" w:rsidRDefault="003516AC">
            <w:pPr>
              <w:pStyle w:val="ProductList-TableBody"/>
            </w:pPr>
          </w:p>
        </w:tc>
      </w:tr>
    </w:tbl>
    <w:p w14:paraId="1B8A1C72" w14:textId="77777777" w:rsidR="003516AC" w:rsidRDefault="009A2DB7">
      <w:pPr>
        <w:pStyle w:val="ProductList-BodyIndented"/>
      </w:pPr>
      <w:r>
        <w:rPr>
          <w:i/>
        </w:rPr>
        <w:t>* Auch für jeden Externen Nutzer erforderlich, für den die Software Identitätsinformationen ausgibt oder verwaltet (und keine CALs für Microsoft Identity Manager 2016 vorhanden sind).</w:t>
      </w:r>
    </w:p>
    <w:p w14:paraId="1C7204B4" w14:textId="77777777" w:rsidR="003516AC" w:rsidRDefault="003516AC">
      <w:pPr>
        <w:pStyle w:val="ProductList-BodyIndented"/>
      </w:pPr>
    </w:p>
    <w:p w14:paraId="5D2B2536" w14:textId="77777777" w:rsidR="003516AC" w:rsidRDefault="009A2DB7">
      <w:pPr>
        <w:pStyle w:val="ProductList-ClauseHeading"/>
        <w:outlineLvl w:val="4"/>
      </w:pPr>
      <w:r>
        <w:t>3.3 Zusätzliche Bestimmungen für Windows Server 2019 Essentials</w:t>
      </w:r>
    </w:p>
    <w:p w14:paraId="5B3F6ED1" w14:textId="77777777" w:rsidR="003516AC" w:rsidRDefault="009A2DB7">
      <w:pPr>
        <w:pStyle w:val="ProductList-SubClauseHeading"/>
        <w:outlineLvl w:val="5"/>
      </w:pPr>
      <w:r>
        <w:t>3.3.1 Nutzungsbeschränkungen</w:t>
      </w:r>
    </w:p>
    <w:p w14:paraId="2B8B3ED7" w14:textId="77777777" w:rsidR="003516AC" w:rsidRDefault="009A2DB7" w:rsidP="009A2DB7">
      <w:pPr>
        <w:pStyle w:val="ProductList-Bullet"/>
        <w:numPr>
          <w:ilvl w:val="1"/>
          <w:numId w:val="30"/>
        </w:numPr>
      </w:pPr>
      <w:r>
        <w:t xml:space="preserve">Der Kunde ist berechtigt, jeweils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in jeder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und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zu nutzen. </w:t>
      </w:r>
    </w:p>
    <w:p w14:paraId="17F67BB3" w14:textId="77777777" w:rsidR="003516AC" w:rsidRDefault="009A2DB7" w:rsidP="009A2DB7">
      <w:pPr>
        <w:pStyle w:val="ProductList-Bullet"/>
        <w:numPr>
          <w:ilvl w:val="1"/>
          <w:numId w:val="30"/>
        </w:numPr>
      </w:pPr>
      <w:r>
        <w:t xml:space="preserve">Die Serversoftware muss innerhalb einer Domäne ausgeführt werden, in der Active Directory folgendermaßen konfiguriert ist: (i) als Domänencontroller (ein einzelner Server, der alle FSMO-Rollen (Flexible Single Master Operations) enthält, (ii) als Stamm der Domänenstruktur, (iii) nicht als untergeordnete Domäne und (iv) ohne Vertrauensbeziehungen mit anderen Domänen. Wenn die Serversoftware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genutzt wird, darf die Instanz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nur verwendet werden, um Hardware-Virtualisierungssoftware auszuführen, Hardware-Virtualisierungsdienste bereitzustellen oder Software für die Verwaltung und </w:t>
      </w:r>
      <w:r>
        <w:lastRenderedPageBreak/>
        <w:t xml:space="preserve">Wartung der </w:t>
      </w:r>
      <w:r>
        <w:fldChar w:fldCharType="begin"/>
      </w:r>
      <w:r>
        <w:instrText xml:space="preserve"> AutoTextList   \s NoStyle \t "Betriebssystemumgebung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Diese Instanz muss die Anforderungen in (i) bis (iv) oben nicht erfüllen.</w:t>
      </w:r>
    </w:p>
    <w:p w14:paraId="65F44157" w14:textId="77777777" w:rsidR="003516AC" w:rsidRDefault="003516AC">
      <w:pPr>
        <w:pStyle w:val="ProductList-BodyIndented"/>
      </w:pPr>
    </w:p>
    <w:p w14:paraId="667B931A" w14:textId="77777777" w:rsidR="003516AC" w:rsidRDefault="009A2DB7">
      <w:pPr>
        <w:pStyle w:val="ProductList-SubClauseHeading"/>
        <w:outlineLvl w:val="5"/>
      </w:pPr>
      <w:r>
        <w:t>3.3.2 Verwendung der Serversoftware</w:t>
      </w:r>
    </w:p>
    <w:p w14:paraId="2DC726E3" w14:textId="77777777" w:rsidR="003516AC" w:rsidRDefault="009A2DB7">
      <w:pPr>
        <w:pStyle w:val="ProductList-BodyIndented"/>
      </w:pPr>
      <w:r>
        <w:t>Ein Nutzeraccount ist ein eindeutiger Nutzername mit einem zugehörigen Kennwort, das über die Windows Server 2019 Essentials-Konsole erstellt wird. Der Kunde ist berechtigt, bis zu 25 Nutzeraccounts zu verwenden. Jedes Nutzeraccount gestattet es einem benannten Nutzer, auf die Serversoftware auf diesem Server zuzugreifen und sie zu verwenden. Der Kunde ist berechtigt, ein Nutzeraccount von einem Nutzer einem anderen Nutzer neu zuzuweisen, sofern die Neuzuweisung nicht innerhalb von 90 Tagen nach der letzten Zuweisung erfolgt.</w:t>
      </w:r>
    </w:p>
    <w:p w14:paraId="4C2B8F28" w14:textId="77777777" w:rsidR="003516AC" w:rsidRDefault="003516AC">
      <w:pPr>
        <w:pStyle w:val="ProductList-BodyIndented"/>
      </w:pPr>
    </w:p>
    <w:p w14:paraId="3E1FD051" w14:textId="77777777" w:rsidR="003516AC" w:rsidRDefault="009A2DB7">
      <w:pPr>
        <w:pStyle w:val="ProductList-SubClauseHeading"/>
        <w:outlineLvl w:val="5"/>
      </w:pPr>
      <w:r>
        <w:t>3.3.3 Windows Server 2019 Essentials Connector</w:t>
      </w:r>
    </w:p>
    <w:p w14:paraId="658784A5" w14:textId="77777777" w:rsidR="003516AC" w:rsidRDefault="009A2DB7">
      <w:pPr>
        <w:pStyle w:val="ProductList-BodyIndented"/>
      </w:pPr>
      <w:r>
        <w:t>Der Kunde ist berechtigt, die Software Windows Server 2019 Essentials Connector auf maximal 50 Geräten gleichzeitig zu installieren und zu verwenden. Er darf diese Software nur mit der Serversoftware verwenden.</w:t>
      </w:r>
    </w:p>
    <w:p w14:paraId="1AF8AA40" w14:textId="77777777" w:rsidR="003516AC" w:rsidRDefault="003516AC">
      <w:pPr>
        <w:pStyle w:val="ProductList-BodyIndented"/>
      </w:pPr>
    </w:p>
    <w:p w14:paraId="50A819D6" w14:textId="77777777" w:rsidR="003516AC" w:rsidRDefault="009A2DB7">
      <w:pPr>
        <w:pStyle w:val="ProductList-SubClauseHeading"/>
        <w:outlineLvl w:val="5"/>
      </w:pPr>
      <w:r>
        <w:t>3.3.4 Zugriff auf Windows Server 2019 Active Directory-Rechteverwaltungsdienste</w:t>
      </w:r>
    </w:p>
    <w:p w14:paraId="5BF4169C" w14:textId="77777777" w:rsidR="003516AC" w:rsidRDefault="009A2DB7">
      <w:pPr>
        <w:pStyle w:val="ProductList-BodyIndented"/>
      </w:pPr>
      <w:r>
        <w:t>Der Kunde ist verpflichtet, eine CAL für Windows Server 2019 Active Directory-Rechteverwaltungsdienste für jeden Nutzeraccount zu erwerben, über den ein Nutzer direkt oder indirekt auf die Windows Server 2019 Active Directory-Rechteverwaltungsdienste-Funktionalität zugreift.</w:t>
      </w:r>
    </w:p>
    <w:p w14:paraId="3E143FC8" w14:textId="77777777" w:rsidR="003516AC" w:rsidRDefault="003516AC">
      <w:pPr>
        <w:pStyle w:val="ProductList-BodyIndented"/>
      </w:pPr>
    </w:p>
    <w:p w14:paraId="29DF9EB8" w14:textId="77777777" w:rsidR="003516AC" w:rsidRDefault="009A2DB7">
      <w:pPr>
        <w:pStyle w:val="ProductList-ClauseHeading"/>
        <w:outlineLvl w:val="4"/>
      </w:pPr>
      <w:r>
        <w:t>3.4 Windows Server Container ohne Hyper-V-Isolierung mit Windows Server 2019 Standard und Datacenter</w:t>
      </w:r>
    </w:p>
    <w:p w14:paraId="02D8C221" w14:textId="77777777" w:rsidR="003516AC" w:rsidRDefault="009A2DB7">
      <w:pPr>
        <w:pStyle w:val="ProductList-Body"/>
      </w:pPr>
      <w:r>
        <w:t xml:space="preserve">Der Kunde ist berechtigt, jederzeit eine beliebige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als </w:t>
      </w:r>
      <w:r>
        <w:fldChar w:fldCharType="begin"/>
      </w:r>
      <w:r>
        <w:instrText xml:space="preserve"> AutoTextList   \s NoStyle \t "Windows Server Container ohne Hyper-V-Isolierung (ehemals Windows Server Container) ist eine Funktion von Windows Server-Software." </w:instrText>
      </w:r>
      <w:r>
        <w:fldChar w:fldCharType="separate"/>
      </w:r>
      <w:r>
        <w:rPr>
          <w:color w:val="0563C1"/>
        </w:rPr>
        <w:t>Windows Server Container ohne Hyper-V-Isolierung</w:t>
      </w:r>
      <w:r>
        <w:fldChar w:fldCharType="end"/>
      </w:r>
      <w:r>
        <w:t xml:space="preserve"> instanziiert sind,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verwenden.</w:t>
      </w:r>
    </w:p>
    <w:p w14:paraId="509C11D4" w14:textId="77777777" w:rsidR="003516AC" w:rsidRDefault="003516AC">
      <w:pPr>
        <w:pStyle w:val="ProductList-Body"/>
      </w:pPr>
    </w:p>
    <w:p w14:paraId="0E64C172" w14:textId="77777777" w:rsidR="003516AC" w:rsidRDefault="009A2DB7">
      <w:pPr>
        <w:pStyle w:val="ProductList-ClauseHeading"/>
        <w:outlineLvl w:val="4"/>
      </w:pPr>
      <w:r>
        <w:t>3.5 Zusätzliche Software für Windows Server 2019</w:t>
      </w:r>
    </w:p>
    <w:tbl>
      <w:tblPr>
        <w:tblStyle w:val="PURTable"/>
        <w:tblW w:w="0" w:type="dxa"/>
        <w:tblLook w:val="04A0" w:firstRow="1" w:lastRow="0" w:firstColumn="1" w:lastColumn="0" w:noHBand="0" w:noVBand="1"/>
      </w:tblPr>
      <w:tblGrid>
        <w:gridCol w:w="3710"/>
        <w:gridCol w:w="3673"/>
        <w:gridCol w:w="3533"/>
      </w:tblGrid>
      <w:tr w:rsidR="003516AC" w14:paraId="3AB317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A5DEB36" w14:textId="77777777" w:rsidR="003516AC" w:rsidRDefault="009A2DB7">
            <w:pPr>
              <w:pStyle w:val="ProductList-TableBody"/>
            </w:pPr>
            <w:r>
              <w:t>AD-Migrationsprogramm</w:t>
            </w:r>
          </w:p>
        </w:tc>
        <w:tc>
          <w:tcPr>
            <w:tcW w:w="4040" w:type="dxa"/>
            <w:tcBorders>
              <w:top w:val="single" w:sz="18" w:space="0" w:color="0072C6"/>
              <w:left w:val="single" w:sz="4" w:space="0" w:color="000000"/>
              <w:bottom w:val="single" w:sz="4" w:space="0" w:color="000000"/>
              <w:right w:val="single" w:sz="4" w:space="0" w:color="000000"/>
            </w:tcBorders>
          </w:tcPr>
          <w:p w14:paraId="10154452" w14:textId="77777777" w:rsidR="003516AC" w:rsidRDefault="009A2DB7">
            <w:pPr>
              <w:pStyle w:val="ProductList-TableBody"/>
            </w:pPr>
            <w:r>
              <w:t>Dienstprogramm GBUNIECN.EXE</w:t>
            </w:r>
          </w:p>
        </w:tc>
        <w:tc>
          <w:tcPr>
            <w:tcW w:w="4040" w:type="dxa"/>
            <w:tcBorders>
              <w:top w:val="single" w:sz="18" w:space="0" w:color="0072C6"/>
              <w:left w:val="single" w:sz="4" w:space="0" w:color="000000"/>
              <w:bottom w:val="single" w:sz="4" w:space="0" w:color="000000"/>
              <w:right w:val="single" w:sz="4" w:space="0" w:color="000000"/>
            </w:tcBorders>
          </w:tcPr>
          <w:p w14:paraId="1AEABF21" w14:textId="77777777" w:rsidR="003516AC" w:rsidRDefault="003516AC">
            <w:pPr>
              <w:pStyle w:val="ProductList-TableBody"/>
            </w:pPr>
          </w:p>
        </w:tc>
      </w:tr>
    </w:tbl>
    <w:p w14:paraId="0397750B" w14:textId="77777777" w:rsidR="003516AC" w:rsidRDefault="009A2DB7">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19"/>
        <w:gridCol w:w="3695"/>
        <w:gridCol w:w="3602"/>
      </w:tblGrid>
      <w:tr w:rsidR="003516AC" w14:paraId="371874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6471C770" w14:textId="77777777" w:rsidR="003516AC" w:rsidRDefault="009A2DB7">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7BFD0679" w14:textId="77777777" w:rsidR="003516AC" w:rsidRDefault="009A2DB7">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34EE5AA6" w14:textId="77777777" w:rsidR="003516AC" w:rsidRDefault="009A2DB7">
            <w:pPr>
              <w:pStyle w:val="ProductList-TableBody"/>
            </w:pPr>
            <w:r>
              <w:rPr>
                <w:color w:val="404040"/>
              </w:rPr>
              <w:t>Failoverrechte: n. z.</w:t>
            </w:r>
          </w:p>
        </w:tc>
      </w:tr>
      <w:tr w:rsidR="003516AC" w14:paraId="6445B53B" w14:textId="77777777">
        <w:tc>
          <w:tcPr>
            <w:tcW w:w="4040" w:type="dxa"/>
            <w:tcBorders>
              <w:top w:val="single" w:sz="4" w:space="0" w:color="000000"/>
              <w:left w:val="single" w:sz="4" w:space="0" w:color="000000"/>
              <w:bottom w:val="single" w:sz="4" w:space="0" w:color="000000"/>
              <w:right w:val="single" w:sz="4" w:space="0" w:color="000000"/>
            </w:tcBorders>
          </w:tcPr>
          <w:p w14:paraId="403B8AA1" w14:textId="77777777" w:rsidR="003516AC" w:rsidRDefault="009A2DB7">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externer Connector</w:t>
            </w:r>
          </w:p>
        </w:tc>
        <w:tc>
          <w:tcPr>
            <w:tcW w:w="4040" w:type="dxa"/>
            <w:tcBorders>
              <w:top w:val="single" w:sz="4" w:space="0" w:color="000000"/>
              <w:left w:val="single" w:sz="4" w:space="0" w:color="000000"/>
              <w:bottom w:val="single" w:sz="4" w:space="0" w:color="000000"/>
              <w:right w:val="single" w:sz="4" w:space="0" w:color="000000"/>
            </w:tcBorders>
          </w:tcPr>
          <w:p w14:paraId="47421AAE" w14:textId="77777777" w:rsidR="003516AC" w:rsidRDefault="009A2DB7">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Siehe </w:t>
            </w:r>
            <w:hyperlink r:id="rId105">
              <w:r>
                <w:rPr>
                  <w:color w:val="00467F"/>
                  <w:u w:val="single"/>
                </w:rPr>
                <w:t>Produktliste - Oktober 2013 und März 2014</w:t>
              </w:r>
            </w:hyperlink>
            <w:r>
              <w:t xml:space="preserve"> (frühere Versionen sowie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für Itanium-basierte Systeme</w:t>
            </w:r>
            <w:r>
              <w:fldChar w:fldCharType="begin"/>
            </w:r>
            <w:r>
              <w:instrText xml:space="preserve"> XE "Windows Server für Itanium-basierte Systeme"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Produktliste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Produktbestimmungen - Oktober und 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E065708" w14:textId="77777777" w:rsidR="003516AC" w:rsidRDefault="009A2DB7">
            <w:pPr>
              <w:pStyle w:val="ProductList-TableBody"/>
            </w:pPr>
            <w:r>
              <w:rPr>
                <w:color w:val="404040"/>
              </w:rPr>
              <w:t>Roamingrechte: n. z.</w:t>
            </w:r>
          </w:p>
        </w:tc>
      </w:tr>
      <w:tr w:rsidR="003516AC" w14:paraId="6C27890C" w14:textId="77777777">
        <w:tc>
          <w:tcPr>
            <w:tcW w:w="4040" w:type="dxa"/>
            <w:tcBorders>
              <w:top w:val="single" w:sz="4" w:space="0" w:color="000000"/>
              <w:left w:val="single" w:sz="4" w:space="0" w:color="000000"/>
              <w:bottom w:val="single" w:sz="4" w:space="0" w:color="000000"/>
              <w:right w:val="single" w:sz="4" w:space="0" w:color="000000"/>
            </w:tcBorders>
          </w:tcPr>
          <w:p w14:paraId="614684C7" w14:textId="77777777" w:rsidR="003516AC" w:rsidRDefault="009A2DB7">
            <w:pPr>
              <w:pStyle w:val="ProductList-TableBody"/>
            </w:pPr>
            <w:r>
              <w:fldChar w:fldCharType="begin"/>
            </w:r>
            <w:r>
              <w:instrText xml:space="preserve"> AutoTextList   \s NoStyle \t "Selbsthosten: Ein SA-Vorteil, der die Nutzung von Produkten für bedingte Hosting-Zwecke erlaubt; siehe Abschnitt Servers – Self Hosted Applications in Anhang B – Software Assurance für weitere Details." </w:instrText>
            </w:r>
            <w:r>
              <w:fldChar w:fldCharType="separate"/>
            </w:r>
            <w:r>
              <w:rPr>
                <w:color w:val="0563C1"/>
              </w:rPr>
              <w:t>Selbsthosten</w:t>
            </w:r>
            <w:r>
              <w:fldChar w:fldCharType="end"/>
            </w:r>
            <w:r>
              <w:t>: alle Editionen (außer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960B928" w14:textId="77777777" w:rsidR="003516AC" w:rsidRDefault="009A2DB7">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EAC1ED4" w14:textId="77777777" w:rsidR="003516AC" w:rsidRDefault="003516AC">
            <w:pPr>
              <w:pStyle w:val="ProductList-TableBody"/>
            </w:pPr>
          </w:p>
        </w:tc>
      </w:tr>
    </w:tbl>
    <w:p w14:paraId="43C18FFD" w14:textId="77777777" w:rsidR="003516AC" w:rsidRDefault="003516AC">
      <w:pPr>
        <w:pStyle w:val="ProductList-ClauseHeading"/>
        <w:outlineLvl w:val="4"/>
      </w:pPr>
    </w:p>
    <w:p w14:paraId="73BDB5D9" w14:textId="77777777" w:rsidR="003516AC" w:rsidRDefault="009A2DB7">
      <w:pPr>
        <w:pStyle w:val="ProductList-ClauseHeading"/>
        <w:outlineLvl w:val="4"/>
      </w:pPr>
      <w:r>
        <w:t>4.1 Microsoft Azure Hybrid-Nutzungsvorteil für Windows Server</w:t>
      </w:r>
    </w:p>
    <w:p w14:paraId="4FF636F9" w14:textId="77777777" w:rsidR="003516AC" w:rsidRDefault="009A2DB7">
      <w:pPr>
        <w:pStyle w:val="ProductList-Body"/>
      </w:pPr>
      <w:r>
        <w:t xml:space="preserve">Siehe </w:t>
      </w:r>
      <w:hyperlink w:anchor="_Sec624">
        <w:r>
          <w:rPr>
            <w:color w:val="00467F"/>
            <w:u w:val="single"/>
          </w:rPr>
          <w:t xml:space="preserve">Abschnitt 8. Microsoft Azure Hybrid-Nutzungsvorteil </w:t>
        </w:r>
      </w:hyperlink>
      <w:r>
        <w:t>im Produkteintrag zu Microsoft Azure im Hinblick auf die Bereitstellung von Abbildern von Windows Server auf Microsoft Azure.</w:t>
      </w:r>
    </w:p>
    <w:p w14:paraId="33A7D316" w14:textId="77777777" w:rsidR="003516AC" w:rsidRDefault="003516AC">
      <w:pPr>
        <w:pStyle w:val="ProductList-Body"/>
      </w:pPr>
    </w:p>
    <w:p w14:paraId="4859CAA8" w14:textId="77777777" w:rsidR="003516AC" w:rsidRDefault="009A2DB7">
      <w:pPr>
        <w:pStyle w:val="ProductList-ClauseHeading"/>
        <w:outlineLvl w:val="4"/>
      </w:pPr>
      <w:r>
        <w:t>4.2 Halbjährliche Channel-Releases</w:t>
      </w:r>
    </w:p>
    <w:p w14:paraId="37C07CCD" w14:textId="77777777" w:rsidR="003516AC" w:rsidRDefault="009A2DB7">
      <w:pPr>
        <w:pStyle w:val="ProductList-Body"/>
      </w:pPr>
      <w:r>
        <w:t>Kunden mit aktiver SA entweder auf Windows Server Standard- oder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sowie auf Windows Server Base Access-</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Windows Server Additive Access-</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jeweils zutreffend) sind berechtigt, Halbjährliche Channel-Releases (einschließlich Pilot- und Broad-Releases)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zu installieren und zu nutzen.</w:t>
      </w:r>
    </w:p>
    <w:p w14:paraId="6E80A248" w14:textId="77777777" w:rsidR="003516AC" w:rsidRDefault="003516AC">
      <w:pPr>
        <w:pStyle w:val="ProductList-ClauseHeading"/>
        <w:outlineLvl w:val="4"/>
      </w:pPr>
    </w:p>
    <w:p w14:paraId="57DE8DE1" w14:textId="77777777" w:rsidR="003516AC" w:rsidRDefault="009A2DB7">
      <w:pPr>
        <w:pStyle w:val="ProductList-ClauseHeading"/>
        <w:outlineLvl w:val="4"/>
      </w:pPr>
      <w:r>
        <w:t>4.3 Nutzer-CAL und Nutzer-AL für Remotedesktopdienste („RDS“) – Erweiterte Rechte</w:t>
      </w:r>
    </w:p>
    <w:p w14:paraId="0FF5D5F8" w14:textId="77777777" w:rsidR="003516AC" w:rsidRDefault="009A2DB7">
      <w:pPr>
        <w:pStyle w:val="ProductList-Body"/>
      </w:pPr>
      <w:r>
        <w:t xml:space="preserve">Der Kunde ist berechtigt, seine Nutzer-CALs und Nutzer-ALs für RDS mit in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speziell für die interne Nutzung auf Microsoft Azure-Diensten oder gemeinsam genutzten Servern eines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Partners für Lizenzmobilität durch Software Assurance</w:t>
      </w:r>
      <w:r>
        <w:fldChar w:fldCharType="end"/>
      </w:r>
      <w:r>
        <w:t xml:space="preserve"> ausgeführter Windows Server-Software vorgesehen sind, zu nutzen, für die der Kunde das Formblatt zur Validierung von Lizenzmobilität ausgefüllt und eingereicht hat. Mit Ausnahme des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Partners für Lizenzmobilität durch Software Assurance</w:t>
      </w:r>
      <w:r>
        <w:fldChar w:fldCharType="end"/>
      </w:r>
      <w:r>
        <w:t xml:space="preserve"> des Kunden zu administrativen Zwecken ist keine andere Partei berechtigt, auf 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(en) zuzugreifen. Für jede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oder Nutzer-AL, die der Kunde auf diese Weise genutzt hat, ist er später berechtigt, zu Microsoft Azure-Diensten oder einem neuen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 für die Lizenzmobilität durch Software Assurance</w:t>
      </w:r>
      <w:r>
        <w:fldChar w:fldCharType="end"/>
      </w:r>
      <w:r>
        <w:t xml:space="preserve"> zu wechseln, jedoch frühestens 90 Tage nach Beginn der Nutzung in der Umgebung, die er verlassen möchte.</w:t>
      </w:r>
    </w:p>
    <w:p w14:paraId="651E4DC7" w14:textId="77777777" w:rsidR="003516AC" w:rsidRDefault="003516AC">
      <w:pPr>
        <w:pStyle w:val="PURBreadcrumb"/>
      </w:pPr>
    </w:p>
    <w:tbl>
      <w:tblPr>
        <w:tblStyle w:val="PURTable"/>
        <w:tblW w:w="0" w:type="dxa"/>
        <w:tblLook w:val="04A0" w:firstRow="1" w:lastRow="0" w:firstColumn="1" w:lastColumn="0" w:noHBand="0" w:noVBand="1"/>
      </w:tblPr>
      <w:tblGrid>
        <w:gridCol w:w="10916"/>
      </w:tblGrid>
      <w:tr w:rsidR="003516AC" w14:paraId="09896F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9ABE75" w14:textId="77777777" w:rsidR="003516AC" w:rsidRDefault="00AB3E29">
            <w:pPr>
              <w:pStyle w:val="ProductList-TableBody"/>
              <w:jc w:val="right"/>
            </w:pPr>
            <w:hyperlink w:anchor="_Sec842">
              <w:r w:rsidR="009A2DB7">
                <w:rPr>
                  <w:color w:val="00467F"/>
                  <w:sz w:val="14"/>
                  <w:u w:val="single"/>
                </w:rPr>
                <w:t>Inhaltsverzeichnis</w:t>
              </w:r>
            </w:hyperlink>
            <w:r w:rsidR="009A2DB7">
              <w:rPr>
                <w:sz w:val="14"/>
              </w:rPr>
              <w:t xml:space="preserve"> / </w:t>
            </w:r>
            <w:hyperlink w:anchor="_Sec549">
              <w:r w:rsidR="009A2DB7">
                <w:rPr>
                  <w:color w:val="00467F"/>
                  <w:sz w:val="14"/>
                  <w:u w:val="single"/>
                </w:rPr>
                <w:t>Glossar</w:t>
              </w:r>
            </w:hyperlink>
            <w:r w:rsidR="009A2DB7">
              <w:rPr>
                <w:sz w:val="14"/>
              </w:rPr>
              <w:t xml:space="preserve"> / </w:t>
            </w:r>
            <w:hyperlink w:anchor="_Sec844">
              <w:r w:rsidR="009A2DB7">
                <w:rPr>
                  <w:color w:val="00467F"/>
                  <w:sz w:val="14"/>
                  <w:u w:val="single"/>
                </w:rPr>
                <w:t>Index</w:t>
              </w:r>
            </w:hyperlink>
          </w:p>
        </w:tc>
      </w:tr>
    </w:tbl>
    <w:p w14:paraId="78801D9C" w14:textId="77777777" w:rsidR="003516AC" w:rsidRDefault="003516AC">
      <w:pPr>
        <w:pStyle w:val="ProductList-Body"/>
      </w:pPr>
    </w:p>
    <w:p w14:paraId="65FCE9CC" w14:textId="77777777" w:rsidR="003516AC" w:rsidRDefault="003516AC">
      <w:pPr>
        <w:sectPr w:rsidR="003516AC">
          <w:headerReference w:type="default" r:id="rId108"/>
          <w:footerReference w:type="default" r:id="rId109"/>
          <w:type w:val="continuous"/>
          <w:pgSz w:w="12240" w:h="15840" w:code="1"/>
          <w:pgMar w:top="1170" w:right="720" w:bottom="720" w:left="720" w:header="432" w:footer="288" w:gutter="0"/>
          <w:cols w:space="360"/>
        </w:sectPr>
      </w:pPr>
    </w:p>
    <w:p w14:paraId="32A22854" w14:textId="77777777" w:rsidR="003516AC" w:rsidRDefault="009A2DB7">
      <w:pPr>
        <w:pStyle w:val="ProductList-SectionHeading"/>
        <w:pageBreakBefore/>
        <w:outlineLvl w:val="0"/>
      </w:pPr>
      <w:bookmarkStart w:id="206" w:name="_Sec548"/>
      <w:bookmarkEnd w:id="34"/>
      <w:r>
        <w:lastRenderedPageBreak/>
        <w:t>Onlinedienste</w:t>
      </w:r>
      <w:r>
        <w:fldChar w:fldCharType="begin"/>
      </w:r>
      <w:r>
        <w:instrText xml:space="preserve"> TC "</w:instrText>
      </w:r>
      <w:bookmarkStart w:id="207" w:name="_Toc536375020"/>
      <w:r>
        <w:instrText>Onlinedienste</w:instrText>
      </w:r>
      <w:bookmarkEnd w:id="207"/>
      <w:r>
        <w:instrText>" \l 1</w:instrText>
      </w:r>
      <w:r>
        <w:fldChar w:fldCharType="end"/>
      </w:r>
    </w:p>
    <w:p w14:paraId="11F1E39A" w14:textId="77777777" w:rsidR="003516AC" w:rsidRDefault="009A2DB7">
      <w:pPr>
        <w:pStyle w:val="ProductList-Body"/>
      </w:pPr>
      <w:r>
        <w:t xml:space="preserve">Der Erwerb und die Nutzung von Microsoft-Onlinediensten durch den Kunden unterliegen den Produktbestimmungen sowie den Bestimmungen für Onlinedienste (OST) von Microsoft, die unter </w:t>
      </w:r>
      <w:hyperlink r:id="rId110">
        <w:r>
          <w:rPr>
            <w:color w:val="00467F"/>
            <w:u w:val="single"/>
          </w:rPr>
          <w:t>http://go.microsoft.com/?linkid=9840733</w:t>
        </w:r>
      </w:hyperlink>
      <w:r>
        <w:t xml:space="preserve"> abgerufen werden können und durch Bezugnahme Bestandteil dieses Dokuments werden.</w:t>
      </w:r>
    </w:p>
    <w:p w14:paraId="07B5508F" w14:textId="77777777" w:rsidR="003516AC" w:rsidRDefault="009A2DB7">
      <w:pPr>
        <w:pStyle w:val="ProductList-Offering1Heading"/>
        <w:outlineLvl w:val="1"/>
      </w:pPr>
      <w:bookmarkStart w:id="208" w:name="_Sec620"/>
      <w:r>
        <w:t>Regionale Verfügbarkeit von Onlinediensten</w:t>
      </w:r>
      <w:bookmarkEnd w:id="208"/>
      <w:r>
        <w:fldChar w:fldCharType="begin"/>
      </w:r>
      <w:r>
        <w:instrText xml:space="preserve"> TC "</w:instrText>
      </w:r>
      <w:bookmarkStart w:id="209" w:name="_Toc536375021"/>
      <w:r>
        <w:instrText>Regionale Verfügbarkeit von Onlinediensten</w:instrText>
      </w:r>
      <w:bookmarkEnd w:id="209"/>
      <w:r>
        <w:instrText>" \l 2</w:instrText>
      </w:r>
      <w:r>
        <w:fldChar w:fldCharType="end"/>
      </w:r>
    </w:p>
    <w:p w14:paraId="51E0279C" w14:textId="77777777" w:rsidR="003516AC" w:rsidRDefault="009A2DB7">
      <w:pPr>
        <w:pStyle w:val="ProductList-Body"/>
      </w:pPr>
      <w:r>
        <w:t xml:space="preserve">Unter </w:t>
      </w:r>
      <w:hyperlink r:id="rId111" w:anchor="international">
        <w:r>
          <w:rPr>
            <w:color w:val="00467F"/>
            <w:u w:val="single"/>
          </w:rPr>
          <w:t>http://www.microsoft.com/online/faq.aspx#international</w:t>
        </w:r>
      </w:hyperlink>
      <w:r>
        <w:t xml:space="preserve"> finden Sie eine Liste der Länder und Regionen, in denen die Onlinedienste verfügbar sind.</w:t>
      </w:r>
    </w:p>
    <w:p w14:paraId="1F5C6537" w14:textId="77777777" w:rsidR="003516AC" w:rsidRDefault="009A2DB7">
      <w:pPr>
        <w:pStyle w:val="ProductList-Offering1Heading"/>
        <w:outlineLvl w:val="1"/>
      </w:pPr>
      <w:bookmarkStart w:id="210" w:name="_Sec621"/>
      <w:r>
        <w:t>Regeln für den Erwerb von Onlinediensten</w:t>
      </w:r>
      <w:bookmarkEnd w:id="210"/>
      <w:r>
        <w:fldChar w:fldCharType="begin"/>
      </w:r>
      <w:r>
        <w:instrText xml:space="preserve"> TC "</w:instrText>
      </w:r>
      <w:bookmarkStart w:id="211" w:name="_Toc536375022"/>
      <w:r>
        <w:instrText>Regeln für den Erwerb von Onlinediensten</w:instrText>
      </w:r>
      <w:bookmarkEnd w:id="211"/>
      <w:r>
        <w:instrText>" \l 2</w:instrText>
      </w:r>
      <w:r>
        <w:fldChar w:fldCharType="end"/>
      </w:r>
    </w:p>
    <w:p w14:paraId="36A3A4C8" w14:textId="77777777" w:rsidR="003516AC" w:rsidRDefault="009A2DB7">
      <w:pPr>
        <w:pStyle w:val="ProductList-Body"/>
      </w:pPr>
      <w:r>
        <w:t>Die folgenden Regeln für den Erwerb gelten für den Kauf von Onlinediensten:</w:t>
      </w:r>
    </w:p>
    <w:p w14:paraId="3EF5502B" w14:textId="77777777" w:rsidR="003516AC" w:rsidRDefault="009A2DB7" w:rsidP="009A2DB7">
      <w:pPr>
        <w:pStyle w:val="ProductList-Bullet"/>
        <w:numPr>
          <w:ilvl w:val="0"/>
          <w:numId w:val="31"/>
        </w:numPr>
      </w:pPr>
      <w:r>
        <w:t xml:space="preserve">Abonnementbestimmungen sind je nach Einkaufsprogramm unterschiedlich. Im Rahmen des Konzernvertragsprogramms müssen die Abonnementlaufzeiten für Onlinedienste außer Microsoft Azure identisch sein und am Datum des Enddatums des Beitritts des Kunden enden. </w:t>
      </w:r>
    </w:p>
    <w:p w14:paraId="64114E59" w14:textId="77777777" w:rsidR="003516AC" w:rsidRDefault="009A2DB7" w:rsidP="009A2DB7">
      <w:pPr>
        <w:pStyle w:val="ProductList-Bullet"/>
        <w:numPr>
          <w:ilvl w:val="0"/>
          <w:numId w:val="31"/>
        </w:numPr>
      </w:pPr>
      <w:r>
        <w:t>Wenn der Kunde zusätzliche Onlinedienste erwirbt, muss das Ende der Abonnementlaufzeit des zusätzlichen Erwerbs mit der bestehenden Abonnementlaufzeit des Kunden für denselben Onlinedienst übereinstimmen. Diese Bestimmung gilt nicht für Azure Reservations.</w:t>
      </w:r>
    </w:p>
    <w:p w14:paraId="06F7862D" w14:textId="77777777" w:rsidR="003516AC" w:rsidRDefault="009A2DB7" w:rsidP="009A2DB7">
      <w:pPr>
        <w:pStyle w:val="ProductList-Bullet"/>
        <w:numPr>
          <w:ilvl w:val="0"/>
          <w:numId w:val="31"/>
        </w:numPr>
      </w:pPr>
      <w:r>
        <w:t xml:space="preserve">Sofern nicht im Volumenlizenzvertrag des Kunden zugelassen, ist der Kunde nicht berechtigt, die vom Onlinedienstabonnement während dessen Laufzeit abgedeckte Anzahl von Benutzern oder Geräten zu verringern. </w:t>
      </w:r>
    </w:p>
    <w:p w14:paraId="60E317A8" w14:textId="77777777" w:rsidR="003516AC" w:rsidRDefault="009A2DB7" w:rsidP="009A2DB7">
      <w:pPr>
        <w:pStyle w:val="ProductList-Bullet"/>
        <w:numPr>
          <w:ilvl w:val="0"/>
          <w:numId w:val="31"/>
        </w:numPr>
      </w:pPr>
      <w:r>
        <w:t>Die Bestimmungen für Microsoft Azure werden im Produkteintrag zu Microsoft Azure dargelegt.</w:t>
      </w:r>
    </w:p>
    <w:p w14:paraId="030F616D" w14:textId="77777777" w:rsidR="003516AC" w:rsidRDefault="009A2DB7" w:rsidP="009A2DB7">
      <w:pPr>
        <w:pStyle w:val="ProductList-Bullet"/>
        <w:numPr>
          <w:ilvl w:val="0"/>
          <w:numId w:val="31"/>
        </w:numPr>
      </w:pPr>
      <w:r>
        <w:fldChar w:fldCharType="begin"/>
      </w:r>
      <w: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Pr>
          <w:color w:val="0563C1"/>
        </w:rPr>
        <w:t>Add-On</w:t>
      </w:r>
      <w:r>
        <w:fldChar w:fldCharType="end"/>
      </w:r>
      <w:r>
        <w:t xml:space="preserve">- und </w:t>
      </w:r>
      <w:r>
        <w:fldChar w:fldCharType="begin"/>
      </w:r>
      <w:r>
        <w:instrText xml:space="preserve"> AutoTextList   \s NoStyle \t "Step-Up bezeichnet eine Lizenz, die zusätzlich zu einer vorher erworbenen Basislizenz erworben wird (und mit dieser verknüpft ist)." </w:instrText>
      </w:r>
      <w:r>
        <w:fldChar w:fldCharType="separate"/>
      </w:r>
      <w:r>
        <w:rPr>
          <w:color w:val="0563C1"/>
        </w:rPr>
        <w:t>Step-Up</w:t>
      </w:r>
      <w:r>
        <w:fldChar w:fldCharType="end"/>
      </w:r>
      <w:r>
        <w:t>-Nutzer-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SLs</w:t>
      </w:r>
      <w:r>
        <w:fldChar w:fldCharType="end"/>
      </w:r>
      <w:r>
        <w:t xml:space="preserve"> (Abonnementlizenzen) müssen unter demselben Volumenlizenzvertrag und ggf. Beitritt erworben werden wie die zugehörige Qualifizierende Lizenz bzw. Basis-Nutzer-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SL</w:t>
      </w:r>
      <w:r>
        <w:fldChar w:fldCharType="end"/>
      </w:r>
      <w:r>
        <w:t xml:space="preserve">. </w:t>
      </w:r>
      <w:r>
        <w:fldChar w:fldCharType="begin"/>
      </w:r>
      <w: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Pr>
          <w:color w:val="0563C1"/>
        </w:rPr>
        <w:t>Add-Ons</w:t>
      </w:r>
      <w:r>
        <w:fldChar w:fldCharType="end"/>
      </w:r>
      <w:r>
        <w:t xml:space="preserve"> verlieren ihre Gültigkeit mit Ablauf der SA-Deckung für die Qualifizierende Lizenz oder der </w:t>
      </w:r>
      <w:r>
        <w:fldChar w:fldCharType="begin"/>
      </w:r>
      <w: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Pr>
          <w:color w:val="0563C1"/>
        </w:rPr>
        <w:t>Add-On</w:t>
      </w:r>
      <w:r>
        <w:fldChar w:fldCharType="end"/>
      </w:r>
      <w:r>
        <w:t>-Nutzer-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SL</w:t>
      </w:r>
      <w:r>
        <w:fldChar w:fldCharType="end"/>
      </w:r>
      <w:r>
        <w:t xml:space="preserve"> (maßgeblich ist der frühere Zeitpunkt). </w:t>
      </w:r>
      <w:r>
        <w:fldChar w:fldCharType="begin"/>
      </w:r>
      <w:r>
        <w:instrText xml:space="preserve"> AutoTextList   \s NoStyle \t "Step-Up bezeichnet eine Lizenz, die zusätzlich zu einer vorher erworbenen Basislizenz erworben wird (und mit dieser verknüpft ist)." </w:instrText>
      </w:r>
      <w:r>
        <w:fldChar w:fldCharType="separate"/>
      </w:r>
      <w:r>
        <w:rPr>
          <w:color w:val="0563C1"/>
        </w:rPr>
        <w:t>Step-Ups</w:t>
      </w:r>
      <w:r>
        <w:fldChar w:fldCharType="end"/>
      </w:r>
      <w:r>
        <w:t xml:space="preserve"> verlieren ihre Gültigkeit mit Ablauf der </w:t>
      </w:r>
      <w:r>
        <w:fldChar w:fldCharType="begin"/>
      </w:r>
      <w:r>
        <w:instrText xml:space="preserve"> AutoTextList   \s NoStyle \t "Step-Up bezeichnet eine Lizenz, die zusätzlich zu einer vorher erworbenen Basislizenz erworben wird (und mit dieser verknüpft ist)." </w:instrText>
      </w:r>
      <w:r>
        <w:fldChar w:fldCharType="separate"/>
      </w:r>
      <w:r>
        <w:rPr>
          <w:color w:val="0563C1"/>
        </w:rPr>
        <w:t>Step-Up</w:t>
      </w:r>
      <w:r>
        <w:fldChar w:fldCharType="end"/>
      </w:r>
      <w:r>
        <w:t>-Nutzer-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oder der Basis-Nutzer-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(maßgeblich ist der frühere Zeitpunkt). </w:t>
      </w:r>
    </w:p>
    <w:p w14:paraId="00193A77" w14:textId="77777777" w:rsidR="003516AC" w:rsidRDefault="009A2DB7" w:rsidP="009A2DB7">
      <w:pPr>
        <w:pStyle w:val="ProductList-Bullet"/>
        <w:numPr>
          <w:ilvl w:val="0"/>
          <w:numId w:val="31"/>
        </w:numPr>
      </w:pPr>
      <w:r>
        <w:t>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werden monatlich berechnet.</w:t>
      </w:r>
    </w:p>
    <w:p w14:paraId="62E48C9F" w14:textId="77777777" w:rsidR="003516AC" w:rsidRDefault="009A2DB7">
      <w:pPr>
        <w:pStyle w:val="ProductList-Offering1Heading"/>
        <w:outlineLvl w:val="1"/>
      </w:pPr>
      <w:bookmarkStart w:id="212" w:name="_Sec623"/>
      <w:r>
        <w:t>Verlängerung von Onlinediensten</w:t>
      </w:r>
      <w:bookmarkEnd w:id="212"/>
      <w:r>
        <w:fldChar w:fldCharType="begin"/>
      </w:r>
      <w:r>
        <w:instrText xml:space="preserve"> TC "</w:instrText>
      </w:r>
      <w:bookmarkStart w:id="213" w:name="_Toc536375023"/>
      <w:r>
        <w:instrText>Verlängerung von Onlinediensten</w:instrText>
      </w:r>
      <w:bookmarkEnd w:id="213"/>
      <w:r>
        <w:instrText>" \l 2</w:instrText>
      </w:r>
      <w:r>
        <w:fldChar w:fldCharType="end"/>
      </w:r>
    </w:p>
    <w:p w14:paraId="74F392BC" w14:textId="77777777" w:rsidR="003516AC" w:rsidRDefault="009A2DB7">
      <w:pPr>
        <w:pStyle w:val="ProductList-Body"/>
      </w:pPr>
      <w:r>
        <w:t xml:space="preserve">Onlinedienste mit automatischer Verlängerung werden automatisch am Tag nach Ablauf ihrer Abonnementlaufzeit verlängert, es sei denn, der Kunde entscheidet sich gegen eine Verlängerung, indem er mindestens 30 Tage vor Ablauf des Abonnements die automatische Verlängerung abbestellt, indem er eine Bestellung bei seinem Handelspartner aufgibt oder das unter </w:t>
      </w:r>
      <w:hyperlink r:id="rId112">
        <w:r>
          <w:rPr>
            <w:color w:val="00467F"/>
            <w:u w:val="single"/>
          </w:rPr>
          <w:t>http://microsoft.com/licensing/contracts</w:t>
        </w:r>
      </w:hyperlink>
      <w:r>
        <w:t xml:space="preserve"> zur Verfügung stehende Formular verwendet. Onlinedienste-Abonnements für Kunden aus Verwaltung sowie Forschung &amp; Lehre werden nur dann automatisch verlängert, wenn sich der Kunde für die automatische Verlängerungsoption entscheidet.</w:t>
      </w:r>
    </w:p>
    <w:p w14:paraId="3F51238B" w14:textId="77777777" w:rsidR="003516AC" w:rsidRDefault="003516AC">
      <w:pPr>
        <w:pStyle w:val="ProductList-Body"/>
        <w:jc w:val="right"/>
      </w:pPr>
    </w:p>
    <w:tbl>
      <w:tblPr>
        <w:tblStyle w:val="PURTable"/>
        <w:tblW w:w="0" w:type="dxa"/>
        <w:tblLook w:val="04A0" w:firstRow="1" w:lastRow="0" w:firstColumn="1" w:lastColumn="0" w:noHBand="0" w:noVBand="1"/>
      </w:tblPr>
      <w:tblGrid>
        <w:gridCol w:w="10916"/>
      </w:tblGrid>
      <w:tr w:rsidR="003516AC" w14:paraId="2FC3F0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CD5F0B" w14:textId="77777777" w:rsidR="003516AC" w:rsidRDefault="00AB3E29">
            <w:pPr>
              <w:pStyle w:val="ProductList-TableBody"/>
              <w:jc w:val="right"/>
            </w:pPr>
            <w:hyperlink w:anchor="_Sec842">
              <w:r w:rsidR="009A2DB7">
                <w:rPr>
                  <w:color w:val="00467F"/>
                  <w:sz w:val="14"/>
                  <w:u w:val="single"/>
                </w:rPr>
                <w:t>Inhaltsverzeichnis</w:t>
              </w:r>
            </w:hyperlink>
            <w:r w:rsidR="009A2DB7">
              <w:rPr>
                <w:sz w:val="14"/>
              </w:rPr>
              <w:t xml:space="preserve"> / </w:t>
            </w:r>
            <w:hyperlink w:anchor="_Sec549">
              <w:r w:rsidR="009A2DB7">
                <w:rPr>
                  <w:color w:val="00467F"/>
                  <w:sz w:val="14"/>
                  <w:u w:val="single"/>
                </w:rPr>
                <w:t>Glossar</w:t>
              </w:r>
            </w:hyperlink>
            <w:r w:rsidR="009A2DB7">
              <w:rPr>
                <w:sz w:val="14"/>
              </w:rPr>
              <w:t xml:space="preserve"> / </w:t>
            </w:r>
            <w:hyperlink w:anchor="_Sec844">
              <w:r w:rsidR="009A2DB7">
                <w:rPr>
                  <w:color w:val="00467F"/>
                  <w:sz w:val="14"/>
                  <w:u w:val="single"/>
                </w:rPr>
                <w:t>Index</w:t>
              </w:r>
            </w:hyperlink>
          </w:p>
        </w:tc>
      </w:tr>
    </w:tbl>
    <w:p w14:paraId="0AF8DC96" w14:textId="77777777" w:rsidR="003516AC" w:rsidRDefault="003516AC">
      <w:pPr>
        <w:pStyle w:val="ProductList-Body"/>
      </w:pPr>
    </w:p>
    <w:p w14:paraId="08331540" w14:textId="77777777" w:rsidR="003516AC" w:rsidRDefault="009A2DB7">
      <w:pPr>
        <w:pStyle w:val="ProductList-OfferingGroupHeading"/>
        <w:outlineLvl w:val="1"/>
      </w:pPr>
      <w:bookmarkStart w:id="214" w:name="_Sec624"/>
      <w:r>
        <w:t>Microsoft Azure-Dienste</w:t>
      </w:r>
      <w:bookmarkEnd w:id="214"/>
      <w:r>
        <w:fldChar w:fldCharType="begin"/>
      </w:r>
      <w:r>
        <w:instrText xml:space="preserve"> TC "</w:instrText>
      </w:r>
      <w:bookmarkStart w:id="215" w:name="_Toc536375024"/>
      <w:r>
        <w:instrText>Microsoft Azure-Dienste</w:instrText>
      </w:r>
      <w:bookmarkEnd w:id="215"/>
      <w:r>
        <w:instrText>" \l 2</w:instrText>
      </w:r>
      <w:r>
        <w:fldChar w:fldCharType="end"/>
      </w:r>
    </w:p>
    <w:p w14:paraId="2AC2F8EA" w14:textId="77777777" w:rsidR="003516AC" w:rsidRDefault="009A2DB7">
      <w:pPr>
        <w:pStyle w:val="ProductList-ClauseHeading"/>
        <w:outlineLvl w:val="2"/>
      </w:pPr>
      <w:r>
        <w:t>1. Definitionen</w:t>
      </w:r>
    </w:p>
    <w:p w14:paraId="14D3F97C" w14:textId="77777777" w:rsidR="003516AC" w:rsidRDefault="009A2DB7">
      <w:pPr>
        <w:pStyle w:val="ProductList-Body"/>
      </w:pPr>
      <w:r>
        <w:rPr>
          <w:b/>
          <w:color w:val="00188F"/>
        </w:rPr>
        <w:t>Zugewiesene Jährliche Verpflichtung</w:t>
      </w:r>
      <w:r>
        <w:t xml:space="preserve"> ist der Teil der Finanziellen Verpflichtung, der jährlich auf die gesamte Beitrittslaufzeit zugewiesen ist, wenn sich der Kunde für die jährliche Abrechnung entscheidet.</w:t>
      </w:r>
    </w:p>
    <w:p w14:paraId="2316C0AC" w14:textId="77777777" w:rsidR="003516AC" w:rsidRDefault="009A2DB7">
      <w:pPr>
        <w:pStyle w:val="ProductList-Body"/>
      </w:pPr>
      <w:r>
        <w:rPr>
          <w:b/>
          <w:color w:val="00188F"/>
        </w:rPr>
        <w:t>Azure Reservations</w:t>
      </w:r>
      <w:r>
        <w:t xml:space="preserve"> bezeichnet einen erweiterten Erwerb von berechtigten Microsoft Azure-Diensten für eine bestimmte Laufzeit und Region (z. B. Reservierte VM-Instanzen, Reservierte Software-Instanzen usw.).</w:t>
      </w:r>
    </w:p>
    <w:p w14:paraId="3AEA49EC" w14:textId="77777777" w:rsidR="003516AC" w:rsidRDefault="009A2DB7">
      <w:pPr>
        <w:pStyle w:val="ProductList-Body"/>
      </w:pPr>
      <w:r>
        <w:rPr>
          <w:b/>
          <w:color w:val="00188F"/>
        </w:rPr>
        <w:t xml:space="preserve">Nutzungsabhängige Preise </w:t>
      </w:r>
      <w:r>
        <w:t>sind die Preise für die Nutzung von Microsoft Azure-Diensten, oder von bestimmten Microsoft Azure-Dienstplänen, über einen definierten Umfang hinaus. Nutzungsabhängige Preise können in anderen Microsoft- oder Microsoft Azure-Dokumenten auch als „Überschreitungspreise“ oder „Überschreitung“ bezeichnet werden.</w:t>
      </w:r>
    </w:p>
    <w:p w14:paraId="4922A87E" w14:textId="77777777" w:rsidR="003516AC" w:rsidRDefault="009A2DB7">
      <w:pPr>
        <w:pStyle w:val="ProductList-Body"/>
      </w:pPr>
      <w:r>
        <w:rPr>
          <w:b/>
          <w:color w:val="00188F"/>
        </w:rPr>
        <w:t>Microsoft Azure-Dienstplan</w:t>
      </w:r>
      <w:r>
        <w:t xml:space="preserve"> ist ein Abonnement einer der einzelnen Microsoft Azure-Dienste, der unten als Microsoft Azure-Dienstplan identifiziert ist. Außer bezogen auf Azure Stack gilt die Ausnahme für Hosting in den Bestimmungen für Onlinedienste nicht für Dienste, die als Microsoft Azure-Dienstplan erworben werden.</w:t>
      </w:r>
    </w:p>
    <w:p w14:paraId="51A6C7BC" w14:textId="77777777" w:rsidR="003516AC" w:rsidRDefault="009A2DB7">
      <w:pPr>
        <w:pStyle w:val="ProductList-Body"/>
      </w:pPr>
      <w:r>
        <w:rPr>
          <w:b/>
          <w:color w:val="00188F"/>
        </w:rPr>
        <w:t>Finanzielle Verpflichtung</w:t>
      </w:r>
      <w:r>
        <w:t xml:space="preserve"> ist der Gesamtgeldbetrag, zu dessen Zahlung sich ein Kunde während der Abonnementlaufzeit für seine Nutzung der berechtigten Microsoft Azure-Dienste verpflichtet.</w:t>
      </w:r>
    </w:p>
    <w:p w14:paraId="06494899" w14:textId="77777777" w:rsidR="003516AC" w:rsidRDefault="003516AC">
      <w:pPr>
        <w:pStyle w:val="ProductList-Body"/>
      </w:pPr>
    </w:p>
    <w:p w14:paraId="4472CC21" w14:textId="77777777" w:rsidR="003516AC" w:rsidRDefault="009A2DB7">
      <w:pPr>
        <w:pStyle w:val="ProductList-ClauseHeading"/>
        <w:outlineLvl w:val="2"/>
      </w:pPr>
      <w:r>
        <w:t>2. Abonnementlaufzeit</w:t>
      </w:r>
    </w:p>
    <w:p w14:paraId="030DF0D3" w14:textId="77777777" w:rsidR="003516AC" w:rsidRDefault="009A2DB7">
      <w:pPr>
        <w:pStyle w:val="ProductList-Body"/>
      </w:pPr>
      <w:r>
        <w:t>Außer wie weiter unten für Azure Reservations beschrieben, kann der Kunde Microsoft Azure-Dienste (einschließlich Microsoft Azure-Dienstplänen) nur für eine Abonnementlaufzeit abonnieren, die am Enddatum des Beitritts des Kunden endet („identische Laufzeit“). Microsoft Azure-Dienste können nur abonniert werden, wenn die Laufzeit des Beitritts des Kunden noch mindestens zwei Monate beträgt.</w:t>
      </w:r>
    </w:p>
    <w:p w14:paraId="48DC722B" w14:textId="77777777" w:rsidR="003516AC" w:rsidRDefault="003516AC">
      <w:pPr>
        <w:pStyle w:val="ProductList-Body"/>
      </w:pPr>
    </w:p>
    <w:p w14:paraId="4C14B935" w14:textId="77777777" w:rsidR="003516AC" w:rsidRDefault="009A2DB7">
      <w:pPr>
        <w:pStyle w:val="ProductList-ClauseHeading"/>
        <w:outlineLvl w:val="2"/>
      </w:pPr>
      <w:r>
        <w:lastRenderedPageBreak/>
        <w:t>3. Erwerb von Diensten</w:t>
      </w:r>
    </w:p>
    <w:p w14:paraId="52121213" w14:textId="77777777" w:rsidR="003516AC" w:rsidRDefault="009A2DB7">
      <w:pPr>
        <w:pStyle w:val="ProductList-Body"/>
      </w:pPr>
      <w:r>
        <w:t>Microsoft Azure-Dienste können auf eine der folgenden Arten bzw. deren Kombination erworben werden:</w:t>
      </w:r>
    </w:p>
    <w:p w14:paraId="1A4C4B5B" w14:textId="77777777" w:rsidR="003516AC" w:rsidRDefault="009A2DB7" w:rsidP="009A2DB7">
      <w:pPr>
        <w:pStyle w:val="ProductList-Bullet"/>
        <w:numPr>
          <w:ilvl w:val="0"/>
          <w:numId w:val="32"/>
        </w:numPr>
      </w:pPr>
      <w:r>
        <w:rPr>
          <w:b/>
          <w:color w:val="00188F"/>
        </w:rPr>
        <w:t>Finanzielle Verpflichtung</w:t>
      </w:r>
      <w:r>
        <w:t>: Der Kunde erhält während der Laufzeit des Beitritts Zugriff auf seine gesamten Finanziellen Verpflichtungen, wenn er zustimmt, den vollen Rechnungsbetrag im Voraus zu entrichten („Vorauszahlungsoption“). Alternativ kann sich der Kunde auch dafür entscheiden, Finanzielle Verpflichtungen jährlich in Rechnung zu stellen und in jedem Jahr des Beitritts Zugriff auf eine Zugewiesene Jährliche Verpflichtung zu erhalten („Jahresvorauszahlungsoption“). Unter der Vorauszahlungsoption verfallen nicht genutzte Finanzielle Verpflichtungen zum Beitrittsende, und unter der Jahresvorauszahlungsoption verfallen nicht genutzte Finanzielle Verpflichtungen am folgenden Jahrestag des Beitritts. Wenn der Kunde seine Finanziellen Verpflichtungen erhöhen oder seine Zugewiesene Jährliche Verpflichtung für zukünftige Jahrestage des Beitritts verringern möchte, kann er sich diesbezüglich an Microsoft oder den Handelspartner des Kunden wenden. Der Handelspartner des Kunden (falls vorhanden) ist verpflichtet, Verringerungen vor dem nächsten Jahrestag mit Microsoft zu bearbeiten.</w:t>
      </w:r>
    </w:p>
    <w:p w14:paraId="7BF39D79" w14:textId="77777777" w:rsidR="003516AC" w:rsidRDefault="009A2DB7" w:rsidP="009A2DB7">
      <w:pPr>
        <w:pStyle w:val="ProductList-Bullet"/>
        <w:numPr>
          <w:ilvl w:val="0"/>
          <w:numId w:val="32"/>
        </w:numPr>
      </w:pPr>
      <w:r>
        <w:rPr>
          <w:b/>
          <w:color w:val="00188F"/>
        </w:rPr>
        <w:t>Nutzung</w:t>
      </w:r>
      <w:r>
        <w:t xml:space="preserve">: Der Kunde zahlt für die Menge der in einem Abrechnungszeitraum genutzten Microsoft Azure-Dienste. Bestimmte Funktionen der Microsoft Azure-Dienste sind ggf. nur bei Erwerb auf Nutzungsbasis verfügbar. </w:t>
      </w:r>
    </w:p>
    <w:p w14:paraId="4BED2CBC" w14:textId="77777777" w:rsidR="003516AC" w:rsidRDefault="009A2DB7" w:rsidP="009A2DB7">
      <w:pPr>
        <w:pStyle w:val="ProductList-Bullet"/>
        <w:numPr>
          <w:ilvl w:val="0"/>
          <w:numId w:val="32"/>
        </w:numPr>
      </w:pPr>
      <w:r>
        <w:rPr>
          <w:b/>
          <w:color w:val="00188F"/>
        </w:rPr>
        <w:t>Microsoft Azure-Dienstplan</w:t>
      </w:r>
      <w:r>
        <w:t>: Der Kunde kann einen Microsoft Azure-Dienst als Microsoft Azure-Dienstplan abonnieren.</w:t>
      </w:r>
    </w:p>
    <w:p w14:paraId="64D9F2D9" w14:textId="77777777" w:rsidR="003516AC" w:rsidRDefault="009A2DB7" w:rsidP="009A2DB7">
      <w:pPr>
        <w:pStyle w:val="ProductList-Bullet"/>
        <w:numPr>
          <w:ilvl w:val="0"/>
          <w:numId w:val="32"/>
        </w:numPr>
      </w:pPr>
      <w:r>
        <w:rPr>
          <w:b/>
          <w:color w:val="00188F"/>
        </w:rPr>
        <w:t>Automatische Bereitstellung</w:t>
      </w:r>
      <w:r>
        <w:t xml:space="preserve">: Im Rahmen des Server- und Cloud-Beitritts erhalten Kunden, die Microsoft Azure-Dienste nicht als Bestandteil ihres Beitritts bestellt haben, möglicherweise eine Aktivierungs-E-Mail von Microsoft, in der die Bereitstellung von Microsoft Azure-Diensten unter ihrem Beitritt ohne eine finanzielle Verpflichtung als Gegenleistung angeboten wird. </w:t>
      </w:r>
    </w:p>
    <w:p w14:paraId="184664C6" w14:textId="77777777" w:rsidR="003516AC" w:rsidRDefault="009A2DB7" w:rsidP="009A2DB7">
      <w:pPr>
        <w:pStyle w:val="ProductList-Bullet"/>
        <w:numPr>
          <w:ilvl w:val="0"/>
          <w:numId w:val="32"/>
        </w:numPr>
      </w:pPr>
      <w:r>
        <w:rPr>
          <w:b/>
          <w:color w:val="00188F"/>
        </w:rPr>
        <w:t>Azure Reservations</w:t>
      </w:r>
      <w:r>
        <w:t>: Azure Reservations werden zu bestimmten Bedingungen für bis zu drei Jahre mit einer einmaligen Vorauszahlung erworben. Azure Reservations enden mit Ablauf der genannten Laufzeit. Der Kunde erhält keine Rückerstattung für nicht genutzte Azure Reservations. Unbeschadet der Bestimmungen im Volumenlizenzvertrag des Kunden gelten für Azure Reservations keine Festpreise. Die Preise für Azure Reservations richten sich nach den zum Zeitpunkt des jeweiligen Erwerbs verfügbaren Preisen.</w:t>
      </w:r>
    </w:p>
    <w:p w14:paraId="5F94AFA8" w14:textId="77777777" w:rsidR="003516AC" w:rsidRDefault="003516AC">
      <w:pPr>
        <w:pStyle w:val="ProductList-Body"/>
      </w:pPr>
    </w:p>
    <w:p w14:paraId="6623B4EB" w14:textId="77777777" w:rsidR="003516AC" w:rsidRDefault="009A2DB7">
      <w:pPr>
        <w:pStyle w:val="ProductList-ClauseHeading"/>
        <w:outlineLvl w:val="2"/>
      </w:pPr>
      <w:r>
        <w:t>4. Preise</w:t>
      </w:r>
    </w:p>
    <w:p w14:paraId="02E08300" w14:textId="77777777" w:rsidR="003516AC" w:rsidRDefault="009A2DB7">
      <w:pPr>
        <w:pStyle w:val="ProductList-Body"/>
      </w:pPr>
      <w:r>
        <w:t>Microsoft kann dem Kunden (oder dem Handelspartner des Kunden) dauerhaft oder vorübergehend (im Rahmen von Sonderaktionen) niedrigere Preise für einzelne Microsoft Azure-Dienste während der Beitrittslaufzeit eines Kunden anbieten.</w:t>
      </w:r>
    </w:p>
    <w:p w14:paraId="7A0E527D" w14:textId="77777777" w:rsidR="003516AC" w:rsidRDefault="003516AC">
      <w:pPr>
        <w:pStyle w:val="ProductList-Body"/>
      </w:pPr>
    </w:p>
    <w:p w14:paraId="127F8E29" w14:textId="77777777" w:rsidR="003516AC" w:rsidRDefault="009A2DB7">
      <w:pPr>
        <w:pStyle w:val="ProductList-ClauseHeading"/>
        <w:outlineLvl w:val="2"/>
      </w:pPr>
      <w:r>
        <w:t>5. Zahlung und Gebühren</w:t>
      </w:r>
    </w:p>
    <w:p w14:paraId="427D71F8" w14:textId="77777777" w:rsidR="003516AC" w:rsidRDefault="009A2DB7" w:rsidP="009A2DB7">
      <w:pPr>
        <w:pStyle w:val="ProductList-Bullet"/>
        <w:numPr>
          <w:ilvl w:val="0"/>
          <w:numId w:val="33"/>
        </w:numPr>
      </w:pPr>
      <w:r>
        <w:rPr>
          <w:b/>
          <w:color w:val="00188F"/>
        </w:rPr>
        <w:t>Verwendung von Finanziellen Verpflichtungen</w:t>
      </w:r>
      <w:r>
        <w:t>: Jeden Monat zieht Microsoft den Geldwert der Nutzung von berechtigten Microsoft Azure-Diensten eines Kunden von der Finanziellen Verpflichtung (oder der Zugewiesenen Jährlichen Verpflichtung, falls zutreffend) des Kunden ab. Sobald das Guthaben der Finanziellen Verpflichtung (oder der Zugewiesenen Jährlichen Verpflichtung, falls zutreffend) des Kunden aufgebraucht ist, wird jegliche zusätzliche Nutzung zu Nutzungsabhängigen Preisen in Rechnung gestellt (wie unten beschrieben).</w:t>
      </w:r>
    </w:p>
    <w:p w14:paraId="6189FDF9" w14:textId="77777777" w:rsidR="003516AC" w:rsidRDefault="009A2DB7" w:rsidP="009A2DB7">
      <w:pPr>
        <w:pStyle w:val="ProductList-Bullet"/>
        <w:numPr>
          <w:ilvl w:val="0"/>
          <w:numId w:val="33"/>
        </w:numPr>
      </w:pPr>
      <w:r>
        <w:rPr>
          <w:b/>
          <w:color w:val="00188F"/>
        </w:rPr>
        <w:t>Rechnungsstellung für Finanzielle Verpflichtungen:</w:t>
      </w:r>
      <w:r>
        <w:t xml:space="preserve"> Wenn sich der Kunde für die Vorauszahlungsoption entscheidet, werden Finanzielle Verpflichtungen unmittelbar in Rechnung gestellt. Entscheidet sich der Kunde für die Jahresvorauszahlungsoption, wird die erste Zugewiesene Jährliche Verpflichtung unmittelbar in Rechnung gestellt, und künftige Zugewiesene Jährliche Verpflichtungen werden am Jahrestag des Wirksamkeitsdatums des Beitritts in Rechnung gestellt. </w:t>
      </w:r>
    </w:p>
    <w:p w14:paraId="05E13338" w14:textId="77777777" w:rsidR="003516AC" w:rsidRDefault="009A2DB7" w:rsidP="009A2DB7">
      <w:pPr>
        <w:pStyle w:val="ProductList-Bullet"/>
        <w:numPr>
          <w:ilvl w:val="0"/>
          <w:numId w:val="33"/>
        </w:numPr>
      </w:pPr>
      <w:r>
        <w:rPr>
          <w:b/>
          <w:color w:val="00188F"/>
        </w:rPr>
        <w:t>Überschreitung bei der Rechnungsstellung für Finanzielle Verpflichtungen</w:t>
      </w:r>
      <w:r>
        <w:t xml:space="preserve">: Wenn die Nutzung durch einen Kunden mit direktem Konzernvertrag höher ist als entweder seine Finanzielle Verpflichtung gemäß der Vorauszahlungsoption oder seine Zugewiesene Jährliche Verpflichtung gemäß der Jahresvorauszahlungsoption, wird jede Nutzung, die über die Finanzielle Verpflichtung bzw. die Zugewiesene Jährliche Verpflichtung hinausgeht, dem Kunden (bzw. seinem Handelspartner) zu Nutzungsabhängigen Preisen in Rechnung gestellt, und zwar am Ende jedes Beitrittsmonats. </w:t>
      </w:r>
    </w:p>
    <w:p w14:paraId="2B76A531" w14:textId="77777777" w:rsidR="003516AC" w:rsidRDefault="009A2DB7" w:rsidP="009A2DB7">
      <w:pPr>
        <w:pStyle w:val="ProductList-Bullet"/>
        <w:numPr>
          <w:ilvl w:val="0"/>
          <w:numId w:val="33"/>
        </w:numPr>
      </w:pPr>
      <w:r>
        <w:rPr>
          <w:b/>
          <w:color w:val="00188F"/>
        </w:rPr>
        <w:t>Nutzungsabhängige Rechnungsstellung</w:t>
      </w:r>
      <w:r>
        <w:t xml:space="preserve">: Wenn der Kunde Microsoft Azure-Dienste ohne Finanzielle Verpflichtung bereitstellt, erhält er (oder sein Handelspartner) monatlich eine Rechnung entsprechend den Nutzungsabhängigen Preisen. Jegliche Nutzung der Microsoft Azure-Dienste nach Ablauf oder Kündigung der Abonnementlaufzeit eines Kunden wird dem Kunden (oder seinem Handelspartner) pro Monat zu den jeweils gültigen Nutzungsabhängigen Preisen in Rechnung gestellt. </w:t>
      </w:r>
    </w:p>
    <w:p w14:paraId="01AC04F9" w14:textId="77777777" w:rsidR="003516AC" w:rsidRDefault="009A2DB7" w:rsidP="009A2DB7">
      <w:pPr>
        <w:pStyle w:val="ProductList-Bullet"/>
        <w:numPr>
          <w:ilvl w:val="0"/>
          <w:numId w:val="33"/>
        </w:numPr>
      </w:pPr>
      <w:r>
        <w:rPr>
          <w:b/>
          <w:color w:val="00188F"/>
        </w:rPr>
        <w:t>Rechnung für Azure-Dienstplan</w:t>
      </w:r>
      <w:r>
        <w:t xml:space="preserve">: Der Erwerb eines Microsoft Azure-Dienstplans wird dem Kunden (oder dessen Handelspartner) entsprechend den Bestimmungen des Volumenlizenzvertrags des Kunden in Rechnung gestellt, welche allgemein die Zahlungsbestimmungen für die Bestellung von Onlinediensten regeln. Die Finanzielle Verpflichtung kann nicht auf den Erwerb eines Microsoft Azure-Plans angewendet werden; wenn jedoch ein Microsoft Azure-Dienstplan den Erwerb einer Anfangsmenge eines Dienstes („Anfangsmenge“) umfasst, dann wird die Nutzung des Kunden, welche die Anfangsmenge übersteigt, zu Nutzungsabhängigen Preisen in Rechnung gestellt, und die Finanzielle Verpflichtung des Kunden kann auf diese Nutzung angewendet werden. </w:t>
      </w:r>
    </w:p>
    <w:p w14:paraId="3F477277" w14:textId="77777777" w:rsidR="003516AC" w:rsidRDefault="009A2DB7" w:rsidP="009A2DB7">
      <w:pPr>
        <w:pStyle w:val="ProductList-Bullet"/>
        <w:numPr>
          <w:ilvl w:val="0"/>
          <w:numId w:val="33"/>
        </w:numPr>
      </w:pPr>
      <w:r>
        <w:rPr>
          <w:b/>
          <w:color w:val="00188F"/>
        </w:rPr>
        <w:t>Azure Reservations</w:t>
      </w:r>
      <w:r>
        <w:t xml:space="preserve">: Der Erwerb von Azure Reservations wird automatisch von den verfügbaren Finanziellen Verpflichtungen abgezogen. Wenn der Kunde alle seine Finanziellen Verpflichtungen aufgebraucht hat oder die Kosten für Azure Reservations das verfügbare Guthaben für Finanzielle Verpflichtungen zum Kaufzeitpunkt überschreiten, wird der überschüssige Betrag in Rechnung gestellt wie im vorliegenden Abschnitt „Zahlung und Gebühren“ beschrieben. Erwirbt der Kunde über Azure.com Azure Reservations, wird entweder die von ihm hinterlegte Kreditkarte einmalig im Voraus mit dem vollständigen Betrag belastet oder der Betrag erscheint auf seiner nächsten Rechnung. Azure-Reservierte Instanzen für einen virtuellen Computer oder Azure SQL Database-Dienste umfassen nur das Rechnen (Basisrate) und beinhalten nicht die Kosten der Software (z. B. Windows Server oder SQL Server), Speicherung oder Backup. Umgekehrt umfassen Azure Reserved Instances für Software nicht die Kosten für die Computernutzung. </w:t>
      </w:r>
    </w:p>
    <w:p w14:paraId="32FF06F1" w14:textId="77777777" w:rsidR="003516AC" w:rsidRDefault="003516AC">
      <w:pPr>
        <w:pStyle w:val="ProductList-Body"/>
      </w:pPr>
    </w:p>
    <w:p w14:paraId="7CBA0F82" w14:textId="77777777" w:rsidR="003516AC" w:rsidRDefault="009A2DB7">
      <w:pPr>
        <w:pStyle w:val="ProductList-ClauseHeading"/>
        <w:outlineLvl w:val="2"/>
      </w:pPr>
      <w:r>
        <w:t>6. Azure Reservation-Optionen</w:t>
      </w:r>
    </w:p>
    <w:p w14:paraId="08F1E4C4" w14:textId="77777777" w:rsidR="003516AC" w:rsidRDefault="009A2DB7">
      <w:pPr>
        <w:pStyle w:val="ProductList-Body"/>
      </w:pPr>
      <w:r>
        <w:t>Die folgenden Optionen beziehen sich auf Azure Reservations, die der Kunde erworben hat.</w:t>
      </w:r>
    </w:p>
    <w:p w14:paraId="42E1F477" w14:textId="77777777" w:rsidR="003516AC" w:rsidRDefault="009A2DB7" w:rsidP="009A2DB7">
      <w:pPr>
        <w:pStyle w:val="ProductList-Bullet"/>
        <w:numPr>
          <w:ilvl w:val="0"/>
          <w:numId w:val="34"/>
        </w:numPr>
      </w:pPr>
      <w:r>
        <w:rPr>
          <w:b/>
          <w:color w:val="00188F"/>
        </w:rPr>
        <w:t>Umtausch</w:t>
      </w:r>
      <w:r>
        <w:t xml:space="preserve">: ist eine Option, die es dem Kunden ermöglicht, den Geldwert einer verbleibenden Azure Reservations-Frist auf den Kauf einer oder mehrerer neuer Azure Reservations von gleichem oder höherem Geldwert für den gleichen Dienst anzurechnen. </w:t>
      </w:r>
    </w:p>
    <w:p w14:paraId="716C5B16" w14:textId="77777777" w:rsidR="003516AC" w:rsidRDefault="009A2DB7" w:rsidP="009A2DB7">
      <w:pPr>
        <w:pStyle w:val="ProductList-Bullet"/>
        <w:numPr>
          <w:ilvl w:val="0"/>
          <w:numId w:val="34"/>
        </w:numPr>
      </w:pPr>
      <w:r>
        <w:rPr>
          <w:b/>
          <w:color w:val="00188F"/>
        </w:rPr>
        <w:lastRenderedPageBreak/>
        <w:t>Kündigung</w:t>
      </w:r>
      <w:r>
        <w:t xml:space="preserve">: Diese Option erlaubt es dem Kunden, eine anteilige Rückerstattung auf Basis der restlichen Laufzeit der Azure Reservation abzüglich einer Gebühr für die vorzeitige Kündigung (aktuell 12 Prozent) und vorbehaltlich der von Microsoft festgesetzten Kündigungsgrenze (aktuell 50.000 USD pro Jahr) zu erhalten. </w:t>
      </w:r>
    </w:p>
    <w:p w14:paraId="64EF3D5F" w14:textId="77777777" w:rsidR="003516AC" w:rsidRDefault="009A2DB7" w:rsidP="009A2DB7">
      <w:pPr>
        <w:pStyle w:val="ProductList-Bullet"/>
        <w:numPr>
          <w:ilvl w:val="0"/>
          <w:numId w:val="34"/>
        </w:numPr>
      </w:pPr>
      <w:r>
        <w:rPr>
          <w:b/>
          <w:color w:val="00188F"/>
        </w:rPr>
        <w:t>Abtretung</w:t>
      </w:r>
      <w:r>
        <w:t xml:space="preserve">: Diese Option ermöglicht es dem Kunden, eine Azure Reservation auf eine einzelnes (abgedecktes) Abonnement der Beitritte/(gemeinsam genutzten) Konten anzuwenden. </w:t>
      </w:r>
    </w:p>
    <w:p w14:paraId="49125262" w14:textId="77777777" w:rsidR="003516AC" w:rsidRDefault="003516AC">
      <w:pPr>
        <w:pStyle w:val="ProductList-Body"/>
      </w:pPr>
    </w:p>
    <w:p w14:paraId="5EEF5084" w14:textId="77777777" w:rsidR="003516AC" w:rsidRDefault="009A2DB7">
      <w:pPr>
        <w:pStyle w:val="ProductList-ClauseHeading"/>
        <w:outlineLvl w:val="2"/>
      </w:pPr>
      <w:r>
        <w:t>7. Open License-, Open Value- und Open Value Subscription-Programme</w:t>
      </w:r>
    </w:p>
    <w:p w14:paraId="1DF0CCC5" w14:textId="77777777" w:rsidR="003516AC" w:rsidRDefault="009A2DB7">
      <w:pPr>
        <w:pStyle w:val="ProductList-SubClauseHeading"/>
        <w:outlineLvl w:val="3"/>
      </w:pPr>
      <w:r>
        <w:t>7.1 Definitionen</w:t>
      </w:r>
    </w:p>
    <w:p w14:paraId="39EC5BDC" w14:textId="77777777" w:rsidR="003516AC" w:rsidRDefault="009A2DB7">
      <w:pPr>
        <w:pStyle w:val="ProductList-BodyIndented"/>
      </w:pPr>
      <w:r>
        <w:rPr>
          <w:b/>
          <w:color w:val="00188F"/>
        </w:rPr>
        <w:t>Nutzungsabhängige Preise</w:t>
      </w:r>
      <w:r>
        <w:t xml:space="preserve"> sind die Preise für alle Open-Lizenz-, Open Value- und Open Value Subscription-Vertragszwecke für alle Microsoft Azure-Dienste.</w:t>
      </w:r>
    </w:p>
    <w:p w14:paraId="3B8CECE6" w14:textId="77777777" w:rsidR="003516AC" w:rsidRDefault="009A2DB7">
      <w:pPr>
        <w:pStyle w:val="ProductList-BodyIndented"/>
      </w:pPr>
      <w:r>
        <w:rPr>
          <w:b/>
          <w:color w:val="00188F"/>
        </w:rPr>
        <w:t>Portal</w:t>
      </w:r>
      <w:r>
        <w:t xml:space="preserve"> ist das Onlineportal, über das der Kunde sein Abonnement verwaltet.</w:t>
      </w:r>
    </w:p>
    <w:p w14:paraId="28691590" w14:textId="77777777" w:rsidR="003516AC" w:rsidRDefault="009A2DB7">
      <w:pPr>
        <w:pStyle w:val="ProductList-BodyIndented"/>
      </w:pPr>
      <w:r>
        <w:rPr>
          <w:b/>
          <w:color w:val="00188F"/>
        </w:rPr>
        <w:t>Abonnement</w:t>
      </w:r>
      <w:r>
        <w:t xml:space="preserve"> ist ein Abonnement mit einem Wert, der zum Zeitpunkt der Bestellung feststeht und gegen eine bestimmte Menge an Microsoft Azure-Diensten eingelöst werden kann.</w:t>
      </w:r>
    </w:p>
    <w:p w14:paraId="626CFF44" w14:textId="77777777" w:rsidR="003516AC" w:rsidRDefault="003516AC">
      <w:pPr>
        <w:pStyle w:val="ProductList-BodyIndented"/>
      </w:pPr>
    </w:p>
    <w:p w14:paraId="0A89B843" w14:textId="77777777" w:rsidR="003516AC" w:rsidRDefault="009A2DB7">
      <w:pPr>
        <w:pStyle w:val="ProductList-SubClauseHeading"/>
        <w:outlineLvl w:val="3"/>
      </w:pPr>
      <w:r>
        <w:t>7.2 Abonnementlaufzeit</w:t>
      </w:r>
    </w:p>
    <w:p w14:paraId="606E8CAC" w14:textId="77777777" w:rsidR="003516AC" w:rsidRDefault="009A2DB7">
      <w:pPr>
        <w:pStyle w:val="ProductList-BodyIndented"/>
      </w:pPr>
      <w:r>
        <w:t>Der Abonnementzeitraum beginnt mit der Einlösung des Produktschlüssels und nicht zum Zeitpunkt der Bestellung. Nach der Einlösung des Product Keys wird Microsoft von ihren Partnern eingereichte Rückgabeanträge abweisen. Abonnements gelten für 12 Monate oder bis der Wert aufgebraucht ist, je nachdem, wobei das frühere Ereignis maßgeblich ist. Abonnements dürfen nicht kombiniert werden. Der Kunde kann über mehrere aktive Abonnements verfügen. Neue Abonnements können jederzeit erworben werden.</w:t>
      </w:r>
    </w:p>
    <w:p w14:paraId="0C179461" w14:textId="77777777" w:rsidR="003516AC" w:rsidRDefault="003516AC">
      <w:pPr>
        <w:pStyle w:val="ProductList-BodyIndented"/>
      </w:pPr>
    </w:p>
    <w:p w14:paraId="7FA4044F" w14:textId="77777777" w:rsidR="003516AC" w:rsidRDefault="009A2DB7">
      <w:pPr>
        <w:pStyle w:val="ProductList-ClauseHeading"/>
        <w:outlineLvl w:val="2"/>
      </w:pPr>
      <w:r>
        <w:t>8. Microsoft Azure Hybrid-Nutzungsvorteil</w:t>
      </w:r>
    </w:p>
    <w:p w14:paraId="524637F2" w14:textId="77777777" w:rsidR="003516AC" w:rsidRDefault="009A2DB7">
      <w:pPr>
        <w:pStyle w:val="ProductList-SubClauseHeading"/>
        <w:outlineLvl w:val="3"/>
      </w:pPr>
      <w:r>
        <w:t>8.1 Microsoft Azure Hybrid-Nutzungsvorteil für Windows Server</w:t>
      </w:r>
    </w:p>
    <w:p w14:paraId="6ADD1275" w14:textId="77777777" w:rsidR="003516AC" w:rsidRDefault="009A2DB7">
      <w:pPr>
        <w:pStyle w:val="ProductList-BodyIndented"/>
      </w:pPr>
      <w:r>
        <w:t>Im Rahmen des Microsoft Azure Hybrid-Nutzungsvorteils für Windows Server darf der Kunde virtuelle Windows Server-Maschinen auf Microsoft Azure einsetzen und zahlt hierbei nur für die Computernutzung („Basisinstanz“). Jede Windows Server Prozessor-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mit SA sowie jedes Set von 16 Windows Server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 berechtigt den Kunden, Windows Server auf Microsoft Azure auf bis zu 16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die maximal zwei Azure Basisinstanzen zugeteilt sind, zu nutzen. Jedes zusätzliche Set von 8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 berechtigt zur Nutzung auf bis zu 8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und einer Basisinstanz. Der Kunde darf Standard oder Datacenter nutzen.</w:t>
      </w:r>
    </w:p>
    <w:p w14:paraId="3E1A00A6" w14:textId="77777777" w:rsidR="003516AC" w:rsidRDefault="003516AC">
      <w:pPr>
        <w:pStyle w:val="ProductList-BodyIndented"/>
      </w:pPr>
    </w:p>
    <w:p w14:paraId="0697BABF" w14:textId="77777777" w:rsidR="003516AC" w:rsidRDefault="009A2DB7">
      <w:pPr>
        <w:pStyle w:val="ProductList-BodyIndented"/>
      </w:pPr>
      <w:r>
        <w:t xml:space="preserve">Bei der Erstellung oder Konfiguration einer virtuellen Maschine auf Azure muss der Kunde im Rahmen des Azure Hybrid-Nutzungsvorteils für Windows Server angeben, dass er Windows Server nutzt. Ihre Nutzung von Windows Server im Rahmen dieser Vergünstigung unterliegt den </w:t>
      </w:r>
      <w:hyperlink r:id="rId113">
        <w:r>
          <w:rPr>
            <w:color w:val="00467F"/>
            <w:u w:val="single"/>
          </w:rPr>
          <w:t>Onlinedienstbestimmungen</w:t>
        </w:r>
      </w:hyperlink>
      <w:r>
        <w:t>.</w:t>
      </w:r>
    </w:p>
    <w:p w14:paraId="05E3EE15" w14:textId="77777777" w:rsidR="003516AC" w:rsidRDefault="003516AC">
      <w:pPr>
        <w:pStyle w:val="ProductList-BodyIndented"/>
      </w:pPr>
    </w:p>
    <w:p w14:paraId="1431540E" w14:textId="77777777" w:rsidR="003516AC" w:rsidRDefault="009A2DB7">
      <w:pPr>
        <w:pStyle w:val="ProductList-BodyIndented"/>
      </w:pPr>
      <w:r>
        <w:t>Mit dem Azure Hybrid-Nutzungsvorteil für Windows Server sind zusätzliche Rechte zur Bereitstellung und Nutzung der Software verbunden, wenn dieser Vorteil im Zusammenhang mit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ausgeübt wird, sowie alternative Rechte bei Ausübung im Zusammenhang mit Standard</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Der Kunde darf nicht gleichzeitig eine Standard</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an Azure Hybrid-Nutzungsvorteil für Windows Server und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 xml:space="preserve"> </w:t>
      </w:r>
      <w:r>
        <w:fldChar w:fldCharType="end"/>
      </w:r>
      <w:r>
        <w:t xml:space="preserve"> einen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der für die Nutzung dieses Programms vorgesehen ist, zuweisen. Hiervon ausgenommen sind einmalige Zuweisungen für einen Zeitraum von höchstens 31 Tagen, um dem Kunden die Migration dieser Arbeitsauslastungen in Azure zu ermöglichen. Standard</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gelten als „Azure zugewiesen“, wenn ein Kunde Windows Server unter dem Azure Hybrid-Nutzungsvorteil für Windows Server nutzt, und dürfen für einen Zeitraum von 90 Tagen nicht erneut auf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des Kunden eingesetzt werden.</w:t>
      </w:r>
    </w:p>
    <w:p w14:paraId="437247F2" w14:textId="77777777" w:rsidR="003516AC" w:rsidRDefault="003516AC">
      <w:pPr>
        <w:pStyle w:val="ProductList-BodyIndented"/>
      </w:pPr>
    </w:p>
    <w:p w14:paraId="123EE4DC" w14:textId="77777777" w:rsidR="003516AC" w:rsidRDefault="009A2DB7">
      <w:pPr>
        <w:pStyle w:val="ProductList-SubClauseHeading"/>
        <w:outlineLvl w:val="3"/>
      </w:pPr>
      <w:r>
        <w:t>8.2 Microsoft Azure-Hybridvorteil für SQL Server</w:t>
      </w:r>
    </w:p>
    <w:p w14:paraId="11DE8C83" w14:textId="77777777" w:rsidR="003516AC" w:rsidRDefault="009A2DB7">
      <w:pPr>
        <w:pStyle w:val="ProductList-BodyIndented"/>
      </w:pPr>
      <w:r>
        <w:t>Der Microsoft Azure-Hybridvorteil für SQL Server berechtigt den Kunden, pro von SA abgedeckter SQL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(„Qualifizierte Lizenz“) die in der Tabelle unten aufgeführten Microsoft Azure-Datendienste in den angegebenen Verhältnissen zu verbrauchen. Wenn der Kunden zwei oder mehr Microsoft Azure-Datendienste über den Azure-Hybridvorteil für SQL Server nutzen möchte, muss jedem Dienst mindestens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werden.</w:t>
      </w:r>
    </w:p>
    <w:p w14:paraId="21C14719" w14:textId="77777777" w:rsidR="003516AC" w:rsidRDefault="003516AC">
      <w:pPr>
        <w:pStyle w:val="ProductList-BodyIndented"/>
      </w:pPr>
    </w:p>
    <w:tbl>
      <w:tblPr>
        <w:tblStyle w:val="PURTable0"/>
        <w:tblW w:w="0" w:type="dxa"/>
        <w:tblLook w:val="04A0" w:firstRow="1" w:lastRow="0" w:firstColumn="1" w:lastColumn="0" w:noHBand="0" w:noVBand="1"/>
      </w:tblPr>
      <w:tblGrid>
        <w:gridCol w:w="3100"/>
        <w:gridCol w:w="3825"/>
        <w:gridCol w:w="3631"/>
      </w:tblGrid>
      <w:tr w:rsidR="003516AC" w14:paraId="49228B10"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0ED144D4" w14:textId="77777777" w:rsidR="003516AC" w:rsidRDefault="009A2DB7">
            <w:pPr>
              <w:pStyle w:val="ProductList-TableBody"/>
            </w:pPr>
            <w:r>
              <w:rPr>
                <w:color w:val="FFFFFF"/>
              </w:rPr>
              <w:t>Qualifizierte Lizenz</w:t>
            </w:r>
          </w:p>
        </w:tc>
        <w:tc>
          <w:tcPr>
            <w:tcW w:w="4280" w:type="dxa"/>
            <w:tcBorders>
              <w:bottom w:val="none" w:sz="4" w:space="0" w:color="6E6E6E"/>
            </w:tcBorders>
            <w:shd w:val="clear" w:color="auto" w:fill="0070C0"/>
          </w:tcPr>
          <w:p w14:paraId="0D4A3C14" w14:textId="77777777" w:rsidR="003516AC" w:rsidRDefault="009A2DB7">
            <w:pPr>
              <w:pStyle w:val="ProductList-TableBody"/>
            </w:pPr>
            <w:r>
              <w:rPr>
                <w:color w:val="FFFFFF"/>
              </w:rPr>
              <w:t>Microsoft Azure-Datendienst</w:t>
            </w:r>
          </w:p>
        </w:tc>
        <w:tc>
          <w:tcPr>
            <w:tcW w:w="4160" w:type="dxa"/>
            <w:shd w:val="clear" w:color="auto" w:fill="0070C0"/>
          </w:tcPr>
          <w:p w14:paraId="73EF948B" w14:textId="77777777" w:rsidR="003516AC" w:rsidRDefault="009A2DB7">
            <w:pPr>
              <w:pStyle w:val="ProductList-TableBody"/>
            </w:pPr>
            <w:r>
              <w:rPr>
                <w:color w:val="FFFFFF"/>
              </w:rPr>
              <w:t>Verhältnis von Qualifizierten Lizenzen zu virtuellen Azure-Kernen</w:t>
            </w:r>
          </w:p>
        </w:tc>
      </w:tr>
      <w:tr w:rsidR="003516AC" w14:paraId="45D630E1" w14:textId="77777777">
        <w:tc>
          <w:tcPr>
            <w:tcW w:w="3540" w:type="dxa"/>
            <w:tcBorders>
              <w:left w:val="single" w:sz="4" w:space="0" w:color="6E6E6E"/>
              <w:bottom w:val="none" w:sz="4" w:space="0" w:color="6E6E6E"/>
              <w:right w:val="single" w:sz="4" w:space="0" w:color="6E6E6E"/>
            </w:tcBorders>
          </w:tcPr>
          <w:p w14:paraId="4D3DB450" w14:textId="77777777" w:rsidR="003516AC" w:rsidRDefault="009A2DB7">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533B3030" w14:textId="77777777" w:rsidR="003516AC" w:rsidRDefault="009A2DB7">
            <w:pPr>
              <w:pStyle w:val="ProductList-TableBody"/>
            </w:pPr>
            <w:r>
              <w:t>Azure SQL-Datenbank (Managed Instance, Elastic Pool und Single Database) - Universell</w:t>
            </w:r>
          </w:p>
        </w:tc>
        <w:tc>
          <w:tcPr>
            <w:tcW w:w="4160" w:type="dxa"/>
            <w:tcBorders>
              <w:left w:val="single" w:sz="4" w:space="0" w:color="6E6E6E"/>
              <w:bottom w:val="single" w:sz="4" w:space="0" w:color="6E6E6E"/>
              <w:right w:val="single" w:sz="4" w:space="0" w:color="6E6E6E"/>
            </w:tcBorders>
          </w:tcPr>
          <w:p w14:paraId="20B47416" w14:textId="77777777" w:rsidR="003516AC" w:rsidRDefault="009A2DB7">
            <w:pPr>
              <w:pStyle w:val="ProductList-TableBody"/>
            </w:pPr>
            <w:r>
              <w:t>1 Core-Lizenz:4 virtuelle Kerne</w:t>
            </w:r>
          </w:p>
        </w:tc>
      </w:tr>
      <w:tr w:rsidR="003516AC" w14:paraId="59E322B7" w14:textId="77777777">
        <w:tc>
          <w:tcPr>
            <w:tcW w:w="3540" w:type="dxa"/>
            <w:tcBorders>
              <w:top w:val="none" w:sz="4" w:space="0" w:color="6E6E6E"/>
              <w:left w:val="single" w:sz="4" w:space="0" w:color="6E6E6E"/>
              <w:bottom w:val="none" w:sz="4" w:space="0" w:color="6E6E6E"/>
            </w:tcBorders>
          </w:tcPr>
          <w:p w14:paraId="451E0D1E" w14:textId="77777777" w:rsidR="003516AC" w:rsidRDefault="003516AC">
            <w:pPr>
              <w:pStyle w:val="ProductList-TableBody"/>
            </w:pPr>
          </w:p>
        </w:tc>
        <w:tc>
          <w:tcPr>
            <w:tcW w:w="4280" w:type="dxa"/>
          </w:tcPr>
          <w:p w14:paraId="2CEA0886" w14:textId="77777777" w:rsidR="003516AC" w:rsidRDefault="009A2DB7">
            <w:pPr>
              <w:pStyle w:val="ProductList-TableBody"/>
            </w:pPr>
            <w:r>
              <w:t xml:space="preserve">Azure SQL-Datenbank (Managed Instance, Elastic Pool und Single Database) - Unternehmenskritisch </w:t>
            </w:r>
          </w:p>
        </w:tc>
        <w:tc>
          <w:tcPr>
            <w:tcW w:w="4160" w:type="dxa"/>
            <w:tcBorders>
              <w:top w:val="single" w:sz="4" w:space="0" w:color="6E6E6E"/>
              <w:bottom w:val="single" w:sz="4" w:space="0" w:color="6E6E6E"/>
              <w:right w:val="single" w:sz="4" w:space="0" w:color="6E6E6E"/>
            </w:tcBorders>
          </w:tcPr>
          <w:p w14:paraId="2955C13E" w14:textId="77777777" w:rsidR="003516AC" w:rsidRDefault="009A2DB7">
            <w:pPr>
              <w:pStyle w:val="ProductList-TableBody"/>
            </w:pPr>
            <w:r>
              <w:t>1 Core-Lizenz:1 virtueller Kern</w:t>
            </w:r>
          </w:p>
        </w:tc>
      </w:tr>
      <w:tr w:rsidR="003516AC" w14:paraId="6D5100B4" w14:textId="77777777">
        <w:tc>
          <w:tcPr>
            <w:tcW w:w="3540" w:type="dxa"/>
            <w:tcBorders>
              <w:top w:val="none" w:sz="4" w:space="0" w:color="6E6E6E"/>
              <w:left w:val="single" w:sz="4" w:space="0" w:color="6E6E6E"/>
              <w:bottom w:val="none" w:sz="4" w:space="0" w:color="6E6E6E"/>
            </w:tcBorders>
          </w:tcPr>
          <w:p w14:paraId="79B7B359" w14:textId="77777777" w:rsidR="003516AC" w:rsidRDefault="003516AC">
            <w:pPr>
              <w:pStyle w:val="ProductList-TableBody"/>
            </w:pPr>
          </w:p>
        </w:tc>
        <w:tc>
          <w:tcPr>
            <w:tcW w:w="4280" w:type="dxa"/>
          </w:tcPr>
          <w:p w14:paraId="17685A9D" w14:textId="77777777" w:rsidR="003516AC" w:rsidRDefault="009A2DB7">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14:paraId="1969077D" w14:textId="77777777" w:rsidR="003516AC" w:rsidRDefault="009A2DB7">
            <w:pPr>
              <w:pStyle w:val="ProductList-TableBody"/>
            </w:pPr>
            <w:r>
              <w:t>1 Core-Lizenz:1 virtueller Kern</w:t>
            </w:r>
          </w:p>
        </w:tc>
      </w:tr>
      <w:tr w:rsidR="003516AC" w14:paraId="334D9E7E" w14:textId="77777777">
        <w:tc>
          <w:tcPr>
            <w:tcW w:w="3540" w:type="dxa"/>
            <w:tcBorders>
              <w:top w:val="none" w:sz="4" w:space="0" w:color="6E6E6E"/>
              <w:left w:val="single" w:sz="4" w:space="0" w:color="6E6E6E"/>
              <w:bottom w:val="none" w:sz="4" w:space="0" w:color="6E6E6E"/>
            </w:tcBorders>
          </w:tcPr>
          <w:p w14:paraId="5794DF5E" w14:textId="77777777" w:rsidR="003516AC" w:rsidRDefault="003516AC">
            <w:pPr>
              <w:pStyle w:val="ProductList-TableBody"/>
            </w:pPr>
          </w:p>
        </w:tc>
        <w:tc>
          <w:tcPr>
            <w:tcW w:w="4280" w:type="dxa"/>
          </w:tcPr>
          <w:p w14:paraId="0549FB3C" w14:textId="77777777" w:rsidR="003516AC" w:rsidRDefault="009A2DB7">
            <w:pPr>
              <w:pStyle w:val="ProductList-TableBody"/>
            </w:pPr>
            <w:r>
              <w:t>Azure SQL-Datenbank (Managed Instance und Single Database) - Hyperscale</w:t>
            </w:r>
          </w:p>
        </w:tc>
        <w:tc>
          <w:tcPr>
            <w:tcW w:w="4160" w:type="dxa"/>
            <w:tcBorders>
              <w:top w:val="single" w:sz="4" w:space="0" w:color="6E6E6E"/>
              <w:bottom w:val="single" w:sz="4" w:space="0" w:color="6E6E6E"/>
              <w:right w:val="single" w:sz="4" w:space="0" w:color="6E6E6E"/>
            </w:tcBorders>
          </w:tcPr>
          <w:p w14:paraId="0237D75C" w14:textId="77777777" w:rsidR="003516AC" w:rsidRDefault="009A2DB7">
            <w:pPr>
              <w:pStyle w:val="ProductList-TableBody"/>
            </w:pPr>
            <w:r>
              <w:t>1 Core-Lizenz:4 virtueller Kern</w:t>
            </w:r>
          </w:p>
        </w:tc>
      </w:tr>
      <w:tr w:rsidR="003516AC" w14:paraId="4045E060" w14:textId="77777777">
        <w:tc>
          <w:tcPr>
            <w:tcW w:w="3540" w:type="dxa"/>
            <w:tcBorders>
              <w:top w:val="none" w:sz="4" w:space="0" w:color="6E6E6E"/>
              <w:left w:val="single" w:sz="4" w:space="0" w:color="6E6E6E"/>
              <w:bottom w:val="single" w:sz="4" w:space="0" w:color="6E6E6E"/>
            </w:tcBorders>
          </w:tcPr>
          <w:p w14:paraId="43C618D9" w14:textId="77777777" w:rsidR="003516AC" w:rsidRDefault="003516AC">
            <w:pPr>
              <w:pStyle w:val="ProductList-TableBody"/>
            </w:pPr>
          </w:p>
        </w:tc>
        <w:tc>
          <w:tcPr>
            <w:tcW w:w="4280" w:type="dxa"/>
          </w:tcPr>
          <w:p w14:paraId="21B41BD8" w14:textId="77777777" w:rsidR="003516AC" w:rsidRDefault="009A2DB7">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14:paraId="159CED3C" w14:textId="77777777" w:rsidR="003516AC" w:rsidRDefault="009A2DB7">
            <w:pPr>
              <w:pStyle w:val="ProductList-TableBody"/>
            </w:pPr>
            <w:r>
              <w:t>1 Core-Lizenz</w:t>
            </w:r>
            <w:r>
              <w:rPr>
                <w:vertAlign w:val="superscript"/>
              </w:rPr>
              <w:t>1</w:t>
            </w:r>
            <w:r>
              <w:t>:1 virtueller Kern</w:t>
            </w:r>
          </w:p>
        </w:tc>
      </w:tr>
      <w:tr w:rsidR="003516AC" w14:paraId="4CC8C9B3" w14:textId="77777777">
        <w:tc>
          <w:tcPr>
            <w:tcW w:w="3540" w:type="dxa"/>
            <w:tcBorders>
              <w:top w:val="single" w:sz="4" w:space="0" w:color="6E6E6E"/>
              <w:left w:val="single" w:sz="4" w:space="0" w:color="6E6E6E"/>
              <w:bottom w:val="none" w:sz="4" w:space="0" w:color="6E6E6E"/>
            </w:tcBorders>
          </w:tcPr>
          <w:p w14:paraId="53BDAAF3" w14:textId="77777777" w:rsidR="003516AC" w:rsidRDefault="009A2DB7">
            <w:pPr>
              <w:pStyle w:val="ProductList-TableBody"/>
            </w:pPr>
            <w:r>
              <w:t>SQL Server Standard (Core)</w:t>
            </w:r>
          </w:p>
        </w:tc>
        <w:tc>
          <w:tcPr>
            <w:tcW w:w="4280" w:type="dxa"/>
          </w:tcPr>
          <w:p w14:paraId="2E541195" w14:textId="77777777" w:rsidR="003516AC" w:rsidRDefault="009A2DB7">
            <w:pPr>
              <w:pStyle w:val="ProductList-TableBody"/>
            </w:pPr>
            <w:r>
              <w:t>Azure SQL-Datenbank (Managed Instance, Elastic Pool und Single Database) - Universell</w:t>
            </w:r>
          </w:p>
        </w:tc>
        <w:tc>
          <w:tcPr>
            <w:tcW w:w="4160" w:type="dxa"/>
            <w:tcBorders>
              <w:top w:val="single" w:sz="4" w:space="0" w:color="6E6E6E"/>
              <w:bottom w:val="single" w:sz="4" w:space="0" w:color="6E6E6E"/>
              <w:right w:val="single" w:sz="4" w:space="0" w:color="6E6E6E"/>
            </w:tcBorders>
          </w:tcPr>
          <w:p w14:paraId="6A334AC8" w14:textId="77777777" w:rsidR="003516AC" w:rsidRDefault="009A2DB7">
            <w:pPr>
              <w:pStyle w:val="ProductList-TableBody"/>
            </w:pPr>
            <w:r>
              <w:t>1 Core-Lizenz:1 virtueller Kern</w:t>
            </w:r>
          </w:p>
        </w:tc>
      </w:tr>
      <w:tr w:rsidR="003516AC" w14:paraId="1BFCD8CF" w14:textId="77777777">
        <w:tc>
          <w:tcPr>
            <w:tcW w:w="3540" w:type="dxa"/>
            <w:tcBorders>
              <w:top w:val="none" w:sz="4" w:space="0" w:color="6E6E6E"/>
              <w:left w:val="single" w:sz="4" w:space="0" w:color="6E6E6E"/>
              <w:bottom w:val="none" w:sz="4" w:space="0" w:color="6E6E6E"/>
            </w:tcBorders>
          </w:tcPr>
          <w:p w14:paraId="4DEEB935" w14:textId="77777777" w:rsidR="003516AC" w:rsidRDefault="003516AC">
            <w:pPr>
              <w:pStyle w:val="ProductList-TableBody"/>
            </w:pPr>
          </w:p>
        </w:tc>
        <w:tc>
          <w:tcPr>
            <w:tcW w:w="4280" w:type="dxa"/>
          </w:tcPr>
          <w:p w14:paraId="5A4416A5" w14:textId="77777777" w:rsidR="003516AC" w:rsidRDefault="009A2DB7">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14:paraId="0125A378" w14:textId="77777777" w:rsidR="003516AC" w:rsidRDefault="009A2DB7">
            <w:pPr>
              <w:pStyle w:val="ProductList-TableBody"/>
            </w:pPr>
            <w:r>
              <w:t>1 Core-Lizenz:1 virtueller Kern</w:t>
            </w:r>
          </w:p>
        </w:tc>
      </w:tr>
      <w:tr w:rsidR="003516AC" w14:paraId="3F9F875D" w14:textId="77777777">
        <w:tc>
          <w:tcPr>
            <w:tcW w:w="3540" w:type="dxa"/>
            <w:tcBorders>
              <w:top w:val="none" w:sz="4" w:space="0" w:color="6E6E6E"/>
              <w:left w:val="single" w:sz="4" w:space="0" w:color="6E6E6E"/>
              <w:bottom w:val="none" w:sz="4" w:space="0" w:color="6E6E6E"/>
            </w:tcBorders>
          </w:tcPr>
          <w:p w14:paraId="4E16491A" w14:textId="77777777" w:rsidR="003516AC" w:rsidRDefault="003516AC">
            <w:pPr>
              <w:pStyle w:val="ProductList-TableBody"/>
            </w:pPr>
          </w:p>
        </w:tc>
        <w:tc>
          <w:tcPr>
            <w:tcW w:w="4280" w:type="dxa"/>
          </w:tcPr>
          <w:p w14:paraId="47FF4FDC" w14:textId="77777777" w:rsidR="003516AC" w:rsidRDefault="009A2DB7">
            <w:pPr>
              <w:pStyle w:val="ProductList-TableBody"/>
            </w:pPr>
            <w:r>
              <w:t>Azure SQL-Datenbank (Managed Instance und Single Database) - Hyperscale</w:t>
            </w:r>
          </w:p>
        </w:tc>
        <w:tc>
          <w:tcPr>
            <w:tcW w:w="4160" w:type="dxa"/>
            <w:tcBorders>
              <w:top w:val="single" w:sz="4" w:space="0" w:color="6E6E6E"/>
              <w:bottom w:val="single" w:sz="4" w:space="0" w:color="6E6E6E"/>
              <w:right w:val="single" w:sz="4" w:space="0" w:color="6E6E6E"/>
            </w:tcBorders>
          </w:tcPr>
          <w:p w14:paraId="28A7922D" w14:textId="77777777" w:rsidR="003516AC" w:rsidRDefault="009A2DB7">
            <w:pPr>
              <w:pStyle w:val="ProductList-TableBody"/>
            </w:pPr>
            <w:r>
              <w:t>1 Core-Lizenzen: 1 vCore</w:t>
            </w:r>
          </w:p>
        </w:tc>
      </w:tr>
      <w:tr w:rsidR="003516AC" w14:paraId="64FBD9C8" w14:textId="77777777">
        <w:tc>
          <w:tcPr>
            <w:tcW w:w="3540" w:type="dxa"/>
            <w:tcBorders>
              <w:top w:val="none" w:sz="4" w:space="0" w:color="6E6E6E"/>
              <w:left w:val="single" w:sz="4" w:space="0" w:color="6E6E6E"/>
              <w:bottom w:val="single" w:sz="4" w:space="0" w:color="6E6E6E"/>
            </w:tcBorders>
          </w:tcPr>
          <w:p w14:paraId="6618CB68" w14:textId="77777777" w:rsidR="003516AC" w:rsidRDefault="003516AC">
            <w:pPr>
              <w:pStyle w:val="ProductList-TableBody"/>
            </w:pPr>
          </w:p>
        </w:tc>
        <w:tc>
          <w:tcPr>
            <w:tcW w:w="4280" w:type="dxa"/>
          </w:tcPr>
          <w:p w14:paraId="60403FB4" w14:textId="77777777" w:rsidR="003516AC" w:rsidRDefault="009A2DB7">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14:paraId="1BD8BDF3" w14:textId="77777777" w:rsidR="003516AC" w:rsidRDefault="009A2DB7">
            <w:pPr>
              <w:pStyle w:val="ProductList-TableBody"/>
            </w:pPr>
            <w:r>
              <w:t>1 Core-Lizenz</w:t>
            </w:r>
            <w:r>
              <w:rPr>
                <w:vertAlign w:val="superscript"/>
              </w:rPr>
              <w:t>1</w:t>
            </w:r>
            <w:r>
              <w:t>:1 virtueller Kern</w:t>
            </w:r>
          </w:p>
        </w:tc>
      </w:tr>
    </w:tbl>
    <w:p w14:paraId="2CDECAF0" w14:textId="77777777" w:rsidR="003516AC" w:rsidRDefault="009A2DB7">
      <w:pPr>
        <w:pStyle w:val="ProductList-BodyIndented"/>
      </w:pPr>
      <w:r>
        <w:rPr>
          <w:vertAlign w:val="superscript"/>
        </w:rPr>
        <w:t>1</w:t>
      </w:r>
      <w:r>
        <w:rPr>
          <w:i/>
        </w:rPr>
        <w:t>Voraussetzung sind mindestens vier Core-Lizenzen pro Virtueller Maschine.</w:t>
      </w:r>
    </w:p>
    <w:p w14:paraId="7A1C27A2" w14:textId="77777777" w:rsidR="003516AC" w:rsidRDefault="003516AC">
      <w:pPr>
        <w:pStyle w:val="ProductList-BodyIndented"/>
      </w:pPr>
    </w:p>
    <w:p w14:paraId="252978E0" w14:textId="77777777" w:rsidR="003516AC" w:rsidRDefault="009A2DB7">
      <w:pPr>
        <w:pStyle w:val="ProductList-BodyIndented"/>
      </w:pPr>
      <w:r>
        <w:t xml:space="preserve">Azure-Hybridvorteil für SQL Server bedeutet, dass dem Kunden die Nutzung des Microsoft Azure-Datendiensts nicht berechnet wird, er aber dennoch die Kosten der Datenverarbeitung (d. h. die Grundrate) sowie ggf. Speicherung, Sicherung und E/A im Zusammenhang mit der Nutzung der Dienste durch ihn zahlt. Kunden müssen angeben, ob sie Azure SQL-Datenbank (Managed Instance, Elastic Pool und Single Database), Azure Data Factory SQL Server-Integrationsdienste oder SQL Server-Virtuelle Computer unter Azure Hybrid Benefit für SQL Server verwenden, wenn sie Arbeitsauslastungen auf Azure konfigurieren. Der Kunde kann Workloads, die unter dem Azure-Hybridvorteil für SQL Server ausgeführt werden, mit voll getakteten Azure-Diensten ergänzen.  </w:t>
      </w:r>
    </w:p>
    <w:p w14:paraId="430EE924" w14:textId="77777777" w:rsidR="003516AC" w:rsidRDefault="003516AC">
      <w:pPr>
        <w:pStyle w:val="ProductList-BodyIndented"/>
      </w:pPr>
    </w:p>
    <w:p w14:paraId="2E12D3A9" w14:textId="77777777" w:rsidR="003516AC" w:rsidRDefault="009A2DB7">
      <w:pPr>
        <w:pStyle w:val="ProductList-BodyIndented"/>
      </w:pPr>
      <w:r>
        <w:t xml:space="preserve">Der Kunde ist nicht berechtigt,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dem Azure-Hybridvorteil für SQL Server zuzuweisen und gleichzeitig dieselbe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(a) unter License Mobility durch Software Assurance freigegebenen Servern oder (b) einem zu ihrer Verwendung vorgesehenen Server zuzuweisen. Einmalig ist dies allerdings für einen Zeitraum von bis zu 180 Tagen gestattet, um dem Kunden das Migrieren der betreffenden Workloads zu Azure zu ermöglichen. </w:t>
      </w:r>
    </w:p>
    <w:p w14:paraId="234EBC1C" w14:textId="77777777" w:rsidR="003516AC" w:rsidRDefault="003516AC">
      <w:pPr>
        <w:pStyle w:val="ProductList-BodyIndented"/>
      </w:pPr>
    </w:p>
    <w:p w14:paraId="1E933D1D" w14:textId="77777777" w:rsidR="003516AC" w:rsidRDefault="009A2DB7">
      <w:pPr>
        <w:pStyle w:val="ProductList-BodyIndented"/>
      </w:pPr>
      <w:r>
        <w:t xml:space="preserve">Der Kunde ist berechtigt,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die zur Nutzung mit dem Azure-Hybridvorteil für SQL Server eingeteilt sind, einem dem Kunden fest zugeordneten Server oder unter License Mobility durch Software Assurance freigegebenen Servern neu zuzuweisen, wobei aber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nach dem Migrieren der Workload mindestens 90 Tage zur Nutzung mit dem Vorteil zugewiesen bleiben müssen. </w:t>
      </w:r>
    </w:p>
    <w:p w14:paraId="119C4B31" w14:textId="77777777" w:rsidR="003516AC" w:rsidRDefault="003516AC">
      <w:pPr>
        <w:pStyle w:val="ProductList-BodyIndented"/>
      </w:pPr>
    </w:p>
    <w:p w14:paraId="33FD5F7B" w14:textId="77777777" w:rsidR="003516AC" w:rsidRDefault="009A2DB7">
      <w:pPr>
        <w:pStyle w:val="ProductList-SubClauseHeading"/>
        <w:outlineLvl w:val="3"/>
      </w:pPr>
      <w:r>
        <w:t>8.2.1 Failoverrechte</w:t>
      </w:r>
    </w:p>
    <w:p w14:paraId="1A44D2DE" w14:textId="77777777" w:rsidR="003516AC" w:rsidRDefault="009A2DB7">
      <w:pPr>
        <w:pStyle w:val="ProductList-BodyIndented"/>
      </w:pPr>
      <w:r>
        <w:t>Wenn unter dem Azure-Hybridvorteil für SQL Server SQL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zur Verwendung mit SQL Server Virtual Machines zugewiesen werden, ist der Kunde auch berechtigt, im Vorgriff auf ein Failoverereignis passive Failoverinstanzen auf Microsoft Azure auszuführen. Die Anzahl von Lizenzen, die andernfalls zum Ausführen der passiven Failoverinstanzen erforderlich wären, darf die Anzahl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die zum Ausführen der entsprechenden SQL Server Virtual Machine unter dem Azure-Hybridvorteil erforderlich sind, nicht überschreiten.</w:t>
      </w:r>
    </w:p>
    <w:p w14:paraId="5D5A58AD" w14:textId="77777777" w:rsidR="003516AC" w:rsidRDefault="003516AC">
      <w:pPr>
        <w:pStyle w:val="ProductList-BodyIndented"/>
      </w:pPr>
    </w:p>
    <w:p w14:paraId="6E08D05E" w14:textId="77777777" w:rsidR="003516AC" w:rsidRDefault="009A2DB7">
      <w:pPr>
        <w:pStyle w:val="ProductList-Offering2HeadingNoBorder"/>
        <w:outlineLvl w:val="2"/>
      </w:pPr>
      <w:bookmarkStart w:id="216" w:name="_Sec625"/>
      <w:r>
        <w:t>Microsoft Azure-Dienste</w:t>
      </w:r>
      <w:bookmarkEnd w:id="216"/>
      <w:r>
        <w:fldChar w:fldCharType="begin"/>
      </w:r>
      <w:r>
        <w:instrText xml:space="preserve"> TC "</w:instrText>
      </w:r>
      <w:bookmarkStart w:id="217" w:name="_Toc536375025"/>
      <w:r>
        <w:instrText>Microsoft Azure-Dienste</w:instrText>
      </w:r>
      <w:bookmarkEnd w:id="217"/>
      <w:r>
        <w:instrText>" \l 3</w:instrText>
      </w:r>
      <w:r>
        <w:fldChar w:fldCharType="end"/>
      </w:r>
    </w:p>
    <w:p w14:paraId="632E9916" w14:textId="77777777" w:rsidR="003516AC" w:rsidRDefault="009A2DB7">
      <w:pPr>
        <w:pStyle w:val="ProductList-Offering1SubSection"/>
        <w:outlineLvl w:val="3"/>
      </w:pPr>
      <w:bookmarkStart w:id="218" w:name="_Sec705"/>
      <w:r>
        <w:t>1. Programmverfügbarkeit</w:t>
      </w:r>
      <w:bookmarkEnd w:id="218"/>
    </w:p>
    <w:tbl>
      <w:tblPr>
        <w:tblStyle w:val="PURTable"/>
        <w:tblW w:w="0" w:type="dxa"/>
        <w:tblLook w:val="04A0" w:firstRow="1" w:lastRow="0" w:firstColumn="1" w:lastColumn="0" w:noHBand="0" w:noVBand="1"/>
      </w:tblPr>
      <w:tblGrid>
        <w:gridCol w:w="4296"/>
        <w:gridCol w:w="715"/>
        <w:gridCol w:w="702"/>
        <w:gridCol w:w="706"/>
        <w:gridCol w:w="716"/>
        <w:gridCol w:w="729"/>
        <w:gridCol w:w="832"/>
        <w:gridCol w:w="709"/>
        <w:gridCol w:w="701"/>
        <w:gridCol w:w="810"/>
      </w:tblGrid>
      <w:tr w:rsidR="003516AC" w14:paraId="00F5253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B3D369" w14:textId="77777777" w:rsidR="003516AC" w:rsidRDefault="009A2DB7">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46C224A2" w14:textId="77777777" w:rsidR="003516AC" w:rsidRDefault="009A2DB7">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042B40" w14:textId="77777777" w:rsidR="003516AC" w:rsidRDefault="009A2DB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FC0C45" w14:textId="77777777" w:rsidR="003516AC" w:rsidRDefault="009A2DB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6F7A9F" w14:textId="77777777" w:rsidR="003516AC" w:rsidRDefault="009A2DB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C01182" w14:textId="77777777" w:rsidR="003516AC" w:rsidRDefault="009A2DB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6C89B6" w14:textId="77777777" w:rsidR="003516AC" w:rsidRDefault="009A2DB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EBCAA9" w14:textId="77777777" w:rsidR="003516AC" w:rsidRDefault="009A2DB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CA6A12" w14:textId="77777777" w:rsidR="003516AC" w:rsidRDefault="009A2DB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54029E" w14:textId="77777777" w:rsidR="003516AC" w:rsidRDefault="009A2DB7">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3516AC" w14:paraId="10EE0294" w14:textId="77777777">
        <w:tc>
          <w:tcPr>
            <w:tcW w:w="4660" w:type="dxa"/>
            <w:tcBorders>
              <w:top w:val="single" w:sz="6" w:space="0" w:color="FFFFFF"/>
              <w:left w:val="none" w:sz="4" w:space="0" w:color="6E6E6E"/>
              <w:bottom w:val="dashed" w:sz="4" w:space="0" w:color="B2B2B2"/>
              <w:right w:val="none" w:sz="4" w:space="0" w:color="6E6E6E"/>
            </w:tcBorders>
          </w:tcPr>
          <w:p w14:paraId="57A18333" w14:textId="77777777" w:rsidR="003516AC" w:rsidRDefault="009A2DB7">
            <w:pPr>
              <w:pStyle w:val="ProductList-TableBody"/>
            </w:pPr>
            <w:r>
              <w:rPr>
                <w:color w:val="000000"/>
              </w:rPr>
              <w:t>Microsoft Azure-Dienste</w:t>
            </w:r>
            <w:r>
              <w:fldChar w:fldCharType="begin"/>
            </w:r>
            <w:r>
              <w:instrText xml:space="preserve"> XE "Microsoft Azure-Dienste"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6A331BA9" w14:textId="77777777" w:rsidR="003516AC" w:rsidRDefault="009A2D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9096C" w14:textId="77777777" w:rsidR="003516AC" w:rsidRDefault="009A2DB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B44B5"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7B0BD"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42C76"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A70A0"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F8816"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4854A"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A44CA" w14:textId="77777777" w:rsidR="003516AC" w:rsidRDefault="003516AC">
            <w:pPr>
              <w:pStyle w:val="ProductList-TableBody"/>
              <w:jc w:val="center"/>
            </w:pPr>
          </w:p>
        </w:tc>
      </w:tr>
      <w:tr w:rsidR="003516AC" w14:paraId="4669CDD9" w14:textId="77777777">
        <w:tc>
          <w:tcPr>
            <w:tcW w:w="4660" w:type="dxa"/>
            <w:tcBorders>
              <w:top w:val="dashed" w:sz="4" w:space="0" w:color="B2B2B2"/>
              <w:left w:val="none" w:sz="4" w:space="0" w:color="6E6E6E"/>
              <w:bottom w:val="none" w:sz="4" w:space="0" w:color="BFBFBF"/>
              <w:right w:val="none" w:sz="4" w:space="0" w:color="6E6E6E"/>
            </w:tcBorders>
          </w:tcPr>
          <w:p w14:paraId="15E5B1B9" w14:textId="77777777" w:rsidR="003516AC" w:rsidRDefault="009A2DB7">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7DFC466"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E4DC0"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9B0A4"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A6103"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89D56"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8BFCA"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2702B"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5D58C"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E30FB" w14:textId="77777777" w:rsidR="003516AC" w:rsidRDefault="003516AC">
            <w:pPr>
              <w:pStyle w:val="ProductList-TableBody"/>
              <w:jc w:val="center"/>
            </w:pPr>
          </w:p>
        </w:tc>
      </w:tr>
    </w:tbl>
    <w:p w14:paraId="640ACE4E" w14:textId="77777777" w:rsidR="003516AC" w:rsidRDefault="009A2DB7">
      <w:pPr>
        <w:pStyle w:val="ProductList-Offering1SubSection"/>
        <w:outlineLvl w:val="3"/>
      </w:pPr>
      <w:bookmarkStart w:id="219" w:name="_Sec760"/>
      <w:r>
        <w:t>2. Produktbedingungen</w:t>
      </w:r>
      <w:bookmarkEnd w:id="219"/>
    </w:p>
    <w:tbl>
      <w:tblPr>
        <w:tblStyle w:val="PURTable"/>
        <w:tblW w:w="0" w:type="dxa"/>
        <w:tblLook w:val="04A0" w:firstRow="1" w:lastRow="0" w:firstColumn="1" w:lastColumn="0" w:noHBand="0" w:noVBand="1"/>
      </w:tblPr>
      <w:tblGrid>
        <w:gridCol w:w="3683"/>
        <w:gridCol w:w="3585"/>
        <w:gridCol w:w="3648"/>
      </w:tblGrid>
      <w:tr w:rsidR="003516AC" w14:paraId="58EB6C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996353" w14:textId="77777777" w:rsidR="003516AC" w:rsidRDefault="009A2DB7">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842A96" w14:textId="77777777" w:rsidR="003516AC" w:rsidRDefault="009A2DB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962A89C" w14:textId="77777777" w:rsidR="003516AC" w:rsidRDefault="009A2DB7">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Bis zur Deaktivierung zugunsten von Microsoft Azure Services</w:t>
            </w:r>
          </w:p>
        </w:tc>
      </w:tr>
      <w:tr w:rsidR="003516AC" w14:paraId="6EDDF3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14415" w14:textId="77777777" w:rsidR="003516AC" w:rsidRDefault="009A2DB7">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DC47A" w14:textId="77777777" w:rsidR="003516AC" w:rsidRDefault="009A2DB7">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756E8" w14:textId="77777777" w:rsidR="003516AC" w:rsidRDefault="009A2DB7">
            <w:pPr>
              <w:pStyle w:val="ProductList-TableBody"/>
            </w:pPr>
            <w:r>
              <w:rPr>
                <w:color w:val="404040"/>
              </w:rPr>
              <w:t>Promotions: n. z.</w:t>
            </w:r>
          </w:p>
        </w:tc>
      </w:tr>
      <w:tr w:rsidR="003516AC" w14:paraId="50CFDB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A9AF9" w14:textId="77777777" w:rsidR="003516AC" w:rsidRDefault="009A2DB7">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1EA81482" w14:textId="77777777" w:rsidR="003516AC" w:rsidRDefault="009A2DB7">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Microsoft Translator API, Zugeordnete Jahreszusage bezüglich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31276EBB" w14:textId="77777777" w:rsidR="003516AC" w:rsidRDefault="009A2DB7">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Zugeordnete Jahreszusage bezüglich Microsoft Azure Services</w:t>
            </w:r>
          </w:p>
        </w:tc>
      </w:tr>
      <w:tr w:rsidR="003516AC" w14:paraId="04497B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493FF" w14:textId="77777777" w:rsidR="003516AC" w:rsidRDefault="009A2DB7">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E7E5E" w14:textId="77777777" w:rsidR="003516AC" w:rsidRDefault="009A2DB7">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2C918" w14:textId="77777777" w:rsidR="003516AC" w:rsidRDefault="003516AC">
            <w:pPr>
              <w:pStyle w:val="ProductList-TableBody"/>
            </w:pPr>
          </w:p>
        </w:tc>
      </w:tr>
    </w:tbl>
    <w:p w14:paraId="1217B3A4" w14:textId="77777777" w:rsidR="003516AC" w:rsidRDefault="003516AC">
      <w:pPr>
        <w:pStyle w:val="ProductList-Body"/>
      </w:pPr>
    </w:p>
    <w:p w14:paraId="32535540" w14:textId="77777777" w:rsidR="003516AC" w:rsidRDefault="009A2DB7">
      <w:pPr>
        <w:pStyle w:val="ProductList-ClauseHeading"/>
        <w:outlineLvl w:val="4"/>
      </w:pPr>
      <w:r>
        <w:t>2.1 Microsoft Azure-Dienstpläne</w:t>
      </w:r>
    </w:p>
    <w:p w14:paraId="41FA3458" w14:textId="77777777" w:rsidR="003516AC" w:rsidRDefault="009A2DB7">
      <w:pPr>
        <w:pStyle w:val="ProductList-Body"/>
      </w:pPr>
      <w:r>
        <w:t>Wenn ein Kunde einzelne Microsoft Azure-Dienste als Microsoft Azure-Dienstplan abonniert, können für diese eine andere Programmverfügbarkeit oder andere Bestimmungen gelten. In den Spezifischen Einträgen für Microsoft Azure-Dienstpläne unten finden Sie weiter Einzelheiten.</w:t>
      </w:r>
    </w:p>
    <w:tbl>
      <w:tblPr>
        <w:tblStyle w:val="PURTable"/>
        <w:tblW w:w="0" w:type="dxa"/>
        <w:tblLook w:val="04A0" w:firstRow="1" w:lastRow="0" w:firstColumn="1" w:lastColumn="0" w:noHBand="0" w:noVBand="1"/>
      </w:tblPr>
      <w:tblGrid>
        <w:gridCol w:w="10916"/>
      </w:tblGrid>
      <w:tr w:rsidR="003516AC" w14:paraId="226F16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36B6E15F" w14:textId="77777777" w:rsidR="003516AC" w:rsidRDefault="003516AC">
            <w:pPr>
              <w:pStyle w:val="PURBreadcrumb"/>
            </w:pPr>
          </w:p>
          <w:tbl>
            <w:tblPr>
              <w:tblW w:w="0" w:type="dxa"/>
              <w:tblLook w:val="04A0" w:firstRow="1" w:lastRow="0" w:firstColumn="1" w:lastColumn="0" w:noHBand="0" w:noVBand="1"/>
            </w:tblPr>
            <w:tblGrid>
              <w:gridCol w:w="10800"/>
            </w:tblGrid>
            <w:tr w:rsidR="003516AC" w14:paraId="4FCF6D8D"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0F0C557" w14:textId="77777777" w:rsidR="003516AC" w:rsidRDefault="00AB3E29">
                  <w:pPr>
                    <w:pStyle w:val="ProductList-TableBody"/>
                    <w:jc w:val="right"/>
                  </w:pPr>
                  <w:hyperlink w:anchor="_Sec842">
                    <w:r w:rsidR="009A2DB7">
                      <w:rPr>
                        <w:color w:val="00467F"/>
                        <w:sz w:val="14"/>
                        <w:u w:val="single"/>
                      </w:rPr>
                      <w:t>Inhaltsverzeichnis</w:t>
                    </w:r>
                  </w:hyperlink>
                  <w:r w:rsidR="009A2DB7">
                    <w:rPr>
                      <w:sz w:val="14"/>
                    </w:rPr>
                    <w:t xml:space="preserve"> / </w:t>
                  </w:r>
                  <w:hyperlink w:anchor="_Sec549">
                    <w:r w:rsidR="009A2DB7">
                      <w:rPr>
                        <w:color w:val="00467F"/>
                        <w:sz w:val="14"/>
                        <w:u w:val="single"/>
                      </w:rPr>
                      <w:t>Glossar</w:t>
                    </w:r>
                  </w:hyperlink>
                  <w:r w:rsidR="009A2DB7">
                    <w:rPr>
                      <w:sz w:val="14"/>
                    </w:rPr>
                    <w:t xml:space="preserve"> / </w:t>
                  </w:r>
                  <w:hyperlink w:anchor="_Sec844">
                    <w:r w:rsidR="009A2DB7">
                      <w:rPr>
                        <w:color w:val="00467F"/>
                        <w:sz w:val="14"/>
                        <w:u w:val="single"/>
                      </w:rPr>
                      <w:t>Index</w:t>
                    </w:r>
                  </w:hyperlink>
                </w:p>
              </w:tc>
            </w:tr>
          </w:tbl>
          <w:p w14:paraId="63AA96FB" w14:textId="77777777" w:rsidR="003516AC" w:rsidRDefault="003516AC">
            <w:pPr>
              <w:pStyle w:val="ProductList-TableBody"/>
            </w:pPr>
          </w:p>
        </w:tc>
      </w:tr>
    </w:tbl>
    <w:p w14:paraId="1ABCBF2D" w14:textId="77777777" w:rsidR="003516AC" w:rsidRDefault="009A2DB7">
      <w:pPr>
        <w:pStyle w:val="ProductList-Offering2HeadingNoBorder"/>
        <w:outlineLvl w:val="2"/>
      </w:pPr>
      <w:bookmarkStart w:id="220" w:name="_Sec1197"/>
      <w:r>
        <w:t>Microsoft Azure Infrastructure Plans</w:t>
      </w:r>
      <w:bookmarkEnd w:id="220"/>
      <w:r>
        <w:fldChar w:fldCharType="begin"/>
      </w:r>
      <w:r>
        <w:instrText xml:space="preserve"> TC "</w:instrText>
      </w:r>
      <w:bookmarkStart w:id="221" w:name="_Toc536375026"/>
      <w:r>
        <w:instrText>Microsoft Azure Infrastructure Plans</w:instrText>
      </w:r>
      <w:bookmarkEnd w:id="221"/>
      <w:r>
        <w:instrText>" \l 3</w:instrText>
      </w:r>
      <w:r>
        <w:fldChar w:fldCharType="end"/>
      </w:r>
    </w:p>
    <w:p w14:paraId="55FED7D2" w14:textId="77777777" w:rsidR="003516AC" w:rsidRDefault="009A2DB7">
      <w:pPr>
        <w:pStyle w:val="ProductList-Offering1SubSection"/>
        <w:outlineLvl w:val="3"/>
      </w:pPr>
      <w:bookmarkStart w:id="222" w:name="_Sec706"/>
      <w:r>
        <w:t>1. Programmverfügbarkeit</w:t>
      </w:r>
      <w:bookmarkEnd w:id="222"/>
    </w:p>
    <w:tbl>
      <w:tblPr>
        <w:tblStyle w:val="PURTable"/>
        <w:tblW w:w="0" w:type="dxa"/>
        <w:tblLook w:val="04A0" w:firstRow="1" w:lastRow="0" w:firstColumn="1" w:lastColumn="0" w:noHBand="0" w:noVBand="1"/>
      </w:tblPr>
      <w:tblGrid>
        <w:gridCol w:w="4342"/>
        <w:gridCol w:w="712"/>
        <w:gridCol w:w="689"/>
        <w:gridCol w:w="701"/>
        <w:gridCol w:w="712"/>
        <w:gridCol w:w="728"/>
        <w:gridCol w:w="829"/>
        <w:gridCol w:w="705"/>
        <w:gridCol w:w="695"/>
        <w:gridCol w:w="803"/>
      </w:tblGrid>
      <w:tr w:rsidR="003516AC" w14:paraId="743783B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AA6F27" w14:textId="77777777" w:rsidR="003516AC" w:rsidRDefault="009A2DB7">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2176F92C" w14:textId="77777777" w:rsidR="003516AC" w:rsidRDefault="009A2DB7">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41C3D4" w14:textId="77777777" w:rsidR="003516AC" w:rsidRDefault="009A2DB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029AB8" w14:textId="77777777" w:rsidR="003516AC" w:rsidRDefault="009A2DB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F664AE" w14:textId="77777777" w:rsidR="003516AC" w:rsidRDefault="009A2DB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8126E7" w14:textId="77777777" w:rsidR="003516AC" w:rsidRDefault="009A2DB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BE2E87" w14:textId="77777777" w:rsidR="003516AC" w:rsidRDefault="009A2DB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0BDD3D" w14:textId="77777777" w:rsidR="003516AC" w:rsidRDefault="009A2DB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335216" w14:textId="77777777" w:rsidR="003516AC" w:rsidRDefault="009A2DB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E10989" w14:textId="77777777" w:rsidR="003516AC" w:rsidRDefault="009A2DB7">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3516AC" w14:paraId="679F360C" w14:textId="77777777">
        <w:tc>
          <w:tcPr>
            <w:tcW w:w="4660" w:type="dxa"/>
            <w:tcBorders>
              <w:top w:val="single" w:sz="6" w:space="0" w:color="FFFFFF"/>
              <w:left w:val="none" w:sz="4" w:space="0" w:color="6E6E6E"/>
              <w:bottom w:val="dashed" w:sz="4" w:space="0" w:color="BFBFBF"/>
              <w:right w:val="none" w:sz="4" w:space="0" w:color="6E6E6E"/>
            </w:tcBorders>
          </w:tcPr>
          <w:p w14:paraId="10C3FC9D" w14:textId="77777777" w:rsidR="003516AC" w:rsidRDefault="009A2DB7">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9BEC84F" w14:textId="77777777" w:rsidR="003516AC" w:rsidRDefault="009A2DB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75E29"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40E1C"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DF906"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74582"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2360A"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FDEBE"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1194F"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4AFF5" w14:textId="77777777" w:rsidR="003516AC" w:rsidRDefault="003516AC">
            <w:pPr>
              <w:pStyle w:val="ProductList-TableBody"/>
              <w:jc w:val="center"/>
            </w:pPr>
          </w:p>
        </w:tc>
      </w:tr>
      <w:tr w:rsidR="003516AC" w14:paraId="47CE2BAE" w14:textId="77777777">
        <w:tc>
          <w:tcPr>
            <w:tcW w:w="4660" w:type="dxa"/>
            <w:tcBorders>
              <w:top w:val="dashed" w:sz="4" w:space="0" w:color="BFBFBF"/>
              <w:left w:val="none" w:sz="4" w:space="0" w:color="6E6E6E"/>
              <w:bottom w:val="dashed" w:sz="4" w:space="0" w:color="BFBFBF"/>
              <w:right w:val="none" w:sz="4" w:space="0" w:color="6E6E6E"/>
            </w:tcBorders>
          </w:tcPr>
          <w:p w14:paraId="61E967DD" w14:textId="77777777" w:rsidR="003516AC" w:rsidRDefault="009A2DB7">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426CA4" w14:textId="77777777" w:rsidR="003516AC" w:rsidRDefault="009A2DB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EA3DF"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1891D"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5F4FA"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3F3B0"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86AC0"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409FD"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FF845"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41BE0" w14:textId="77777777" w:rsidR="003516AC" w:rsidRDefault="003516AC">
            <w:pPr>
              <w:pStyle w:val="ProductList-TableBody"/>
              <w:jc w:val="center"/>
            </w:pPr>
          </w:p>
        </w:tc>
      </w:tr>
      <w:tr w:rsidR="003516AC" w14:paraId="1CF12CA3" w14:textId="77777777">
        <w:tc>
          <w:tcPr>
            <w:tcW w:w="4660" w:type="dxa"/>
            <w:tcBorders>
              <w:top w:val="dashed" w:sz="4" w:space="0" w:color="BFBFBF"/>
              <w:left w:val="none" w:sz="4" w:space="0" w:color="6E6E6E"/>
              <w:bottom w:val="dashed" w:sz="4" w:space="0" w:color="BFBFBF"/>
              <w:right w:val="none" w:sz="4" w:space="0" w:color="6E6E6E"/>
            </w:tcBorders>
          </w:tcPr>
          <w:p w14:paraId="4B6E91BE" w14:textId="77777777" w:rsidR="003516AC" w:rsidRDefault="009A2DB7">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DA1690"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08BC6"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EEF57"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0B039"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56FD2"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FA176"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1DB00"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B4C24"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4E34F" w14:textId="77777777" w:rsidR="003516AC" w:rsidRDefault="003516AC">
            <w:pPr>
              <w:pStyle w:val="ProductList-TableBody"/>
              <w:jc w:val="center"/>
            </w:pPr>
          </w:p>
        </w:tc>
      </w:tr>
      <w:tr w:rsidR="003516AC" w14:paraId="3EF7A7AB" w14:textId="77777777">
        <w:tc>
          <w:tcPr>
            <w:tcW w:w="4660" w:type="dxa"/>
            <w:tcBorders>
              <w:top w:val="dashed" w:sz="4" w:space="0" w:color="BFBFBF"/>
              <w:left w:val="none" w:sz="4" w:space="0" w:color="6E6E6E"/>
              <w:bottom w:val="dashed" w:sz="4" w:space="0" w:color="BFBFBF"/>
              <w:right w:val="none" w:sz="4" w:space="0" w:color="6E6E6E"/>
            </w:tcBorders>
          </w:tcPr>
          <w:p w14:paraId="6B4A2202" w14:textId="77777777" w:rsidR="003516AC" w:rsidRDefault="009A2DB7">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079ACB"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A1F29"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A3153"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3174A"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15F6E"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6C7DD"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E5F5F"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DA38B"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7D1C7" w14:textId="77777777" w:rsidR="003516AC" w:rsidRDefault="003516AC">
            <w:pPr>
              <w:pStyle w:val="ProductList-TableBody"/>
              <w:jc w:val="center"/>
            </w:pPr>
          </w:p>
        </w:tc>
      </w:tr>
      <w:tr w:rsidR="003516AC" w14:paraId="0CCED3D3" w14:textId="77777777">
        <w:tc>
          <w:tcPr>
            <w:tcW w:w="4660" w:type="dxa"/>
            <w:tcBorders>
              <w:top w:val="dashed" w:sz="4" w:space="0" w:color="BFBFBF"/>
              <w:left w:val="none" w:sz="4" w:space="0" w:color="6E6E6E"/>
              <w:bottom w:val="dashed" w:sz="4" w:space="0" w:color="BFBFBF"/>
              <w:right w:val="none" w:sz="4" w:space="0" w:color="6E6E6E"/>
            </w:tcBorders>
          </w:tcPr>
          <w:p w14:paraId="3DE82602" w14:textId="77777777" w:rsidR="003516AC" w:rsidRDefault="009A2DB7">
            <w:pPr>
              <w:pStyle w:val="ProductList-TableBody"/>
            </w:pPr>
            <w:r>
              <w:rPr>
                <w:color w:val="000000"/>
              </w:rPr>
              <w:t>Azure-App Service-Plan</w:t>
            </w:r>
            <w:r>
              <w:fldChar w:fldCharType="begin"/>
            </w:r>
            <w:r>
              <w:instrText xml:space="preserve"> XE "Azure-App Service-Plan"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07013B"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6FA7E"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4873F"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53CB4"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67D70"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7066E"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E9483"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4244E"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19F73" w14:textId="77777777" w:rsidR="003516AC" w:rsidRDefault="003516AC">
            <w:pPr>
              <w:pStyle w:val="ProductList-TableBody"/>
              <w:jc w:val="center"/>
            </w:pPr>
          </w:p>
        </w:tc>
      </w:tr>
      <w:tr w:rsidR="003516AC" w14:paraId="38BE8DAE" w14:textId="77777777">
        <w:tc>
          <w:tcPr>
            <w:tcW w:w="4660" w:type="dxa"/>
            <w:tcBorders>
              <w:top w:val="dashed" w:sz="4" w:space="0" w:color="BFBFBF"/>
              <w:left w:val="none" w:sz="4" w:space="0" w:color="6E6E6E"/>
              <w:bottom w:val="dashed" w:sz="4" w:space="0" w:color="BFBFBF"/>
              <w:right w:val="none" w:sz="4" w:space="0" w:color="6E6E6E"/>
            </w:tcBorders>
          </w:tcPr>
          <w:p w14:paraId="75A0FF58" w14:textId="77777777" w:rsidR="003516AC" w:rsidRDefault="009A2DB7">
            <w:pPr>
              <w:pStyle w:val="ProductList-TableBody"/>
            </w:pPr>
            <w:r>
              <w:rPr>
                <w:color w:val="000000"/>
              </w:rPr>
              <w:t>Azure-Standortwiederherstellung (an Kundenstandort)</w:t>
            </w:r>
            <w:r>
              <w:fldChar w:fldCharType="begin"/>
            </w:r>
            <w:r>
              <w:instrText xml:space="preserve"> XE "Azure-Standortwiederherstellung (an Kundenstandort)"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70CDED"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8D9C9"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7C1F2"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83728"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8D5FF"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650A9"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11FA4"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78B8E"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18A2D" w14:textId="77777777" w:rsidR="003516AC" w:rsidRDefault="003516AC">
            <w:pPr>
              <w:pStyle w:val="ProductList-TableBody"/>
              <w:jc w:val="center"/>
            </w:pPr>
          </w:p>
        </w:tc>
      </w:tr>
      <w:tr w:rsidR="003516AC" w14:paraId="3994E7EA" w14:textId="77777777">
        <w:tc>
          <w:tcPr>
            <w:tcW w:w="4660" w:type="dxa"/>
            <w:tcBorders>
              <w:top w:val="dashed" w:sz="4" w:space="0" w:color="BFBFBF"/>
              <w:left w:val="none" w:sz="4" w:space="0" w:color="6E6E6E"/>
              <w:bottom w:val="dashed" w:sz="4" w:space="0" w:color="BFBFBF"/>
              <w:right w:val="none" w:sz="4" w:space="0" w:color="6E6E6E"/>
            </w:tcBorders>
          </w:tcPr>
          <w:p w14:paraId="014E21EF" w14:textId="77777777" w:rsidR="003516AC" w:rsidRDefault="009A2DB7">
            <w:pPr>
              <w:pStyle w:val="ProductList-TableBody"/>
            </w:pPr>
            <w:r>
              <w:rPr>
                <w:color w:val="000000"/>
              </w:rPr>
              <w:t>Microsoft Azure StorSimple-Plan mit Gerät (8100-Gerät)</w:t>
            </w:r>
            <w:r>
              <w:fldChar w:fldCharType="begin"/>
            </w:r>
            <w:r>
              <w:instrText xml:space="preserve"> XE "Microsoft Azure StorSimple-Plan mit Gerät (8100-Gerät)"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789083"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CBE65"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0EEA2"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FBF6A"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F1FCC"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3AA3B"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65A19"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B418D"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EC193" w14:textId="77777777" w:rsidR="003516AC" w:rsidRDefault="003516AC">
            <w:pPr>
              <w:pStyle w:val="ProductList-TableBody"/>
              <w:jc w:val="center"/>
            </w:pPr>
          </w:p>
        </w:tc>
      </w:tr>
      <w:tr w:rsidR="003516AC" w14:paraId="6D43E3EB" w14:textId="77777777">
        <w:tc>
          <w:tcPr>
            <w:tcW w:w="4660" w:type="dxa"/>
            <w:tcBorders>
              <w:top w:val="dashed" w:sz="4" w:space="0" w:color="BFBFBF"/>
              <w:left w:val="none" w:sz="4" w:space="0" w:color="6E6E6E"/>
              <w:bottom w:val="dashed" w:sz="4" w:space="0" w:color="BFBFBF"/>
              <w:right w:val="none" w:sz="4" w:space="0" w:color="6E6E6E"/>
            </w:tcBorders>
          </w:tcPr>
          <w:p w14:paraId="2091C8BD" w14:textId="77777777" w:rsidR="003516AC" w:rsidRDefault="009A2DB7">
            <w:pPr>
              <w:pStyle w:val="ProductList-TableBody"/>
            </w:pPr>
            <w:r>
              <w:rPr>
                <w:color w:val="000000"/>
              </w:rPr>
              <w:lastRenderedPageBreak/>
              <w:t>Microsoft Azure StorSimple-Plan mit Gerät (8600-Gerät)</w:t>
            </w:r>
            <w:r>
              <w:fldChar w:fldCharType="begin"/>
            </w:r>
            <w:r>
              <w:instrText xml:space="preserve"> XE "Microsoft Azure StorSimple-Plan mit Gerät (8600-Gerät)"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CEAE24"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B4662"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81D5B"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AFA5B"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36E25"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5494D"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9C9DD"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21AA5"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51357" w14:textId="77777777" w:rsidR="003516AC" w:rsidRDefault="003516AC">
            <w:pPr>
              <w:pStyle w:val="ProductList-TableBody"/>
              <w:jc w:val="center"/>
            </w:pPr>
          </w:p>
        </w:tc>
      </w:tr>
      <w:tr w:rsidR="003516AC" w14:paraId="57C60EF2" w14:textId="77777777">
        <w:tc>
          <w:tcPr>
            <w:tcW w:w="4660" w:type="dxa"/>
            <w:tcBorders>
              <w:top w:val="dashed" w:sz="4" w:space="0" w:color="BFBFBF"/>
              <w:left w:val="none" w:sz="4" w:space="0" w:color="6E6E6E"/>
              <w:bottom w:val="dashed" w:sz="4" w:space="0" w:color="BFBFBF"/>
              <w:right w:val="none" w:sz="4" w:space="0" w:color="6E6E6E"/>
            </w:tcBorders>
          </w:tcPr>
          <w:p w14:paraId="608B9D1D" w14:textId="77777777" w:rsidR="003516AC" w:rsidRDefault="009A2DB7">
            <w:pPr>
              <w:pStyle w:val="ProductList-TableBody"/>
            </w:pPr>
            <w:r>
              <w:t xml:space="preserve">Microsoft Azure StorSimple-Plan 8100-Verlängerung </w:t>
            </w:r>
            <w:r>
              <w:fldChar w:fldCharType="begin"/>
            </w:r>
            <w:r>
              <w:instrText xml:space="preserve"> XE "Microsoft Azure StorSimple-Plan 8100-Verlängerung " </w:instrText>
            </w:r>
            <w:r>
              <w:fldChar w:fldCharType="end"/>
            </w:r>
            <w:r>
              <w:t>(kein Gerät)</w:t>
            </w:r>
          </w:p>
        </w:tc>
        <w:tc>
          <w:tcPr>
            <w:tcW w:w="740" w:type="dxa"/>
            <w:tcBorders>
              <w:top w:val="dashed" w:sz="4" w:space="0" w:color="BFBFBF"/>
              <w:left w:val="none" w:sz="4" w:space="0" w:color="6E6E6E"/>
              <w:bottom w:val="dashed" w:sz="4" w:space="0" w:color="BFBFBF"/>
              <w:right w:val="single" w:sz="6" w:space="0" w:color="FFFFFF"/>
            </w:tcBorders>
          </w:tcPr>
          <w:p w14:paraId="67174D5B"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F8483"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B5101"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F9525"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950A1"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7266C"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9F9D7"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289A4"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73EEE" w14:textId="77777777" w:rsidR="003516AC" w:rsidRDefault="003516AC">
            <w:pPr>
              <w:pStyle w:val="ProductList-TableBody"/>
              <w:jc w:val="center"/>
            </w:pPr>
          </w:p>
        </w:tc>
      </w:tr>
      <w:tr w:rsidR="003516AC" w14:paraId="566C6926" w14:textId="77777777">
        <w:tc>
          <w:tcPr>
            <w:tcW w:w="4660" w:type="dxa"/>
            <w:tcBorders>
              <w:top w:val="dashed" w:sz="4" w:space="0" w:color="BFBFBF"/>
              <w:left w:val="none" w:sz="4" w:space="0" w:color="6E6E6E"/>
              <w:bottom w:val="single" w:sz="4" w:space="0" w:color="FFFFFF"/>
              <w:right w:val="none" w:sz="4" w:space="0" w:color="6E6E6E"/>
            </w:tcBorders>
          </w:tcPr>
          <w:p w14:paraId="643835A0" w14:textId="77777777" w:rsidR="003516AC" w:rsidRDefault="009A2DB7">
            <w:pPr>
              <w:pStyle w:val="ProductList-TableBody"/>
            </w:pPr>
            <w:r>
              <w:rPr>
                <w:color w:val="000000"/>
              </w:rPr>
              <w:t>Microsoft Azure StorSimple-Plan 8600-Verlängerung (kein Gerät)</w:t>
            </w:r>
            <w:r>
              <w:fldChar w:fldCharType="begin"/>
            </w:r>
            <w:r>
              <w:instrText xml:space="preserve"> XE "Microsoft Azure StorSimple-Plan 8600-Verlängerung (kein Gerät)"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5B6E218D"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A03AD"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BDB71"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E3E7E"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02358"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8A9F4"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CDE52"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999C0"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C29CC" w14:textId="77777777" w:rsidR="003516AC" w:rsidRDefault="003516AC">
            <w:pPr>
              <w:pStyle w:val="ProductList-TableBody"/>
              <w:jc w:val="center"/>
            </w:pPr>
          </w:p>
        </w:tc>
      </w:tr>
    </w:tbl>
    <w:p w14:paraId="180AC254" w14:textId="77777777" w:rsidR="003516AC" w:rsidRDefault="009A2DB7">
      <w:pPr>
        <w:pStyle w:val="ProductList-Offering1SubSection"/>
        <w:outlineLvl w:val="3"/>
      </w:pPr>
      <w:bookmarkStart w:id="223" w:name="_Sec761"/>
      <w:r>
        <w:t>2. Produktbedingungen</w:t>
      </w:r>
      <w:bookmarkEnd w:id="223"/>
    </w:p>
    <w:tbl>
      <w:tblPr>
        <w:tblStyle w:val="PURTable"/>
        <w:tblW w:w="0" w:type="dxa"/>
        <w:tblLook w:val="04A0" w:firstRow="1" w:lastRow="0" w:firstColumn="1" w:lastColumn="0" w:noHBand="0" w:noVBand="1"/>
      </w:tblPr>
      <w:tblGrid>
        <w:gridCol w:w="3683"/>
        <w:gridCol w:w="3585"/>
        <w:gridCol w:w="3648"/>
      </w:tblGrid>
      <w:tr w:rsidR="003516AC" w14:paraId="098A53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CDDD17" w14:textId="77777777" w:rsidR="003516AC" w:rsidRDefault="009A2DB7">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A7AD9F" w14:textId="77777777" w:rsidR="003516AC" w:rsidRDefault="009A2DB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6BC86C1" w14:textId="77777777" w:rsidR="003516AC" w:rsidRDefault="009A2DB7">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3516AC" w14:paraId="34362F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CC192" w14:textId="77777777" w:rsidR="003516AC" w:rsidRDefault="009A2DB7">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ACD03" w14:textId="77777777" w:rsidR="003516AC" w:rsidRDefault="009A2DB7">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7D72A" w14:textId="77777777" w:rsidR="003516AC" w:rsidRDefault="009A2DB7">
            <w:pPr>
              <w:pStyle w:val="ProductList-TableBody"/>
            </w:pPr>
            <w:r>
              <w:rPr>
                <w:color w:val="404040"/>
              </w:rPr>
              <w:t>Werbeaktionen: n. z.</w:t>
            </w:r>
          </w:p>
        </w:tc>
      </w:tr>
      <w:tr w:rsidR="003516AC" w14:paraId="3C8DEE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7AD77" w14:textId="77777777" w:rsidR="003516AC" w:rsidRDefault="009A2DB7">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105681C7" w14:textId="77777777" w:rsidR="003516AC" w:rsidRDefault="009A2DB7">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Microsoft Azure StorSimple (siehe 2.2)</w:t>
            </w:r>
          </w:p>
        </w:tc>
        <w:tc>
          <w:tcPr>
            <w:tcW w:w="4040" w:type="dxa"/>
            <w:tcBorders>
              <w:top w:val="single" w:sz="4" w:space="0" w:color="000000"/>
              <w:left w:val="single" w:sz="4" w:space="0" w:color="000000"/>
              <w:bottom w:val="single" w:sz="4" w:space="0" w:color="000000"/>
              <w:right w:val="single" w:sz="4" w:space="0" w:color="000000"/>
            </w:tcBorders>
          </w:tcPr>
          <w:p w14:paraId="61BD7713" w14:textId="77777777" w:rsidR="003516AC" w:rsidRDefault="009A2DB7">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(außer Azure RemoteApp)</w:t>
            </w:r>
          </w:p>
        </w:tc>
      </w:tr>
      <w:tr w:rsidR="003516AC" w14:paraId="395FE5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7A2EC" w14:textId="77777777" w:rsidR="003516AC" w:rsidRDefault="009A2DB7">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1F865" w14:textId="77777777" w:rsidR="003516AC" w:rsidRDefault="009A2DB7">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33187" w14:textId="77777777" w:rsidR="003516AC" w:rsidRDefault="009A2DB7">
            <w:pPr>
              <w:pStyle w:val="ProductList-TableBody"/>
            </w:pPr>
            <w:r>
              <w:rPr>
                <w:color w:val="404040"/>
              </w:rPr>
              <w:t>Add-Ons und aus SA: n. z.</w:t>
            </w:r>
          </w:p>
        </w:tc>
      </w:tr>
    </w:tbl>
    <w:p w14:paraId="2EE22758" w14:textId="77777777" w:rsidR="003516AC" w:rsidRDefault="003516AC">
      <w:pPr>
        <w:pStyle w:val="ProductList-Body"/>
      </w:pPr>
    </w:p>
    <w:p w14:paraId="350C20BA" w14:textId="77777777" w:rsidR="003516AC" w:rsidRDefault="009A2DB7">
      <w:pPr>
        <w:pStyle w:val="ProductList-ClauseHeading"/>
        <w:outlineLvl w:val="4"/>
      </w:pPr>
      <w:r>
        <w:t>2.1 Microsoft Azure Stack Plan</w:t>
      </w:r>
    </w:p>
    <w:p w14:paraId="2D505D88" w14:textId="77777777" w:rsidR="003516AC" w:rsidRDefault="009A2DB7">
      <w:pPr>
        <w:pStyle w:val="ProductList-Body"/>
      </w:pPr>
      <w:r>
        <w:t xml:space="preserve">Der Kunde ist berechtigt, Microsoft Azure Stack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 vorausgesetzt er erwirbt ALs entsprechend der Anzahl </w:t>
      </w:r>
      <w:r>
        <w:fldChar w:fldCharType="begin"/>
      </w:r>
      <w:r>
        <w:instrText xml:space="preserve"> AutoTextList   \s NoStyle \t "Physischer Core ist ein Core in einem Physischen Prozessor." </w:instrText>
      </w:r>
      <w:r>
        <w:fldChar w:fldCharType="separate"/>
      </w:r>
      <w:r>
        <w:rPr>
          <w:color w:val="0563C1"/>
        </w:rPr>
        <w:t>Physischer Cores</w:t>
      </w:r>
      <w:r>
        <w:fldChar w:fldCharType="end"/>
      </w:r>
      <w:r>
        <w:t xml:space="preserve"> auf dem betreffenden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w:t>
      </w:r>
    </w:p>
    <w:p w14:paraId="7F20FBB3" w14:textId="77777777" w:rsidR="003516AC" w:rsidRDefault="003516AC">
      <w:pPr>
        <w:pStyle w:val="ProductList-Body"/>
      </w:pPr>
    </w:p>
    <w:p w14:paraId="2F65054E" w14:textId="77777777" w:rsidR="003516AC" w:rsidRDefault="009A2DB7">
      <w:pPr>
        <w:pStyle w:val="ProductList-ClauseHeading"/>
        <w:outlineLvl w:val="4"/>
      </w:pPr>
      <w:r>
        <w:t>2.2 Microsoft Azure StorSimple Plan-Angebote</w:t>
      </w:r>
    </w:p>
    <w:p w14:paraId="51893DCD" w14:textId="77777777" w:rsidR="003516AC" w:rsidRDefault="009A2DB7">
      <w:pPr>
        <w:pStyle w:val="ProductList-Body"/>
      </w:pPr>
      <w:r>
        <w:t xml:space="preserve">Für jeden erworbenen StorSimple-Plan mit Gerät erhält der Kunde ein Storage Array-Gerät. Regionale Verfügbarkeit und die Geschäftsbedingungen für Speicherarrays, einschließlich Gewährleistung, Versand, Umschlag und Verzollung sind im </w:t>
      </w:r>
      <w:hyperlink w:anchor="_Sec899">
        <w:r>
          <w:rPr>
            <w:color w:val="00467F"/>
            <w:u w:val="single"/>
          </w:rPr>
          <w:t>Anhang G – Bestimmungen für Speicherarrays</w:t>
        </w:r>
      </w:hyperlink>
      <w:r>
        <w:t xml:space="preserve"> beschrieben. Jeder vom Kunden erworbene StorSimple-Plan wird mit einem einzelnen Speicherarray verknüpft; ein vom Kunden zusätzlich verwendeter Speicherarray wird nach Verbrauchsmengen in Rechnung gestellt. Microsoft Azure StorSimple 8100- und -8600-Abonnementspläne können ab dem nächsten Jahrestag nach 12 Monaten Dauernutzung rabattiert werden.</w:t>
      </w:r>
    </w:p>
    <w:p w14:paraId="1914D1B8" w14:textId="77777777" w:rsidR="003516AC" w:rsidRDefault="003516AC">
      <w:pPr>
        <w:pStyle w:val="ProductList-Body"/>
        <w:jc w:val="right"/>
      </w:pPr>
    </w:p>
    <w:tbl>
      <w:tblPr>
        <w:tblStyle w:val="PURTable"/>
        <w:tblW w:w="0" w:type="dxa"/>
        <w:tblLook w:val="04A0" w:firstRow="1" w:lastRow="0" w:firstColumn="1" w:lastColumn="0" w:noHBand="0" w:noVBand="1"/>
      </w:tblPr>
      <w:tblGrid>
        <w:gridCol w:w="10916"/>
      </w:tblGrid>
      <w:tr w:rsidR="003516AC" w14:paraId="72535B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BE3711" w14:textId="77777777" w:rsidR="003516AC" w:rsidRDefault="00AB3E29">
            <w:pPr>
              <w:pStyle w:val="ProductList-TableBody"/>
              <w:jc w:val="right"/>
            </w:pPr>
            <w:hyperlink w:anchor="_Sec842">
              <w:r w:rsidR="009A2DB7">
                <w:rPr>
                  <w:color w:val="00467F"/>
                  <w:sz w:val="14"/>
                  <w:u w:val="single"/>
                </w:rPr>
                <w:t>Inhaltsverzeichnis</w:t>
              </w:r>
            </w:hyperlink>
            <w:r w:rsidR="009A2DB7">
              <w:rPr>
                <w:sz w:val="14"/>
              </w:rPr>
              <w:t xml:space="preserve"> / </w:t>
            </w:r>
            <w:hyperlink w:anchor="_Sec549">
              <w:r w:rsidR="009A2DB7">
                <w:rPr>
                  <w:color w:val="00467F"/>
                  <w:sz w:val="14"/>
                  <w:u w:val="single"/>
                </w:rPr>
                <w:t>Glossar</w:t>
              </w:r>
            </w:hyperlink>
            <w:r w:rsidR="009A2DB7">
              <w:rPr>
                <w:sz w:val="14"/>
              </w:rPr>
              <w:t xml:space="preserve"> / </w:t>
            </w:r>
            <w:hyperlink w:anchor="_Sec844">
              <w:r w:rsidR="009A2DB7">
                <w:rPr>
                  <w:color w:val="00467F"/>
                  <w:sz w:val="14"/>
                  <w:u w:val="single"/>
                </w:rPr>
                <w:t>Index</w:t>
              </w:r>
            </w:hyperlink>
          </w:p>
        </w:tc>
      </w:tr>
    </w:tbl>
    <w:p w14:paraId="02FD10CB" w14:textId="77777777" w:rsidR="003516AC" w:rsidRDefault="003516AC">
      <w:pPr>
        <w:pStyle w:val="ProductList-Body"/>
      </w:pPr>
    </w:p>
    <w:p w14:paraId="4179F66A" w14:textId="77777777" w:rsidR="003516AC" w:rsidRDefault="009A2DB7">
      <w:pPr>
        <w:pStyle w:val="ProductList-Offering2HeadingNoBorder"/>
        <w:outlineLvl w:val="2"/>
      </w:pPr>
      <w:bookmarkStart w:id="224" w:name="_Sec1198"/>
      <w:r>
        <w:t>Microsoft Azure Support Plans</w:t>
      </w:r>
      <w:bookmarkEnd w:id="224"/>
      <w:r>
        <w:fldChar w:fldCharType="begin"/>
      </w:r>
      <w:r>
        <w:instrText xml:space="preserve"> TC "</w:instrText>
      </w:r>
      <w:bookmarkStart w:id="225" w:name="_Toc536375027"/>
      <w:r>
        <w:instrText>Microsoft Azure Support Plans</w:instrText>
      </w:r>
      <w:bookmarkEnd w:id="225"/>
      <w:r>
        <w:instrText>" \l 3</w:instrText>
      </w:r>
      <w:r>
        <w:fldChar w:fldCharType="end"/>
      </w:r>
    </w:p>
    <w:p w14:paraId="7EEF22F6" w14:textId="77777777" w:rsidR="003516AC" w:rsidRDefault="009A2DB7">
      <w:pPr>
        <w:pStyle w:val="ProductList-Offering1SubSection"/>
        <w:outlineLvl w:val="3"/>
      </w:pPr>
      <w:bookmarkStart w:id="226" w:name="_Sec1200"/>
      <w:r>
        <w:t>1. Programmverfügbarkeit</w:t>
      </w:r>
      <w:bookmarkEnd w:id="226"/>
    </w:p>
    <w:tbl>
      <w:tblPr>
        <w:tblStyle w:val="PURTable"/>
        <w:tblW w:w="0" w:type="dxa"/>
        <w:tblLook w:val="04A0" w:firstRow="1" w:lastRow="0" w:firstColumn="1" w:lastColumn="0" w:noHBand="0" w:noVBand="1"/>
      </w:tblPr>
      <w:tblGrid>
        <w:gridCol w:w="4309"/>
        <w:gridCol w:w="714"/>
        <w:gridCol w:w="694"/>
        <w:gridCol w:w="705"/>
        <w:gridCol w:w="715"/>
        <w:gridCol w:w="729"/>
        <w:gridCol w:w="832"/>
        <w:gridCol w:w="709"/>
        <w:gridCol w:w="700"/>
        <w:gridCol w:w="809"/>
      </w:tblGrid>
      <w:tr w:rsidR="003516AC" w14:paraId="4763330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1D4223" w14:textId="77777777" w:rsidR="003516AC" w:rsidRDefault="009A2DB7">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787EFB79" w14:textId="77777777" w:rsidR="003516AC" w:rsidRDefault="009A2DB7">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824B17" w14:textId="77777777" w:rsidR="003516AC" w:rsidRDefault="009A2DB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878E31" w14:textId="77777777" w:rsidR="003516AC" w:rsidRDefault="009A2DB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66C9A9" w14:textId="77777777" w:rsidR="003516AC" w:rsidRDefault="009A2DB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534CC1" w14:textId="77777777" w:rsidR="003516AC" w:rsidRDefault="009A2DB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B48BC3" w14:textId="77777777" w:rsidR="003516AC" w:rsidRDefault="009A2DB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629739" w14:textId="77777777" w:rsidR="003516AC" w:rsidRDefault="009A2DB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504850" w14:textId="77777777" w:rsidR="003516AC" w:rsidRDefault="009A2DB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F30067" w14:textId="77777777" w:rsidR="003516AC" w:rsidRDefault="009A2DB7">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3516AC" w14:paraId="7CF1C7B4" w14:textId="77777777">
        <w:tc>
          <w:tcPr>
            <w:tcW w:w="4660" w:type="dxa"/>
            <w:tcBorders>
              <w:top w:val="single" w:sz="6" w:space="0" w:color="FFFFFF"/>
              <w:left w:val="none" w:sz="4" w:space="0" w:color="6E6E6E"/>
              <w:bottom w:val="dashed" w:sz="4" w:space="0" w:color="BFBFBF"/>
              <w:right w:val="none" w:sz="4" w:space="0" w:color="6E6E6E"/>
            </w:tcBorders>
          </w:tcPr>
          <w:p w14:paraId="43A8810F" w14:textId="77777777" w:rsidR="003516AC" w:rsidRDefault="009A2DB7">
            <w:pPr>
              <w:pStyle w:val="ProductList-TableBody"/>
            </w:pPr>
            <w:r>
              <w:rPr>
                <w:color w:val="000000"/>
              </w:rPr>
              <w:t>Standardsupport für Azure Active</w:t>
            </w:r>
            <w:r>
              <w:fldChar w:fldCharType="begin"/>
            </w:r>
            <w:r>
              <w:instrText xml:space="preserve"> XE "Standardsupport für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26BF22B"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62DAA"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2CEFE"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BA00A"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7A18F"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DC397"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54D20"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C933A"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8E04D" w14:textId="77777777" w:rsidR="003516AC" w:rsidRDefault="003516AC">
            <w:pPr>
              <w:pStyle w:val="ProductList-TableBody"/>
              <w:jc w:val="center"/>
            </w:pPr>
          </w:p>
        </w:tc>
      </w:tr>
      <w:tr w:rsidR="003516AC" w14:paraId="68AB0AC4" w14:textId="77777777">
        <w:tc>
          <w:tcPr>
            <w:tcW w:w="4660" w:type="dxa"/>
            <w:tcBorders>
              <w:top w:val="dashed" w:sz="4" w:space="0" w:color="BFBFBF"/>
              <w:left w:val="none" w:sz="4" w:space="0" w:color="6E6E6E"/>
              <w:bottom w:val="dashed" w:sz="4" w:space="0" w:color="BFBFBF"/>
              <w:right w:val="none" w:sz="4" w:space="0" w:color="6E6E6E"/>
            </w:tcBorders>
          </w:tcPr>
          <w:p w14:paraId="62874D82" w14:textId="77777777" w:rsidR="003516AC" w:rsidRDefault="009A2DB7">
            <w:pPr>
              <w:pStyle w:val="ProductList-TableBody"/>
            </w:pPr>
            <w:r>
              <w:rPr>
                <w:color w:val="000000"/>
              </w:rPr>
              <w:t>Professional Direct Support für Azure Active</w:t>
            </w:r>
            <w:r>
              <w:fldChar w:fldCharType="begin"/>
            </w:r>
            <w:r>
              <w:instrText xml:space="preserve"> XE "Professional Direct Support für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B55DA6"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698F2"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66EA0"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EF3ED"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0920E"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FFD73"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B00DE"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D0131"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385A5" w14:textId="77777777" w:rsidR="003516AC" w:rsidRDefault="003516AC">
            <w:pPr>
              <w:pStyle w:val="ProductList-TableBody"/>
              <w:jc w:val="center"/>
            </w:pPr>
          </w:p>
        </w:tc>
      </w:tr>
      <w:tr w:rsidR="003516AC" w14:paraId="2A6368DD" w14:textId="77777777">
        <w:tc>
          <w:tcPr>
            <w:tcW w:w="4660" w:type="dxa"/>
            <w:tcBorders>
              <w:top w:val="dashed" w:sz="4" w:space="0" w:color="BFBFBF"/>
              <w:left w:val="none" w:sz="4" w:space="0" w:color="6E6E6E"/>
              <w:bottom w:val="dashed" w:sz="4" w:space="0" w:color="BFBFBF"/>
              <w:right w:val="none" w:sz="4" w:space="0" w:color="6E6E6E"/>
            </w:tcBorders>
          </w:tcPr>
          <w:p w14:paraId="04C8FCEA" w14:textId="77777777" w:rsidR="003516AC" w:rsidRDefault="009A2DB7">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9B4C37"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79E17"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8B677"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CD276"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2F3E6"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3A249"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59B4C"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35EBE"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67857" w14:textId="77777777" w:rsidR="003516AC" w:rsidRDefault="003516AC">
            <w:pPr>
              <w:pStyle w:val="ProductList-TableBody"/>
              <w:jc w:val="center"/>
            </w:pPr>
          </w:p>
        </w:tc>
      </w:tr>
      <w:tr w:rsidR="003516AC" w14:paraId="14ED3A39" w14:textId="77777777">
        <w:tc>
          <w:tcPr>
            <w:tcW w:w="4660" w:type="dxa"/>
            <w:tcBorders>
              <w:top w:val="dashed" w:sz="4" w:space="0" w:color="BFBFBF"/>
              <w:left w:val="none" w:sz="4" w:space="0" w:color="6E6E6E"/>
              <w:bottom w:val="dashed" w:sz="4" w:space="0" w:color="BFBFBF"/>
              <w:right w:val="none" w:sz="4" w:space="0" w:color="6E6E6E"/>
            </w:tcBorders>
          </w:tcPr>
          <w:p w14:paraId="42BAB629" w14:textId="77777777" w:rsidR="003516AC" w:rsidRDefault="009A2DB7">
            <w:pPr>
              <w:pStyle w:val="ProductList-TableBody"/>
            </w:pPr>
            <w:r>
              <w:t>Microsoft Azure StorSimple Standard Support to Premium Support</w:t>
            </w:r>
            <w:r>
              <w:fldChar w:fldCharType="begin"/>
            </w:r>
            <w:r>
              <w:instrText xml:space="preserve"> XE "Microsoft Azure StorSimple Standard Support to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EB0E80"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8028A"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65142"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824BF"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69012"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1F6D4"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6F943"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5356F"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FE911" w14:textId="77777777" w:rsidR="003516AC" w:rsidRDefault="003516AC">
            <w:pPr>
              <w:pStyle w:val="ProductList-TableBody"/>
              <w:jc w:val="center"/>
            </w:pPr>
          </w:p>
        </w:tc>
      </w:tr>
      <w:tr w:rsidR="003516AC" w14:paraId="092D1ABE" w14:textId="77777777">
        <w:tc>
          <w:tcPr>
            <w:tcW w:w="4660" w:type="dxa"/>
            <w:tcBorders>
              <w:top w:val="dashed" w:sz="4" w:space="0" w:color="BFBFBF"/>
              <w:left w:val="none" w:sz="4" w:space="0" w:color="6E6E6E"/>
              <w:bottom w:val="none" w:sz="4" w:space="0" w:color="BFBFBF"/>
              <w:right w:val="none" w:sz="4" w:space="0" w:color="6E6E6E"/>
            </w:tcBorders>
          </w:tcPr>
          <w:p w14:paraId="6BDF58B9" w14:textId="77777777" w:rsidR="003516AC" w:rsidRDefault="009A2DB7">
            <w:pPr>
              <w:pStyle w:val="ProductList-TableBody"/>
            </w:pPr>
            <w:r>
              <w:t>Microsoft Azure StorSimple Premium Support</w:t>
            </w:r>
            <w:r>
              <w:fldChar w:fldCharType="begin"/>
            </w:r>
            <w:r>
              <w:instrText xml:space="preserve"> XE "Microsoft Azure StorSimple Premium 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25B9E00"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95C50"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73BB6"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A7602"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DE9BE"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CEEA6"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C1ADE"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F71D7"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F31F9" w14:textId="77777777" w:rsidR="003516AC" w:rsidRDefault="003516AC">
            <w:pPr>
              <w:pStyle w:val="ProductList-TableBody"/>
              <w:jc w:val="center"/>
            </w:pPr>
          </w:p>
        </w:tc>
      </w:tr>
    </w:tbl>
    <w:p w14:paraId="2267931D" w14:textId="77777777" w:rsidR="003516AC" w:rsidRDefault="003516AC">
      <w:pPr>
        <w:pStyle w:val="ProductList-Body"/>
      </w:pPr>
    </w:p>
    <w:p w14:paraId="7A8379D3" w14:textId="77777777" w:rsidR="003516AC" w:rsidRDefault="009A2DB7">
      <w:pPr>
        <w:pStyle w:val="ProductList-Offering1SubSection"/>
        <w:outlineLvl w:val="3"/>
      </w:pPr>
      <w:bookmarkStart w:id="227" w:name="_Sec1201"/>
      <w:r>
        <w:t>2. Produktbedingungen</w:t>
      </w:r>
      <w:bookmarkEnd w:id="227"/>
    </w:p>
    <w:tbl>
      <w:tblPr>
        <w:tblStyle w:val="PURTable"/>
        <w:tblW w:w="0" w:type="dxa"/>
        <w:tblLook w:val="04A0" w:firstRow="1" w:lastRow="0" w:firstColumn="1" w:lastColumn="0" w:noHBand="0" w:noVBand="1"/>
      </w:tblPr>
      <w:tblGrid>
        <w:gridCol w:w="3683"/>
        <w:gridCol w:w="3585"/>
        <w:gridCol w:w="3648"/>
      </w:tblGrid>
      <w:tr w:rsidR="003516AC" w14:paraId="7C3E61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E59FFF" w14:textId="77777777" w:rsidR="003516AC" w:rsidRDefault="009A2DB7">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437B55B" w14:textId="77777777" w:rsidR="003516AC" w:rsidRDefault="009A2DB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83534FC" w14:textId="77777777" w:rsidR="003516AC" w:rsidRDefault="009A2DB7">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3516AC" w14:paraId="3D72F3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3BB7A" w14:textId="77777777" w:rsidR="003516AC" w:rsidRDefault="009A2DB7">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BD91D" w14:textId="77777777" w:rsidR="003516AC" w:rsidRDefault="009A2DB7">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5044D" w14:textId="77777777" w:rsidR="003516AC" w:rsidRDefault="009A2DB7">
            <w:pPr>
              <w:pStyle w:val="ProductList-TableBody"/>
            </w:pPr>
            <w:r>
              <w:rPr>
                <w:color w:val="404040"/>
              </w:rPr>
              <w:t>Werbeaktionen: n. z.</w:t>
            </w:r>
          </w:p>
        </w:tc>
      </w:tr>
      <w:tr w:rsidR="003516AC" w14:paraId="5BE1F8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A28E6" w14:textId="77777777" w:rsidR="003516AC" w:rsidRDefault="009A2DB7">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1B2FF32C" w14:textId="77777777" w:rsidR="003516AC" w:rsidRDefault="009A2DB7">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09CF4" w14:textId="77777777" w:rsidR="003516AC" w:rsidRDefault="009A2DB7">
            <w:pPr>
              <w:pStyle w:val="ProductList-TableBody"/>
            </w:pPr>
            <w:r>
              <w:rPr>
                <w:color w:val="404040"/>
              </w:rPr>
              <w:t>Zur Verringerung berechtigt: n. z.</w:t>
            </w:r>
          </w:p>
        </w:tc>
      </w:tr>
      <w:tr w:rsidR="003516AC" w14:paraId="4DE2CB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49238" w14:textId="77777777" w:rsidR="003516AC" w:rsidRDefault="009A2DB7">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A244B" w14:textId="77777777" w:rsidR="003516AC" w:rsidRDefault="009A2DB7">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F22B1" w14:textId="77777777" w:rsidR="003516AC" w:rsidRDefault="003516AC">
            <w:pPr>
              <w:pStyle w:val="ProductList-TableBody"/>
            </w:pPr>
          </w:p>
        </w:tc>
      </w:tr>
    </w:tbl>
    <w:p w14:paraId="10984B65" w14:textId="77777777" w:rsidR="003516AC" w:rsidRDefault="003516AC">
      <w:pPr>
        <w:pStyle w:val="ProductList-Body"/>
        <w:jc w:val="right"/>
      </w:pPr>
    </w:p>
    <w:tbl>
      <w:tblPr>
        <w:tblStyle w:val="PURTable"/>
        <w:tblW w:w="0" w:type="dxa"/>
        <w:tblLook w:val="04A0" w:firstRow="1" w:lastRow="0" w:firstColumn="1" w:lastColumn="0" w:noHBand="0" w:noVBand="1"/>
      </w:tblPr>
      <w:tblGrid>
        <w:gridCol w:w="10916"/>
      </w:tblGrid>
      <w:tr w:rsidR="003516AC" w14:paraId="055E1C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912C52" w14:textId="77777777" w:rsidR="003516AC" w:rsidRDefault="00AB3E29">
            <w:pPr>
              <w:pStyle w:val="ProductList-TableBody"/>
              <w:jc w:val="right"/>
            </w:pPr>
            <w:hyperlink w:anchor="_Sec842">
              <w:r w:rsidR="009A2DB7">
                <w:rPr>
                  <w:color w:val="00467F"/>
                  <w:sz w:val="14"/>
                  <w:u w:val="single"/>
                </w:rPr>
                <w:t>Inhaltsverzeichnis</w:t>
              </w:r>
            </w:hyperlink>
            <w:r w:rsidR="009A2DB7">
              <w:rPr>
                <w:sz w:val="14"/>
              </w:rPr>
              <w:t xml:space="preserve"> / </w:t>
            </w:r>
            <w:hyperlink w:anchor="_Sec549">
              <w:r w:rsidR="009A2DB7">
                <w:rPr>
                  <w:color w:val="00467F"/>
                  <w:sz w:val="14"/>
                  <w:u w:val="single"/>
                </w:rPr>
                <w:t>Glossar</w:t>
              </w:r>
            </w:hyperlink>
            <w:r w:rsidR="009A2DB7">
              <w:rPr>
                <w:sz w:val="14"/>
              </w:rPr>
              <w:t xml:space="preserve"> / </w:t>
            </w:r>
            <w:hyperlink w:anchor="_Sec844">
              <w:r w:rsidR="009A2DB7">
                <w:rPr>
                  <w:color w:val="00467F"/>
                  <w:sz w:val="14"/>
                  <w:u w:val="single"/>
                </w:rPr>
                <w:t>Index</w:t>
              </w:r>
            </w:hyperlink>
          </w:p>
        </w:tc>
      </w:tr>
    </w:tbl>
    <w:p w14:paraId="0671BADB" w14:textId="77777777" w:rsidR="003516AC" w:rsidRDefault="003516AC">
      <w:pPr>
        <w:pStyle w:val="ProductList-Body"/>
      </w:pPr>
    </w:p>
    <w:p w14:paraId="541A0C18" w14:textId="77777777" w:rsidR="003516AC" w:rsidRDefault="009A2DB7">
      <w:pPr>
        <w:pStyle w:val="ProductList-Offering2HeadingNoBorder"/>
        <w:outlineLvl w:val="2"/>
      </w:pPr>
      <w:bookmarkStart w:id="228" w:name="_Sec1199"/>
      <w:r>
        <w:t>Microsoft Azure User Plans</w:t>
      </w:r>
      <w:bookmarkEnd w:id="228"/>
      <w:r>
        <w:fldChar w:fldCharType="begin"/>
      </w:r>
      <w:r>
        <w:instrText xml:space="preserve"> TC "</w:instrText>
      </w:r>
      <w:bookmarkStart w:id="229" w:name="_Toc536375028"/>
      <w:r>
        <w:instrText>Microsoft Azure User Plans</w:instrText>
      </w:r>
      <w:bookmarkEnd w:id="229"/>
      <w:r>
        <w:instrText>" \l 3</w:instrText>
      </w:r>
      <w:r>
        <w:fldChar w:fldCharType="end"/>
      </w:r>
    </w:p>
    <w:p w14:paraId="064ED8D4" w14:textId="77777777" w:rsidR="003516AC" w:rsidRDefault="009A2DB7">
      <w:pPr>
        <w:pStyle w:val="ProductList-Offering1SubSection"/>
        <w:outlineLvl w:val="3"/>
      </w:pPr>
      <w:bookmarkStart w:id="230" w:name="_Sec1202"/>
      <w:r>
        <w:t>1. Programmverfügbarkeit</w:t>
      </w:r>
      <w:bookmarkEnd w:id="230"/>
    </w:p>
    <w:tbl>
      <w:tblPr>
        <w:tblStyle w:val="PURTable"/>
        <w:tblW w:w="0" w:type="dxa"/>
        <w:tblLook w:val="04A0" w:firstRow="1" w:lastRow="0" w:firstColumn="1" w:lastColumn="0" w:noHBand="0" w:noVBand="1"/>
      </w:tblPr>
      <w:tblGrid>
        <w:gridCol w:w="4326"/>
        <w:gridCol w:w="712"/>
        <w:gridCol w:w="697"/>
        <w:gridCol w:w="702"/>
        <w:gridCol w:w="713"/>
        <w:gridCol w:w="728"/>
        <w:gridCol w:w="829"/>
        <w:gridCol w:w="705"/>
        <w:gridCol w:w="701"/>
        <w:gridCol w:w="803"/>
      </w:tblGrid>
      <w:tr w:rsidR="003516AC" w14:paraId="24976FB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E0E3E8" w14:textId="77777777" w:rsidR="003516AC" w:rsidRDefault="009A2DB7">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6393F92C" w14:textId="77777777" w:rsidR="003516AC" w:rsidRDefault="009A2DB7">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CAE82C" w14:textId="77777777" w:rsidR="003516AC" w:rsidRDefault="009A2DB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39BC00" w14:textId="77777777" w:rsidR="003516AC" w:rsidRDefault="009A2DB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EE0194" w14:textId="77777777" w:rsidR="003516AC" w:rsidRDefault="009A2DB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BF395E" w14:textId="77777777" w:rsidR="003516AC" w:rsidRDefault="009A2DB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08CA9B" w14:textId="77777777" w:rsidR="003516AC" w:rsidRDefault="009A2DB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514EBD" w14:textId="77777777" w:rsidR="003516AC" w:rsidRDefault="009A2DB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466580" w14:textId="77777777" w:rsidR="003516AC" w:rsidRDefault="009A2DB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B0CC3A" w14:textId="77777777" w:rsidR="003516AC" w:rsidRDefault="009A2DB7">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3516AC" w14:paraId="58EE5B22" w14:textId="77777777">
        <w:tc>
          <w:tcPr>
            <w:tcW w:w="4660" w:type="dxa"/>
            <w:tcBorders>
              <w:top w:val="single" w:sz="6" w:space="0" w:color="FFFFFF"/>
              <w:left w:val="none" w:sz="4" w:space="0" w:color="6E6E6E"/>
              <w:bottom w:val="dashed" w:sz="4" w:space="0" w:color="BFBFBF"/>
              <w:right w:val="none" w:sz="4" w:space="0" w:color="6E6E6E"/>
            </w:tcBorders>
          </w:tcPr>
          <w:p w14:paraId="60A489A1" w14:textId="77777777" w:rsidR="003516AC" w:rsidRDefault="009A2DB7">
            <w:pPr>
              <w:pStyle w:val="ProductList-TableBody"/>
            </w:pPr>
            <w:r>
              <w:t>Azure Active Directory Basic</w:t>
            </w:r>
            <w:r>
              <w:fldChar w:fldCharType="begin"/>
            </w:r>
            <w:r>
              <w:instrText xml:space="preserve"> XE "Azure Active Directory Basic"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14:paraId="2340C566" w14:textId="77777777" w:rsidR="003516AC" w:rsidRDefault="009A2DB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1A0B7"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F4AF9"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BF8AA"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F732B"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1F131"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EC3F7"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09913"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D262D" w14:textId="77777777" w:rsidR="003516AC" w:rsidRDefault="003516AC">
            <w:pPr>
              <w:pStyle w:val="ProductList-TableBody"/>
              <w:jc w:val="center"/>
            </w:pPr>
          </w:p>
        </w:tc>
      </w:tr>
      <w:tr w:rsidR="003516AC" w14:paraId="7354D32B" w14:textId="77777777">
        <w:tc>
          <w:tcPr>
            <w:tcW w:w="4660" w:type="dxa"/>
            <w:tcBorders>
              <w:top w:val="dashed" w:sz="4" w:space="0" w:color="BFBFBF"/>
              <w:left w:val="none" w:sz="4" w:space="0" w:color="6E6E6E"/>
              <w:bottom w:val="dashed" w:sz="4" w:space="0" w:color="BFBFBF"/>
              <w:right w:val="none" w:sz="4" w:space="0" w:color="6E6E6E"/>
            </w:tcBorders>
          </w:tcPr>
          <w:p w14:paraId="4B2B142F" w14:textId="77777777" w:rsidR="003516AC" w:rsidRDefault="009A2DB7">
            <w:pPr>
              <w:pStyle w:val="ProductList-TableBody"/>
            </w:pPr>
            <w:r>
              <w:t>Azure Active Directory Premium Plan 1</w:t>
            </w:r>
            <w:r>
              <w:fldChar w:fldCharType="begin"/>
            </w:r>
            <w:r>
              <w:instrText xml:space="preserve"> XE "Azure Active Directory Premium Plan 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EB235BA" w14:textId="77777777" w:rsidR="003516AC" w:rsidRDefault="009A2DB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3F491" w14:textId="77777777" w:rsidR="003516AC" w:rsidRDefault="009A2DB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A29E7"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66AD7"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DB7D5"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25ECA"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B4154"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5F41B"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27951" w14:textId="77777777" w:rsidR="003516AC" w:rsidRDefault="003516AC">
            <w:pPr>
              <w:pStyle w:val="ProductList-TableBody"/>
              <w:jc w:val="center"/>
            </w:pPr>
          </w:p>
        </w:tc>
      </w:tr>
      <w:tr w:rsidR="003516AC" w14:paraId="272839F9" w14:textId="77777777">
        <w:tc>
          <w:tcPr>
            <w:tcW w:w="4660" w:type="dxa"/>
            <w:tcBorders>
              <w:top w:val="dashed" w:sz="4" w:space="0" w:color="BFBFBF"/>
              <w:left w:val="none" w:sz="4" w:space="0" w:color="6E6E6E"/>
              <w:bottom w:val="dashed" w:sz="4" w:space="0" w:color="BFBFBF"/>
              <w:right w:val="none" w:sz="4" w:space="0" w:color="6E6E6E"/>
            </w:tcBorders>
          </w:tcPr>
          <w:p w14:paraId="1836020C" w14:textId="77777777" w:rsidR="003516AC" w:rsidRDefault="009A2DB7">
            <w:pPr>
              <w:pStyle w:val="ProductList-TableBody"/>
            </w:pPr>
            <w:r>
              <w:t>Azure Active Directory Premium Plan 2</w:t>
            </w:r>
            <w:r>
              <w:fldChar w:fldCharType="begin"/>
            </w:r>
            <w:r>
              <w:instrText xml:space="preserve"> XE "Azure Active Directory Premium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6AF94FB6" w14:textId="77777777" w:rsidR="003516AC" w:rsidRDefault="009A2DB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3F2A6" w14:textId="77777777" w:rsidR="003516AC" w:rsidRDefault="009A2DB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0BC1E"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DC7CE"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6FBE2" w14:textId="77777777" w:rsidR="003516AC" w:rsidRDefault="009A2DB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9E2F9"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52414"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5E0E3"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16B90" w14:textId="77777777" w:rsidR="003516AC" w:rsidRDefault="003516AC">
            <w:pPr>
              <w:pStyle w:val="ProductList-TableBody"/>
              <w:jc w:val="center"/>
            </w:pPr>
          </w:p>
        </w:tc>
      </w:tr>
      <w:tr w:rsidR="003516AC" w14:paraId="72C21DC4" w14:textId="77777777">
        <w:tc>
          <w:tcPr>
            <w:tcW w:w="4660" w:type="dxa"/>
            <w:tcBorders>
              <w:top w:val="dashed" w:sz="4" w:space="0" w:color="BFBFBF"/>
              <w:left w:val="none" w:sz="4" w:space="0" w:color="6E6E6E"/>
              <w:bottom w:val="dashed" w:sz="4" w:space="0" w:color="BFBFBF"/>
              <w:right w:val="none" w:sz="4" w:space="0" w:color="6E6E6E"/>
            </w:tcBorders>
          </w:tcPr>
          <w:p w14:paraId="4D44C3F2" w14:textId="77777777" w:rsidR="003516AC" w:rsidRDefault="009A2DB7">
            <w:pPr>
              <w:pStyle w:val="ProductList-TableBody"/>
            </w:pPr>
            <w:r>
              <w:t>Azure Advanced Threat Protection für Nutzer</w:t>
            </w:r>
            <w:r>
              <w:fldChar w:fldCharType="begin"/>
            </w:r>
            <w:r>
              <w:instrText xml:space="preserve"> XE "Azure Advanced Threat Protection für Nutzer"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621E077C"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20174"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E9E14"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31E10"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51983" w14:textId="77777777" w:rsidR="003516AC" w:rsidRDefault="009A2DB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09E4A"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565B5"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BAF04"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5F343" w14:textId="77777777" w:rsidR="003516AC" w:rsidRDefault="003516AC">
            <w:pPr>
              <w:pStyle w:val="ProductList-TableBody"/>
              <w:jc w:val="center"/>
            </w:pPr>
          </w:p>
        </w:tc>
      </w:tr>
      <w:tr w:rsidR="003516AC" w14:paraId="59411572" w14:textId="77777777">
        <w:tc>
          <w:tcPr>
            <w:tcW w:w="4660" w:type="dxa"/>
            <w:tcBorders>
              <w:top w:val="dashed" w:sz="4" w:space="0" w:color="BFBFBF"/>
              <w:left w:val="none" w:sz="4" w:space="0" w:color="6E6E6E"/>
              <w:bottom w:val="dashed" w:sz="4" w:space="0" w:color="BFBFBF"/>
              <w:right w:val="none" w:sz="4" w:space="0" w:color="6E6E6E"/>
            </w:tcBorders>
          </w:tcPr>
          <w:p w14:paraId="1BFCCC89" w14:textId="77777777" w:rsidR="003516AC" w:rsidRDefault="009A2DB7">
            <w:pPr>
              <w:pStyle w:val="ProductList-TableBody"/>
            </w:pPr>
            <w:r>
              <w:t>Azure Advanced Threat Protection für Nutzer, Clientverwaltungslizenz-Add-On</w:t>
            </w:r>
            <w:r>
              <w:fldChar w:fldCharType="begin"/>
            </w:r>
            <w:r>
              <w:instrText xml:space="preserve"> XE "Azure Advanced Threat Protection für Nutzer, Clientverwaltungslizenz-Add-On"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C3F5FA3"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4CF13"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8E419"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33E8B"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31B76" w14:textId="77777777" w:rsidR="003516AC" w:rsidRDefault="009A2DB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143D9"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4CEB2"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A6E0A"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C3458" w14:textId="77777777" w:rsidR="003516AC" w:rsidRDefault="003516AC">
            <w:pPr>
              <w:pStyle w:val="ProductList-TableBody"/>
              <w:jc w:val="center"/>
            </w:pPr>
          </w:p>
        </w:tc>
      </w:tr>
      <w:tr w:rsidR="003516AC" w14:paraId="7301A6DC" w14:textId="77777777">
        <w:tc>
          <w:tcPr>
            <w:tcW w:w="4660" w:type="dxa"/>
            <w:tcBorders>
              <w:top w:val="dashed" w:sz="4" w:space="0" w:color="BFBFBF"/>
              <w:left w:val="none" w:sz="4" w:space="0" w:color="6E6E6E"/>
              <w:bottom w:val="dashed" w:sz="4" w:space="0" w:color="BFBFBF"/>
              <w:right w:val="none" w:sz="4" w:space="0" w:color="6E6E6E"/>
            </w:tcBorders>
          </w:tcPr>
          <w:p w14:paraId="30E08B75" w14:textId="77777777" w:rsidR="003516AC" w:rsidRDefault="009A2DB7">
            <w:pPr>
              <w:pStyle w:val="ProductList-TableBody"/>
            </w:pPr>
            <w:r>
              <w:t>Azure Information Protection Premium Plan 1</w:t>
            </w:r>
            <w:r>
              <w:fldChar w:fldCharType="begin"/>
            </w:r>
            <w:r>
              <w:instrText xml:space="preserve"> XE "Azure Information Protection Premium Plan 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152E790" w14:textId="77777777" w:rsidR="003516AC" w:rsidRDefault="009A2DB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A53E8" w14:textId="77777777" w:rsidR="003516AC" w:rsidRDefault="009A2DB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1C7E4"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E6325"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E832A" w14:textId="77777777" w:rsidR="003516AC" w:rsidRDefault="009A2DB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AE4DB"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A9679"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B95E4"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2486F" w14:textId="77777777" w:rsidR="003516AC" w:rsidRDefault="003516AC">
            <w:pPr>
              <w:pStyle w:val="ProductList-TableBody"/>
              <w:jc w:val="center"/>
            </w:pPr>
          </w:p>
        </w:tc>
      </w:tr>
      <w:tr w:rsidR="003516AC" w14:paraId="4E9A5A13" w14:textId="77777777">
        <w:tc>
          <w:tcPr>
            <w:tcW w:w="4660" w:type="dxa"/>
            <w:tcBorders>
              <w:top w:val="dashed" w:sz="4" w:space="0" w:color="BFBFBF"/>
              <w:left w:val="none" w:sz="4" w:space="0" w:color="6E6E6E"/>
              <w:bottom w:val="dashed" w:sz="4" w:space="0" w:color="BFBFBF"/>
              <w:right w:val="none" w:sz="4" w:space="0" w:color="6E6E6E"/>
            </w:tcBorders>
          </w:tcPr>
          <w:p w14:paraId="216B2C47" w14:textId="77777777" w:rsidR="003516AC" w:rsidRDefault="009A2DB7">
            <w:pPr>
              <w:pStyle w:val="ProductList-TableBody"/>
            </w:pPr>
            <w:r>
              <w:lastRenderedPageBreak/>
              <w:t xml:space="preserve">Add-On für Azure Information Protection Premium Plan 1 </w:t>
            </w:r>
            <w:r>
              <w:fldChar w:fldCharType="begin"/>
            </w:r>
            <w:r>
              <w:instrText xml:space="preserve"> XE "Add-On für Azure Information Protection Premium Plan 1 " </w:instrText>
            </w:r>
            <w:r>
              <w:fldChar w:fldCharType="end"/>
            </w:r>
            <w:r>
              <w:t>(Nutzer-AL)</w:t>
            </w:r>
          </w:p>
        </w:tc>
        <w:tc>
          <w:tcPr>
            <w:tcW w:w="740" w:type="dxa"/>
            <w:tcBorders>
              <w:top w:val="dashed" w:sz="4" w:space="0" w:color="BFBFBF"/>
              <w:left w:val="none" w:sz="4" w:space="0" w:color="6E6E6E"/>
              <w:bottom w:val="dashed" w:sz="4" w:space="0" w:color="BFBFBF"/>
              <w:right w:val="single" w:sz="6" w:space="0" w:color="FFFFFF"/>
            </w:tcBorders>
          </w:tcPr>
          <w:p w14:paraId="278E5811"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54777"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3580E"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5D0EC"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CE4A6"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C88E6"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CBC2B"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B8494"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9FC21" w14:textId="77777777" w:rsidR="003516AC" w:rsidRDefault="003516AC">
            <w:pPr>
              <w:pStyle w:val="ProductList-TableBody"/>
              <w:jc w:val="center"/>
            </w:pPr>
          </w:p>
        </w:tc>
      </w:tr>
      <w:tr w:rsidR="003516AC" w14:paraId="1CD0DFE1" w14:textId="77777777">
        <w:tc>
          <w:tcPr>
            <w:tcW w:w="4660" w:type="dxa"/>
            <w:tcBorders>
              <w:top w:val="dashed" w:sz="4" w:space="0" w:color="BFBFBF"/>
              <w:left w:val="none" w:sz="4" w:space="0" w:color="6E6E6E"/>
              <w:bottom w:val="dashed" w:sz="4" w:space="0" w:color="BFBFBF"/>
              <w:right w:val="none" w:sz="4" w:space="0" w:color="6E6E6E"/>
            </w:tcBorders>
          </w:tcPr>
          <w:p w14:paraId="127E6DD0" w14:textId="77777777" w:rsidR="003516AC" w:rsidRDefault="009A2DB7">
            <w:pPr>
              <w:pStyle w:val="ProductList-TableBody"/>
            </w:pPr>
            <w:r>
              <w:t>Azure Information Protection Premium Plan 2</w:t>
            </w:r>
            <w:r>
              <w:fldChar w:fldCharType="begin"/>
            </w:r>
            <w:r>
              <w:instrText xml:space="preserve"> XE "Azure Information Protection Premium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7476F0D"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BF8D3" w14:textId="77777777" w:rsidR="003516AC" w:rsidRDefault="009A2DB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58BD8"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2CB76"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46095" w14:textId="77777777" w:rsidR="003516AC" w:rsidRDefault="009A2DB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A1191"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0AE8F"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57759"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04B2D" w14:textId="77777777" w:rsidR="003516AC" w:rsidRDefault="003516AC">
            <w:pPr>
              <w:pStyle w:val="ProductList-TableBody"/>
              <w:jc w:val="center"/>
            </w:pPr>
          </w:p>
        </w:tc>
      </w:tr>
      <w:tr w:rsidR="003516AC" w14:paraId="5E3E9FDA" w14:textId="77777777">
        <w:tc>
          <w:tcPr>
            <w:tcW w:w="4660" w:type="dxa"/>
            <w:tcBorders>
              <w:top w:val="dashed" w:sz="4" w:space="0" w:color="BFBFBF"/>
              <w:left w:val="none" w:sz="4" w:space="0" w:color="6E6E6E"/>
              <w:bottom w:val="single" w:sz="4" w:space="0" w:color="FFFFFF"/>
              <w:right w:val="none" w:sz="4" w:space="0" w:color="6E6E6E"/>
            </w:tcBorders>
          </w:tcPr>
          <w:p w14:paraId="14298F1C" w14:textId="77777777" w:rsidR="003516AC" w:rsidRDefault="009A2DB7">
            <w:pPr>
              <w:pStyle w:val="ProductList-TableBody"/>
            </w:pPr>
            <w:r>
              <w:t>Add-On für Azure Information Protection Premium Plan 2</w:t>
            </w:r>
            <w:r>
              <w:fldChar w:fldCharType="begin"/>
            </w:r>
            <w:r>
              <w:instrText xml:space="preserve"> XE "Add-On für Azure Information Protection Premium Plan 2" </w:instrText>
            </w:r>
            <w:r>
              <w:fldChar w:fldCharType="end"/>
            </w:r>
            <w:r>
              <w:t xml:space="preserve"> (Nutzer-AL)</w:t>
            </w:r>
          </w:p>
        </w:tc>
        <w:tc>
          <w:tcPr>
            <w:tcW w:w="740" w:type="dxa"/>
            <w:tcBorders>
              <w:top w:val="dashed" w:sz="4" w:space="0" w:color="BFBFBF"/>
              <w:left w:val="none" w:sz="4" w:space="0" w:color="6E6E6E"/>
              <w:bottom w:val="single" w:sz="4" w:space="0" w:color="FFFFFF"/>
              <w:right w:val="single" w:sz="6" w:space="0" w:color="FFFFFF"/>
            </w:tcBorders>
          </w:tcPr>
          <w:p w14:paraId="1963ECE2"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3470F"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9E3B1"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0BD97"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61DD9"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3FF6C"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ABA28"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48E56"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5522F" w14:textId="77777777" w:rsidR="003516AC" w:rsidRDefault="003516AC">
            <w:pPr>
              <w:pStyle w:val="ProductList-TableBody"/>
              <w:jc w:val="center"/>
            </w:pPr>
          </w:p>
        </w:tc>
      </w:tr>
    </w:tbl>
    <w:p w14:paraId="238752AD" w14:textId="77777777" w:rsidR="003516AC" w:rsidRDefault="009A2DB7">
      <w:pPr>
        <w:pStyle w:val="ProductList-Offering1SubSection"/>
        <w:outlineLvl w:val="3"/>
      </w:pPr>
      <w:bookmarkStart w:id="231" w:name="_Sec1203"/>
      <w:r>
        <w:t>2. Produktbedingungen</w:t>
      </w:r>
      <w:bookmarkEnd w:id="231"/>
    </w:p>
    <w:tbl>
      <w:tblPr>
        <w:tblStyle w:val="PURTable"/>
        <w:tblW w:w="0" w:type="dxa"/>
        <w:tblLook w:val="04A0" w:firstRow="1" w:lastRow="0" w:firstColumn="1" w:lastColumn="0" w:noHBand="0" w:noVBand="1"/>
      </w:tblPr>
      <w:tblGrid>
        <w:gridCol w:w="3683"/>
        <w:gridCol w:w="3585"/>
        <w:gridCol w:w="3648"/>
      </w:tblGrid>
      <w:tr w:rsidR="003516AC" w14:paraId="1A9933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7B8094" w14:textId="77777777" w:rsidR="003516AC" w:rsidRDefault="009A2DB7">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007D6A" w14:textId="77777777" w:rsidR="003516AC" w:rsidRDefault="009A2DB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7D82891" w14:textId="77777777" w:rsidR="003516AC" w:rsidRDefault="009A2DB7">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3516AC" w14:paraId="108F38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75E0E" w14:textId="77777777" w:rsidR="003516AC" w:rsidRDefault="009A2DB7">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FF70E" w14:textId="77777777" w:rsidR="003516AC" w:rsidRDefault="009A2DB7">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5C83B" w14:textId="77777777" w:rsidR="003516AC" w:rsidRDefault="009A2DB7">
            <w:pPr>
              <w:pStyle w:val="ProductList-TableBody"/>
            </w:pPr>
            <w:r>
              <w:rPr>
                <w:color w:val="404040"/>
              </w:rPr>
              <w:t>Promotions: n. z.</w:t>
            </w:r>
          </w:p>
        </w:tc>
      </w:tr>
      <w:tr w:rsidR="003516AC" w14:paraId="56D6DF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59CBF" w14:textId="77777777" w:rsidR="003516AC" w:rsidRDefault="009A2DB7">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780B26B9" w14:textId="77777777" w:rsidR="003516AC" w:rsidRDefault="009A2DB7">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ED97127" w14:textId="77777777" w:rsidR="003516AC" w:rsidRDefault="009A2DB7">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3516AC" w14:paraId="2D2B7CBD" w14:textId="77777777">
        <w:tc>
          <w:tcPr>
            <w:tcW w:w="4040" w:type="dxa"/>
            <w:tcBorders>
              <w:top w:val="single" w:sz="4" w:space="0" w:color="000000"/>
              <w:left w:val="single" w:sz="4" w:space="0" w:color="000000"/>
              <w:bottom w:val="single" w:sz="4" w:space="0" w:color="000000"/>
              <w:right w:val="single" w:sz="4" w:space="0" w:color="000000"/>
            </w:tcBorders>
          </w:tcPr>
          <w:p w14:paraId="0C444988" w14:textId="77777777" w:rsidR="003516AC" w:rsidRDefault="009A2DB7">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32C5B036" w14:textId="77777777" w:rsidR="003516AC" w:rsidRDefault="009A2DB7">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Azure Active Directory, Azure Advanced Threat Protection für Nutzer,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6505DE3B" w14:textId="77777777" w:rsidR="003516AC" w:rsidRDefault="009A2DB7">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785D296F" w14:textId="77777777" w:rsidR="003516AC" w:rsidRDefault="003516AC">
      <w:pPr>
        <w:pStyle w:val="ProductList-Body"/>
      </w:pPr>
    </w:p>
    <w:p w14:paraId="290B922B" w14:textId="77777777" w:rsidR="003516AC" w:rsidRDefault="009A2DB7">
      <w:pPr>
        <w:pStyle w:val="ProductList-ClauseHeading"/>
        <w:outlineLvl w:val="4"/>
      </w:pPr>
      <w:r>
        <w:t>2.1 Erweiterte Nutzungsrechte für Kunden mit Azure Advanced Threat Protection für Nutzer (AATP)</w:t>
      </w:r>
    </w:p>
    <w:p w14:paraId="3BF3456D" w14:textId="77777777" w:rsidR="003516AC" w:rsidRDefault="009A2DB7">
      <w:pPr>
        <w:pStyle w:val="ProductList-Body"/>
      </w:pPr>
      <w:r>
        <w:t>Der Kunde ist außerdem berechtigt, Advanced Threat Analytics lokal zu installieren und für die Verwaltung von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(oder Server-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als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einzusetzen, die ausschließlich von Nutzern verwendet werden, denen Lizenzen zugewiesen sind. Dieses Recht endet mit Ablauf des Abonnements des Kunden. </w:t>
      </w:r>
    </w:p>
    <w:p w14:paraId="7EBB3D36" w14:textId="77777777" w:rsidR="003516AC" w:rsidRDefault="003516AC">
      <w:pPr>
        <w:pStyle w:val="ProductList-Body"/>
      </w:pPr>
    </w:p>
    <w:p w14:paraId="70283FEB" w14:textId="77777777" w:rsidR="003516AC" w:rsidRDefault="003516AC">
      <w:pPr>
        <w:pStyle w:val="ProductList-Body"/>
      </w:pPr>
    </w:p>
    <w:p w14:paraId="53290B96" w14:textId="77777777" w:rsidR="003516AC" w:rsidRDefault="003516AC">
      <w:pPr>
        <w:pStyle w:val="ProductList-Body"/>
        <w:jc w:val="right"/>
      </w:pPr>
    </w:p>
    <w:tbl>
      <w:tblPr>
        <w:tblStyle w:val="PURTable"/>
        <w:tblW w:w="0" w:type="dxa"/>
        <w:tblLook w:val="04A0" w:firstRow="1" w:lastRow="0" w:firstColumn="1" w:lastColumn="0" w:noHBand="0" w:noVBand="1"/>
      </w:tblPr>
      <w:tblGrid>
        <w:gridCol w:w="10916"/>
      </w:tblGrid>
      <w:tr w:rsidR="003516AC" w14:paraId="056617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AE6503" w14:textId="77777777" w:rsidR="003516AC" w:rsidRDefault="00AB3E29">
            <w:pPr>
              <w:pStyle w:val="ProductList-TableBody"/>
              <w:jc w:val="right"/>
            </w:pPr>
            <w:hyperlink w:anchor="_Sec842">
              <w:r w:rsidR="009A2DB7">
                <w:rPr>
                  <w:color w:val="00467F"/>
                  <w:sz w:val="14"/>
                  <w:u w:val="single"/>
                </w:rPr>
                <w:t>Inhaltsverzeichnis</w:t>
              </w:r>
            </w:hyperlink>
            <w:r w:rsidR="009A2DB7">
              <w:rPr>
                <w:sz w:val="14"/>
              </w:rPr>
              <w:t xml:space="preserve"> / </w:t>
            </w:r>
            <w:hyperlink w:anchor="_Sec549">
              <w:r w:rsidR="009A2DB7">
                <w:rPr>
                  <w:color w:val="00467F"/>
                  <w:sz w:val="14"/>
                  <w:u w:val="single"/>
                </w:rPr>
                <w:t>Glossar</w:t>
              </w:r>
            </w:hyperlink>
            <w:r w:rsidR="009A2DB7">
              <w:rPr>
                <w:sz w:val="14"/>
              </w:rPr>
              <w:t xml:space="preserve"> / </w:t>
            </w:r>
            <w:hyperlink w:anchor="_Sec844">
              <w:r w:rsidR="009A2DB7">
                <w:rPr>
                  <w:color w:val="00467F"/>
                  <w:sz w:val="14"/>
                  <w:u w:val="single"/>
                </w:rPr>
                <w:t>Index</w:t>
              </w:r>
            </w:hyperlink>
          </w:p>
        </w:tc>
      </w:tr>
    </w:tbl>
    <w:p w14:paraId="388E59CF" w14:textId="77777777" w:rsidR="003516AC" w:rsidRDefault="003516AC">
      <w:pPr>
        <w:pStyle w:val="ProductList-Body"/>
      </w:pPr>
    </w:p>
    <w:p w14:paraId="4818341D" w14:textId="77777777" w:rsidR="003516AC" w:rsidRDefault="009A2DB7">
      <w:pPr>
        <w:pStyle w:val="ProductList-Offering1HeadingNoBorder"/>
        <w:outlineLvl w:val="1"/>
      </w:pPr>
      <w:bookmarkStart w:id="232" w:name="_Sec629"/>
      <w:r>
        <w:t>Microsoft 365</w:t>
      </w:r>
      <w:bookmarkEnd w:id="232"/>
      <w:r>
        <w:fldChar w:fldCharType="begin"/>
      </w:r>
      <w:r>
        <w:instrText xml:space="preserve"> TC "</w:instrText>
      </w:r>
      <w:bookmarkStart w:id="233" w:name="_Toc536375029"/>
      <w:r>
        <w:instrText>Microsoft 365</w:instrText>
      </w:r>
      <w:bookmarkEnd w:id="233"/>
      <w:r>
        <w:instrText>" \l 2</w:instrText>
      </w:r>
      <w:r>
        <w:fldChar w:fldCharType="end"/>
      </w:r>
    </w:p>
    <w:p w14:paraId="6394152C" w14:textId="77777777" w:rsidR="003516AC" w:rsidRDefault="009A2DB7">
      <w:pPr>
        <w:pStyle w:val="ProductList-Offering1SubSection"/>
        <w:outlineLvl w:val="2"/>
      </w:pPr>
      <w:bookmarkStart w:id="234" w:name="_Sec713"/>
      <w:r>
        <w:t>1. Programmverfügbarkeit</w:t>
      </w:r>
      <w:bookmarkEnd w:id="234"/>
    </w:p>
    <w:tbl>
      <w:tblPr>
        <w:tblStyle w:val="PURTable"/>
        <w:tblW w:w="0" w:type="dxa"/>
        <w:tblLook w:val="04A0" w:firstRow="1" w:lastRow="0" w:firstColumn="1" w:lastColumn="0" w:noHBand="0" w:noVBand="1"/>
      </w:tblPr>
      <w:tblGrid>
        <w:gridCol w:w="4241"/>
        <w:gridCol w:w="711"/>
        <w:gridCol w:w="688"/>
        <w:gridCol w:w="807"/>
        <w:gridCol w:w="712"/>
        <w:gridCol w:w="728"/>
        <w:gridCol w:w="828"/>
        <w:gridCol w:w="704"/>
        <w:gridCol w:w="695"/>
        <w:gridCol w:w="802"/>
      </w:tblGrid>
      <w:tr w:rsidR="003516AC" w14:paraId="210C1A2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FD349E" w14:textId="77777777" w:rsidR="003516AC" w:rsidRDefault="009A2DB7">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06D86001" w14:textId="77777777" w:rsidR="003516AC" w:rsidRDefault="009A2DB7">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E7A83B" w14:textId="77777777" w:rsidR="003516AC" w:rsidRDefault="009A2DB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2DBD2C" w14:textId="77777777" w:rsidR="003516AC" w:rsidRDefault="009A2DB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BEFD60" w14:textId="77777777" w:rsidR="003516AC" w:rsidRDefault="009A2DB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0B3527" w14:textId="77777777" w:rsidR="003516AC" w:rsidRDefault="009A2DB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02D484" w14:textId="77777777" w:rsidR="003516AC" w:rsidRDefault="009A2DB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9F7A08" w14:textId="77777777" w:rsidR="003516AC" w:rsidRDefault="009A2DB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1979F2" w14:textId="77777777" w:rsidR="003516AC" w:rsidRDefault="009A2DB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68081D" w14:textId="77777777" w:rsidR="003516AC" w:rsidRDefault="009A2DB7">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3516AC" w14:paraId="2AA2A65E" w14:textId="77777777">
        <w:tc>
          <w:tcPr>
            <w:tcW w:w="4660" w:type="dxa"/>
            <w:tcBorders>
              <w:top w:val="single" w:sz="6" w:space="0" w:color="FFFFFF"/>
              <w:left w:val="none" w:sz="4" w:space="0" w:color="6E6E6E"/>
              <w:bottom w:val="dashed" w:sz="4" w:space="0" w:color="BFBFBF"/>
              <w:right w:val="none" w:sz="4" w:space="0" w:color="6E6E6E"/>
            </w:tcBorders>
          </w:tcPr>
          <w:p w14:paraId="685406EF" w14:textId="77777777" w:rsidR="003516AC" w:rsidRDefault="009A2DB7">
            <w:pPr>
              <w:pStyle w:val="ProductList-TableBody"/>
            </w:pPr>
            <w:r>
              <w:t>Microsoft 365 E5 Business</w:t>
            </w:r>
            <w:r>
              <w:fldChar w:fldCharType="begin"/>
            </w:r>
            <w:r>
              <w:instrText xml:space="preserve"> XE "Microsoft 365 E5 Business"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14:paraId="7A9AE493"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FCEDE"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FF10A"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EF708"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7C50C"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F40B6"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280EC"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8D2D9"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DA514" w14:textId="77777777" w:rsidR="003516AC" w:rsidRDefault="003516AC">
            <w:pPr>
              <w:pStyle w:val="ProductList-TableBody"/>
              <w:jc w:val="center"/>
            </w:pPr>
          </w:p>
        </w:tc>
      </w:tr>
      <w:tr w:rsidR="003516AC" w14:paraId="19B4D8D3" w14:textId="77777777">
        <w:tc>
          <w:tcPr>
            <w:tcW w:w="4660" w:type="dxa"/>
            <w:tcBorders>
              <w:top w:val="dashed" w:sz="4" w:space="0" w:color="BFBFBF"/>
              <w:left w:val="none" w:sz="4" w:space="0" w:color="6E6E6E"/>
              <w:bottom w:val="dashed" w:sz="4" w:space="0" w:color="BFBFBF"/>
              <w:right w:val="none" w:sz="4" w:space="0" w:color="6E6E6E"/>
            </w:tcBorders>
          </w:tcPr>
          <w:p w14:paraId="3CD51D2B" w14:textId="77777777" w:rsidR="003516AC" w:rsidRDefault="009A2DB7">
            <w:pPr>
              <w:pStyle w:val="ProductList-TableBody"/>
            </w:pPr>
            <w:r>
              <w:t>Microsoft 365 Education A1</w:t>
            </w:r>
            <w:r>
              <w:fldChar w:fldCharType="begin"/>
            </w:r>
            <w:r>
              <w:instrText xml:space="preserve"> XE "Microsoft 365 Education A1" </w:instrText>
            </w:r>
            <w:r>
              <w:fldChar w:fldCharType="end"/>
            </w:r>
            <w:r>
              <w:t xml:space="preserve"> (Gerät-AL)</w:t>
            </w:r>
          </w:p>
        </w:tc>
        <w:tc>
          <w:tcPr>
            <w:tcW w:w="740" w:type="dxa"/>
            <w:tcBorders>
              <w:top w:val="dashed" w:sz="4" w:space="0" w:color="BFBFBF"/>
              <w:left w:val="none" w:sz="4" w:space="0" w:color="6E6E6E"/>
              <w:bottom w:val="dashed" w:sz="4" w:space="0" w:color="BFBFBF"/>
              <w:right w:val="single" w:sz="6" w:space="0" w:color="FFFFFF"/>
            </w:tcBorders>
          </w:tcPr>
          <w:p w14:paraId="56CCDD3A"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FD569"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AE0BA"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C39A1"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BAB48"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6C22C"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3E3BC"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45D4B"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BD05A" w14:textId="77777777" w:rsidR="003516AC" w:rsidRDefault="003516AC">
            <w:pPr>
              <w:pStyle w:val="ProductList-TableBody"/>
              <w:jc w:val="center"/>
            </w:pPr>
          </w:p>
        </w:tc>
      </w:tr>
      <w:tr w:rsidR="003516AC" w14:paraId="1F428C04" w14:textId="77777777">
        <w:tc>
          <w:tcPr>
            <w:tcW w:w="4660" w:type="dxa"/>
            <w:tcBorders>
              <w:top w:val="dashed" w:sz="4" w:space="0" w:color="BFBFBF"/>
              <w:left w:val="none" w:sz="4" w:space="0" w:color="6E6E6E"/>
              <w:bottom w:val="dashed" w:sz="4" w:space="0" w:color="BFBFBF"/>
              <w:right w:val="none" w:sz="4" w:space="0" w:color="6E6E6E"/>
            </w:tcBorders>
          </w:tcPr>
          <w:p w14:paraId="49EEDF1C" w14:textId="77777777" w:rsidR="003516AC" w:rsidRDefault="009A2DB7">
            <w:pPr>
              <w:pStyle w:val="ProductList-TableBody"/>
            </w:pPr>
            <w:r>
              <w:t>Microsoft 365 Education A3</w:t>
            </w:r>
            <w:r>
              <w:fldChar w:fldCharType="begin"/>
            </w:r>
            <w:r>
              <w:instrText xml:space="preserve"> XE "Microsoft 365 Education A3"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6BF20172"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E6F2C"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BAF19"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909D4"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E941"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310EB"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CEAF4"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E557B" w14:textId="77777777" w:rsidR="003516AC" w:rsidRDefault="009A2DB7">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2040E" w14:textId="77777777" w:rsidR="003516AC" w:rsidRDefault="003516AC">
            <w:pPr>
              <w:pStyle w:val="ProductList-TableBody"/>
              <w:jc w:val="center"/>
            </w:pPr>
          </w:p>
        </w:tc>
      </w:tr>
      <w:tr w:rsidR="003516AC" w14:paraId="4C1130BF" w14:textId="77777777">
        <w:tc>
          <w:tcPr>
            <w:tcW w:w="4660" w:type="dxa"/>
            <w:tcBorders>
              <w:top w:val="dashed" w:sz="4" w:space="0" w:color="BFBFBF"/>
              <w:left w:val="none" w:sz="4" w:space="0" w:color="6E6E6E"/>
              <w:bottom w:val="dashed" w:sz="4" w:space="0" w:color="BFBFBF"/>
              <w:right w:val="none" w:sz="4" w:space="0" w:color="6E6E6E"/>
            </w:tcBorders>
          </w:tcPr>
          <w:p w14:paraId="570243C1" w14:textId="77777777" w:rsidR="003516AC" w:rsidRDefault="009A2DB7">
            <w:pPr>
              <w:pStyle w:val="ProductList-TableBody"/>
            </w:pPr>
            <w:r>
              <w:t>Microsoft 365 Education A3 mit Core CAL</w:t>
            </w:r>
            <w:r>
              <w:fldChar w:fldCharType="begin"/>
            </w:r>
            <w:r>
              <w:instrText xml:space="preserve"> XE "Microsoft 365 Education A3 mit Core CAL"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CEE15D6"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87A9A"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420D7"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CA91B"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031D8"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51EC8"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ACD7A"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98DAD" w14:textId="77777777" w:rsidR="003516AC" w:rsidRDefault="009A2DB7">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CDCD8" w14:textId="77777777" w:rsidR="003516AC" w:rsidRDefault="003516AC">
            <w:pPr>
              <w:pStyle w:val="ProductList-TableBody"/>
              <w:jc w:val="center"/>
            </w:pPr>
          </w:p>
        </w:tc>
      </w:tr>
      <w:tr w:rsidR="003516AC" w14:paraId="4C7BFAA6" w14:textId="77777777">
        <w:tc>
          <w:tcPr>
            <w:tcW w:w="4660" w:type="dxa"/>
            <w:tcBorders>
              <w:top w:val="dashed" w:sz="4" w:space="0" w:color="BFBFBF"/>
              <w:left w:val="none" w:sz="4" w:space="0" w:color="6E6E6E"/>
              <w:bottom w:val="dashed" w:sz="4" w:space="0" w:color="BFBFBF"/>
              <w:right w:val="none" w:sz="4" w:space="0" w:color="6E6E6E"/>
            </w:tcBorders>
          </w:tcPr>
          <w:p w14:paraId="4A87E6FA" w14:textId="77777777" w:rsidR="003516AC" w:rsidRDefault="009A2DB7">
            <w:pPr>
              <w:pStyle w:val="ProductList-TableBody"/>
            </w:pPr>
            <w:r>
              <w:t>Microsoft 365 Education A5</w:t>
            </w:r>
            <w:r>
              <w:fldChar w:fldCharType="begin"/>
            </w:r>
            <w:r>
              <w:instrText xml:space="preserve"> XE "Microsoft 365 Education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5AB4EB9F"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014B1"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6B3A7"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6CFFC"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5A081"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B6A46"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8F18D"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753D6" w14:textId="77777777" w:rsidR="003516AC" w:rsidRDefault="009A2DB7">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819A0" w14:textId="77777777" w:rsidR="003516AC" w:rsidRDefault="003516AC">
            <w:pPr>
              <w:pStyle w:val="ProductList-TableBody"/>
              <w:jc w:val="center"/>
            </w:pPr>
          </w:p>
        </w:tc>
      </w:tr>
      <w:tr w:rsidR="003516AC" w14:paraId="09C2122B" w14:textId="77777777">
        <w:tc>
          <w:tcPr>
            <w:tcW w:w="4660" w:type="dxa"/>
            <w:tcBorders>
              <w:top w:val="dashed" w:sz="4" w:space="0" w:color="BFBFBF"/>
              <w:left w:val="none" w:sz="4" w:space="0" w:color="6E6E6E"/>
              <w:bottom w:val="dashed" w:sz="4" w:space="0" w:color="BFBFBF"/>
              <w:right w:val="none" w:sz="4" w:space="0" w:color="6E6E6E"/>
            </w:tcBorders>
          </w:tcPr>
          <w:p w14:paraId="4B4B7EE2" w14:textId="77777777" w:rsidR="003516AC" w:rsidRDefault="009A2DB7">
            <w:pPr>
              <w:pStyle w:val="ProductList-TableBody"/>
            </w:pPr>
            <w:r>
              <w:t>Microsoft 365 E3 und E5</w:t>
            </w:r>
            <w:r>
              <w:fldChar w:fldCharType="begin"/>
            </w:r>
            <w:r>
              <w:instrText xml:space="preserve"> XE "Microsoft 365 E3 und E5"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A4F7001"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8B047"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F6C6F"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FB397"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99CD2"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1EC99" w14:textId="77777777" w:rsidR="003516AC" w:rsidRDefault="009A2DB7">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E67EB"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5A75E"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2AADF" w14:textId="77777777" w:rsidR="003516AC" w:rsidRDefault="003516AC">
            <w:pPr>
              <w:pStyle w:val="ProductList-TableBody"/>
              <w:jc w:val="center"/>
            </w:pPr>
          </w:p>
        </w:tc>
      </w:tr>
      <w:tr w:rsidR="003516AC" w14:paraId="0CC62208" w14:textId="77777777">
        <w:tc>
          <w:tcPr>
            <w:tcW w:w="4660" w:type="dxa"/>
            <w:tcBorders>
              <w:top w:val="dashed" w:sz="4" w:space="0" w:color="BFBFBF"/>
              <w:left w:val="none" w:sz="4" w:space="0" w:color="6E6E6E"/>
              <w:bottom w:val="dashed" w:sz="4" w:space="0" w:color="BFBFBF"/>
              <w:right w:val="none" w:sz="4" w:space="0" w:color="6E6E6E"/>
            </w:tcBorders>
          </w:tcPr>
          <w:p w14:paraId="753FB756" w14:textId="77777777" w:rsidR="003516AC" w:rsidRDefault="009A2DB7">
            <w:pPr>
              <w:pStyle w:val="ProductList-TableBody"/>
            </w:pPr>
            <w:r>
              <w:t>Add-On für Microsoft 365 E3 und E5</w:t>
            </w:r>
            <w:r>
              <w:fldChar w:fldCharType="begin"/>
            </w:r>
            <w:r>
              <w:instrText xml:space="preserve"> XE "Add-On für Microsoft 365 E3 und E5"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8695588"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2FC79"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CA564"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1DBDA"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BEA9A"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3D676" w14:textId="77777777" w:rsidR="003516AC" w:rsidRDefault="009A2DB7">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72F67"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267A5"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F199B" w14:textId="77777777" w:rsidR="003516AC" w:rsidRDefault="003516AC">
            <w:pPr>
              <w:pStyle w:val="ProductList-TableBody"/>
              <w:jc w:val="center"/>
            </w:pPr>
          </w:p>
        </w:tc>
      </w:tr>
      <w:tr w:rsidR="003516AC" w14:paraId="020EF972" w14:textId="77777777">
        <w:tc>
          <w:tcPr>
            <w:tcW w:w="4660" w:type="dxa"/>
            <w:tcBorders>
              <w:top w:val="dashed" w:sz="4" w:space="0" w:color="BFBFBF"/>
              <w:left w:val="none" w:sz="4" w:space="0" w:color="6E6E6E"/>
              <w:bottom w:val="dashed" w:sz="4" w:space="0" w:color="BFBFBF"/>
              <w:right w:val="none" w:sz="4" w:space="0" w:color="6E6E6E"/>
            </w:tcBorders>
          </w:tcPr>
          <w:p w14:paraId="281454C4" w14:textId="77777777" w:rsidR="003516AC" w:rsidRDefault="009A2DB7">
            <w:pPr>
              <w:pStyle w:val="ProductList-TableBody"/>
            </w:pPr>
            <w:r>
              <w:t>Microsoft 365 E3 und E5 aus SA</w:t>
            </w:r>
            <w:r>
              <w:fldChar w:fldCharType="begin"/>
            </w:r>
            <w:r>
              <w:instrText xml:space="preserve"> XE "Microsoft 365 E3 und E5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F049E19"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1F614"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A44AB"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92112"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69E48"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31BFA" w14:textId="77777777" w:rsidR="003516AC" w:rsidRDefault="009A2DB7">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52E46"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CEED9"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3D63F" w14:textId="77777777" w:rsidR="003516AC" w:rsidRDefault="003516AC">
            <w:pPr>
              <w:pStyle w:val="ProductList-TableBody"/>
              <w:jc w:val="center"/>
            </w:pPr>
          </w:p>
        </w:tc>
      </w:tr>
      <w:tr w:rsidR="003516AC" w14:paraId="1399B865" w14:textId="77777777">
        <w:tc>
          <w:tcPr>
            <w:tcW w:w="4660" w:type="dxa"/>
            <w:tcBorders>
              <w:top w:val="dashed" w:sz="4" w:space="0" w:color="BFBFBF"/>
              <w:left w:val="none" w:sz="4" w:space="0" w:color="6E6E6E"/>
              <w:bottom w:val="dashed" w:sz="4" w:space="0" w:color="BFBFBF"/>
              <w:right w:val="none" w:sz="4" w:space="0" w:color="6E6E6E"/>
            </w:tcBorders>
          </w:tcPr>
          <w:p w14:paraId="138433A1" w14:textId="77777777" w:rsidR="003516AC" w:rsidRDefault="009A2DB7">
            <w:pPr>
              <w:pStyle w:val="ProductList-TableBody"/>
            </w:pPr>
            <w:r>
              <w:t>Microsoft 365 F1</w:t>
            </w:r>
            <w:r>
              <w:fldChar w:fldCharType="begin"/>
            </w:r>
            <w:r>
              <w:instrText xml:space="preserve"> XE "Microsoft 365 F1"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51BD5738"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7E4DF"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41D91"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F4CB9"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F113A"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4A480"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7B8D0"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9D634"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B9681" w14:textId="77777777" w:rsidR="003516AC" w:rsidRDefault="003516AC">
            <w:pPr>
              <w:pStyle w:val="ProductList-TableBody"/>
              <w:jc w:val="center"/>
            </w:pPr>
          </w:p>
        </w:tc>
      </w:tr>
      <w:tr w:rsidR="003516AC" w14:paraId="79C8FA0D" w14:textId="77777777">
        <w:tc>
          <w:tcPr>
            <w:tcW w:w="4660" w:type="dxa"/>
            <w:tcBorders>
              <w:top w:val="dashed" w:sz="4" w:space="0" w:color="BFBFBF"/>
              <w:left w:val="none" w:sz="4" w:space="0" w:color="6E6E6E"/>
              <w:bottom w:val="dashed" w:sz="4" w:space="0" w:color="BFBFBF"/>
              <w:right w:val="none" w:sz="4" w:space="0" w:color="6E6E6E"/>
            </w:tcBorders>
          </w:tcPr>
          <w:p w14:paraId="0B43B2F7" w14:textId="77777777" w:rsidR="003516AC" w:rsidRDefault="009A2DB7">
            <w:pPr>
              <w:pStyle w:val="ProductList-TableBody"/>
            </w:pPr>
            <w:r>
              <w:t>Microsoft 365 Information Protection and Compliance Suite</w:t>
            </w:r>
            <w:r>
              <w:fldChar w:fldCharType="begin"/>
            </w:r>
            <w:r>
              <w:instrText xml:space="preserve"> XE "Microsoft 365 Information Protection and Compliance Suite" </w:instrText>
            </w:r>
            <w:r>
              <w:fldChar w:fldCharType="end"/>
            </w:r>
            <w:r>
              <w:t xml:space="preserve"> (Nutzer SL)</w:t>
            </w:r>
          </w:p>
        </w:tc>
        <w:tc>
          <w:tcPr>
            <w:tcW w:w="740" w:type="dxa"/>
            <w:tcBorders>
              <w:top w:val="dashed" w:sz="4" w:space="0" w:color="BFBFBF"/>
              <w:left w:val="none" w:sz="4" w:space="0" w:color="6E6E6E"/>
              <w:bottom w:val="dashed" w:sz="4" w:space="0" w:color="BFBFBF"/>
              <w:right w:val="single" w:sz="6" w:space="0" w:color="FFFFFF"/>
            </w:tcBorders>
          </w:tcPr>
          <w:p w14:paraId="3F357104"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D84A4"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6476B"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EA46C"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68F36"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0EB80"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76206"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82F75"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18CF1" w14:textId="77777777" w:rsidR="003516AC" w:rsidRDefault="003516AC">
            <w:pPr>
              <w:pStyle w:val="ProductList-TableBody"/>
              <w:jc w:val="center"/>
            </w:pPr>
          </w:p>
        </w:tc>
      </w:tr>
      <w:tr w:rsidR="003516AC" w14:paraId="412B9A12" w14:textId="77777777">
        <w:tc>
          <w:tcPr>
            <w:tcW w:w="4660" w:type="dxa"/>
            <w:tcBorders>
              <w:top w:val="dashed" w:sz="4" w:space="0" w:color="BFBFBF"/>
              <w:left w:val="none" w:sz="4" w:space="0" w:color="6E6E6E"/>
              <w:bottom w:val="dashed" w:sz="4" w:space="0" w:color="BFBFBF"/>
              <w:right w:val="none" w:sz="4" w:space="0" w:color="6E6E6E"/>
            </w:tcBorders>
          </w:tcPr>
          <w:p w14:paraId="2E2DB258" w14:textId="77777777" w:rsidR="003516AC" w:rsidRDefault="009A2DB7">
            <w:pPr>
              <w:pStyle w:val="ProductList-TableBody"/>
            </w:pPr>
            <w:r>
              <w:t>Microsoft 365 Identity and Threat Protection Suite</w:t>
            </w:r>
            <w:r>
              <w:fldChar w:fldCharType="begin"/>
            </w:r>
            <w:r>
              <w:instrText xml:space="preserve"> XE "Microsoft 365 Identity and Threat Protection Suite" </w:instrText>
            </w:r>
            <w:r>
              <w:fldChar w:fldCharType="end"/>
            </w:r>
            <w:r>
              <w:t xml:space="preserve"> (Nutzer SL)</w:t>
            </w:r>
          </w:p>
        </w:tc>
        <w:tc>
          <w:tcPr>
            <w:tcW w:w="740" w:type="dxa"/>
            <w:tcBorders>
              <w:top w:val="dashed" w:sz="4" w:space="0" w:color="BFBFBF"/>
              <w:left w:val="none" w:sz="4" w:space="0" w:color="6E6E6E"/>
              <w:bottom w:val="dashed" w:sz="4" w:space="0" w:color="BFBFBF"/>
              <w:right w:val="single" w:sz="6" w:space="0" w:color="FFFFFF"/>
            </w:tcBorders>
          </w:tcPr>
          <w:p w14:paraId="2A1FA9EB"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66EF2"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AF3D6"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91BE1"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F56FD"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8EFFE"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BB312"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1A489"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2044C" w14:textId="77777777" w:rsidR="003516AC" w:rsidRDefault="003516AC">
            <w:pPr>
              <w:pStyle w:val="ProductList-TableBody"/>
              <w:jc w:val="center"/>
            </w:pPr>
          </w:p>
        </w:tc>
      </w:tr>
      <w:tr w:rsidR="003516AC" w14:paraId="03338E9F" w14:textId="77777777">
        <w:tc>
          <w:tcPr>
            <w:tcW w:w="4660" w:type="dxa"/>
            <w:tcBorders>
              <w:top w:val="dashed" w:sz="4" w:space="0" w:color="BFBFBF"/>
              <w:left w:val="none" w:sz="4" w:space="0" w:color="6E6E6E"/>
              <w:bottom w:val="none" w:sz="4" w:space="0" w:color="BFBFBF"/>
              <w:right w:val="none" w:sz="4" w:space="0" w:color="6E6E6E"/>
            </w:tcBorders>
          </w:tcPr>
          <w:p w14:paraId="40C282CD" w14:textId="77777777" w:rsidR="003516AC" w:rsidRDefault="009A2DB7">
            <w:pPr>
              <w:pStyle w:val="ProductList-TableBody"/>
            </w:pPr>
            <w:r>
              <w:rPr>
                <w:color w:val="000000"/>
              </w:rPr>
              <w:t>Skype für Business Plus CAL Add-On für Microsoft 365 E3 (Nutzer-AL)</w:t>
            </w:r>
            <w:r>
              <w:fldChar w:fldCharType="begin"/>
            </w:r>
            <w:r>
              <w:instrText xml:space="preserve"> XE "Skype für Business Plus CAL Add-On für Microsoft 365 E3 (Nutzer-AL)"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120B949"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0CB95"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EF777"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8311F"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1687F"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2C21A"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D43DA"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0C4F6"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0BEC7" w14:textId="77777777" w:rsidR="003516AC" w:rsidRDefault="003516AC">
            <w:pPr>
              <w:pStyle w:val="ProductList-TableBody"/>
              <w:jc w:val="center"/>
            </w:pPr>
          </w:p>
        </w:tc>
      </w:tr>
    </w:tbl>
    <w:p w14:paraId="6BF31152" w14:textId="77777777" w:rsidR="003516AC" w:rsidRDefault="003516AC">
      <w:pPr>
        <w:pStyle w:val="ProductList-Body"/>
      </w:pPr>
    </w:p>
    <w:p w14:paraId="66EC7365" w14:textId="77777777" w:rsidR="003516AC" w:rsidRDefault="009A2DB7">
      <w:pPr>
        <w:pStyle w:val="ProductList-Offering1SubSection"/>
        <w:outlineLvl w:val="2"/>
      </w:pPr>
      <w:bookmarkStart w:id="235" w:name="_Sec768"/>
      <w:r>
        <w:t>2. Produktbedingungen</w:t>
      </w:r>
      <w:bookmarkEnd w:id="235"/>
    </w:p>
    <w:tbl>
      <w:tblPr>
        <w:tblStyle w:val="PURTable"/>
        <w:tblW w:w="0" w:type="dxa"/>
        <w:tblLook w:val="04A0" w:firstRow="1" w:lastRow="0" w:firstColumn="1" w:lastColumn="0" w:noHBand="0" w:noVBand="1"/>
      </w:tblPr>
      <w:tblGrid>
        <w:gridCol w:w="3683"/>
        <w:gridCol w:w="3585"/>
        <w:gridCol w:w="3648"/>
      </w:tblGrid>
      <w:tr w:rsidR="003516AC" w14:paraId="305D72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13DD29" w14:textId="77777777" w:rsidR="003516AC" w:rsidRDefault="009A2DB7">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181DD9" w14:textId="77777777" w:rsidR="003516AC" w:rsidRDefault="009A2DB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13DF143" w14:textId="77777777" w:rsidR="003516AC" w:rsidRDefault="009A2DB7">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3516AC" w14:paraId="3FD733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260EE" w14:textId="77777777" w:rsidR="003516AC" w:rsidRDefault="009A2DB7">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524D3BEA" w14:textId="77777777" w:rsidR="003516AC" w:rsidRDefault="009A2DB7">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aus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05559" w14:textId="77777777" w:rsidR="003516AC" w:rsidRDefault="009A2DB7">
            <w:pPr>
              <w:pStyle w:val="ProductList-TableBody"/>
            </w:pPr>
            <w:r>
              <w:rPr>
                <w:color w:val="404040"/>
              </w:rPr>
              <w:t>Werbeaktionen: n. z.</w:t>
            </w:r>
          </w:p>
        </w:tc>
      </w:tr>
      <w:tr w:rsidR="003516AC" w14:paraId="70C970EA" w14:textId="77777777">
        <w:tc>
          <w:tcPr>
            <w:tcW w:w="4040" w:type="dxa"/>
            <w:tcBorders>
              <w:top w:val="single" w:sz="4" w:space="0" w:color="000000"/>
              <w:left w:val="single" w:sz="4" w:space="0" w:color="000000"/>
              <w:bottom w:val="single" w:sz="4" w:space="0" w:color="000000"/>
              <w:right w:val="single" w:sz="4" w:space="0" w:color="000000"/>
            </w:tcBorders>
          </w:tcPr>
          <w:p w14:paraId="3DD67BF7" w14:textId="77777777" w:rsidR="003516AC" w:rsidRDefault="009A2DB7">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F</w:t>
            </w:r>
          </w:p>
        </w:tc>
        <w:tc>
          <w:tcPr>
            <w:tcW w:w="4040" w:type="dxa"/>
            <w:tcBorders>
              <w:top w:val="single" w:sz="4" w:space="0" w:color="000000"/>
              <w:left w:val="single" w:sz="4" w:space="0" w:color="000000"/>
              <w:bottom w:val="single" w:sz="4" w:space="0" w:color="000000"/>
              <w:right w:val="single" w:sz="4" w:space="0" w:color="000000"/>
            </w:tcBorders>
          </w:tcPr>
          <w:p w14:paraId="685E7869" w14:textId="77777777" w:rsidR="003516AC" w:rsidRDefault="009A2DB7">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B3E5181" w14:textId="77777777" w:rsidR="003516AC" w:rsidRDefault="009A2DB7">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Microsoft 365 F1</w:t>
            </w:r>
          </w:p>
        </w:tc>
      </w:tr>
      <w:tr w:rsidR="003516AC" w14:paraId="289AC2C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FDC3E7" w14:textId="77777777" w:rsidR="003516AC" w:rsidRDefault="009A2DB7">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745181B5" w14:textId="77777777" w:rsidR="003516AC" w:rsidRDefault="009A2DB7">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(außer aus SA)</w:t>
            </w:r>
          </w:p>
        </w:tc>
        <w:tc>
          <w:tcPr>
            <w:tcW w:w="4040" w:type="dxa"/>
            <w:tcBorders>
              <w:top w:val="single" w:sz="4" w:space="0" w:color="000000"/>
              <w:left w:val="single" w:sz="4" w:space="0" w:color="000000"/>
              <w:bottom w:val="single" w:sz="4" w:space="0" w:color="000000"/>
              <w:right w:val="single" w:sz="4" w:space="0" w:color="000000"/>
            </w:tcBorders>
          </w:tcPr>
          <w:p w14:paraId="75E9E247" w14:textId="77777777" w:rsidR="003516AC" w:rsidRDefault="009A2DB7">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542FA91B" w14:textId="77777777" w:rsidR="003516AC" w:rsidRDefault="003516AC">
      <w:pPr>
        <w:pStyle w:val="ProductList-Body"/>
      </w:pPr>
    </w:p>
    <w:p w14:paraId="437755F6" w14:textId="77777777" w:rsidR="003516AC" w:rsidRDefault="009A2DB7">
      <w:pPr>
        <w:pStyle w:val="ProductList-ClauseHeading"/>
        <w:outlineLvl w:val="3"/>
      </w:pPr>
      <w:r>
        <w:t>2.1 Anwendbare Lizenzbestimmungen.</w:t>
      </w:r>
    </w:p>
    <w:p w14:paraId="5429A073" w14:textId="77777777" w:rsidR="003516AC" w:rsidRDefault="009A2DB7">
      <w:pPr>
        <w:pStyle w:val="ProductList-Body"/>
      </w:pPr>
      <w:r>
        <w:t xml:space="preserve">Microsoft 365 unterliegt den Lizenzbestimmungen der einzelnen Produkte und Dienste, die in Microsoft 365 enthalten sind, in der durch die Lizenzbestimmungen in diesem Microsoft 365-Produkteintrag geänderten Fassung. </w:t>
      </w:r>
    </w:p>
    <w:p w14:paraId="5BFD2CB3" w14:textId="77777777" w:rsidR="003516AC" w:rsidRDefault="009A2DB7" w:rsidP="009A2DB7">
      <w:pPr>
        <w:pStyle w:val="ProductList-Bullet"/>
        <w:numPr>
          <w:ilvl w:val="0"/>
          <w:numId w:val="35"/>
        </w:numPr>
      </w:pPr>
      <w:r>
        <w:t xml:space="preserve">Bei Microsoft 365 E3/E5 umfassen die Komponenten Office 365 Enterprise E3/E5, Enterprise Mobility + Security E3/E5 und Windows 10 Enterprise E3/E5 pro Nutzer.  </w:t>
      </w:r>
    </w:p>
    <w:p w14:paraId="1AA8AF76" w14:textId="77777777" w:rsidR="003516AC" w:rsidRDefault="009A2DB7" w:rsidP="009A2DB7">
      <w:pPr>
        <w:pStyle w:val="ProductList-Bullet"/>
        <w:numPr>
          <w:ilvl w:val="0"/>
          <w:numId w:val="35"/>
        </w:numPr>
      </w:pPr>
      <w:r>
        <w:t>Bei Microsoft 365 A3/A5 umfassen die Komponenten Office 365 A3/A5, Enterprise Mobility + Security E3/E5, Windows 10 Education E3/E5 pro Nutzer und Windows 10 Education A3/A5 pro Nutzer.</w:t>
      </w:r>
    </w:p>
    <w:p w14:paraId="546012F0" w14:textId="77777777" w:rsidR="003516AC" w:rsidRDefault="009A2DB7" w:rsidP="009A2DB7">
      <w:pPr>
        <w:pStyle w:val="ProductList-Bullet"/>
        <w:numPr>
          <w:ilvl w:val="0"/>
          <w:numId w:val="35"/>
        </w:numPr>
      </w:pPr>
      <w:r>
        <w:t>Bei Microsoft 365 F1 umfassen die Komponenten Office Online, Enterprise Mobility + Security E3 und Windows 10 Enterprise E3.</w:t>
      </w:r>
    </w:p>
    <w:p w14:paraId="04C36F90" w14:textId="77777777" w:rsidR="003516AC" w:rsidRDefault="003516AC">
      <w:pPr>
        <w:pStyle w:val="ProductList-Body"/>
      </w:pPr>
    </w:p>
    <w:p w14:paraId="589B89C7" w14:textId="77777777" w:rsidR="003516AC" w:rsidRDefault="009A2DB7">
      <w:pPr>
        <w:pStyle w:val="ProductList-ClauseHeading"/>
        <w:outlineLvl w:val="3"/>
      </w:pPr>
      <w:r>
        <w:t>2.2 Verlängerte Nutzungsrechte für Microsoft 365 E3/E5</w:t>
      </w:r>
    </w:p>
    <w:p w14:paraId="62018669" w14:textId="77777777" w:rsidR="003516AC" w:rsidRDefault="009A2DB7">
      <w:pPr>
        <w:pStyle w:val="ProductList-SubClauseHeading"/>
        <w:outlineLvl w:val="4"/>
      </w:pPr>
      <w:r>
        <w:t>2.2.1 Office-Server</w:t>
      </w:r>
    </w:p>
    <w:p w14:paraId="6F8E524B" w14:textId="77777777" w:rsidR="003516AC" w:rsidRDefault="009A2DB7">
      <w:pPr>
        <w:pStyle w:val="ProductList-BodyIndented"/>
      </w:pPr>
      <w:r>
        <w:t>Jeder lizenzierte Nutzer, dem eine Microsoft 365 E3/E5 Nutzer-AL zugewiesen ist, ist berechtigt:</w:t>
      </w:r>
    </w:p>
    <w:p w14:paraId="41F7F385" w14:textId="77777777" w:rsidR="003516AC" w:rsidRDefault="009A2DB7" w:rsidP="009A2DB7">
      <w:pPr>
        <w:pStyle w:val="ProductList-Bullet"/>
        <w:numPr>
          <w:ilvl w:val="1"/>
          <w:numId w:val="36"/>
        </w:numPr>
      </w:pPr>
      <w:r>
        <w:t>eine beliebige Anzahl von Kopien der folgenden Serversoftware auf einem beliebigen, speziell für Nutzung durch den Kunden vorgesehenen Server zu installieren: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und Skype for Business Server</w:t>
      </w:r>
      <w:r>
        <w:fldChar w:fldCharType="begin"/>
      </w:r>
      <w:r>
        <w:instrText xml:space="preserve"> XE "Skype for Business Server" </w:instrText>
      </w:r>
      <w:r>
        <w:fldChar w:fldCharType="end"/>
      </w:r>
      <w:r>
        <w:t>; und</w:t>
      </w:r>
    </w:p>
    <w:p w14:paraId="6045FAEC" w14:textId="77777777" w:rsidR="003516AC" w:rsidRDefault="009A2DB7" w:rsidP="009A2DB7">
      <w:pPr>
        <w:pStyle w:val="ProductList-Bullet"/>
        <w:numPr>
          <w:ilvl w:val="1"/>
          <w:numId w:val="36"/>
        </w:numPr>
      </w:pPr>
      <w:r>
        <w:t xml:space="preserve">Der Zugriff auf die vorgenannte Serversoftware ist den Nutzern, denen eine Microsoft 365 E3/E5 Nutzer-AL zugewiesen wurde, oder </w:t>
      </w:r>
      <w:r>
        <w:fldChar w:fldCharType="begin"/>
      </w:r>
      <w:r>
        <w:instrText xml:space="preserve"> AutoTextList   \s NoStyle \t "Externe Nutzer sind Nutzer, die weder Angestellte des Kunden oder dessen Verbundener Unternehmen noch Vertragspartner oder Erfüllungsgehilfen vor Ort des Kunden oder dessen verbundener Unternehmen sind." </w:instrText>
      </w:r>
      <w:r>
        <w:fldChar w:fldCharType="separate"/>
      </w:r>
      <w:r>
        <w:rPr>
          <w:color w:val="0563C1"/>
        </w:rPr>
        <w:t>externen Nutzern</w:t>
      </w:r>
      <w:r>
        <w:fldChar w:fldCharType="end"/>
      </w:r>
      <w:r>
        <w:t xml:space="preserve"> vorbehalten.</w:t>
      </w:r>
    </w:p>
    <w:p w14:paraId="77B8261E" w14:textId="77777777" w:rsidR="003516AC" w:rsidRDefault="009A2DB7">
      <w:pPr>
        <w:pStyle w:val="ProductList-BodyIndented"/>
      </w:pPr>
      <w:r>
        <w:t>Diese Bestimmung gilt nicht für Nutzer-SLs die im Rahmen des Microsoft Cloud-Vertrages erworben wurden.</w:t>
      </w:r>
    </w:p>
    <w:p w14:paraId="6E9B4CCC" w14:textId="77777777" w:rsidR="003516AC" w:rsidRDefault="003516AC">
      <w:pPr>
        <w:pStyle w:val="ProductList-BodyIndented"/>
      </w:pPr>
    </w:p>
    <w:p w14:paraId="56DE30B5" w14:textId="77777777" w:rsidR="003516AC" w:rsidRDefault="009A2DB7">
      <w:pPr>
        <w:pStyle w:val="ProductList-SubClauseHeading"/>
        <w:outlineLvl w:val="4"/>
      </w:pPr>
      <w:r>
        <w:t>2.2.2 Office Professional Plus</w:t>
      </w:r>
    </w:p>
    <w:p w14:paraId="24FF80AC" w14:textId="77777777" w:rsidR="003516AC" w:rsidRDefault="009A2DB7">
      <w:pPr>
        <w:pStyle w:val="ProductList-BodyIndented"/>
      </w:pPr>
      <w:r>
        <w:t>Ab dem 1. August 2019 sind die in diesem Abschnitt 2.2.2 eingeräumten Rechte für Microsoft 365 E3/E5-Abonnements, die neu abgeschlossen oder verlängert werden, nicht mehr verfügbar. Kunden mit Microsoft 365 E3/E5-Abonnements, die vor dem 1. August 2019 bestanden, sind berechtigt, die Rechte in diesem Abschnitt 2.2.2 bis zum Ende der Laufzeit ihres Microsoft 365 E3/E5-Abonnements weiter auszuüben.</w:t>
      </w:r>
    </w:p>
    <w:p w14:paraId="78F8160E" w14:textId="77777777" w:rsidR="003516AC" w:rsidRDefault="003516AC">
      <w:pPr>
        <w:pStyle w:val="ProductList-BodyIndented"/>
      </w:pPr>
    </w:p>
    <w:p w14:paraId="6073138A" w14:textId="77777777" w:rsidR="003516AC" w:rsidRDefault="009A2DB7">
      <w:pPr>
        <w:pStyle w:val="ProductList-SubSubClauseHeading"/>
        <w:outlineLvl w:val="5"/>
      </w:pPr>
      <w:r>
        <w:t>2.2.2.1 Nutzer-ALs aus SA für Microsoft 365:</w:t>
      </w:r>
    </w:p>
    <w:p w14:paraId="39C18A19" w14:textId="77777777" w:rsidR="003516AC" w:rsidRDefault="009A2DB7">
      <w:pPr>
        <w:pStyle w:val="ProductList-BodyIndented2"/>
      </w:pPr>
      <w:r>
        <w:t>Für jeden Lizenzierten Nutzer, dem der Kunde eine Nutzer-AL aus SA für Microsoft 365 zuweist, ist der Kunde zur Installation der folgenden Programme berechtigt:</w:t>
      </w:r>
    </w:p>
    <w:p w14:paraId="50DBA950" w14:textId="77777777" w:rsidR="003516AC" w:rsidRDefault="009A2DB7" w:rsidP="009A2DB7">
      <w:pPr>
        <w:pStyle w:val="ProductList-Bullet"/>
        <w:numPr>
          <w:ilvl w:val="2"/>
          <w:numId w:val="37"/>
        </w:numPr>
      </w:pPr>
      <w:r>
        <w:t xml:space="preserve">eine lokale Kopie von Office Professional Plus zur alleinigen Nutzung durch den Lizenzierten Nutzer für die Dauer des Abonnements und </w:t>
      </w:r>
    </w:p>
    <w:p w14:paraId="15FB3FCD" w14:textId="77777777" w:rsidR="003516AC" w:rsidRDefault="009A2DB7" w:rsidP="009A2DB7">
      <w:pPr>
        <w:pStyle w:val="ProductList-Bullet"/>
        <w:numPr>
          <w:ilvl w:val="2"/>
          <w:numId w:val="37"/>
        </w:numPr>
      </w:pPr>
      <w:r>
        <w:t>eine lokale Kopie von Office Professional Plus zur alleinigen Nutzung durch den Lizenzierten Nutzer für die Dauer des Abonnements für neue Nutzer-ALs, die zu demselben Volumenlizenzvertrag hinzugefügt wurden. Die Anzahl der Nutzer-ALs, für die solche Nutzungsrechte gewährt werden, darf die Anzahl der Nutzer-ALs aus SA, die ursprünglich unter dem Vertrag gedeckt wurden, nicht überschreiten.</w:t>
      </w:r>
    </w:p>
    <w:p w14:paraId="62CB57DD" w14:textId="77777777" w:rsidR="003516AC" w:rsidRDefault="003516AC">
      <w:pPr>
        <w:pStyle w:val="ProductList-BodyIndented2"/>
      </w:pPr>
    </w:p>
    <w:p w14:paraId="2DF6A290" w14:textId="77777777" w:rsidR="003516AC" w:rsidRDefault="009A2DB7">
      <w:pPr>
        <w:pStyle w:val="ProductList-SubSubClauseHeading"/>
        <w:outlineLvl w:val="5"/>
      </w:pPr>
      <w:r>
        <w:t>2.2.2.2 In MPSA erworbene Microsoft 365 Nutzer-ALs</w:t>
      </w:r>
    </w:p>
    <w:p w14:paraId="69C729A7" w14:textId="77777777" w:rsidR="003516AC" w:rsidRDefault="009A2DB7">
      <w:pPr>
        <w:pStyle w:val="ProductList-BodyIndented2"/>
      </w:pPr>
      <w:r>
        <w:t>Für jeden Lizenzierten Nutzer mit einem durch Software Assurance für Office Professional Plus abgedeckten Gerät, dem der Kunde eine Nutzer-AL für Microsoft 365 zuweist, ist der Kunde zur Installation einer lokalen Kopie von Office Professional Plus zur alleinigen Nutzung durch den Lizenzierten Nutzer für die Dauer des Abonnements berechtigt.</w:t>
      </w:r>
    </w:p>
    <w:p w14:paraId="1895E67A" w14:textId="77777777" w:rsidR="003516AC" w:rsidRDefault="003516AC">
      <w:pPr>
        <w:pStyle w:val="ProductList-BodyIndented2"/>
      </w:pPr>
    </w:p>
    <w:p w14:paraId="49B7A4FF" w14:textId="77777777" w:rsidR="003516AC" w:rsidRDefault="009A2DB7">
      <w:pPr>
        <w:pStyle w:val="ProductList-ClauseHeading"/>
        <w:outlineLvl w:val="3"/>
      </w:pPr>
      <w:r>
        <w:t>2.3 Microsoft 365 F1 - Windows 10 Enterprise E3-Nutzungsrechte</w:t>
      </w:r>
    </w:p>
    <w:p w14:paraId="254199D6" w14:textId="77777777" w:rsidR="003516AC" w:rsidRDefault="009A2DB7">
      <w:pPr>
        <w:pStyle w:val="ProductList-Body"/>
      </w:pPr>
      <w:r>
        <w:t>Die Nutzungsrechte für die Windows-Komponente von Microsoft 365 F1 sind die Windows 10 Enterprise E3-Nutzungsrechte, die wie folgt geändert werden:</w:t>
      </w:r>
    </w:p>
    <w:p w14:paraId="60B7805B" w14:textId="77777777" w:rsidR="003516AC" w:rsidRDefault="009A2DB7" w:rsidP="009A2DB7">
      <w:pPr>
        <w:pStyle w:val="ProductList-Bullet"/>
        <w:numPr>
          <w:ilvl w:val="0"/>
          <w:numId w:val="38"/>
        </w:numPr>
      </w:pPr>
      <w:r>
        <w:t xml:space="preserve">Die Windows-Komponente von Microsoft 365 F1 wird als Onlinedienst verwendet und ist kein Nachfolgeprodukt zu einer früheren Version des Windows-Desktop-Betriebssystems. </w:t>
      </w:r>
    </w:p>
    <w:p w14:paraId="7AC4062F" w14:textId="77777777" w:rsidR="003516AC" w:rsidRDefault="009A2DB7" w:rsidP="009A2DB7">
      <w:pPr>
        <w:pStyle w:val="ProductList-Bullet"/>
        <w:numPr>
          <w:ilvl w:val="0"/>
          <w:numId w:val="38"/>
        </w:numPr>
      </w:pPr>
      <w:r>
        <w:t xml:space="preserve">Rechte zur Nutzung früherer Versionen, anderer Sprachversionen, anderer Plattformversionen oder niedrigerer Editionen von Windows, einschließlich Windows 10 Enterprise LTSC, finden keine Anwendung. </w:t>
      </w:r>
    </w:p>
    <w:p w14:paraId="4D2E4531" w14:textId="77777777" w:rsidR="003516AC" w:rsidRDefault="009A2DB7" w:rsidP="009A2DB7">
      <w:pPr>
        <w:pStyle w:val="ProductList-Bullet"/>
        <w:numPr>
          <w:ilvl w:val="0"/>
          <w:numId w:val="38"/>
        </w:numPr>
      </w:pPr>
      <w:r>
        <w:t xml:space="preserve">Rechte zum Zugriff auf und zur Nutzung von virtualisierten Instanzen von Windows finden keine Anwendung. </w:t>
      </w:r>
    </w:p>
    <w:p w14:paraId="0321360E" w14:textId="77777777" w:rsidR="003516AC" w:rsidRDefault="009A2DB7" w:rsidP="009A2DB7">
      <w:pPr>
        <w:pStyle w:val="ProductList-Bullet"/>
        <w:numPr>
          <w:ilvl w:val="0"/>
          <w:numId w:val="38"/>
        </w:numPr>
      </w:pPr>
      <w:r>
        <w:t xml:space="preserve">Rechte zur Installation und Nutzung von MDOP finden keine Anwendung. </w:t>
      </w:r>
    </w:p>
    <w:p w14:paraId="2C2374FA" w14:textId="77777777" w:rsidR="003516AC" w:rsidRDefault="009A2DB7" w:rsidP="009A2DB7">
      <w:pPr>
        <w:pStyle w:val="ProductList-Bullet"/>
        <w:numPr>
          <w:ilvl w:val="0"/>
          <w:numId w:val="38"/>
        </w:numPr>
      </w:pP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müssen nicht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Gerätes sein.  </w:t>
      </w:r>
    </w:p>
    <w:p w14:paraId="674B7602" w14:textId="77777777" w:rsidR="003516AC" w:rsidRDefault="009A2DB7" w:rsidP="009A2DB7">
      <w:pPr>
        <w:pStyle w:val="ProductList-Bullet"/>
        <w:numPr>
          <w:ilvl w:val="0"/>
          <w:numId w:val="38"/>
        </w:numPr>
      </w:pPr>
      <w:r>
        <w:t>Der Kunde muss die Azure Active Directory-basierte Aktivierung nutzen. Amerikanische Government Community Cloud-Kunden sind berechtigt, anstelle der KMS-Aktivierung die Azure AD-basierte Aktivierung einzusetzen.</w:t>
      </w:r>
    </w:p>
    <w:p w14:paraId="54FB1DBE" w14:textId="77777777" w:rsidR="003516AC" w:rsidRDefault="003516AC">
      <w:pPr>
        <w:pStyle w:val="ProductList-Body"/>
      </w:pPr>
    </w:p>
    <w:p w14:paraId="40B0D4E5" w14:textId="77777777" w:rsidR="003516AC" w:rsidRDefault="009A2DB7">
      <w:pPr>
        <w:pStyle w:val="ProductList-ClauseHeading"/>
        <w:outlineLvl w:val="3"/>
      </w:pPr>
      <w:r>
        <w:t>2.4 Nutzungsrechte für Microsoft 365 Business</w:t>
      </w:r>
    </w:p>
    <w:p w14:paraId="5AE42AFC" w14:textId="77777777" w:rsidR="003516AC" w:rsidRDefault="009A2DB7">
      <w:pPr>
        <w:pStyle w:val="ProductList-Body"/>
      </w:pPr>
      <w:r>
        <w:t>Der Kunde ist nicht berechtigt, mehr als 300 Nutzer-Abonnementlizenzen abzuschließen. Die Nutzungsrechte für die Windows-Komponenten von Microsoft 365 Business werden wie folgt geändert:</w:t>
      </w:r>
    </w:p>
    <w:p w14:paraId="7E51DE8F" w14:textId="77777777" w:rsidR="003516AC" w:rsidRDefault="009A2DB7" w:rsidP="009A2DB7">
      <w:pPr>
        <w:pStyle w:val="ProductList-Bullet"/>
        <w:numPr>
          <w:ilvl w:val="0"/>
          <w:numId w:val="39"/>
        </w:numPr>
      </w:pPr>
      <w:r>
        <w:t xml:space="preserve">Windows Business arbeitet als Onlinedienst und ist kein Nachfolger einer früheren Version des Windows-Desktop-Betriebssystems. </w:t>
      </w:r>
    </w:p>
    <w:p w14:paraId="25D40C10" w14:textId="77777777" w:rsidR="003516AC" w:rsidRDefault="009A2DB7" w:rsidP="009A2DB7">
      <w:pPr>
        <w:pStyle w:val="ProductList-Bullet"/>
        <w:numPr>
          <w:ilvl w:val="0"/>
          <w:numId w:val="39"/>
        </w:numPr>
      </w:pPr>
      <w:r>
        <w:t xml:space="preserve">Rechte zur Nutzung früherer Versionen, anderer Sprachversionen, anderer Plattformversionen oder niedrigerer Editionen von Windows, einschließlich Windows 10 Enterprise LTSC, finden keine Anwendung. </w:t>
      </w:r>
    </w:p>
    <w:p w14:paraId="52DF7BE2" w14:textId="77777777" w:rsidR="003516AC" w:rsidRDefault="009A2DB7" w:rsidP="009A2DB7">
      <w:pPr>
        <w:pStyle w:val="ProductList-Bullet"/>
        <w:numPr>
          <w:ilvl w:val="0"/>
          <w:numId w:val="39"/>
        </w:numPr>
      </w:pPr>
      <w:r>
        <w:t xml:space="preserve">Rechte zum Zugriff auf und zur Nutzung von virtualisierten Instanzen von Windows finden keine Anwendung. </w:t>
      </w:r>
    </w:p>
    <w:p w14:paraId="62A05E2C" w14:textId="77777777" w:rsidR="003516AC" w:rsidRDefault="003516AC">
      <w:pPr>
        <w:pStyle w:val="ProductList-Body"/>
      </w:pPr>
    </w:p>
    <w:p w14:paraId="3D49AC5B" w14:textId="77777777" w:rsidR="003516AC" w:rsidRDefault="009A2DB7">
      <w:pPr>
        <w:pStyle w:val="ProductList-ClauseHeading"/>
        <w:outlineLvl w:val="3"/>
      </w:pPr>
      <w:r>
        <w:t>2.5 Programme für Forschung &amp; Lehre</w:t>
      </w:r>
    </w:p>
    <w:p w14:paraId="4E65E7E3" w14:textId="77777777" w:rsidR="003516AC" w:rsidRDefault="009A2DB7">
      <w:pPr>
        <w:pStyle w:val="ProductList-Body"/>
      </w:pPr>
      <w:r>
        <w:t>Die folgende Tabelle gilt für Kunden in Volumenlizenz-Programmen für Forschung &amp; Lehre:</w:t>
      </w:r>
    </w:p>
    <w:p w14:paraId="367DDE96" w14:textId="77777777" w:rsidR="003516AC" w:rsidRDefault="009A2DB7">
      <w:pPr>
        <w:pStyle w:val="ProductList-SubClauseHeading"/>
        <w:outlineLvl w:val="4"/>
      </w:pPr>
      <w:r>
        <w:t>2.5.1 Microsoft 365 A1 (Geräte-AL)</w:t>
      </w:r>
    </w:p>
    <w:p w14:paraId="15D0E248" w14:textId="77777777" w:rsidR="003516AC" w:rsidRDefault="009A2DB7">
      <w:pPr>
        <w:pStyle w:val="ProductList-SubSubClauseHeading"/>
        <w:outlineLvl w:val="5"/>
      </w:pPr>
      <w:r>
        <w:t>2.5.1.1 Laufzeit</w:t>
      </w:r>
    </w:p>
    <w:p w14:paraId="0985AA11" w14:textId="77777777" w:rsidR="003516AC" w:rsidRDefault="009A2DB7">
      <w:pPr>
        <w:pStyle w:val="ProductList-BodyIndented2"/>
      </w:pPr>
      <w:r>
        <w:t>Die Laufzeit des Abonnements von Microsoft 365 A1 (Geräte-AL) beträgt sechs Jahre ab dem Datum der Bestellung. Wenn die Lizenz den Ablauf des Volumenlizenzvertrags des Kunden überdauert, in dessen Rahmen die M365 A1 (Geräte-AL) erworben wurde, gelten die Bestimmungen dieses Vertrags bei Bedarf über die Dauer der M365 A1 (Geräte-AL) hinaus.</w:t>
      </w:r>
    </w:p>
    <w:p w14:paraId="67DA13B5" w14:textId="77777777" w:rsidR="003516AC" w:rsidRDefault="003516AC">
      <w:pPr>
        <w:pStyle w:val="ProductList-BodyIndented2"/>
      </w:pPr>
    </w:p>
    <w:p w14:paraId="3432F62C" w14:textId="77777777" w:rsidR="003516AC" w:rsidRDefault="009A2DB7">
      <w:pPr>
        <w:pStyle w:val="ProductList-SubSubClauseHeading"/>
        <w:outlineLvl w:val="5"/>
      </w:pPr>
      <w:r>
        <w:t>2.5.1.2 Stornierung und Neuzuweisung</w:t>
      </w:r>
    </w:p>
    <w:p w14:paraId="221AD3A6" w14:textId="77777777" w:rsidR="003516AC" w:rsidRDefault="009A2DB7">
      <w:pPr>
        <w:pStyle w:val="ProductList-BodyIndented2"/>
      </w:pPr>
      <w:r>
        <w:t>M365 A1 (Geräte-AL) kann nicht storniert werden und darf nur bei einem permanenten Hardwarefehler des Geräts, dem M365 A1 (Geräte-AL) ursprünglich zugewiesen wurde, einem neuen Gerät desselben Modells (oder einem vom Hersteller bereitgestellten gleichwertigen Ersatz) neu zugewiesen werden.</w:t>
      </w:r>
    </w:p>
    <w:p w14:paraId="7A363CBA" w14:textId="77777777" w:rsidR="003516AC" w:rsidRDefault="003516AC">
      <w:pPr>
        <w:pStyle w:val="ProductList-BodyIndented2"/>
      </w:pPr>
    </w:p>
    <w:p w14:paraId="0DC498F8" w14:textId="77777777" w:rsidR="003516AC" w:rsidRDefault="009A2DB7">
      <w:pPr>
        <w:pStyle w:val="ProductList-SubSubClauseHeading"/>
        <w:outlineLvl w:val="5"/>
      </w:pPr>
      <w:r>
        <w:t>2.5.1.3 Windows 10-Versionen</w:t>
      </w:r>
    </w:p>
    <w:p w14:paraId="4A2D1D10" w14:textId="77777777" w:rsidR="003516AC" w:rsidRDefault="009A2DB7">
      <w:pPr>
        <w:pStyle w:val="ProductList-BodyIndented2"/>
      </w:pPr>
      <w:r>
        <w:t>Microsoft 365 Education A1 umfasst ein Upgrade auf Windows 10 Pro Education für Geräte mit einer Lizenz für Windows 7 Professional, Windows 8/8.1 Pro und Windows 10 Pro.</w:t>
      </w:r>
    </w:p>
    <w:p w14:paraId="3FC0C6C7" w14:textId="77777777" w:rsidR="003516AC" w:rsidRDefault="003516AC">
      <w:pPr>
        <w:pStyle w:val="ProductList-BodyIndented2"/>
      </w:pPr>
    </w:p>
    <w:p w14:paraId="6196A392" w14:textId="77777777" w:rsidR="003516AC" w:rsidRDefault="009A2DB7">
      <w:pPr>
        <w:pStyle w:val="ProductList-SubClauseHeading"/>
        <w:outlineLvl w:val="4"/>
      </w:pPr>
      <w:r>
        <w:t>2.5.2 Microsoft 365 A3/A5 (Nutzer-AL)</w:t>
      </w:r>
    </w:p>
    <w:p w14:paraId="6B0E0BBA" w14:textId="77777777" w:rsidR="003516AC" w:rsidRDefault="009A2DB7">
      <w:pPr>
        <w:pStyle w:val="ProductList-SubSubClauseHeading"/>
        <w:outlineLvl w:val="5"/>
      </w:pPr>
      <w:r>
        <w:t>2.5.2.1 Office-Server</w:t>
      </w:r>
    </w:p>
    <w:p w14:paraId="14E4C9CC" w14:textId="77777777" w:rsidR="003516AC" w:rsidRDefault="009A2DB7">
      <w:pPr>
        <w:pStyle w:val="ProductList-BodyIndented2"/>
      </w:pPr>
      <w:r>
        <w:t xml:space="preserve">Kunden, die all ihre wissenschaftlichen und sonstigen Mitarbeiter,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mit Microsoft 365 A3/A5 (Nutzer-AL) im Rahmen eines Beitritts für Bildungslösungen (beliebige Version) lizenzieren, sind berechtigt:</w:t>
      </w:r>
    </w:p>
    <w:p w14:paraId="281E47E4" w14:textId="77777777" w:rsidR="003516AC" w:rsidRDefault="009A2DB7" w:rsidP="009A2DB7">
      <w:pPr>
        <w:pStyle w:val="ProductList-Bullet"/>
        <w:numPr>
          <w:ilvl w:val="2"/>
          <w:numId w:val="40"/>
        </w:numPr>
      </w:pPr>
      <w:r>
        <w:t>eine beliebige Anzahl von Kopien der folgenden Serversoftware auf einem beliebigen, speziell für Nutzung durch den Kunden vorgesehenen Server zu installieren: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und Skype for Business Server</w:t>
      </w:r>
      <w:r>
        <w:fldChar w:fldCharType="begin"/>
      </w:r>
      <w:r>
        <w:instrText xml:space="preserve"> XE "Skype for Business Server" </w:instrText>
      </w:r>
      <w:r>
        <w:fldChar w:fldCharType="end"/>
      </w:r>
      <w:r>
        <w:t xml:space="preserve">; und </w:t>
      </w:r>
    </w:p>
    <w:p w14:paraId="2CB8B2D2" w14:textId="77777777" w:rsidR="003516AC" w:rsidRDefault="009A2DB7" w:rsidP="009A2DB7">
      <w:pPr>
        <w:pStyle w:val="ProductList-Bullet"/>
        <w:numPr>
          <w:ilvl w:val="2"/>
          <w:numId w:val="40"/>
        </w:numPr>
      </w:pPr>
      <w:r>
        <w:t xml:space="preserve">Der Zugriff auf die vorgenannte Serversoftware ist den Nutzern, denen eine Microsoft 365 A3/A5 Nutzer-AL zugewiesen wurde, oder </w:t>
      </w:r>
      <w:r>
        <w:fldChar w:fldCharType="begin"/>
      </w:r>
      <w:r>
        <w:instrText xml:space="preserve"> AutoTextList   \s NoStyle \t "Externe Nutzer sind Nutzer, die weder Angestellte des Kunden oder dessen Verbundener Unternehmen noch Vertragspartner oder Erfüllungsgehilfen vor Ort des Kunden oder dessen verbundener Unternehmen sind." </w:instrText>
      </w:r>
      <w:r>
        <w:fldChar w:fldCharType="separate"/>
      </w:r>
      <w:r>
        <w:rPr>
          <w:color w:val="0563C1"/>
        </w:rPr>
        <w:t>externen Nutzern</w:t>
      </w:r>
      <w:r>
        <w:fldChar w:fldCharType="end"/>
      </w:r>
      <w:r>
        <w:t xml:space="preserve"> vorbehalten.</w:t>
      </w:r>
    </w:p>
    <w:p w14:paraId="44B0F695" w14:textId="77777777" w:rsidR="003516AC" w:rsidRDefault="009A2DB7">
      <w:pPr>
        <w:pStyle w:val="ProductList-BodyIndented2"/>
      </w:pPr>
      <w:r>
        <w:t xml:space="preserve">Diese Bestimmung gilt nicht für Nutzer-ALs, die unter dem Microsoft Cloud-Vertrag oder über die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erworben werden.</w:t>
      </w:r>
    </w:p>
    <w:p w14:paraId="53F0993B" w14:textId="77777777" w:rsidR="003516AC" w:rsidRDefault="003516AC">
      <w:pPr>
        <w:pStyle w:val="ProductList-BodyIndented2"/>
      </w:pPr>
    </w:p>
    <w:p w14:paraId="503343E0" w14:textId="77777777" w:rsidR="003516AC" w:rsidRDefault="009A2DB7">
      <w:pPr>
        <w:pStyle w:val="ProductList-SubSubClauseHeading"/>
        <w:outlineLvl w:val="5"/>
      </w:pPr>
      <w:r>
        <w:t>2.5.2.2 Enthält Microsoft 365 A3 mit Core CAL</w:t>
      </w:r>
    </w:p>
    <w:p w14:paraId="59BFC13D" w14:textId="77777777" w:rsidR="003516AC" w:rsidRDefault="009A2DB7">
      <w:pPr>
        <w:pStyle w:val="ProductList-BodyIndented2"/>
      </w:pPr>
      <w:r>
        <w:t>Microsoft 365 A3 mit Core CAL ist nur als Ersatz für Education Desktop mit Core CAL erhältlich.</w:t>
      </w:r>
    </w:p>
    <w:p w14:paraId="2C652B56" w14:textId="77777777" w:rsidR="003516AC" w:rsidRDefault="003516AC">
      <w:pPr>
        <w:pStyle w:val="ProductList-ClauseHeading"/>
        <w:outlineLvl w:val="3"/>
      </w:pPr>
    </w:p>
    <w:p w14:paraId="403C447B" w14:textId="77777777" w:rsidR="003516AC" w:rsidRDefault="003516AC">
      <w:pPr>
        <w:pStyle w:val="ProductList-Body"/>
        <w:jc w:val="right"/>
      </w:pPr>
    </w:p>
    <w:tbl>
      <w:tblPr>
        <w:tblStyle w:val="PURTable"/>
        <w:tblW w:w="0" w:type="dxa"/>
        <w:tblLook w:val="04A0" w:firstRow="1" w:lastRow="0" w:firstColumn="1" w:lastColumn="0" w:noHBand="0" w:noVBand="1"/>
      </w:tblPr>
      <w:tblGrid>
        <w:gridCol w:w="10916"/>
      </w:tblGrid>
      <w:tr w:rsidR="003516AC" w14:paraId="413B0E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1BEC09" w14:textId="77777777" w:rsidR="003516AC" w:rsidRDefault="00AB3E29">
            <w:pPr>
              <w:pStyle w:val="ProductList-TableBody"/>
              <w:jc w:val="right"/>
            </w:pPr>
            <w:hyperlink w:anchor="_Sec842">
              <w:r w:rsidR="009A2DB7">
                <w:rPr>
                  <w:color w:val="00467F"/>
                  <w:sz w:val="14"/>
                  <w:u w:val="single"/>
                </w:rPr>
                <w:t>Inhaltsverzeichnis</w:t>
              </w:r>
            </w:hyperlink>
            <w:r w:rsidR="009A2DB7">
              <w:rPr>
                <w:sz w:val="14"/>
              </w:rPr>
              <w:t xml:space="preserve"> / </w:t>
            </w:r>
            <w:hyperlink w:anchor="_Sec549">
              <w:r w:rsidR="009A2DB7">
                <w:rPr>
                  <w:color w:val="00467F"/>
                  <w:sz w:val="14"/>
                  <w:u w:val="single"/>
                </w:rPr>
                <w:t>Glossar</w:t>
              </w:r>
            </w:hyperlink>
            <w:r w:rsidR="009A2DB7">
              <w:rPr>
                <w:sz w:val="14"/>
              </w:rPr>
              <w:t xml:space="preserve"> / </w:t>
            </w:r>
            <w:hyperlink w:anchor="_Sec844">
              <w:r w:rsidR="009A2DB7">
                <w:rPr>
                  <w:color w:val="00467F"/>
                  <w:sz w:val="14"/>
                  <w:u w:val="single"/>
                </w:rPr>
                <w:t>Index</w:t>
              </w:r>
            </w:hyperlink>
          </w:p>
        </w:tc>
      </w:tr>
    </w:tbl>
    <w:p w14:paraId="11B3C024" w14:textId="77777777" w:rsidR="003516AC" w:rsidRDefault="003516AC">
      <w:pPr>
        <w:pStyle w:val="ProductList-Body"/>
      </w:pPr>
    </w:p>
    <w:p w14:paraId="37DEED9C" w14:textId="77777777" w:rsidR="003516AC" w:rsidRDefault="009A2DB7">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36375030"/>
      <w:r>
        <w:instrText>Enterprise Mobility + Security</w:instrText>
      </w:r>
      <w:bookmarkEnd w:id="237"/>
      <w:r>
        <w:instrText>" \l 2</w:instrText>
      </w:r>
      <w:r>
        <w:fldChar w:fldCharType="end"/>
      </w:r>
    </w:p>
    <w:p w14:paraId="7E4E4CEA" w14:textId="77777777" w:rsidR="003516AC" w:rsidRDefault="009A2DB7">
      <w:pPr>
        <w:pStyle w:val="ProductList-Offering1SubSection"/>
        <w:outlineLvl w:val="2"/>
      </w:pPr>
      <w:bookmarkStart w:id="238" w:name="_Sec709"/>
      <w:r>
        <w:t>1. Programmverfügbarkeit</w:t>
      </w:r>
      <w:bookmarkEnd w:id="238"/>
    </w:p>
    <w:tbl>
      <w:tblPr>
        <w:tblStyle w:val="PURTable"/>
        <w:tblW w:w="0" w:type="dxa"/>
        <w:tblLook w:val="04A0" w:firstRow="1" w:lastRow="0" w:firstColumn="1" w:lastColumn="0" w:noHBand="0" w:noVBand="1"/>
      </w:tblPr>
      <w:tblGrid>
        <w:gridCol w:w="4278"/>
        <w:gridCol w:w="713"/>
        <w:gridCol w:w="700"/>
        <w:gridCol w:w="704"/>
        <w:gridCol w:w="714"/>
        <w:gridCol w:w="729"/>
        <w:gridCol w:w="831"/>
        <w:gridCol w:w="708"/>
        <w:gridCol w:w="732"/>
        <w:gridCol w:w="807"/>
      </w:tblGrid>
      <w:tr w:rsidR="003516AC" w14:paraId="510ECAA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E9A5A5" w14:textId="77777777" w:rsidR="003516AC" w:rsidRDefault="009A2DB7">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4A846F80" w14:textId="77777777" w:rsidR="003516AC" w:rsidRDefault="009A2DB7">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B6630E" w14:textId="77777777" w:rsidR="003516AC" w:rsidRDefault="009A2DB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02FCF5" w14:textId="77777777" w:rsidR="003516AC" w:rsidRDefault="009A2DB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AF19EB" w14:textId="77777777" w:rsidR="003516AC" w:rsidRDefault="009A2DB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824130" w14:textId="77777777" w:rsidR="003516AC" w:rsidRDefault="009A2DB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0B88CE" w14:textId="77777777" w:rsidR="003516AC" w:rsidRDefault="009A2DB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8C33C7" w14:textId="77777777" w:rsidR="003516AC" w:rsidRDefault="009A2DB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AB5D8A" w14:textId="77777777" w:rsidR="003516AC" w:rsidRDefault="009A2DB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3067E6" w14:textId="77777777" w:rsidR="003516AC" w:rsidRDefault="009A2DB7">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3516AC" w14:paraId="32B3501B" w14:textId="77777777">
        <w:tc>
          <w:tcPr>
            <w:tcW w:w="4660" w:type="dxa"/>
            <w:tcBorders>
              <w:top w:val="single" w:sz="6" w:space="0" w:color="FFFFFF"/>
              <w:left w:val="none" w:sz="4" w:space="0" w:color="6E6E6E"/>
              <w:bottom w:val="dashed" w:sz="4" w:space="0" w:color="BFBFBF"/>
              <w:right w:val="none" w:sz="4" w:space="0" w:color="6E6E6E"/>
            </w:tcBorders>
          </w:tcPr>
          <w:p w14:paraId="3F8067DE" w14:textId="77777777" w:rsidR="003516AC" w:rsidRDefault="009A2DB7">
            <w:pPr>
              <w:pStyle w:val="ProductList-TableBody"/>
            </w:pPr>
            <w:r>
              <w:t>Enterprise Mobility + Security E3</w:t>
            </w:r>
            <w:r>
              <w:fldChar w:fldCharType="begin"/>
            </w:r>
            <w:r>
              <w:instrText xml:space="preserve"> XE "Enterprise Mobility + Security E3"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14:paraId="3C1D8046" w14:textId="77777777" w:rsidR="003516AC" w:rsidRDefault="009A2D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EC1FD" w14:textId="77777777" w:rsidR="003516AC" w:rsidRDefault="009A2DB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4E877"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70A1A"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B5E5E" w14:textId="77777777" w:rsidR="003516AC" w:rsidRDefault="009A2DB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FE43D" w14:textId="77777777" w:rsidR="003516AC" w:rsidRDefault="009A2DB7">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3B274"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1F21F"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24AFA" w14:textId="77777777" w:rsidR="003516AC" w:rsidRDefault="003516AC">
            <w:pPr>
              <w:pStyle w:val="ProductList-TableBody"/>
              <w:jc w:val="center"/>
            </w:pPr>
          </w:p>
        </w:tc>
      </w:tr>
      <w:tr w:rsidR="003516AC" w14:paraId="0CA21656" w14:textId="77777777">
        <w:tc>
          <w:tcPr>
            <w:tcW w:w="4660" w:type="dxa"/>
            <w:tcBorders>
              <w:top w:val="dashed" w:sz="4" w:space="0" w:color="BFBFBF"/>
              <w:left w:val="none" w:sz="4" w:space="0" w:color="6E6E6E"/>
              <w:bottom w:val="dashed" w:sz="4" w:space="0" w:color="BFBFBF"/>
              <w:right w:val="none" w:sz="4" w:space="0" w:color="6E6E6E"/>
            </w:tcBorders>
          </w:tcPr>
          <w:p w14:paraId="2414FC3E" w14:textId="77777777" w:rsidR="003516AC" w:rsidRDefault="009A2DB7">
            <w:pPr>
              <w:pStyle w:val="ProductList-TableBody"/>
            </w:pPr>
            <w:r>
              <w:t>Enterprise Mobility + Security A3</w:t>
            </w:r>
            <w:r>
              <w:fldChar w:fldCharType="begin"/>
            </w:r>
            <w:r>
              <w:instrText xml:space="preserve"> XE "Enterprise Mobility + Security A3" </w:instrText>
            </w:r>
            <w:r>
              <w:fldChar w:fldCharType="end"/>
            </w:r>
            <w:r>
              <w:t xml:space="preserve"> (Nutzer SL)</w:t>
            </w:r>
          </w:p>
        </w:tc>
        <w:tc>
          <w:tcPr>
            <w:tcW w:w="740" w:type="dxa"/>
            <w:tcBorders>
              <w:top w:val="dashed" w:sz="4" w:space="0" w:color="BFBFBF"/>
              <w:left w:val="none" w:sz="4" w:space="0" w:color="6E6E6E"/>
              <w:bottom w:val="dashed" w:sz="4" w:space="0" w:color="BFBFBF"/>
              <w:right w:val="single" w:sz="6" w:space="0" w:color="FFFFFF"/>
            </w:tcBorders>
          </w:tcPr>
          <w:p w14:paraId="541DA798"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36097"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D49AF"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0ADB1"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44774"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5F30C"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9FF41"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25008" w14:textId="77777777" w:rsidR="003516AC" w:rsidRDefault="009A2DB7">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520A4" w14:textId="77777777" w:rsidR="003516AC" w:rsidRDefault="003516AC">
            <w:pPr>
              <w:pStyle w:val="ProductList-TableBody"/>
              <w:jc w:val="center"/>
            </w:pPr>
          </w:p>
        </w:tc>
      </w:tr>
      <w:tr w:rsidR="003516AC" w14:paraId="0C5702FF" w14:textId="77777777">
        <w:tc>
          <w:tcPr>
            <w:tcW w:w="4660" w:type="dxa"/>
            <w:tcBorders>
              <w:top w:val="dashed" w:sz="4" w:space="0" w:color="BFBFBF"/>
              <w:left w:val="none" w:sz="4" w:space="0" w:color="6E6E6E"/>
              <w:bottom w:val="dashed" w:sz="4" w:space="0" w:color="BFBFBF"/>
              <w:right w:val="none" w:sz="4" w:space="0" w:color="6E6E6E"/>
            </w:tcBorders>
          </w:tcPr>
          <w:p w14:paraId="413FA427" w14:textId="77777777" w:rsidR="003516AC" w:rsidRDefault="009A2DB7">
            <w:pPr>
              <w:pStyle w:val="ProductList-TableBody"/>
            </w:pPr>
            <w:r>
              <w:t>Add-On für Enterprise Mobility + Security E3</w:t>
            </w:r>
            <w:r>
              <w:fldChar w:fldCharType="begin"/>
            </w:r>
            <w:r>
              <w:instrText xml:space="preserve"> XE "Add-On für Enterprise Mobility + Security E3"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1894DE0" w14:textId="77777777" w:rsidR="003516AC" w:rsidRDefault="009A2D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D5ED2" w14:textId="77777777" w:rsidR="003516AC" w:rsidRDefault="009A2DB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B6CF7"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00EEF"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99A14" w14:textId="77777777" w:rsidR="003516AC" w:rsidRDefault="009A2DB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8AE09" w14:textId="77777777" w:rsidR="003516AC" w:rsidRDefault="009A2DB7">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965A8"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D92D2"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647A3" w14:textId="77777777" w:rsidR="003516AC" w:rsidRDefault="003516AC">
            <w:pPr>
              <w:pStyle w:val="ProductList-TableBody"/>
              <w:jc w:val="center"/>
            </w:pPr>
          </w:p>
        </w:tc>
      </w:tr>
      <w:tr w:rsidR="003516AC" w14:paraId="778933AE" w14:textId="77777777">
        <w:tc>
          <w:tcPr>
            <w:tcW w:w="4660" w:type="dxa"/>
            <w:tcBorders>
              <w:top w:val="dashed" w:sz="4" w:space="0" w:color="BFBFBF"/>
              <w:left w:val="none" w:sz="4" w:space="0" w:color="6E6E6E"/>
              <w:bottom w:val="dashed" w:sz="4" w:space="0" w:color="BFBFBF"/>
              <w:right w:val="none" w:sz="4" w:space="0" w:color="6E6E6E"/>
            </w:tcBorders>
          </w:tcPr>
          <w:p w14:paraId="011AAEC2" w14:textId="77777777" w:rsidR="003516AC" w:rsidRDefault="009A2DB7">
            <w:pPr>
              <w:pStyle w:val="ProductList-TableBody"/>
            </w:pPr>
            <w:r>
              <w:t>Add-On für Enterprise Mobility + Security A3</w:t>
            </w:r>
            <w:r>
              <w:fldChar w:fldCharType="begin"/>
            </w:r>
            <w:r>
              <w:instrText xml:space="preserve"> XE "Add-On für Enterprise Mobility + Security A3"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7AEEBD7"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A8D1F"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4A093"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0F7BA"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C699F"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CC471"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8E810"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B6C75" w14:textId="77777777" w:rsidR="003516AC" w:rsidRDefault="009A2DB7">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C724A" w14:textId="77777777" w:rsidR="003516AC" w:rsidRDefault="003516AC">
            <w:pPr>
              <w:pStyle w:val="ProductList-TableBody"/>
              <w:jc w:val="center"/>
            </w:pPr>
          </w:p>
        </w:tc>
      </w:tr>
      <w:tr w:rsidR="003516AC" w14:paraId="62C2AF14" w14:textId="77777777">
        <w:tc>
          <w:tcPr>
            <w:tcW w:w="4660" w:type="dxa"/>
            <w:tcBorders>
              <w:top w:val="dashed" w:sz="4" w:space="0" w:color="BFBFBF"/>
              <w:left w:val="none" w:sz="4" w:space="0" w:color="6E6E6E"/>
              <w:bottom w:val="dashed" w:sz="4" w:space="0" w:color="BFBFBF"/>
              <w:right w:val="none" w:sz="4" w:space="0" w:color="6E6E6E"/>
            </w:tcBorders>
          </w:tcPr>
          <w:p w14:paraId="6590A041" w14:textId="77777777" w:rsidR="003516AC" w:rsidRDefault="009A2DB7">
            <w:pPr>
              <w:pStyle w:val="ProductList-TableBody"/>
            </w:pPr>
            <w:r>
              <w:t>Enterprise Mobility + Security E3 aus SA</w:t>
            </w:r>
            <w:r>
              <w:fldChar w:fldCharType="begin"/>
            </w:r>
            <w:r>
              <w:instrText xml:space="preserve"> XE "Enterprise Mobility + Security E3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860DC2A"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B2F72"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7E960"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0F439"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5FB5D"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8CB4C" w14:textId="77777777" w:rsidR="003516AC" w:rsidRDefault="009A2DB7">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BD20A"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5A2A7"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D8C0D" w14:textId="77777777" w:rsidR="003516AC" w:rsidRDefault="003516AC">
            <w:pPr>
              <w:pStyle w:val="ProductList-TableBody"/>
              <w:jc w:val="center"/>
            </w:pPr>
          </w:p>
        </w:tc>
      </w:tr>
      <w:tr w:rsidR="003516AC" w14:paraId="310342C4" w14:textId="77777777">
        <w:tc>
          <w:tcPr>
            <w:tcW w:w="4660" w:type="dxa"/>
            <w:tcBorders>
              <w:top w:val="dashed" w:sz="4" w:space="0" w:color="BFBFBF"/>
              <w:left w:val="none" w:sz="4" w:space="0" w:color="6E6E6E"/>
              <w:bottom w:val="dashed" w:sz="4" w:space="0" w:color="BFBFBF"/>
              <w:right w:val="none" w:sz="4" w:space="0" w:color="6E6E6E"/>
            </w:tcBorders>
          </w:tcPr>
          <w:p w14:paraId="61C382BB" w14:textId="77777777" w:rsidR="003516AC" w:rsidRDefault="009A2DB7">
            <w:pPr>
              <w:pStyle w:val="ProductList-TableBody"/>
            </w:pPr>
            <w:r>
              <w:t xml:space="preserve">Enterprise Mobility + Security E5 </w:t>
            </w:r>
            <w:r>
              <w:fldChar w:fldCharType="begin"/>
            </w:r>
            <w:r>
              <w:instrText xml:space="preserve"> XE "Enterprise Mobility + Security E5 " </w:instrText>
            </w:r>
            <w:r>
              <w:fldChar w:fldCharType="end"/>
            </w:r>
            <w:r>
              <w:t>(Nutzer-SL)</w:t>
            </w:r>
          </w:p>
        </w:tc>
        <w:tc>
          <w:tcPr>
            <w:tcW w:w="740" w:type="dxa"/>
            <w:tcBorders>
              <w:top w:val="dashed" w:sz="4" w:space="0" w:color="BFBFBF"/>
              <w:left w:val="none" w:sz="4" w:space="0" w:color="6E6E6E"/>
              <w:bottom w:val="dashed" w:sz="4" w:space="0" w:color="BFBFBF"/>
              <w:right w:val="single" w:sz="6" w:space="0" w:color="FFFFFF"/>
            </w:tcBorders>
          </w:tcPr>
          <w:p w14:paraId="247B326D" w14:textId="77777777" w:rsidR="003516AC" w:rsidRDefault="009A2DB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A480E" w14:textId="77777777" w:rsidR="003516AC" w:rsidRDefault="009A2DB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B0D5D"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C7F2D"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7CBC0" w14:textId="77777777" w:rsidR="003516AC" w:rsidRDefault="009A2DB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03587" w14:textId="77777777" w:rsidR="003516AC" w:rsidRDefault="009A2DB7">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25F67"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2A059"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E5D6E" w14:textId="77777777" w:rsidR="003516AC" w:rsidRDefault="003516AC">
            <w:pPr>
              <w:pStyle w:val="ProductList-TableBody"/>
              <w:jc w:val="center"/>
            </w:pPr>
          </w:p>
        </w:tc>
      </w:tr>
      <w:tr w:rsidR="003516AC" w14:paraId="7D787F45" w14:textId="77777777">
        <w:tc>
          <w:tcPr>
            <w:tcW w:w="4660" w:type="dxa"/>
            <w:tcBorders>
              <w:top w:val="dashed" w:sz="4" w:space="0" w:color="BFBFBF"/>
              <w:left w:val="none" w:sz="4" w:space="0" w:color="6E6E6E"/>
              <w:bottom w:val="dashed" w:sz="4" w:space="0" w:color="BFBFBF"/>
              <w:right w:val="none" w:sz="4" w:space="0" w:color="6E6E6E"/>
            </w:tcBorders>
          </w:tcPr>
          <w:p w14:paraId="65253224" w14:textId="77777777" w:rsidR="003516AC" w:rsidRDefault="009A2DB7">
            <w:pPr>
              <w:pStyle w:val="ProductList-TableBody"/>
            </w:pPr>
            <w:r>
              <w:t xml:space="preserve">Enterprise Mobility + Security A5 </w:t>
            </w:r>
            <w:r>
              <w:fldChar w:fldCharType="begin"/>
            </w:r>
            <w:r>
              <w:instrText xml:space="preserve"> XE "Enterprise Mobility + Security A5 " </w:instrText>
            </w:r>
            <w:r>
              <w:fldChar w:fldCharType="end"/>
            </w:r>
            <w:r>
              <w:t>(Nutzer-SL)</w:t>
            </w:r>
          </w:p>
        </w:tc>
        <w:tc>
          <w:tcPr>
            <w:tcW w:w="740" w:type="dxa"/>
            <w:tcBorders>
              <w:top w:val="dashed" w:sz="4" w:space="0" w:color="BFBFBF"/>
              <w:left w:val="none" w:sz="4" w:space="0" w:color="6E6E6E"/>
              <w:bottom w:val="dashed" w:sz="4" w:space="0" w:color="BFBFBF"/>
              <w:right w:val="single" w:sz="6" w:space="0" w:color="FFFFFF"/>
            </w:tcBorders>
          </w:tcPr>
          <w:p w14:paraId="5F018038"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0C8D2"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51062"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24F40"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7274F"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BF277"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1A73B"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960C4" w14:textId="77777777" w:rsidR="003516AC" w:rsidRDefault="009A2DB7">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23357" w14:textId="77777777" w:rsidR="003516AC" w:rsidRDefault="003516AC">
            <w:pPr>
              <w:pStyle w:val="ProductList-TableBody"/>
              <w:jc w:val="center"/>
            </w:pPr>
          </w:p>
        </w:tc>
      </w:tr>
      <w:tr w:rsidR="003516AC" w14:paraId="53015A07" w14:textId="77777777">
        <w:tc>
          <w:tcPr>
            <w:tcW w:w="4660" w:type="dxa"/>
            <w:tcBorders>
              <w:top w:val="dashed" w:sz="4" w:space="0" w:color="BFBFBF"/>
              <w:left w:val="none" w:sz="4" w:space="0" w:color="6E6E6E"/>
              <w:bottom w:val="dashed" w:sz="4" w:space="0" w:color="BFBFBF"/>
              <w:right w:val="none" w:sz="4" w:space="0" w:color="6E6E6E"/>
            </w:tcBorders>
          </w:tcPr>
          <w:p w14:paraId="12B78523" w14:textId="77777777" w:rsidR="003516AC" w:rsidRDefault="009A2DB7">
            <w:pPr>
              <w:pStyle w:val="ProductList-TableBody"/>
            </w:pPr>
            <w:r>
              <w:t>Add-On für Enterprise Mobility + Security E5</w:t>
            </w:r>
            <w:r>
              <w:fldChar w:fldCharType="begin"/>
            </w:r>
            <w:r>
              <w:instrText xml:space="preserve"> XE "Add-On für Enterprise Mobility + Security E5"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57B47FD" w14:textId="77777777" w:rsidR="003516AC" w:rsidRDefault="009A2DB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57833" w14:textId="77777777" w:rsidR="003516AC" w:rsidRDefault="009A2DB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0F459"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AE088"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4B852" w14:textId="77777777" w:rsidR="003516AC" w:rsidRDefault="009A2DB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FDF61" w14:textId="77777777" w:rsidR="003516AC" w:rsidRDefault="009A2DB7">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971EB"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40A81"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3D14D" w14:textId="77777777" w:rsidR="003516AC" w:rsidRDefault="003516AC">
            <w:pPr>
              <w:pStyle w:val="ProductList-TableBody"/>
              <w:jc w:val="center"/>
            </w:pPr>
          </w:p>
        </w:tc>
      </w:tr>
      <w:tr w:rsidR="003516AC" w14:paraId="27DC43BF" w14:textId="77777777">
        <w:tc>
          <w:tcPr>
            <w:tcW w:w="4660" w:type="dxa"/>
            <w:tcBorders>
              <w:top w:val="dashed" w:sz="4" w:space="0" w:color="BFBFBF"/>
              <w:left w:val="none" w:sz="4" w:space="0" w:color="6E6E6E"/>
              <w:bottom w:val="dashed" w:sz="4" w:space="0" w:color="BFBFBF"/>
              <w:right w:val="none" w:sz="4" w:space="0" w:color="6E6E6E"/>
            </w:tcBorders>
          </w:tcPr>
          <w:p w14:paraId="75E79D53" w14:textId="77777777" w:rsidR="003516AC" w:rsidRDefault="009A2DB7">
            <w:pPr>
              <w:pStyle w:val="ProductList-TableBody"/>
            </w:pPr>
            <w:r>
              <w:t>Add-On für Enterprise Mobility + Security A5</w:t>
            </w:r>
            <w:r>
              <w:fldChar w:fldCharType="begin"/>
            </w:r>
            <w:r>
              <w:instrText xml:space="preserve"> XE "Add-On für Enterprise Mobility + Security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518B70BD"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0D89A"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272E6"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EAB36"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AFF4C"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0E7CB"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920C7"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B3774" w14:textId="77777777" w:rsidR="003516AC" w:rsidRDefault="009A2DB7">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B29B8" w14:textId="77777777" w:rsidR="003516AC" w:rsidRDefault="003516AC">
            <w:pPr>
              <w:pStyle w:val="ProductList-TableBody"/>
              <w:jc w:val="center"/>
            </w:pPr>
          </w:p>
        </w:tc>
      </w:tr>
      <w:tr w:rsidR="003516AC" w14:paraId="52408386" w14:textId="77777777">
        <w:tc>
          <w:tcPr>
            <w:tcW w:w="4660" w:type="dxa"/>
            <w:tcBorders>
              <w:top w:val="dashed" w:sz="4" w:space="0" w:color="BFBFBF"/>
              <w:left w:val="none" w:sz="4" w:space="0" w:color="6E6E6E"/>
              <w:bottom w:val="none" w:sz="4" w:space="0" w:color="BFBFBF"/>
              <w:right w:val="none" w:sz="4" w:space="0" w:color="6E6E6E"/>
            </w:tcBorders>
          </w:tcPr>
          <w:p w14:paraId="481FD04D" w14:textId="77777777" w:rsidR="003516AC" w:rsidRDefault="009A2DB7">
            <w:pPr>
              <w:pStyle w:val="ProductList-TableBody"/>
            </w:pPr>
            <w:r>
              <w:t>Enterprise Mobility + Security E5 aus SA</w:t>
            </w:r>
            <w:r>
              <w:fldChar w:fldCharType="begin"/>
            </w:r>
            <w:r>
              <w:instrText xml:space="preserve"> XE "Enterprise Mobility + Security E5 aus SA" </w:instrText>
            </w:r>
            <w:r>
              <w:fldChar w:fldCharType="end"/>
            </w:r>
            <w:r>
              <w:t xml:space="preserve"> (Nutzer-AL)</w:t>
            </w:r>
          </w:p>
        </w:tc>
        <w:tc>
          <w:tcPr>
            <w:tcW w:w="740" w:type="dxa"/>
            <w:tcBorders>
              <w:top w:val="dashed" w:sz="4" w:space="0" w:color="BFBFBF"/>
              <w:left w:val="none" w:sz="4" w:space="0" w:color="6E6E6E"/>
              <w:bottom w:val="none" w:sz="4" w:space="0" w:color="BFBFBF"/>
              <w:right w:val="single" w:sz="6" w:space="0" w:color="FFFFFF"/>
            </w:tcBorders>
          </w:tcPr>
          <w:p w14:paraId="0786F29E"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6464D"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3ECEF"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57B6B"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C959C"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43E10" w14:textId="77777777" w:rsidR="003516AC" w:rsidRDefault="009A2DB7">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DD516"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48EC7"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61D57" w14:textId="77777777" w:rsidR="003516AC" w:rsidRDefault="003516AC">
            <w:pPr>
              <w:pStyle w:val="ProductList-TableBody"/>
              <w:jc w:val="center"/>
            </w:pPr>
          </w:p>
        </w:tc>
      </w:tr>
    </w:tbl>
    <w:p w14:paraId="10027B55" w14:textId="77777777" w:rsidR="003516AC" w:rsidRDefault="009A2DB7">
      <w:pPr>
        <w:pStyle w:val="ProductList-Offering1SubSection"/>
        <w:outlineLvl w:val="2"/>
      </w:pPr>
      <w:bookmarkStart w:id="239" w:name="_Sec764"/>
      <w:r>
        <w:t>2. Produktbedingungen</w:t>
      </w:r>
      <w:bookmarkEnd w:id="239"/>
    </w:p>
    <w:tbl>
      <w:tblPr>
        <w:tblStyle w:val="PURTable"/>
        <w:tblW w:w="0" w:type="dxa"/>
        <w:tblLook w:val="04A0" w:firstRow="1" w:lastRow="0" w:firstColumn="1" w:lastColumn="0" w:noHBand="0" w:noVBand="1"/>
      </w:tblPr>
      <w:tblGrid>
        <w:gridCol w:w="3683"/>
        <w:gridCol w:w="3585"/>
        <w:gridCol w:w="3648"/>
      </w:tblGrid>
      <w:tr w:rsidR="003516AC" w14:paraId="1BC969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422294" w14:textId="77777777" w:rsidR="003516AC" w:rsidRDefault="009A2DB7">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35522B" w14:textId="77777777" w:rsidR="003516AC" w:rsidRDefault="009A2DB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69E23A0" w14:textId="77777777" w:rsidR="003516AC" w:rsidRDefault="009A2DB7">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3516AC" w14:paraId="352BE0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1B1DC" w14:textId="77777777" w:rsidR="003516AC" w:rsidRDefault="009A2DB7">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10D3A" w14:textId="77777777" w:rsidR="003516AC" w:rsidRDefault="009A2DB7">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54EC7" w14:textId="77777777" w:rsidR="003516AC" w:rsidRDefault="009A2DB7">
            <w:pPr>
              <w:pStyle w:val="ProductList-TableBody"/>
            </w:pPr>
            <w:r>
              <w:rPr>
                <w:color w:val="404040"/>
              </w:rPr>
              <w:t>Promotions: n. z.</w:t>
            </w:r>
          </w:p>
        </w:tc>
      </w:tr>
      <w:tr w:rsidR="003516AC" w14:paraId="29E7B5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2DDF5" w14:textId="77777777" w:rsidR="003516AC" w:rsidRDefault="009A2DB7">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591A048D" w14:textId="77777777" w:rsidR="003516AC" w:rsidRDefault="009A2DB7">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D7B80" w14:textId="77777777" w:rsidR="003516AC" w:rsidRDefault="009A2DB7">
            <w:pPr>
              <w:pStyle w:val="ProductList-TableBody"/>
            </w:pPr>
            <w:r>
              <w:rPr>
                <w:color w:val="404040"/>
              </w:rPr>
              <w:t>Zur Verringerung berechtigt (SCE): n. z.</w:t>
            </w:r>
          </w:p>
        </w:tc>
      </w:tr>
      <w:tr w:rsidR="003516AC" w14:paraId="022AE95E" w14:textId="77777777">
        <w:tc>
          <w:tcPr>
            <w:tcW w:w="4040" w:type="dxa"/>
            <w:tcBorders>
              <w:top w:val="single" w:sz="4" w:space="0" w:color="000000"/>
              <w:left w:val="single" w:sz="4" w:space="0" w:color="000000"/>
              <w:bottom w:val="single" w:sz="4" w:space="0" w:color="000000"/>
              <w:right w:val="single" w:sz="4" w:space="0" w:color="000000"/>
            </w:tcBorders>
          </w:tcPr>
          <w:p w14:paraId="39183A4A" w14:textId="77777777" w:rsidR="003516AC" w:rsidRDefault="009A2DB7">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7180E892" w14:textId="77777777" w:rsidR="003516AC" w:rsidRDefault="009A2DB7">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9671203" w14:textId="77777777" w:rsidR="003516AC" w:rsidRDefault="009A2DB7">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43475A65" w14:textId="77777777" w:rsidR="003516AC" w:rsidRDefault="003516AC">
      <w:pPr>
        <w:pStyle w:val="ProductList-ClauseHeading"/>
        <w:outlineLvl w:val="3"/>
      </w:pPr>
    </w:p>
    <w:p w14:paraId="2363A4B8" w14:textId="77777777" w:rsidR="003516AC" w:rsidRDefault="003516AC">
      <w:pPr>
        <w:pStyle w:val="ProductList-Body"/>
        <w:jc w:val="right"/>
      </w:pPr>
    </w:p>
    <w:tbl>
      <w:tblPr>
        <w:tblStyle w:val="PURTable"/>
        <w:tblW w:w="0" w:type="dxa"/>
        <w:tblLook w:val="04A0" w:firstRow="1" w:lastRow="0" w:firstColumn="1" w:lastColumn="0" w:noHBand="0" w:noVBand="1"/>
      </w:tblPr>
      <w:tblGrid>
        <w:gridCol w:w="10916"/>
      </w:tblGrid>
      <w:tr w:rsidR="003516AC" w14:paraId="2BD546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B2F106" w14:textId="77777777" w:rsidR="003516AC" w:rsidRDefault="00AB3E29">
            <w:pPr>
              <w:pStyle w:val="ProductList-TableBody"/>
              <w:jc w:val="right"/>
            </w:pPr>
            <w:hyperlink w:anchor="_Sec842">
              <w:r w:rsidR="009A2DB7">
                <w:rPr>
                  <w:color w:val="00467F"/>
                  <w:sz w:val="14"/>
                  <w:u w:val="single"/>
                </w:rPr>
                <w:t>Inhaltsverzeichnis</w:t>
              </w:r>
            </w:hyperlink>
            <w:r w:rsidR="009A2DB7">
              <w:rPr>
                <w:sz w:val="14"/>
              </w:rPr>
              <w:t xml:space="preserve"> / </w:t>
            </w:r>
            <w:hyperlink w:anchor="_Sec549">
              <w:r w:rsidR="009A2DB7">
                <w:rPr>
                  <w:color w:val="00467F"/>
                  <w:sz w:val="14"/>
                  <w:u w:val="single"/>
                </w:rPr>
                <w:t>Glossar</w:t>
              </w:r>
            </w:hyperlink>
            <w:r w:rsidR="009A2DB7">
              <w:rPr>
                <w:sz w:val="14"/>
              </w:rPr>
              <w:t xml:space="preserve"> / </w:t>
            </w:r>
            <w:hyperlink w:anchor="_Sec844">
              <w:r w:rsidR="009A2DB7">
                <w:rPr>
                  <w:color w:val="00467F"/>
                  <w:sz w:val="14"/>
                  <w:u w:val="single"/>
                </w:rPr>
                <w:t>Index</w:t>
              </w:r>
            </w:hyperlink>
          </w:p>
        </w:tc>
      </w:tr>
    </w:tbl>
    <w:p w14:paraId="2FF5D621" w14:textId="77777777" w:rsidR="003516AC" w:rsidRDefault="003516AC">
      <w:pPr>
        <w:pStyle w:val="ProductList-Body"/>
      </w:pPr>
    </w:p>
    <w:p w14:paraId="05247CA5" w14:textId="77777777" w:rsidR="003516AC" w:rsidRDefault="009A2DB7">
      <w:pPr>
        <w:pStyle w:val="ProductList-Offering1HeadingNoBorder"/>
        <w:outlineLvl w:val="1"/>
      </w:pPr>
      <w:bookmarkStart w:id="240" w:name="_Sec1246"/>
      <w:r>
        <w:t>Server-Abonnements für Azure</w:t>
      </w:r>
      <w:bookmarkEnd w:id="240"/>
      <w:r>
        <w:fldChar w:fldCharType="begin"/>
      </w:r>
      <w:r>
        <w:instrText xml:space="preserve"> TC "</w:instrText>
      </w:r>
      <w:bookmarkStart w:id="241" w:name="_Toc536375031"/>
      <w:r>
        <w:instrText>Server-Abonnements für Azure</w:instrText>
      </w:r>
      <w:bookmarkEnd w:id="241"/>
      <w:r>
        <w:instrText xml:space="preserve"> " \l 2</w:instrText>
      </w:r>
      <w:r>
        <w:fldChar w:fldCharType="end"/>
      </w:r>
    </w:p>
    <w:p w14:paraId="63CE7272" w14:textId="77777777" w:rsidR="003516AC" w:rsidRDefault="009A2DB7">
      <w:pPr>
        <w:pStyle w:val="ProductList-Offering1SubSection"/>
        <w:outlineLvl w:val="2"/>
      </w:pPr>
      <w:bookmarkStart w:id="242" w:name="_Sec1247"/>
      <w:r>
        <w:t>1. Programmverfügbarkeit</w:t>
      </w:r>
      <w:bookmarkEnd w:id="242"/>
    </w:p>
    <w:tbl>
      <w:tblPr>
        <w:tblStyle w:val="PURTable"/>
        <w:tblW w:w="0" w:type="dxa"/>
        <w:tblLook w:val="04A0" w:firstRow="1" w:lastRow="0" w:firstColumn="1" w:lastColumn="0" w:noHBand="0" w:noVBand="1"/>
      </w:tblPr>
      <w:tblGrid>
        <w:gridCol w:w="4450"/>
        <w:gridCol w:w="721"/>
        <w:gridCol w:w="707"/>
        <w:gridCol w:w="715"/>
        <w:gridCol w:w="722"/>
        <w:gridCol w:w="732"/>
        <w:gridCol w:w="729"/>
        <w:gridCol w:w="717"/>
        <w:gridCol w:w="711"/>
        <w:gridCol w:w="712"/>
      </w:tblGrid>
      <w:tr w:rsidR="003516AC" w14:paraId="2887F5D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02097B93" w14:textId="77777777" w:rsidR="003516AC" w:rsidRDefault="009A2DB7">
            <w:pPr>
              <w:pStyle w:val="ProductList-TableBody"/>
            </w:pPr>
            <w:r>
              <w:rPr>
                <w:color w:val="FFFFFF"/>
              </w:rPr>
              <w:t>Onlinedienste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D6690E" w14:textId="77777777" w:rsidR="003516AC" w:rsidRDefault="009A2DB7">
            <w:pPr>
              <w:pStyle w:val="ProductList-TableBody"/>
              <w:jc w:val="center"/>
            </w:pPr>
            <w:r>
              <w:rPr>
                <w:color w:val="FFFFFF"/>
              </w:rPr>
              <w:t>Punkt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890FD5" w14:textId="77777777" w:rsidR="003516AC" w:rsidRDefault="009A2DB7">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3155BE" w14:textId="77777777" w:rsidR="003516AC" w:rsidRDefault="009A2DB7">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B31B23" w14:textId="77777777" w:rsidR="003516AC" w:rsidRDefault="009A2DB7">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24E1A3" w14:textId="77777777" w:rsidR="003516AC" w:rsidRDefault="009A2DB7">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F0EE7A" w14:textId="77777777" w:rsidR="003516AC" w:rsidRDefault="009A2DB7">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F98401" w14:textId="77777777" w:rsidR="003516AC" w:rsidRDefault="009A2DB7">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49F15A" w14:textId="77777777" w:rsidR="003516AC" w:rsidRDefault="009A2DB7">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BD057B" w14:textId="77777777" w:rsidR="003516AC" w:rsidRDefault="009A2DB7">
            <w:pPr>
              <w:pStyle w:val="ProductList-TableBody"/>
              <w:jc w:val="center"/>
            </w:pPr>
            <w:r>
              <w:rPr>
                <w:color w:val="FFFFFF"/>
              </w:rPr>
              <w:t>CSP</w:t>
            </w:r>
          </w:p>
        </w:tc>
      </w:tr>
      <w:tr w:rsidR="003516AC" w14:paraId="6F07780A" w14:textId="77777777">
        <w:tc>
          <w:tcPr>
            <w:tcW w:w="4660" w:type="dxa"/>
            <w:tcBorders>
              <w:top w:val="single" w:sz="4" w:space="0" w:color="FFFFFF"/>
              <w:left w:val="single" w:sz="4" w:space="0" w:color="FFFFFF"/>
              <w:bottom w:val="dashed" w:sz="4" w:space="0" w:color="BFBFBF"/>
              <w:right w:val="single" w:sz="4" w:space="0" w:color="FFFFFF"/>
            </w:tcBorders>
          </w:tcPr>
          <w:p w14:paraId="02EFB8EB" w14:textId="77777777" w:rsidR="003516AC" w:rsidRDefault="009A2DB7">
            <w:pPr>
              <w:pStyle w:val="ProductList-TableBody"/>
            </w:pPr>
            <w:r>
              <w:t>SQL Server Standard (2 Core-Lizenzen im Pack)</w:t>
            </w:r>
          </w:p>
        </w:tc>
        <w:tc>
          <w:tcPr>
            <w:tcW w:w="740" w:type="dxa"/>
            <w:tcBorders>
              <w:top w:val="single" w:sz="4" w:space="0" w:color="FFFFFF"/>
              <w:left w:val="single" w:sz="4" w:space="0" w:color="FFFFFF"/>
              <w:bottom w:val="dashed" w:sz="4" w:space="0" w:color="BFBFBF"/>
              <w:right w:val="single" w:sz="4" w:space="0" w:color="FFFFFF"/>
            </w:tcBorders>
          </w:tcPr>
          <w:p w14:paraId="4195B822" w14:textId="77777777" w:rsidR="003516AC" w:rsidRDefault="003516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C5C300" w14:textId="77777777" w:rsidR="003516AC" w:rsidRDefault="003516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D6AEE4" w14:textId="77777777" w:rsidR="003516AC" w:rsidRDefault="003516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003D25" w14:textId="77777777" w:rsidR="003516AC" w:rsidRDefault="003516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365F87" w14:textId="77777777" w:rsidR="003516AC" w:rsidRDefault="003516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FB8288" w14:textId="77777777" w:rsidR="003516AC" w:rsidRDefault="003516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CB4FA2" w14:textId="77777777" w:rsidR="003516AC" w:rsidRDefault="003516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BAC47C" w14:textId="77777777" w:rsidR="003516AC" w:rsidRDefault="003516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10793B" w14:textId="77777777" w:rsidR="003516AC" w:rsidRDefault="003516AC">
            <w:pPr>
              <w:pStyle w:val="ProductList-TableBody"/>
              <w:jc w:val="center"/>
            </w:pPr>
          </w:p>
        </w:tc>
      </w:tr>
      <w:tr w:rsidR="003516AC" w14:paraId="750D3D30" w14:textId="77777777">
        <w:tc>
          <w:tcPr>
            <w:tcW w:w="4660" w:type="dxa"/>
            <w:tcBorders>
              <w:top w:val="dashed" w:sz="4" w:space="0" w:color="BFBFBF"/>
              <w:left w:val="single" w:sz="4" w:space="0" w:color="FFFFFF"/>
              <w:bottom w:val="dashed" w:sz="4" w:space="0" w:color="BFBFBF"/>
              <w:right w:val="single" w:sz="4" w:space="0" w:color="FFFFFF"/>
            </w:tcBorders>
          </w:tcPr>
          <w:p w14:paraId="0C950CE6" w14:textId="77777777" w:rsidR="003516AC" w:rsidRDefault="009A2DB7">
            <w:pPr>
              <w:pStyle w:val="ProductList-TableBody"/>
            </w:pPr>
            <w:r>
              <w:t>SQL Server Enterprise Core (2 Core-Lizenzen im Pack)</w:t>
            </w:r>
          </w:p>
        </w:tc>
        <w:tc>
          <w:tcPr>
            <w:tcW w:w="740" w:type="dxa"/>
            <w:tcBorders>
              <w:top w:val="dashed" w:sz="4" w:space="0" w:color="BFBFBF"/>
              <w:left w:val="single" w:sz="4" w:space="0" w:color="FFFFFF"/>
              <w:bottom w:val="dashed" w:sz="4" w:space="0" w:color="BFBFBF"/>
              <w:right w:val="single" w:sz="4" w:space="0" w:color="FFFFFF"/>
            </w:tcBorders>
          </w:tcPr>
          <w:p w14:paraId="4D1C915F" w14:textId="77777777" w:rsidR="003516AC" w:rsidRDefault="003516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01BDBB" w14:textId="77777777" w:rsidR="003516AC" w:rsidRDefault="003516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D88F11" w14:textId="77777777" w:rsidR="003516AC" w:rsidRDefault="003516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F55ABE" w14:textId="77777777" w:rsidR="003516AC" w:rsidRDefault="003516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A6DD26" w14:textId="77777777" w:rsidR="003516AC" w:rsidRDefault="003516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7EE881" w14:textId="77777777" w:rsidR="003516AC" w:rsidRDefault="003516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AA4D58" w14:textId="77777777" w:rsidR="003516AC" w:rsidRDefault="003516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65F073" w14:textId="77777777" w:rsidR="003516AC" w:rsidRDefault="003516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C6508F" w14:textId="77777777" w:rsidR="003516AC" w:rsidRDefault="003516AC">
            <w:pPr>
              <w:pStyle w:val="ProductList-TableBody"/>
              <w:jc w:val="center"/>
            </w:pPr>
          </w:p>
        </w:tc>
      </w:tr>
      <w:tr w:rsidR="003516AC" w14:paraId="78F4828E" w14:textId="77777777">
        <w:tc>
          <w:tcPr>
            <w:tcW w:w="4660" w:type="dxa"/>
            <w:tcBorders>
              <w:top w:val="dashed" w:sz="4" w:space="0" w:color="BFBFBF"/>
              <w:left w:val="single" w:sz="4" w:space="0" w:color="FFFFFF"/>
              <w:bottom w:val="dashed" w:sz="4" w:space="0" w:color="BFBFBF"/>
              <w:right w:val="single" w:sz="4" w:space="0" w:color="FFFFFF"/>
            </w:tcBorders>
          </w:tcPr>
          <w:p w14:paraId="17F13FF8" w14:textId="77777777" w:rsidR="003516AC" w:rsidRDefault="009A2DB7">
            <w:pPr>
              <w:pStyle w:val="ProductList-TableBody"/>
            </w:pPr>
            <w:r>
              <w:t>Windows Server Standard (8 Core-Lizenzen im Pack)</w:t>
            </w:r>
          </w:p>
        </w:tc>
        <w:tc>
          <w:tcPr>
            <w:tcW w:w="740" w:type="dxa"/>
            <w:tcBorders>
              <w:top w:val="dashed" w:sz="4" w:space="0" w:color="BFBFBF"/>
              <w:left w:val="single" w:sz="4" w:space="0" w:color="FFFFFF"/>
              <w:bottom w:val="dashed" w:sz="4" w:space="0" w:color="BFBFBF"/>
              <w:right w:val="single" w:sz="4" w:space="0" w:color="FFFFFF"/>
            </w:tcBorders>
          </w:tcPr>
          <w:p w14:paraId="1D2FC55E" w14:textId="77777777" w:rsidR="003516AC" w:rsidRDefault="003516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B36A6F" w14:textId="77777777" w:rsidR="003516AC" w:rsidRDefault="003516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070283" w14:textId="77777777" w:rsidR="003516AC" w:rsidRDefault="003516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F81B6E" w14:textId="77777777" w:rsidR="003516AC" w:rsidRDefault="003516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411B82" w14:textId="77777777" w:rsidR="003516AC" w:rsidRDefault="003516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C92E2F" w14:textId="77777777" w:rsidR="003516AC" w:rsidRDefault="003516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FD8063" w14:textId="77777777" w:rsidR="003516AC" w:rsidRDefault="003516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334276" w14:textId="77777777" w:rsidR="003516AC" w:rsidRDefault="003516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899A62" w14:textId="77777777" w:rsidR="003516AC" w:rsidRDefault="003516AC">
            <w:pPr>
              <w:pStyle w:val="ProductList-TableBody"/>
              <w:jc w:val="center"/>
            </w:pPr>
          </w:p>
        </w:tc>
      </w:tr>
      <w:tr w:rsidR="003516AC" w14:paraId="6738659A" w14:textId="77777777">
        <w:tc>
          <w:tcPr>
            <w:tcW w:w="4660" w:type="dxa"/>
            <w:tcBorders>
              <w:top w:val="dashed" w:sz="4" w:space="0" w:color="BFBFBF"/>
              <w:left w:val="single" w:sz="4" w:space="0" w:color="FFFFFF"/>
              <w:bottom w:val="dashed" w:sz="4" w:space="0" w:color="BFBFBF"/>
              <w:right w:val="single" w:sz="4" w:space="0" w:color="FFFFFF"/>
            </w:tcBorders>
          </w:tcPr>
          <w:p w14:paraId="57418370" w14:textId="77777777" w:rsidR="003516AC" w:rsidRDefault="009A2DB7">
            <w:pPr>
              <w:pStyle w:val="ProductList-TableBody"/>
            </w:pPr>
            <w:r>
              <w:t>Windows Server-CAL</w:t>
            </w:r>
          </w:p>
        </w:tc>
        <w:tc>
          <w:tcPr>
            <w:tcW w:w="740" w:type="dxa"/>
            <w:tcBorders>
              <w:top w:val="dashed" w:sz="4" w:space="0" w:color="BFBFBF"/>
              <w:left w:val="single" w:sz="4" w:space="0" w:color="FFFFFF"/>
              <w:bottom w:val="dashed" w:sz="4" w:space="0" w:color="BFBFBF"/>
              <w:right w:val="single" w:sz="4" w:space="0" w:color="FFFFFF"/>
            </w:tcBorders>
          </w:tcPr>
          <w:p w14:paraId="075C314A" w14:textId="77777777" w:rsidR="003516AC" w:rsidRDefault="003516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DB8FF0" w14:textId="77777777" w:rsidR="003516AC" w:rsidRDefault="003516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2DE2E5" w14:textId="77777777" w:rsidR="003516AC" w:rsidRDefault="003516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665D02" w14:textId="77777777" w:rsidR="003516AC" w:rsidRDefault="003516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0AEC33" w14:textId="77777777" w:rsidR="003516AC" w:rsidRDefault="003516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14052B" w14:textId="77777777" w:rsidR="003516AC" w:rsidRDefault="003516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1715A4" w14:textId="77777777" w:rsidR="003516AC" w:rsidRDefault="003516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A623D0" w14:textId="77777777" w:rsidR="003516AC" w:rsidRDefault="003516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B89BA9" w14:textId="77777777" w:rsidR="003516AC" w:rsidRDefault="003516AC">
            <w:pPr>
              <w:pStyle w:val="ProductList-TableBody"/>
              <w:jc w:val="center"/>
            </w:pPr>
          </w:p>
        </w:tc>
      </w:tr>
      <w:tr w:rsidR="003516AC" w14:paraId="4559D34A" w14:textId="77777777">
        <w:tc>
          <w:tcPr>
            <w:tcW w:w="4660" w:type="dxa"/>
            <w:tcBorders>
              <w:top w:val="dashed" w:sz="4" w:space="0" w:color="BFBFBF"/>
              <w:left w:val="single" w:sz="4" w:space="0" w:color="FFFFFF"/>
              <w:bottom w:val="dashed" w:sz="4" w:space="0" w:color="BFBFBF"/>
              <w:right w:val="single" w:sz="4" w:space="0" w:color="FFFFFF"/>
            </w:tcBorders>
          </w:tcPr>
          <w:p w14:paraId="799EC286" w14:textId="77777777" w:rsidR="003516AC" w:rsidRDefault="009A2DB7">
            <w:pPr>
              <w:pStyle w:val="ProductList-TableBody"/>
            </w:pPr>
            <w:r>
              <w:t>AL für Windows Server-Remotedesktopdienste (Nutzer)</w:t>
            </w:r>
          </w:p>
        </w:tc>
        <w:tc>
          <w:tcPr>
            <w:tcW w:w="740" w:type="dxa"/>
            <w:tcBorders>
              <w:top w:val="dashed" w:sz="4" w:space="0" w:color="BFBFBF"/>
              <w:left w:val="single" w:sz="4" w:space="0" w:color="FFFFFF"/>
              <w:bottom w:val="dashed" w:sz="4" w:space="0" w:color="BFBFBF"/>
              <w:right w:val="single" w:sz="4" w:space="0" w:color="FFFFFF"/>
            </w:tcBorders>
          </w:tcPr>
          <w:p w14:paraId="5A997900" w14:textId="77777777" w:rsidR="003516AC" w:rsidRDefault="003516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C3EB9C" w14:textId="77777777" w:rsidR="003516AC" w:rsidRDefault="003516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32AE1F" w14:textId="77777777" w:rsidR="003516AC" w:rsidRDefault="003516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4E84B3" w14:textId="77777777" w:rsidR="003516AC" w:rsidRDefault="003516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458BA9" w14:textId="77777777" w:rsidR="003516AC" w:rsidRDefault="003516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0BBAEB" w14:textId="77777777" w:rsidR="003516AC" w:rsidRDefault="003516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0EB220" w14:textId="77777777" w:rsidR="003516AC" w:rsidRDefault="003516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D426B4" w14:textId="77777777" w:rsidR="003516AC" w:rsidRDefault="003516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DDA043" w14:textId="77777777" w:rsidR="003516AC" w:rsidRDefault="003516AC">
            <w:pPr>
              <w:pStyle w:val="ProductList-TableBody"/>
              <w:jc w:val="center"/>
            </w:pPr>
          </w:p>
        </w:tc>
      </w:tr>
      <w:tr w:rsidR="003516AC" w14:paraId="0104AE8F" w14:textId="77777777">
        <w:tc>
          <w:tcPr>
            <w:tcW w:w="4660" w:type="dxa"/>
            <w:tcBorders>
              <w:top w:val="dashed" w:sz="4" w:space="0" w:color="BFBFBF"/>
              <w:left w:val="single" w:sz="4" w:space="0" w:color="FFFFFF"/>
              <w:bottom w:val="dashed" w:sz="4" w:space="0" w:color="BFBFBF"/>
              <w:right w:val="single" w:sz="4" w:space="0" w:color="FFFFFF"/>
            </w:tcBorders>
          </w:tcPr>
          <w:p w14:paraId="220B8EC5" w14:textId="77777777" w:rsidR="003516AC" w:rsidRDefault="009A2DB7">
            <w:pPr>
              <w:pStyle w:val="ProductList-TableBody"/>
            </w:pPr>
            <w:r>
              <w:t>CAL für Windows Server Active Directory-</w:t>
            </w:r>
            <w:r>
              <w:lastRenderedPageBreak/>
              <w:t>Rechteverwaltungsdienste</w:t>
            </w:r>
          </w:p>
        </w:tc>
        <w:tc>
          <w:tcPr>
            <w:tcW w:w="740" w:type="dxa"/>
            <w:tcBorders>
              <w:top w:val="dashed" w:sz="4" w:space="0" w:color="BFBFBF"/>
              <w:left w:val="single" w:sz="4" w:space="0" w:color="FFFFFF"/>
              <w:bottom w:val="dashed" w:sz="4" w:space="0" w:color="BFBFBF"/>
              <w:right w:val="single" w:sz="4" w:space="0" w:color="FFFFFF"/>
            </w:tcBorders>
          </w:tcPr>
          <w:p w14:paraId="3070E54C" w14:textId="77777777" w:rsidR="003516AC" w:rsidRDefault="003516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196441" w14:textId="77777777" w:rsidR="003516AC" w:rsidRDefault="003516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28150A" w14:textId="77777777" w:rsidR="003516AC" w:rsidRDefault="003516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BBEB2F" w14:textId="77777777" w:rsidR="003516AC" w:rsidRDefault="003516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3A6003" w14:textId="77777777" w:rsidR="003516AC" w:rsidRDefault="003516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82292E" w14:textId="77777777" w:rsidR="003516AC" w:rsidRDefault="003516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72BE9A" w14:textId="77777777" w:rsidR="003516AC" w:rsidRDefault="003516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06DB36" w14:textId="77777777" w:rsidR="003516AC" w:rsidRDefault="003516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14621C" w14:textId="77777777" w:rsidR="003516AC" w:rsidRDefault="003516AC">
            <w:pPr>
              <w:pStyle w:val="ProductList-TableBody"/>
              <w:jc w:val="center"/>
            </w:pPr>
          </w:p>
        </w:tc>
      </w:tr>
    </w:tbl>
    <w:p w14:paraId="2BA94405" w14:textId="77777777" w:rsidR="003516AC" w:rsidRDefault="009A2DB7">
      <w:pPr>
        <w:pStyle w:val="ProductList-Body"/>
      </w:pPr>
      <w:r>
        <w:rPr>
          <w:i/>
        </w:rPr>
        <w:t>Die oben genannten Lizenzen werden zusätzlich über Microsoft Store für Unternehmen zur Verfügung stehen</w:t>
      </w:r>
      <w:r>
        <w:t>.</w:t>
      </w:r>
    </w:p>
    <w:p w14:paraId="17A343C5" w14:textId="77777777" w:rsidR="003516AC" w:rsidRDefault="009A2DB7">
      <w:pPr>
        <w:pStyle w:val="ProductList-Offering1SubSection"/>
        <w:outlineLvl w:val="2"/>
      </w:pPr>
      <w:bookmarkStart w:id="243" w:name="_Sec1248"/>
      <w:r>
        <w:t>2. Produktbedingungen</w:t>
      </w:r>
      <w:bookmarkEnd w:id="243"/>
    </w:p>
    <w:tbl>
      <w:tblPr>
        <w:tblStyle w:val="PURTable"/>
        <w:tblW w:w="0" w:type="dxa"/>
        <w:tblLook w:val="04A0" w:firstRow="1" w:lastRow="0" w:firstColumn="1" w:lastColumn="0" w:noHBand="0" w:noVBand="1"/>
      </w:tblPr>
      <w:tblGrid>
        <w:gridCol w:w="3683"/>
        <w:gridCol w:w="3585"/>
        <w:gridCol w:w="3648"/>
      </w:tblGrid>
      <w:tr w:rsidR="003516AC" w14:paraId="393CA7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6B9446" w14:textId="77777777" w:rsidR="003516AC" w:rsidRDefault="009A2DB7">
            <w:pPr>
              <w:pStyle w:val="ProductList-TableBody"/>
            </w:pPr>
            <w:r>
              <w:fldChar w:fldCharType="begin"/>
            </w:r>
            <w:r>
              <w:instrText xml:space="preserve"> AutoTextList   \s NoStyle \t "Vertragsbedingungen: die Geschäftsbedingungen für die Nutzung eines Onlinedienstprodukts." </w:instrText>
            </w:r>
            <w:r>
              <w:fldChar w:fldCharType="separate"/>
            </w:r>
            <w:r>
              <w:rPr>
                <w:color w:val="0563C1"/>
              </w:rPr>
              <w:t>Nutzungsbestimmungen</w:t>
            </w:r>
            <w:r>
              <w:fldChar w:fldCharType="end"/>
            </w:r>
            <w:r>
              <w:t xml:space="preserve">: </w:t>
            </w:r>
            <w:hyperlink r:id="rId120">
              <w:r>
                <w:rPr>
                  <w:color w:val="00467F"/>
                  <w:u w:val="single"/>
                </w:rPr>
                <w:t>OST</w:t>
              </w:r>
            </w:hyperlink>
            <w:r>
              <w:t xml:space="preserve"> (wenn auf Kundenservern eingesetzt: </w:t>
            </w:r>
            <w:hyperlink w:anchor="_Sec537">
              <w:r>
                <w:rPr>
                  <w:color w:val="00467F"/>
                  <w:u w:val="single"/>
                </w:rPr>
                <w:t>Universell</w:t>
              </w:r>
            </w:hyperlink>
            <w:r>
              <w:t xml:space="preserve">, </w:t>
            </w:r>
            <w:hyperlink w:anchor="_Sec543">
              <w:r>
                <w:rPr>
                  <w:color w:val="00467F"/>
                  <w:u w:val="single"/>
                </w:rPr>
                <w:t>Pro Core</w:t>
              </w:r>
            </w:hyperlink>
            <w:r>
              <w:t xml:space="preserve"> – SQL, </w:t>
            </w:r>
            <w:hyperlink w:anchor="_Sec541">
              <w:r>
                <w:rPr>
                  <w:color w:val="00467F"/>
                  <w:u w:val="single"/>
                </w:rPr>
                <w:t>Pro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24305C" w14:textId="77777777" w:rsidR="003516AC" w:rsidRDefault="009A2DB7">
            <w:pPr>
              <w:pStyle w:val="ProductList-TableBody"/>
            </w:pPr>
            <w:r>
              <w:rPr>
                <w:color w:val="404040"/>
              </w:rPr>
              <w:t>Produktpool: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602372" w14:textId="77777777" w:rsidR="003516AC" w:rsidRDefault="009A2DB7">
            <w:pPr>
              <w:pStyle w:val="ProductList-TableBody"/>
            </w:pPr>
            <w:r>
              <w:rPr>
                <w:color w:val="404040"/>
              </w:rPr>
              <w:t>Berechtigung zur Laufzeitverlängerung: n. z.</w:t>
            </w:r>
          </w:p>
        </w:tc>
      </w:tr>
      <w:tr w:rsidR="003516AC" w14:paraId="0B4571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27BDC" w14:textId="77777777" w:rsidR="003516AC" w:rsidRDefault="009A2DB7">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69FB5" w14:textId="77777777" w:rsidR="003516AC" w:rsidRDefault="009A2DB7">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9B51A" w14:textId="77777777" w:rsidR="003516AC" w:rsidRDefault="009A2DB7">
            <w:pPr>
              <w:pStyle w:val="ProductList-TableBody"/>
            </w:pPr>
            <w:r>
              <w:rPr>
                <w:color w:val="404040"/>
              </w:rPr>
              <w:t>Promotions: n. z.</w:t>
            </w:r>
          </w:p>
        </w:tc>
      </w:tr>
      <w:tr w:rsidR="003516AC" w14:paraId="510D22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C7B28" w14:textId="77777777" w:rsidR="003516AC" w:rsidRDefault="009A2DB7">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D564A" w14:textId="77777777" w:rsidR="003516AC" w:rsidRDefault="009A2DB7">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44DE6" w14:textId="77777777" w:rsidR="003516AC" w:rsidRDefault="009A2DB7">
            <w:pPr>
              <w:pStyle w:val="ProductList-TableBody"/>
            </w:pPr>
            <w:r>
              <w:rPr>
                <w:color w:val="404040"/>
              </w:rPr>
              <w:t>Zur Verringerung berechtigt (SCE): n. z.</w:t>
            </w:r>
          </w:p>
        </w:tc>
      </w:tr>
      <w:tr w:rsidR="003516AC" w14:paraId="2E3AF1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15BF0" w14:textId="77777777" w:rsidR="003516AC" w:rsidRDefault="009A2DB7">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0FE00" w14:textId="77777777" w:rsidR="003516AC" w:rsidRDefault="009A2DB7">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D0A8F" w14:textId="77777777" w:rsidR="003516AC" w:rsidRDefault="003516AC">
            <w:pPr>
              <w:pStyle w:val="ProductList-TableBody"/>
            </w:pPr>
          </w:p>
        </w:tc>
      </w:tr>
    </w:tbl>
    <w:p w14:paraId="264FCEE3" w14:textId="77777777" w:rsidR="003516AC" w:rsidRDefault="003516AC">
      <w:pPr>
        <w:pStyle w:val="ProductList-Body"/>
      </w:pPr>
    </w:p>
    <w:p w14:paraId="5EC098F4" w14:textId="77777777" w:rsidR="003516AC" w:rsidRDefault="009A2DB7">
      <w:pPr>
        <w:pStyle w:val="ProductList-ClauseHeading"/>
        <w:outlineLvl w:val="3"/>
      </w:pPr>
      <w:r>
        <w:t>2.1 Versions-Upgraderechte</w:t>
      </w:r>
    </w:p>
    <w:p w14:paraId="1DB8B537" w14:textId="77777777" w:rsidR="003516AC" w:rsidRDefault="009A2DB7">
      <w:pPr>
        <w:pStyle w:val="ProductList-Body"/>
      </w:pPr>
      <w:r>
        <w:t xml:space="preserve">Kunden mit Server-Abonnements für Azure sind berechtigt, neue Versionen, die während des Abonnementzeitraums freigegeben werden, gemäß der Nutzungsrechte zu nutzen, die zum Zeitpunkt der Freigabe solcher Versionen gelten. CAL und Abonnements für externe Connector-Lizenzen für Azure erlauben ebenfalls den Zugriff auf neue Versionen der zugehörigen Software, die während des Abonnementzeitraums veröffentlicht werden. </w:t>
      </w:r>
    </w:p>
    <w:p w14:paraId="520CBA06" w14:textId="77777777" w:rsidR="003516AC" w:rsidRDefault="003516AC">
      <w:pPr>
        <w:pStyle w:val="ProductList-Body"/>
      </w:pPr>
    </w:p>
    <w:p w14:paraId="4D49571D" w14:textId="77777777" w:rsidR="003516AC" w:rsidRDefault="009A2DB7">
      <w:pPr>
        <w:pStyle w:val="ProductList-ClauseHeading"/>
        <w:outlineLvl w:val="3"/>
      </w:pPr>
      <w:r>
        <w:t>2.2 Bereitstellungsoptionen für Windows Server</w:t>
      </w:r>
    </w:p>
    <w:p w14:paraId="119FD2B2" w14:textId="77777777" w:rsidR="003516AC" w:rsidRDefault="009A2DB7">
      <w:pPr>
        <w:pStyle w:val="ProductList-SubClauseHeading"/>
        <w:outlineLvl w:val="4"/>
      </w:pPr>
      <w:r>
        <w:t>2.2.1 Einsatz von Software in Microsoft Azure</w:t>
      </w:r>
    </w:p>
    <w:p w14:paraId="3B62C45E" w14:textId="77777777" w:rsidR="003516AC" w:rsidRDefault="009A2DB7">
      <w:pPr>
        <w:pStyle w:val="ProductList-BodyIndented"/>
      </w:pPr>
      <w:r>
        <w:t>Wenn der Kunde Windows Server Virtual Machines auf Microsoft Azure nutzt, wird dem Kunden die Nutzung von Windows Server nicht berechnet; er muss jedoch für die Rechenkosten aufkommen („Basisinstanz“). Jedes Set von 16 Core-Lizenzen berechtigt den Kunden zur Nutzung von Windows Server auf Microsoft Azure auf bis zu 16 Virtuellen Cores, die über höchstens zwei Azure Basisinstanzen bereitgestellt werden. Jedes zusätzliche Set von 8 Core-Lizenzen berechtigt zur Nutzung auf bis zu 8 zusätzlichen Virtuellen Cores und einer Basisinstanz. Bei der Erstellung oder Konfiguration einer virtuellen Maschine auf Azure muss der Kunde im Rahmen des Azure Hybrid-Nutzungsvorteils für Windows Server angeben, dass er Windows Server nutzt. Ihre Nutzung von Windows Server on Azure unterliegt den Onlinedienstbestimmungen. Während der Laufzeit seines Abonnements kann der Kunde auch RDS CAL-Abonnements für Azure mit Windows Server auf Azure nutzen, um den Zugriff auf RDS-Funktionen oder eine grafische Benutzeroberfläche, die auf Windows Server mithilfe von RDS-Funktionen oder anderen Technologien gehostet wird, zu gewähren.</w:t>
      </w:r>
    </w:p>
    <w:p w14:paraId="57140B7C" w14:textId="77777777" w:rsidR="003516AC" w:rsidRDefault="003516AC">
      <w:pPr>
        <w:pStyle w:val="ProductList-BodyIndented"/>
      </w:pPr>
    </w:p>
    <w:p w14:paraId="37097CDF" w14:textId="77777777" w:rsidR="003516AC" w:rsidRDefault="009A2DB7">
      <w:pPr>
        <w:pStyle w:val="ProductList-SubClauseHeading"/>
        <w:outlineLvl w:val="4"/>
      </w:pPr>
      <w:r>
        <w:t>2.2.2 Einsatz der Software auf Servern des Kunden</w:t>
      </w:r>
    </w:p>
    <w:p w14:paraId="02085547" w14:textId="77777777" w:rsidR="003516AC" w:rsidRDefault="009A2DB7">
      <w:pPr>
        <w:pStyle w:val="ProductList-BodyIndented"/>
      </w:pPr>
      <w:r>
        <w:t>Alternativ darf der Kunde Windows Server auf für die Nutzung durch den Kunden vorgesehener Servern einsetzen. In diesem Fall bietet das Windows Server-Standardabonnement für Azure-Lizenzen (Core-Lizenzen, CALs und Externe Connector-Lizenzen) dieselben Rechte wie andere Volumenlizenzen für Windows Server-Standard-Core-Lizenzen, CALs und Externe Connector-Lizenzen, und zwar zu den gleichen Bedingungen wie unter „Nutzungsrechte“ im Windows Server-Produkteintrag der aktuellsten Version der Produktbestimmungen angegeben. Während der Abonnementlaufzeit werden dem Kunden zusätzlich Rechte gewährt, die den Rechten entsprechen, die Software Assurance-Kunden im Rahmen von Selbsthosten und Notfallwiederherstellung sowie für Halbjährliche Channel-Releases gewährt werden (vorbehaltlich Verfügbarkeit). Die Nutzung der Software unterliegt weiterhin denselben Geschäftsbedingungen, mit der Ausnahme, dass keine Verpflichtung zu aktiver SA mehr besteht.</w:t>
      </w:r>
    </w:p>
    <w:p w14:paraId="14BC253D" w14:textId="77777777" w:rsidR="003516AC" w:rsidRDefault="003516AC">
      <w:pPr>
        <w:pStyle w:val="ProductList-BodyIndented"/>
      </w:pPr>
    </w:p>
    <w:p w14:paraId="10ED6198" w14:textId="77777777" w:rsidR="003516AC" w:rsidRDefault="009A2DB7">
      <w:pPr>
        <w:pStyle w:val="ProductList-SubClauseHeading"/>
        <w:outlineLvl w:val="4"/>
      </w:pPr>
      <w:r>
        <w:t>2.2.3 Verschieben von Server-Workloads nach Azure</w:t>
      </w:r>
    </w:p>
    <w:p w14:paraId="7DC5B2D2" w14:textId="77777777" w:rsidR="003516AC" w:rsidRDefault="009A2DB7">
      <w:pPr>
        <w:pStyle w:val="ProductList-BodyIndented"/>
      </w:pPr>
      <w:r>
        <w:t>Der Kunde darf nicht gleichzeitig ein Abonnement für Azure-Lizenzen an Azure und die Server des Kunden zuweisen. Hiervon ausgenommen sind einmalige Zuweisungen für einen Zeitraum von höchstens 31 Tagen, um dem Kunden die Migration dieser Workloads von den für die Nutzung durch den Kunden vorgesehenen Servern nach Azure zu ermöglichen. Standardlizenzen gelten als „Azure zugewiesen“, wenn ein Kunde die Software auf Azure einsetzt, und dürfen für einen Zeitraum von 90 Tagen nicht erneut auf den Servern des Kunden eingesetzt werden.</w:t>
      </w:r>
    </w:p>
    <w:p w14:paraId="246A21BE" w14:textId="77777777" w:rsidR="003516AC" w:rsidRDefault="003516AC">
      <w:pPr>
        <w:pStyle w:val="ProductList-BodyIndented"/>
      </w:pPr>
    </w:p>
    <w:p w14:paraId="169D4ED1" w14:textId="77777777" w:rsidR="003516AC" w:rsidRDefault="009A2DB7">
      <w:pPr>
        <w:pStyle w:val="ProductList-ClauseHeading"/>
        <w:outlineLvl w:val="3"/>
      </w:pPr>
      <w:r>
        <w:t>2.3 Bereitstellungsoptionen für SQL Server</w:t>
      </w:r>
    </w:p>
    <w:p w14:paraId="2BE564C5" w14:textId="77777777" w:rsidR="003516AC" w:rsidRDefault="009A2DB7">
      <w:pPr>
        <w:pStyle w:val="ProductList-SubClauseHeading"/>
        <w:outlineLvl w:val="4"/>
      </w:pPr>
      <w:r>
        <w:t>2.3.1 Einsatz von Software in Microsoft Azure</w:t>
      </w:r>
    </w:p>
    <w:p w14:paraId="1A579FED" w14:textId="77777777" w:rsidR="003516AC" w:rsidRDefault="009A2DB7">
      <w:pPr>
        <w:pStyle w:val="ProductList-BodyIndented"/>
      </w:pPr>
      <w:r>
        <w:t>Der Kunde ist berechtigt, die in der Tabelle unten genannten Microsoft Azure-Datendienste in den angegebenen Verhältnissen zu verbrauchen. Wenn ein Kunde zwei oder mehr Microsoft Azure-Datendienste über das Abonnement für Azure Core-Lizenzen nutzen möchte, muss jedem Dienst ein separater Satz Lizenzen zugewiesen werden.</w:t>
      </w:r>
    </w:p>
    <w:tbl>
      <w:tblPr>
        <w:tblStyle w:val="PURTable0"/>
        <w:tblW w:w="0" w:type="dxa"/>
        <w:tblLook w:val="04A0" w:firstRow="1" w:lastRow="0" w:firstColumn="1" w:lastColumn="0" w:noHBand="0" w:noVBand="1"/>
      </w:tblPr>
      <w:tblGrid>
        <w:gridCol w:w="3100"/>
        <w:gridCol w:w="3825"/>
        <w:gridCol w:w="3631"/>
      </w:tblGrid>
      <w:tr w:rsidR="003516AC" w14:paraId="10C1E2AB"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2E9F1014" w14:textId="77777777" w:rsidR="003516AC" w:rsidRDefault="009A2DB7">
            <w:pPr>
              <w:pStyle w:val="ProductList-TableBody"/>
            </w:pPr>
            <w:r>
              <w:rPr>
                <w:color w:val="FFFFFF"/>
              </w:rPr>
              <w:t>Qualifizierte Lizenz</w:t>
            </w:r>
          </w:p>
        </w:tc>
        <w:tc>
          <w:tcPr>
            <w:tcW w:w="4280" w:type="dxa"/>
            <w:tcBorders>
              <w:left w:val="single" w:sz="4" w:space="0" w:color="6E6E6E"/>
              <w:bottom w:val="none" w:sz="4" w:space="0" w:color="6E6E6E"/>
              <w:right w:val="single" w:sz="4" w:space="0" w:color="6E6E6E"/>
            </w:tcBorders>
            <w:shd w:val="clear" w:color="auto" w:fill="0070C0"/>
          </w:tcPr>
          <w:p w14:paraId="2738A5F6" w14:textId="77777777" w:rsidR="003516AC" w:rsidRDefault="009A2DB7">
            <w:pPr>
              <w:pStyle w:val="ProductList-TableBody"/>
            </w:pPr>
            <w:r>
              <w:rPr>
                <w:color w:val="FFFFFF"/>
              </w:rPr>
              <w:t>Microsoft Azure-Datendienst</w:t>
            </w:r>
          </w:p>
        </w:tc>
        <w:tc>
          <w:tcPr>
            <w:tcW w:w="4160" w:type="dxa"/>
            <w:tcBorders>
              <w:left w:val="single" w:sz="4" w:space="0" w:color="6E6E6E"/>
            </w:tcBorders>
            <w:shd w:val="clear" w:color="auto" w:fill="0070C0"/>
          </w:tcPr>
          <w:p w14:paraId="434387EA" w14:textId="77777777" w:rsidR="003516AC" w:rsidRDefault="009A2DB7">
            <w:pPr>
              <w:pStyle w:val="ProductList-TableBody"/>
            </w:pPr>
            <w:r>
              <w:rPr>
                <w:color w:val="FFFFFF"/>
              </w:rPr>
              <w:t>Verhältnis von Qualifizierten Lizenzen zu virtuellen Azure-Kernen</w:t>
            </w:r>
          </w:p>
        </w:tc>
      </w:tr>
      <w:tr w:rsidR="003516AC" w14:paraId="3763D544" w14:textId="77777777">
        <w:tc>
          <w:tcPr>
            <w:tcW w:w="3540" w:type="dxa"/>
            <w:tcBorders>
              <w:left w:val="single" w:sz="4" w:space="0" w:color="6E6E6E"/>
              <w:bottom w:val="none" w:sz="4" w:space="0" w:color="6E6E6E"/>
              <w:right w:val="single" w:sz="4" w:space="0" w:color="6E6E6E"/>
            </w:tcBorders>
          </w:tcPr>
          <w:p w14:paraId="7921789C" w14:textId="77777777" w:rsidR="003516AC" w:rsidRDefault="009A2DB7">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41CE53F" w14:textId="77777777" w:rsidR="003516AC" w:rsidRDefault="009A2DB7">
            <w:pPr>
              <w:pStyle w:val="ProductList-TableBody"/>
            </w:pPr>
            <w:r>
              <w:t>Azure SQL-Datenbank (Managed Instance, Elastic Pool und Single Database) - Universell</w:t>
            </w:r>
          </w:p>
        </w:tc>
        <w:tc>
          <w:tcPr>
            <w:tcW w:w="4160" w:type="dxa"/>
            <w:tcBorders>
              <w:left w:val="single" w:sz="4" w:space="0" w:color="6E6E6E"/>
              <w:bottom w:val="single" w:sz="4" w:space="0" w:color="6E6E6E"/>
              <w:right w:val="single" w:sz="4" w:space="0" w:color="6E6E6E"/>
            </w:tcBorders>
          </w:tcPr>
          <w:p w14:paraId="33935D02" w14:textId="77777777" w:rsidR="003516AC" w:rsidRDefault="009A2DB7">
            <w:pPr>
              <w:pStyle w:val="ProductList-TableBody"/>
            </w:pPr>
            <w:r>
              <w:t>1 Core-Lizenz:4 virtuelle Kerne</w:t>
            </w:r>
          </w:p>
        </w:tc>
      </w:tr>
      <w:tr w:rsidR="003516AC" w14:paraId="4A66F0A2" w14:textId="77777777">
        <w:tc>
          <w:tcPr>
            <w:tcW w:w="3540" w:type="dxa"/>
            <w:tcBorders>
              <w:top w:val="none" w:sz="4" w:space="0" w:color="6E6E6E"/>
              <w:left w:val="single" w:sz="4" w:space="0" w:color="6E6E6E"/>
              <w:bottom w:val="none" w:sz="4" w:space="0" w:color="6E6E6E"/>
            </w:tcBorders>
          </w:tcPr>
          <w:p w14:paraId="0BF96CBF" w14:textId="77777777" w:rsidR="003516AC" w:rsidRDefault="003516AC">
            <w:pPr>
              <w:pStyle w:val="ProductList-TableBody"/>
            </w:pPr>
          </w:p>
        </w:tc>
        <w:tc>
          <w:tcPr>
            <w:tcW w:w="4280" w:type="dxa"/>
          </w:tcPr>
          <w:p w14:paraId="7ACD8318" w14:textId="77777777" w:rsidR="003516AC" w:rsidRDefault="009A2DB7">
            <w:pPr>
              <w:pStyle w:val="ProductList-TableBody"/>
            </w:pPr>
            <w:r>
              <w:t xml:space="preserve">Azure SQL-Datenbank (Managed Instance, Elastic Pool und Single Database) - Unternehmenskritisch </w:t>
            </w:r>
          </w:p>
        </w:tc>
        <w:tc>
          <w:tcPr>
            <w:tcW w:w="4160" w:type="dxa"/>
            <w:tcBorders>
              <w:top w:val="single" w:sz="4" w:space="0" w:color="6E6E6E"/>
              <w:bottom w:val="single" w:sz="4" w:space="0" w:color="6E6E6E"/>
              <w:right w:val="single" w:sz="4" w:space="0" w:color="6E6E6E"/>
            </w:tcBorders>
          </w:tcPr>
          <w:p w14:paraId="392B3A43" w14:textId="77777777" w:rsidR="003516AC" w:rsidRDefault="009A2DB7">
            <w:pPr>
              <w:pStyle w:val="ProductList-TableBody"/>
            </w:pPr>
            <w:r>
              <w:t>1 Core-Lizenz:1 virtueller Kern</w:t>
            </w:r>
          </w:p>
        </w:tc>
      </w:tr>
      <w:tr w:rsidR="003516AC" w14:paraId="0DB18B1A" w14:textId="77777777">
        <w:tc>
          <w:tcPr>
            <w:tcW w:w="3540" w:type="dxa"/>
            <w:tcBorders>
              <w:top w:val="none" w:sz="4" w:space="0" w:color="6E6E6E"/>
              <w:left w:val="single" w:sz="4" w:space="0" w:color="6E6E6E"/>
              <w:bottom w:val="none" w:sz="4" w:space="0" w:color="6E6E6E"/>
            </w:tcBorders>
          </w:tcPr>
          <w:p w14:paraId="6A2A5DF3" w14:textId="77777777" w:rsidR="003516AC" w:rsidRDefault="003516AC">
            <w:pPr>
              <w:pStyle w:val="ProductList-TableBody"/>
            </w:pPr>
          </w:p>
        </w:tc>
        <w:tc>
          <w:tcPr>
            <w:tcW w:w="4280" w:type="dxa"/>
          </w:tcPr>
          <w:p w14:paraId="76633114" w14:textId="77777777" w:rsidR="003516AC" w:rsidRDefault="009A2DB7">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14:paraId="565ECB7E" w14:textId="77777777" w:rsidR="003516AC" w:rsidRDefault="009A2DB7">
            <w:pPr>
              <w:pStyle w:val="ProductList-TableBody"/>
            </w:pPr>
            <w:r>
              <w:t>1 Core-Lizenz:1 virtueller Kern</w:t>
            </w:r>
          </w:p>
        </w:tc>
      </w:tr>
      <w:tr w:rsidR="003516AC" w14:paraId="42EA8900" w14:textId="77777777">
        <w:tc>
          <w:tcPr>
            <w:tcW w:w="3540" w:type="dxa"/>
            <w:tcBorders>
              <w:top w:val="none" w:sz="4" w:space="0" w:color="6E6E6E"/>
              <w:left w:val="single" w:sz="4" w:space="0" w:color="6E6E6E"/>
              <w:bottom w:val="none" w:sz="4" w:space="0" w:color="6E6E6E"/>
            </w:tcBorders>
          </w:tcPr>
          <w:p w14:paraId="6F320E41" w14:textId="77777777" w:rsidR="003516AC" w:rsidRDefault="003516AC">
            <w:pPr>
              <w:pStyle w:val="ProductList-TableBody"/>
            </w:pPr>
          </w:p>
        </w:tc>
        <w:tc>
          <w:tcPr>
            <w:tcW w:w="4280" w:type="dxa"/>
          </w:tcPr>
          <w:p w14:paraId="6E59BB16" w14:textId="77777777" w:rsidR="003516AC" w:rsidRDefault="009A2DB7">
            <w:pPr>
              <w:pStyle w:val="ProductList-TableBody"/>
            </w:pPr>
            <w:r>
              <w:t>Azure SQL-Datenbank (Managed Instance und Single Database) - Hyperscale</w:t>
            </w:r>
          </w:p>
        </w:tc>
        <w:tc>
          <w:tcPr>
            <w:tcW w:w="4160" w:type="dxa"/>
            <w:tcBorders>
              <w:top w:val="single" w:sz="4" w:space="0" w:color="6E6E6E"/>
              <w:bottom w:val="single" w:sz="4" w:space="0" w:color="6E6E6E"/>
              <w:right w:val="single" w:sz="4" w:space="0" w:color="6E6E6E"/>
            </w:tcBorders>
          </w:tcPr>
          <w:p w14:paraId="036B355B" w14:textId="77777777" w:rsidR="003516AC" w:rsidRDefault="009A2DB7">
            <w:pPr>
              <w:pStyle w:val="ProductList-TableBody"/>
            </w:pPr>
            <w:r>
              <w:t>1 Core-Lizenz:4 virtueller Kern</w:t>
            </w:r>
          </w:p>
        </w:tc>
      </w:tr>
      <w:tr w:rsidR="003516AC" w14:paraId="2C8EEEF6" w14:textId="77777777">
        <w:tc>
          <w:tcPr>
            <w:tcW w:w="3540" w:type="dxa"/>
            <w:tcBorders>
              <w:top w:val="none" w:sz="4" w:space="0" w:color="6E6E6E"/>
              <w:left w:val="single" w:sz="4" w:space="0" w:color="6E6E6E"/>
              <w:bottom w:val="single" w:sz="4" w:space="0" w:color="6E6E6E"/>
            </w:tcBorders>
          </w:tcPr>
          <w:p w14:paraId="3A968D88" w14:textId="77777777" w:rsidR="003516AC" w:rsidRDefault="003516AC">
            <w:pPr>
              <w:pStyle w:val="ProductList-TableBody"/>
            </w:pPr>
          </w:p>
        </w:tc>
        <w:tc>
          <w:tcPr>
            <w:tcW w:w="4280" w:type="dxa"/>
          </w:tcPr>
          <w:p w14:paraId="3CC06DA7" w14:textId="77777777" w:rsidR="003516AC" w:rsidRDefault="009A2DB7">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14:paraId="3D3B71F1" w14:textId="77777777" w:rsidR="003516AC" w:rsidRDefault="009A2DB7">
            <w:pPr>
              <w:pStyle w:val="ProductList-TableBody"/>
            </w:pPr>
            <w:r>
              <w:t>1 Core-Lizenz</w:t>
            </w:r>
            <w:r>
              <w:rPr>
                <w:vertAlign w:val="superscript"/>
              </w:rPr>
              <w:t>1</w:t>
            </w:r>
            <w:r>
              <w:t>:1 virtueller Kern</w:t>
            </w:r>
          </w:p>
        </w:tc>
      </w:tr>
      <w:tr w:rsidR="003516AC" w14:paraId="42AA9BE2" w14:textId="77777777">
        <w:tc>
          <w:tcPr>
            <w:tcW w:w="3540" w:type="dxa"/>
            <w:tcBorders>
              <w:top w:val="single" w:sz="4" w:space="0" w:color="6E6E6E"/>
              <w:left w:val="single" w:sz="4" w:space="0" w:color="6E6E6E"/>
              <w:bottom w:val="none" w:sz="4" w:space="0" w:color="6E6E6E"/>
            </w:tcBorders>
          </w:tcPr>
          <w:p w14:paraId="027226FE" w14:textId="77777777" w:rsidR="003516AC" w:rsidRDefault="009A2DB7">
            <w:pPr>
              <w:pStyle w:val="ProductList-TableBody"/>
            </w:pPr>
            <w:r>
              <w:t>SQL Server Standard (Core)</w:t>
            </w:r>
          </w:p>
        </w:tc>
        <w:tc>
          <w:tcPr>
            <w:tcW w:w="4280" w:type="dxa"/>
          </w:tcPr>
          <w:p w14:paraId="704E86A8" w14:textId="77777777" w:rsidR="003516AC" w:rsidRDefault="009A2DB7">
            <w:pPr>
              <w:pStyle w:val="ProductList-TableBody"/>
            </w:pPr>
            <w:r>
              <w:t xml:space="preserve">Azure SQL-Datenbank (Managed Instance, Elastic Pool </w:t>
            </w:r>
            <w:r>
              <w:lastRenderedPageBreak/>
              <w:t>und Single Database) - Universell</w:t>
            </w:r>
          </w:p>
        </w:tc>
        <w:tc>
          <w:tcPr>
            <w:tcW w:w="4160" w:type="dxa"/>
            <w:tcBorders>
              <w:top w:val="single" w:sz="4" w:space="0" w:color="6E6E6E"/>
              <w:bottom w:val="single" w:sz="4" w:space="0" w:color="6E6E6E"/>
              <w:right w:val="single" w:sz="4" w:space="0" w:color="6E6E6E"/>
            </w:tcBorders>
          </w:tcPr>
          <w:p w14:paraId="0F90D791" w14:textId="77777777" w:rsidR="003516AC" w:rsidRDefault="009A2DB7">
            <w:pPr>
              <w:pStyle w:val="ProductList-TableBody"/>
            </w:pPr>
            <w:r>
              <w:lastRenderedPageBreak/>
              <w:t>1 Core-Lizenz:1 virtueller Kern</w:t>
            </w:r>
          </w:p>
        </w:tc>
      </w:tr>
      <w:tr w:rsidR="003516AC" w14:paraId="042F4ACA" w14:textId="77777777">
        <w:tc>
          <w:tcPr>
            <w:tcW w:w="3540" w:type="dxa"/>
            <w:tcBorders>
              <w:top w:val="none" w:sz="4" w:space="0" w:color="6E6E6E"/>
              <w:left w:val="single" w:sz="4" w:space="0" w:color="6E6E6E"/>
              <w:bottom w:val="none" w:sz="4" w:space="0" w:color="6E6E6E"/>
            </w:tcBorders>
          </w:tcPr>
          <w:p w14:paraId="262B0E83" w14:textId="77777777" w:rsidR="003516AC" w:rsidRDefault="003516AC">
            <w:pPr>
              <w:pStyle w:val="ProductList-TableBody"/>
            </w:pPr>
          </w:p>
        </w:tc>
        <w:tc>
          <w:tcPr>
            <w:tcW w:w="4280" w:type="dxa"/>
          </w:tcPr>
          <w:p w14:paraId="5CD87029" w14:textId="77777777" w:rsidR="003516AC" w:rsidRDefault="009A2DB7">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14:paraId="7653B40D" w14:textId="77777777" w:rsidR="003516AC" w:rsidRDefault="009A2DB7">
            <w:pPr>
              <w:pStyle w:val="ProductList-TableBody"/>
            </w:pPr>
            <w:r>
              <w:t>1 Core-Lizenz:1 virtueller Kern</w:t>
            </w:r>
          </w:p>
        </w:tc>
      </w:tr>
      <w:tr w:rsidR="003516AC" w14:paraId="7497A79C" w14:textId="77777777">
        <w:tc>
          <w:tcPr>
            <w:tcW w:w="3540" w:type="dxa"/>
            <w:tcBorders>
              <w:top w:val="none" w:sz="4" w:space="0" w:color="6E6E6E"/>
              <w:left w:val="single" w:sz="4" w:space="0" w:color="6E6E6E"/>
              <w:bottom w:val="none" w:sz="4" w:space="0" w:color="6E6E6E"/>
            </w:tcBorders>
          </w:tcPr>
          <w:p w14:paraId="2554E8CC" w14:textId="77777777" w:rsidR="003516AC" w:rsidRDefault="003516AC">
            <w:pPr>
              <w:pStyle w:val="ProductList-TableBody"/>
            </w:pPr>
          </w:p>
        </w:tc>
        <w:tc>
          <w:tcPr>
            <w:tcW w:w="4280" w:type="dxa"/>
          </w:tcPr>
          <w:p w14:paraId="4573A38A" w14:textId="77777777" w:rsidR="003516AC" w:rsidRDefault="009A2DB7">
            <w:pPr>
              <w:pStyle w:val="ProductList-TableBody"/>
            </w:pPr>
            <w:r>
              <w:t>Azure SQL-Datenbank (Managed Instance und Single Database) - Hyperscale</w:t>
            </w:r>
          </w:p>
        </w:tc>
        <w:tc>
          <w:tcPr>
            <w:tcW w:w="4160" w:type="dxa"/>
            <w:tcBorders>
              <w:top w:val="single" w:sz="4" w:space="0" w:color="6E6E6E"/>
              <w:bottom w:val="single" w:sz="4" w:space="0" w:color="6E6E6E"/>
              <w:right w:val="single" w:sz="4" w:space="0" w:color="6E6E6E"/>
            </w:tcBorders>
          </w:tcPr>
          <w:p w14:paraId="0055BF47" w14:textId="77777777" w:rsidR="003516AC" w:rsidRDefault="009A2DB7">
            <w:pPr>
              <w:pStyle w:val="ProductList-TableBody"/>
            </w:pPr>
            <w:r>
              <w:t>1 Core-Lizenzen: 1 vCore</w:t>
            </w:r>
          </w:p>
        </w:tc>
      </w:tr>
      <w:tr w:rsidR="003516AC" w14:paraId="6FEC5DFE" w14:textId="77777777">
        <w:tc>
          <w:tcPr>
            <w:tcW w:w="3540" w:type="dxa"/>
            <w:tcBorders>
              <w:top w:val="none" w:sz="4" w:space="0" w:color="6E6E6E"/>
              <w:left w:val="single" w:sz="4" w:space="0" w:color="6E6E6E"/>
              <w:bottom w:val="single" w:sz="4" w:space="0" w:color="6E6E6E"/>
            </w:tcBorders>
          </w:tcPr>
          <w:p w14:paraId="7905FAF0" w14:textId="77777777" w:rsidR="003516AC" w:rsidRDefault="003516AC">
            <w:pPr>
              <w:pStyle w:val="ProductList-TableBody"/>
            </w:pPr>
          </w:p>
        </w:tc>
        <w:tc>
          <w:tcPr>
            <w:tcW w:w="4280" w:type="dxa"/>
          </w:tcPr>
          <w:p w14:paraId="7578CDBC" w14:textId="77777777" w:rsidR="003516AC" w:rsidRDefault="009A2DB7">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14:paraId="36798B93" w14:textId="77777777" w:rsidR="003516AC" w:rsidRDefault="009A2DB7">
            <w:pPr>
              <w:pStyle w:val="ProductList-TableBody"/>
            </w:pPr>
            <w:r>
              <w:t>1 Core-Lizenz</w:t>
            </w:r>
            <w:r>
              <w:rPr>
                <w:vertAlign w:val="superscript"/>
              </w:rPr>
              <w:t>1</w:t>
            </w:r>
            <w:r>
              <w:t>:1 virtueller Kern</w:t>
            </w:r>
          </w:p>
        </w:tc>
      </w:tr>
    </w:tbl>
    <w:p w14:paraId="59DEC013" w14:textId="77777777" w:rsidR="003516AC" w:rsidRDefault="009A2DB7">
      <w:pPr>
        <w:pStyle w:val="ProductList-BodyIndented"/>
      </w:pPr>
      <w:r>
        <w:rPr>
          <w:vertAlign w:val="superscript"/>
        </w:rPr>
        <w:t>1</w:t>
      </w:r>
      <w:r>
        <w:rPr>
          <w:i/>
        </w:rPr>
        <w:t>Voraussetzung sind mindestens vier Core-Lizenzen pro Virtueller Maschine.</w:t>
      </w:r>
    </w:p>
    <w:p w14:paraId="517B7AD5" w14:textId="77777777" w:rsidR="003516AC" w:rsidRDefault="003516AC">
      <w:pPr>
        <w:pStyle w:val="ProductList-BodyIndented"/>
      </w:pPr>
    </w:p>
    <w:p w14:paraId="092426BB" w14:textId="77777777" w:rsidR="003516AC" w:rsidRDefault="009A2DB7">
      <w:pPr>
        <w:pStyle w:val="ProductList-BodyIndented"/>
      </w:pPr>
      <w:r>
        <w:t xml:space="preserve">Dem Kunden wird die Nutzung des Microsoft Azure-Datendiensts nicht berechnet, er muss aber dennoch für die Kosten der Datenverarbeitung (d. h. die Grundrate) sowie ggf. für die Speicherung, Sicherung und E/A im Zusammenhang mit seiner Nutzung der Dienste zahlen. Der Kunde muss angeben, ob er Azure SQL Database (Managed Instance, Elastic Pool und Single Database), Azure Data Factory SQL Server-Integrationsdienste oder SQL Server Virtual Machines unter dem Azure-Hybridvorteil für SQL Server verwendet, wenn er Workloads auf Azure konfiguriert. Der Kunde kann diese ausgeführten Workloads mit voll getakteten Azure-Diensten ergänzen.  </w:t>
      </w:r>
    </w:p>
    <w:p w14:paraId="4AEE963F" w14:textId="77777777" w:rsidR="003516AC" w:rsidRDefault="003516AC">
      <w:pPr>
        <w:pStyle w:val="ProductList-BodyIndented"/>
      </w:pPr>
    </w:p>
    <w:p w14:paraId="3E06BF36" w14:textId="77777777" w:rsidR="003516AC" w:rsidRDefault="009A2DB7">
      <w:pPr>
        <w:pStyle w:val="ProductList-SubClauseHeading"/>
        <w:outlineLvl w:val="4"/>
      </w:pPr>
      <w:r>
        <w:t>2.3.2 Failoverrechte</w:t>
      </w:r>
    </w:p>
    <w:p w14:paraId="23E249AB" w14:textId="77777777" w:rsidR="003516AC" w:rsidRDefault="009A2DB7">
      <w:pPr>
        <w:pStyle w:val="ProductList-BodyIndented"/>
      </w:pPr>
      <w:r>
        <w:t>Wenn SQL Server-Abonnements für Azure Core-Lizenzen zur Verwendung mit SQL Server Virtual Machines auf Azure zugewiesen werden, ist der Kunde auch berechtigt, im Vorgriff auf ein Failoverereignis passive Failoverinstanzen auf Microsoft Azure auszuführen. Die Anzahl von Lizenzen, die andernfalls zum Ausführen der passiven Failoverinstanzen erforderlich wäre, darf die Anzahl von Lizenzen, die zum Ausführen der primären SQL Server Virtual Machine erforderlich ist, nicht überschreiten.</w:t>
      </w:r>
    </w:p>
    <w:p w14:paraId="3B30F0CD" w14:textId="77777777" w:rsidR="003516AC" w:rsidRDefault="003516AC">
      <w:pPr>
        <w:pStyle w:val="ProductList-BodyIndented"/>
      </w:pPr>
    </w:p>
    <w:p w14:paraId="5F92AD7B" w14:textId="77777777" w:rsidR="003516AC" w:rsidRDefault="009A2DB7">
      <w:pPr>
        <w:pStyle w:val="ProductList-SubClauseHeading"/>
        <w:outlineLvl w:val="4"/>
      </w:pPr>
      <w:r>
        <w:t>2.3.3 Einsatz der Software auf Servern des Kunden</w:t>
      </w:r>
    </w:p>
    <w:p w14:paraId="19162CB1" w14:textId="77777777" w:rsidR="003516AC" w:rsidRDefault="009A2DB7">
      <w:pPr>
        <w:pStyle w:val="ProductList-BodyIndented"/>
      </w:pPr>
      <w:r>
        <w:t>Alternativ darf der Kunde SQL Server auf für die Nutzung durch den Kunden vorgesehener Servern einsetzen. In diesem Fall bieten SQL Server Standard und SQL Server Enterprise Core Subscription für Azure-Core-Lizenzen die gleichen Rechte wie andere Volumenlizenzen für SQL Server Standard bzw. SQL Server Enterprise-Core Lizenzen, und zwar zu den gleichen Bedingungen wie unter „Nutzungsrechte“ im SQL Server-Produkteintrag in der aktuellsten Version der Produktbestimmungen angegeben. Während der Laufzeit des Abonnements erhält der Kunde zusätzlich die gleichen Rechte wie SA-Kunden im Rahmen von Selbst-Hosting, Notfallwiederherstellung, Lizenzmobilität quer durch Serverfarmen, Failover-Rechte und Unbeschränkte Virtualisierung* sowie Rechte zur Nutzung von Machine Learning Server für Windows*, Machine Learning Server für Linux*, Machine Learning für Hadoop* und Power BI Report Server*. Die Nutzung der Software unterliegt weiterhin denselben Geschäftsbedingungen, mit der Ausnahme, dass keine Verpflichtung zu aktiver SA mehr besteht.</w:t>
      </w:r>
    </w:p>
    <w:p w14:paraId="02BD3016" w14:textId="77777777" w:rsidR="003516AC" w:rsidRDefault="009A2DB7">
      <w:pPr>
        <w:pStyle w:val="ProductList-BodyIndented"/>
      </w:pPr>
      <w:r>
        <w:t>* Vorbehaltlich Verfügbarkeit Rechte gelten nur für SQL Server Enterprise Core-Kunden.</w:t>
      </w:r>
    </w:p>
    <w:p w14:paraId="2EEA6ECC" w14:textId="77777777" w:rsidR="003516AC" w:rsidRDefault="003516AC">
      <w:pPr>
        <w:pStyle w:val="ProductList-BodyIndented"/>
      </w:pPr>
    </w:p>
    <w:p w14:paraId="72A9416E" w14:textId="77777777" w:rsidR="003516AC" w:rsidRDefault="009A2DB7">
      <w:pPr>
        <w:pStyle w:val="ProductList-SubClauseHeading"/>
        <w:outlineLvl w:val="4"/>
      </w:pPr>
      <w:r>
        <w:t>2.3.4 Verschieben von Server-Workloads nach Azure</w:t>
      </w:r>
    </w:p>
    <w:p w14:paraId="62400814" w14:textId="77777777" w:rsidR="003516AC" w:rsidRDefault="009A2DB7">
      <w:pPr>
        <w:pStyle w:val="ProductList-BodyIndented"/>
      </w:pPr>
      <w:r>
        <w:t xml:space="preserve">Der Kunde darf Lizenzen, die für die Nutzung in Azure eingeteilt sind, nicht gleichzeitig einem Server zuweisen, der für die Nutzung dieses Programms vorgesehen ist. Hiervon ausgenommen sind einmalige Zuweisungen für einen Zeitraum von höchstens 180 Tagen, um dem Kunden die Migration dieser Workloads in Azure zu ermöglichen. </w:t>
      </w:r>
    </w:p>
    <w:p w14:paraId="4D82CF7E" w14:textId="77777777" w:rsidR="003516AC" w:rsidRDefault="003516AC">
      <w:pPr>
        <w:pStyle w:val="ProductList-BodyIndented"/>
      </w:pPr>
    </w:p>
    <w:p w14:paraId="2E5EE1A7" w14:textId="77777777" w:rsidR="003516AC" w:rsidRDefault="009A2DB7">
      <w:pPr>
        <w:pStyle w:val="ProductList-SubClauseHeading"/>
        <w:outlineLvl w:val="4"/>
      </w:pPr>
      <w:r>
        <w:t>2.3.5 Neuzuweisung von Lizenzen</w:t>
      </w:r>
    </w:p>
    <w:p w14:paraId="09038516" w14:textId="77777777" w:rsidR="003516AC" w:rsidRDefault="009A2DB7">
      <w:pPr>
        <w:pStyle w:val="ProductList-BodyIndented"/>
      </w:pPr>
      <w:r>
        <w:t xml:space="preserve">Der Kunde ist berechtigt, Lizenzen, die zur Nutzung mit Azure eingeteilt sind, einem dem Kunden fest zugeordneten Server neu zuzuweisen, wobei aber die Lizenzen nach dem Migrieren der Workload mindestens 90 Tage zur Nutzung in der jeweiligen Umgebung zugewiesen bleiben müssen. </w:t>
      </w:r>
    </w:p>
    <w:p w14:paraId="6715400E" w14:textId="77777777" w:rsidR="003516AC" w:rsidRDefault="003516AC">
      <w:pPr>
        <w:pStyle w:val="ProductList-BodyIndented"/>
        <w:jc w:val="right"/>
      </w:pPr>
    </w:p>
    <w:tbl>
      <w:tblPr>
        <w:tblStyle w:val="PURTable0"/>
        <w:tblW w:w="0" w:type="dxa"/>
        <w:tblLook w:val="04A0" w:firstRow="1" w:lastRow="0" w:firstColumn="1" w:lastColumn="0" w:noHBand="0" w:noVBand="1"/>
      </w:tblPr>
      <w:tblGrid>
        <w:gridCol w:w="10556"/>
      </w:tblGrid>
      <w:tr w:rsidR="003516AC" w14:paraId="0D44BD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475997" w14:textId="77777777" w:rsidR="003516AC" w:rsidRDefault="00AB3E29">
            <w:pPr>
              <w:pStyle w:val="ProductList-TableBody"/>
              <w:jc w:val="right"/>
            </w:pPr>
            <w:hyperlink w:anchor="_Sec842">
              <w:r w:rsidR="009A2DB7">
                <w:rPr>
                  <w:color w:val="00467F"/>
                  <w:sz w:val="14"/>
                  <w:u w:val="single"/>
                </w:rPr>
                <w:t>Inhaltsverzeichnis</w:t>
              </w:r>
            </w:hyperlink>
            <w:r w:rsidR="009A2DB7">
              <w:rPr>
                <w:sz w:val="14"/>
              </w:rPr>
              <w:t xml:space="preserve"> / </w:t>
            </w:r>
            <w:hyperlink w:anchor="_Sec549">
              <w:r w:rsidR="009A2DB7">
                <w:rPr>
                  <w:color w:val="00467F"/>
                  <w:sz w:val="14"/>
                  <w:u w:val="single"/>
                </w:rPr>
                <w:t>Glossar</w:t>
              </w:r>
            </w:hyperlink>
            <w:r w:rsidR="009A2DB7">
              <w:rPr>
                <w:sz w:val="14"/>
              </w:rPr>
              <w:t xml:space="preserve"> / </w:t>
            </w:r>
            <w:hyperlink w:anchor="_Sec844">
              <w:r w:rsidR="009A2DB7">
                <w:rPr>
                  <w:color w:val="00467F"/>
                  <w:sz w:val="14"/>
                  <w:u w:val="single"/>
                </w:rPr>
                <w:t>Index</w:t>
              </w:r>
            </w:hyperlink>
          </w:p>
        </w:tc>
      </w:tr>
    </w:tbl>
    <w:p w14:paraId="2114F18A" w14:textId="77777777" w:rsidR="003516AC" w:rsidRDefault="003516AC">
      <w:pPr>
        <w:pStyle w:val="ProductList-BodyIndented"/>
      </w:pPr>
    </w:p>
    <w:p w14:paraId="3B830ADB" w14:textId="77777777" w:rsidR="003516AC" w:rsidRDefault="009A2DB7">
      <w:pPr>
        <w:pStyle w:val="ProductList-Offering1HeadingNoBorder"/>
        <w:outlineLvl w:val="1"/>
      </w:pPr>
      <w:bookmarkStart w:id="244" w:name="_Sec1151"/>
      <w:r>
        <w:t>Microsoft Dynamics 365-Dienste</w:t>
      </w:r>
      <w:bookmarkEnd w:id="244"/>
      <w:r>
        <w:fldChar w:fldCharType="begin"/>
      </w:r>
      <w:r>
        <w:instrText xml:space="preserve"> TC "</w:instrText>
      </w:r>
      <w:bookmarkStart w:id="245" w:name="_Toc536375032"/>
      <w:r>
        <w:instrText>Microsoft Dynamics 365-Dienste</w:instrText>
      </w:r>
      <w:bookmarkEnd w:id="245"/>
      <w:r>
        <w:instrText>" \l 2</w:instrText>
      </w:r>
      <w:r>
        <w:fldChar w:fldCharType="end"/>
      </w:r>
    </w:p>
    <w:p w14:paraId="2D445797" w14:textId="77777777" w:rsidR="003516AC" w:rsidRDefault="009A2DB7">
      <w:pPr>
        <w:pStyle w:val="ProductList-Offering1SubSection"/>
        <w:outlineLvl w:val="2"/>
      </w:pPr>
      <w:bookmarkStart w:id="246" w:name="_Sec1152"/>
      <w:r>
        <w:t>1. Programmverfügbarkeit</w:t>
      </w:r>
      <w:bookmarkEnd w:id="246"/>
    </w:p>
    <w:tbl>
      <w:tblPr>
        <w:tblStyle w:val="PURTable"/>
        <w:tblW w:w="0" w:type="dxa"/>
        <w:tblLook w:val="04A0" w:firstRow="1" w:lastRow="0" w:firstColumn="1" w:lastColumn="0" w:noHBand="0" w:noVBand="1"/>
      </w:tblPr>
      <w:tblGrid>
        <w:gridCol w:w="4283"/>
        <w:gridCol w:w="707"/>
        <w:gridCol w:w="681"/>
        <w:gridCol w:w="799"/>
        <w:gridCol w:w="708"/>
        <w:gridCol w:w="726"/>
        <w:gridCol w:w="824"/>
        <w:gridCol w:w="699"/>
        <w:gridCol w:w="695"/>
        <w:gridCol w:w="794"/>
      </w:tblGrid>
      <w:tr w:rsidR="003516AC" w14:paraId="21E3685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E10224" w14:textId="77777777" w:rsidR="003516AC" w:rsidRDefault="009A2DB7">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201BE118" w14:textId="77777777" w:rsidR="003516AC" w:rsidRDefault="009A2DB7">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970A2B" w14:textId="77777777" w:rsidR="003516AC" w:rsidRDefault="009A2DB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6DF329" w14:textId="77777777" w:rsidR="003516AC" w:rsidRDefault="009A2DB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160FB5" w14:textId="77777777" w:rsidR="003516AC" w:rsidRDefault="009A2DB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658C36" w14:textId="77777777" w:rsidR="003516AC" w:rsidRDefault="009A2DB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C0DE52" w14:textId="77777777" w:rsidR="003516AC" w:rsidRDefault="009A2DB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1D9614" w14:textId="77777777" w:rsidR="003516AC" w:rsidRDefault="009A2DB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135022" w14:textId="77777777" w:rsidR="003516AC" w:rsidRDefault="009A2DB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F62481" w14:textId="77777777" w:rsidR="003516AC" w:rsidRDefault="009A2DB7">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3516AC" w14:paraId="69F1E1A4" w14:textId="77777777">
        <w:tc>
          <w:tcPr>
            <w:tcW w:w="4660" w:type="dxa"/>
            <w:tcBorders>
              <w:top w:val="single" w:sz="6" w:space="0" w:color="FFFFFF"/>
              <w:left w:val="none" w:sz="4" w:space="0" w:color="6E6E6E"/>
              <w:bottom w:val="dashed" w:sz="4" w:space="0" w:color="BFBFBF"/>
              <w:right w:val="none" w:sz="4" w:space="0" w:color="6E6E6E"/>
            </w:tcBorders>
          </w:tcPr>
          <w:p w14:paraId="2C25C438" w14:textId="77777777" w:rsidR="003516AC" w:rsidRDefault="009A2DB7">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(Nutzer-SL)</w:t>
            </w:r>
          </w:p>
        </w:tc>
        <w:tc>
          <w:tcPr>
            <w:tcW w:w="740" w:type="dxa"/>
            <w:tcBorders>
              <w:top w:val="single" w:sz="6" w:space="0" w:color="FFFFFF"/>
              <w:left w:val="none" w:sz="4" w:space="0" w:color="6E6E6E"/>
              <w:bottom w:val="dashed" w:sz="4" w:space="0" w:color="BFBFBF"/>
              <w:right w:val="single" w:sz="6" w:space="0" w:color="FFFFFF"/>
            </w:tcBorders>
          </w:tcPr>
          <w:p w14:paraId="3FE55530"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1D8CB"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6D317"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CF00D"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1DC44"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C09BA"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DE310"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CA306"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6D839" w14:textId="77777777" w:rsidR="003516AC" w:rsidRDefault="003516AC">
            <w:pPr>
              <w:pStyle w:val="ProductList-TableBody"/>
              <w:jc w:val="center"/>
            </w:pPr>
          </w:p>
        </w:tc>
      </w:tr>
      <w:tr w:rsidR="003516AC" w14:paraId="0994EDF7" w14:textId="77777777">
        <w:tc>
          <w:tcPr>
            <w:tcW w:w="4660" w:type="dxa"/>
            <w:tcBorders>
              <w:top w:val="dashed" w:sz="4" w:space="0" w:color="BFBFBF"/>
              <w:left w:val="none" w:sz="4" w:space="0" w:color="6E6E6E"/>
              <w:bottom w:val="dashed" w:sz="4" w:space="0" w:color="BFBFBF"/>
              <w:right w:val="none" w:sz="4" w:space="0" w:color="6E6E6E"/>
            </w:tcBorders>
          </w:tcPr>
          <w:p w14:paraId="7F6A2FBC" w14:textId="77777777" w:rsidR="003516AC" w:rsidRDefault="009A2DB7">
            <w:pPr>
              <w:pStyle w:val="ProductList-TableBody"/>
            </w:pPr>
            <w:r>
              <w:t>Dynamics 365 Business Central Premium/Cloud-Add-On für Team Members</w:t>
            </w:r>
            <w:r>
              <w:fldChar w:fldCharType="begin"/>
            </w:r>
            <w:r>
              <w:instrText xml:space="preserve"> XE "Dynamics 365 Business Central Premium/Cloud-Add-On für Team Members"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7B6335D"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D3833"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1C5F5"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42225"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EAC9F"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13F07"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BE5A2"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53585"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2F59B" w14:textId="77777777" w:rsidR="003516AC" w:rsidRDefault="003516AC">
            <w:pPr>
              <w:pStyle w:val="ProductList-TableBody"/>
              <w:jc w:val="center"/>
            </w:pPr>
          </w:p>
        </w:tc>
      </w:tr>
      <w:tr w:rsidR="003516AC" w14:paraId="410D52C8" w14:textId="77777777">
        <w:tc>
          <w:tcPr>
            <w:tcW w:w="4660" w:type="dxa"/>
            <w:tcBorders>
              <w:top w:val="dashed" w:sz="4" w:space="0" w:color="BFBFBF"/>
              <w:left w:val="none" w:sz="4" w:space="0" w:color="6E6E6E"/>
              <w:bottom w:val="dashed" w:sz="4" w:space="0" w:color="BFBFBF"/>
              <w:right w:val="none" w:sz="4" w:space="0" w:color="6E6E6E"/>
            </w:tcBorders>
          </w:tcPr>
          <w:p w14:paraId="3179C81D" w14:textId="77777777" w:rsidR="003516AC" w:rsidRDefault="009A2DB7">
            <w:pPr>
              <w:pStyle w:val="ProductList-TableBody"/>
            </w:pPr>
            <w:r>
              <w:t>Dynamics 365 Customer Engagement Plan</w:t>
            </w:r>
            <w:r>
              <w:fldChar w:fldCharType="begin"/>
            </w:r>
            <w:r>
              <w:instrText xml:space="preserve"> XE "Dynamics 365 Customer Engagement Plan"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7FEE0E5" w14:textId="77777777" w:rsidR="003516AC" w:rsidRDefault="009A2DB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67B4B"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4DEBD"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1C11D" w14:textId="77777777" w:rsidR="003516AC" w:rsidRDefault="009A2DB7">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A682E"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B5CBD"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1A90E"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F7B97"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53348" w14:textId="77777777" w:rsidR="003516AC" w:rsidRDefault="003516AC">
            <w:pPr>
              <w:pStyle w:val="ProductList-TableBody"/>
              <w:jc w:val="center"/>
            </w:pPr>
          </w:p>
        </w:tc>
      </w:tr>
      <w:tr w:rsidR="003516AC" w14:paraId="415371A4" w14:textId="77777777">
        <w:tc>
          <w:tcPr>
            <w:tcW w:w="4660" w:type="dxa"/>
            <w:tcBorders>
              <w:top w:val="dashed" w:sz="4" w:space="0" w:color="BFBFBF"/>
              <w:left w:val="none" w:sz="4" w:space="0" w:color="6E6E6E"/>
              <w:bottom w:val="dashed" w:sz="4" w:space="0" w:color="BFBFBF"/>
              <w:right w:val="none" w:sz="4" w:space="0" w:color="6E6E6E"/>
            </w:tcBorders>
          </w:tcPr>
          <w:p w14:paraId="372DA5CA" w14:textId="77777777" w:rsidR="003516AC" w:rsidRDefault="009A2DB7">
            <w:pPr>
              <w:pStyle w:val="ProductList-TableBody"/>
            </w:pPr>
            <w:r>
              <w:t>Dynamics 365 Customer Engagement Plan Add-on</w:t>
            </w:r>
            <w:r>
              <w:fldChar w:fldCharType="begin"/>
            </w:r>
            <w:r>
              <w:instrText xml:space="preserve"> XE "Dynamics 365 Customer Engagement Plan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6D3DF5C5"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A7A07"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85B4D"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35D14" w14:textId="77777777" w:rsidR="003516AC" w:rsidRDefault="009A2DB7">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6CCBE"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94DE5"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E1EDC"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2C181"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634C6" w14:textId="77777777" w:rsidR="003516AC" w:rsidRDefault="003516AC">
            <w:pPr>
              <w:pStyle w:val="ProductList-TableBody"/>
              <w:jc w:val="center"/>
            </w:pPr>
          </w:p>
        </w:tc>
      </w:tr>
      <w:tr w:rsidR="003516AC" w14:paraId="0D34C307" w14:textId="77777777">
        <w:tc>
          <w:tcPr>
            <w:tcW w:w="4660" w:type="dxa"/>
            <w:tcBorders>
              <w:top w:val="dashed" w:sz="4" w:space="0" w:color="BFBFBF"/>
              <w:left w:val="none" w:sz="4" w:space="0" w:color="6E6E6E"/>
              <w:bottom w:val="dashed" w:sz="4" w:space="0" w:color="BFBFBF"/>
              <w:right w:val="none" w:sz="4" w:space="0" w:color="6E6E6E"/>
            </w:tcBorders>
          </w:tcPr>
          <w:p w14:paraId="393B65AA" w14:textId="77777777" w:rsidR="003516AC" w:rsidRDefault="009A2DB7">
            <w:pPr>
              <w:pStyle w:val="ProductList-TableBody"/>
            </w:pPr>
            <w:r>
              <w:t>Dynamics 365 Customer Engagement Plan From SA</w:t>
            </w:r>
            <w:r>
              <w:fldChar w:fldCharType="begin"/>
            </w:r>
            <w:r>
              <w:instrText xml:space="preserve"> XE "Dynamics 365 Customer Engagement Plan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36B7F05E"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D162C"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86F86"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B43D8"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678FB"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C01E9"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2217D"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B63B8"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D633D" w14:textId="77777777" w:rsidR="003516AC" w:rsidRDefault="003516AC">
            <w:pPr>
              <w:pStyle w:val="ProductList-TableBody"/>
              <w:jc w:val="center"/>
            </w:pPr>
          </w:p>
        </w:tc>
      </w:tr>
      <w:tr w:rsidR="003516AC" w14:paraId="6BB79DE1" w14:textId="77777777">
        <w:tc>
          <w:tcPr>
            <w:tcW w:w="4660" w:type="dxa"/>
            <w:tcBorders>
              <w:top w:val="dashed" w:sz="4" w:space="0" w:color="BFBFBF"/>
              <w:left w:val="none" w:sz="4" w:space="0" w:color="6E6E6E"/>
              <w:bottom w:val="dashed" w:sz="4" w:space="0" w:color="BFBFBF"/>
              <w:right w:val="none" w:sz="4" w:space="0" w:color="6E6E6E"/>
            </w:tcBorders>
          </w:tcPr>
          <w:p w14:paraId="3C2A88EF" w14:textId="77777777" w:rsidR="003516AC" w:rsidRDefault="009A2DB7">
            <w:pPr>
              <w:pStyle w:val="ProductList-TableBody"/>
            </w:pPr>
            <w:r>
              <w:t>Dynamics 365 Plan</w:t>
            </w:r>
            <w:r>
              <w:fldChar w:fldCharType="begin"/>
            </w:r>
            <w:r>
              <w:instrText xml:space="preserve"> XE "Dynamics 365 Plan"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46D404CD" w14:textId="77777777" w:rsidR="003516AC" w:rsidRDefault="009A2DB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90D5B"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23095"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E7368"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E4E3A"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BBAB2"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61E46"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43493"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1E0BD" w14:textId="77777777" w:rsidR="003516AC" w:rsidRDefault="003516AC">
            <w:pPr>
              <w:pStyle w:val="ProductList-TableBody"/>
              <w:jc w:val="center"/>
            </w:pPr>
          </w:p>
        </w:tc>
      </w:tr>
      <w:tr w:rsidR="003516AC" w14:paraId="74D42268" w14:textId="77777777">
        <w:tc>
          <w:tcPr>
            <w:tcW w:w="4660" w:type="dxa"/>
            <w:tcBorders>
              <w:top w:val="dashed" w:sz="4" w:space="0" w:color="BFBFBF"/>
              <w:left w:val="none" w:sz="4" w:space="0" w:color="6E6E6E"/>
              <w:bottom w:val="dashed" w:sz="4" w:space="0" w:color="BFBFBF"/>
              <w:right w:val="none" w:sz="4" w:space="0" w:color="6E6E6E"/>
            </w:tcBorders>
          </w:tcPr>
          <w:p w14:paraId="7E30BE2A" w14:textId="77777777" w:rsidR="003516AC" w:rsidRDefault="009A2DB7">
            <w:pPr>
              <w:pStyle w:val="ProductList-TableBody"/>
            </w:pPr>
            <w:r>
              <w:t>Dynamics 365 Plan Add-on</w:t>
            </w:r>
            <w:r>
              <w:fldChar w:fldCharType="begin"/>
            </w:r>
            <w:r>
              <w:instrText xml:space="preserve"> XE "Dynamics 365 Plan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EFC5429"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568F6"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86476"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2B418"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3E385"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C4740"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62550"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23758"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1F72C" w14:textId="77777777" w:rsidR="003516AC" w:rsidRDefault="003516AC">
            <w:pPr>
              <w:pStyle w:val="ProductList-TableBody"/>
              <w:jc w:val="center"/>
            </w:pPr>
          </w:p>
        </w:tc>
      </w:tr>
      <w:tr w:rsidR="003516AC" w14:paraId="04FE755A" w14:textId="77777777">
        <w:tc>
          <w:tcPr>
            <w:tcW w:w="4660" w:type="dxa"/>
            <w:tcBorders>
              <w:top w:val="dashed" w:sz="4" w:space="0" w:color="BFBFBF"/>
              <w:left w:val="none" w:sz="4" w:space="0" w:color="6E6E6E"/>
              <w:bottom w:val="dashed" w:sz="4" w:space="0" w:color="BFBFBF"/>
              <w:right w:val="none" w:sz="4" w:space="0" w:color="6E6E6E"/>
            </w:tcBorders>
          </w:tcPr>
          <w:p w14:paraId="0938DE4E" w14:textId="77777777" w:rsidR="003516AC" w:rsidRDefault="009A2DB7">
            <w:pPr>
              <w:pStyle w:val="ProductList-TableBody"/>
            </w:pPr>
            <w:r>
              <w:t>Dynamics 365 Plan From SA</w:t>
            </w:r>
            <w:r>
              <w:fldChar w:fldCharType="begin"/>
            </w:r>
            <w:r>
              <w:instrText xml:space="preserve"> XE "Dynamics 365 Plan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65B506D0"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34768"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74590"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464A1"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53AA0"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6CE92"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F76C9"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CCE73"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8DE22" w14:textId="77777777" w:rsidR="003516AC" w:rsidRDefault="003516AC">
            <w:pPr>
              <w:pStyle w:val="ProductList-TableBody"/>
              <w:jc w:val="center"/>
            </w:pPr>
          </w:p>
        </w:tc>
      </w:tr>
      <w:tr w:rsidR="003516AC" w14:paraId="17029339" w14:textId="77777777">
        <w:tc>
          <w:tcPr>
            <w:tcW w:w="4660" w:type="dxa"/>
            <w:tcBorders>
              <w:top w:val="dashed" w:sz="4" w:space="0" w:color="BFBFBF"/>
              <w:left w:val="none" w:sz="4" w:space="0" w:color="6E6E6E"/>
              <w:bottom w:val="dashed" w:sz="4" w:space="0" w:color="BFBFBF"/>
              <w:right w:val="none" w:sz="4" w:space="0" w:color="6E6E6E"/>
            </w:tcBorders>
          </w:tcPr>
          <w:p w14:paraId="30E8BD9C" w14:textId="77777777" w:rsidR="003516AC" w:rsidRDefault="009A2DB7">
            <w:pPr>
              <w:pStyle w:val="ProductList-TableBody"/>
            </w:pPr>
            <w:r>
              <w:t>Dynamics 365 Unified Operations Plan</w:t>
            </w:r>
            <w:r>
              <w:fldChar w:fldCharType="begin"/>
            </w:r>
            <w:r>
              <w:instrText xml:space="preserve"> XE "Dynamics 365 Unified Operations Plan"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6BBEE130" w14:textId="77777777" w:rsidR="003516AC" w:rsidRDefault="009A2DB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1CE46"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31331"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42EBE"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21718"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CFF62"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E42A0"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E9685"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12E1B" w14:textId="77777777" w:rsidR="003516AC" w:rsidRDefault="003516AC">
            <w:pPr>
              <w:pStyle w:val="ProductList-TableBody"/>
              <w:jc w:val="center"/>
            </w:pPr>
          </w:p>
        </w:tc>
      </w:tr>
      <w:tr w:rsidR="003516AC" w14:paraId="2A9C0A02" w14:textId="77777777">
        <w:tc>
          <w:tcPr>
            <w:tcW w:w="4660" w:type="dxa"/>
            <w:tcBorders>
              <w:top w:val="dashed" w:sz="4" w:space="0" w:color="BFBFBF"/>
              <w:left w:val="none" w:sz="4" w:space="0" w:color="6E6E6E"/>
              <w:bottom w:val="dashed" w:sz="4" w:space="0" w:color="BFBFBF"/>
              <w:right w:val="none" w:sz="4" w:space="0" w:color="6E6E6E"/>
            </w:tcBorders>
          </w:tcPr>
          <w:p w14:paraId="58D69F90" w14:textId="77777777" w:rsidR="003516AC" w:rsidRDefault="009A2DB7">
            <w:pPr>
              <w:pStyle w:val="ProductList-TableBody"/>
            </w:pPr>
            <w:r>
              <w:t>Dynamics 365 Unified Operations Plan Add-on</w:t>
            </w:r>
            <w:r>
              <w:fldChar w:fldCharType="begin"/>
            </w:r>
            <w:r>
              <w:instrText xml:space="preserve"> XE "Dynamics 365 Unified Operations Plan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3CB43772"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FEBF9"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CAE50"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7FA65"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DCB89"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60E40"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D9208"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7FC38"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3DCD7" w14:textId="77777777" w:rsidR="003516AC" w:rsidRDefault="003516AC">
            <w:pPr>
              <w:pStyle w:val="ProductList-TableBody"/>
              <w:jc w:val="center"/>
            </w:pPr>
          </w:p>
        </w:tc>
      </w:tr>
      <w:tr w:rsidR="003516AC" w14:paraId="77A47068" w14:textId="77777777">
        <w:tc>
          <w:tcPr>
            <w:tcW w:w="4660" w:type="dxa"/>
            <w:tcBorders>
              <w:top w:val="dashed" w:sz="4" w:space="0" w:color="BFBFBF"/>
              <w:left w:val="none" w:sz="4" w:space="0" w:color="6E6E6E"/>
              <w:bottom w:val="dashed" w:sz="4" w:space="0" w:color="BFBFBF"/>
              <w:right w:val="none" w:sz="4" w:space="0" w:color="6E6E6E"/>
            </w:tcBorders>
          </w:tcPr>
          <w:p w14:paraId="3F38C9C4" w14:textId="77777777" w:rsidR="003516AC" w:rsidRDefault="009A2DB7">
            <w:pPr>
              <w:pStyle w:val="ProductList-TableBody"/>
            </w:pPr>
            <w:r>
              <w:t>Dynamics 365 Unified Operations Plan From SA</w:t>
            </w:r>
            <w:r>
              <w:fldChar w:fldCharType="begin"/>
            </w:r>
            <w:r>
              <w:instrText xml:space="preserve"> XE "Dynamics 365 Unified Operations Plan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00A13248"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2B1F9"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271AE"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FE571"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219F6"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ABA39"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6FDF7"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9BDBA"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06FF9" w14:textId="77777777" w:rsidR="003516AC" w:rsidRDefault="003516AC">
            <w:pPr>
              <w:pStyle w:val="ProductList-TableBody"/>
              <w:jc w:val="center"/>
            </w:pPr>
          </w:p>
        </w:tc>
      </w:tr>
      <w:tr w:rsidR="003516AC" w14:paraId="19C7AF84" w14:textId="77777777">
        <w:tc>
          <w:tcPr>
            <w:tcW w:w="4660" w:type="dxa"/>
            <w:tcBorders>
              <w:top w:val="dashed" w:sz="4" w:space="0" w:color="BFBFBF"/>
              <w:left w:val="none" w:sz="4" w:space="0" w:color="6E6E6E"/>
              <w:bottom w:val="dashed" w:sz="4" w:space="0" w:color="BFBFBF"/>
              <w:right w:val="none" w:sz="4" w:space="0" w:color="6E6E6E"/>
            </w:tcBorders>
          </w:tcPr>
          <w:p w14:paraId="7A793486" w14:textId="77777777" w:rsidR="003516AC" w:rsidRDefault="009A2DB7">
            <w:pPr>
              <w:pStyle w:val="ProductList-TableBody"/>
            </w:pPr>
            <w:r>
              <w:lastRenderedPageBreak/>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E0E481"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AEB06"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72DEE"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9DAC1"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9E90C"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E170C"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70F36"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F5B05"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37E78" w14:textId="77777777" w:rsidR="003516AC" w:rsidRDefault="003516AC">
            <w:pPr>
              <w:pStyle w:val="ProductList-TableBody"/>
              <w:jc w:val="center"/>
            </w:pPr>
          </w:p>
        </w:tc>
      </w:tr>
      <w:tr w:rsidR="003516AC" w14:paraId="0B832BB5" w14:textId="77777777">
        <w:tc>
          <w:tcPr>
            <w:tcW w:w="4660" w:type="dxa"/>
            <w:tcBorders>
              <w:top w:val="dashed" w:sz="4" w:space="0" w:color="BFBFBF"/>
              <w:left w:val="none" w:sz="4" w:space="0" w:color="6E6E6E"/>
              <w:bottom w:val="dashed" w:sz="4" w:space="0" w:color="BFBFBF"/>
              <w:right w:val="none" w:sz="4" w:space="0" w:color="6E6E6E"/>
            </w:tcBorders>
          </w:tcPr>
          <w:p w14:paraId="1CA5206A" w14:textId="77777777" w:rsidR="003516AC" w:rsidRDefault="009A2DB7">
            <w:pPr>
              <w:pStyle w:val="ProductList-TableBody"/>
            </w:pPr>
            <w:r>
              <w:t>Dynamics 365 for Customer Service Enterprise</w:t>
            </w:r>
            <w:r>
              <w:fldChar w:fldCharType="begin"/>
            </w:r>
            <w:r>
              <w:instrText xml:space="preserve"> XE "Dynamics 365 for Customer Service Enterprise"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05D94499" w14:textId="77777777" w:rsidR="003516AC" w:rsidRDefault="009A2DB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95CFF"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1A469"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D410F" w14:textId="77777777" w:rsidR="003516AC" w:rsidRDefault="009A2DB7">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5D276"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7D601"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9B5BC"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DD12D"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E8A0F" w14:textId="77777777" w:rsidR="003516AC" w:rsidRDefault="003516AC">
            <w:pPr>
              <w:pStyle w:val="ProductList-TableBody"/>
              <w:jc w:val="center"/>
            </w:pPr>
          </w:p>
        </w:tc>
      </w:tr>
      <w:tr w:rsidR="003516AC" w14:paraId="055EB6DF" w14:textId="77777777">
        <w:tc>
          <w:tcPr>
            <w:tcW w:w="4660" w:type="dxa"/>
            <w:tcBorders>
              <w:top w:val="dashed" w:sz="4" w:space="0" w:color="BFBFBF"/>
              <w:left w:val="none" w:sz="4" w:space="0" w:color="6E6E6E"/>
              <w:bottom w:val="dashed" w:sz="4" w:space="0" w:color="BFBFBF"/>
              <w:right w:val="none" w:sz="4" w:space="0" w:color="6E6E6E"/>
            </w:tcBorders>
          </w:tcPr>
          <w:p w14:paraId="42307274" w14:textId="77777777" w:rsidR="003516AC" w:rsidRDefault="009A2DB7">
            <w:pPr>
              <w:pStyle w:val="ProductList-TableBody"/>
            </w:pPr>
            <w:r>
              <w:t>Dynamics 365 for Customer Service Enterprise</w:t>
            </w:r>
            <w:r>
              <w:fldChar w:fldCharType="begin"/>
            </w:r>
            <w:r>
              <w:instrText xml:space="preserve"> XE "Dynamics 365 for Customer Service Enterprise" </w:instrText>
            </w:r>
            <w:r>
              <w:fldChar w:fldCharType="end"/>
            </w:r>
            <w:r>
              <w:t xml:space="preserve"> (Geräte-AL)</w:t>
            </w:r>
          </w:p>
        </w:tc>
        <w:tc>
          <w:tcPr>
            <w:tcW w:w="740" w:type="dxa"/>
            <w:tcBorders>
              <w:top w:val="dashed" w:sz="4" w:space="0" w:color="BFBFBF"/>
              <w:left w:val="none" w:sz="4" w:space="0" w:color="6E6E6E"/>
              <w:bottom w:val="dashed" w:sz="4" w:space="0" w:color="BFBFBF"/>
              <w:right w:val="single" w:sz="6" w:space="0" w:color="FFFFFF"/>
            </w:tcBorders>
          </w:tcPr>
          <w:p w14:paraId="57A3B2B7"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C09DF"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37F5C"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9D3F9" w14:textId="77777777" w:rsidR="003516AC" w:rsidRDefault="009A2DB7">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5D27F"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92036"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59BCD"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6B555"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737A5" w14:textId="77777777" w:rsidR="003516AC" w:rsidRDefault="003516AC">
            <w:pPr>
              <w:pStyle w:val="ProductList-TableBody"/>
              <w:jc w:val="center"/>
            </w:pPr>
          </w:p>
        </w:tc>
      </w:tr>
      <w:tr w:rsidR="003516AC" w14:paraId="095A4B49" w14:textId="77777777">
        <w:tc>
          <w:tcPr>
            <w:tcW w:w="4660" w:type="dxa"/>
            <w:tcBorders>
              <w:top w:val="dashed" w:sz="4" w:space="0" w:color="BFBFBF"/>
              <w:left w:val="none" w:sz="4" w:space="0" w:color="6E6E6E"/>
              <w:bottom w:val="dashed" w:sz="4" w:space="0" w:color="BFBFBF"/>
              <w:right w:val="none" w:sz="4" w:space="0" w:color="6E6E6E"/>
            </w:tcBorders>
          </w:tcPr>
          <w:p w14:paraId="1D9A3B4B" w14:textId="77777777" w:rsidR="003516AC" w:rsidRDefault="009A2DB7">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0E15B27"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2B5C5"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40ECC"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885D7" w14:textId="77777777" w:rsidR="003516AC" w:rsidRDefault="009A2DB7">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3924C"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05DED"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031A6"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DA45E"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775AD" w14:textId="77777777" w:rsidR="003516AC" w:rsidRDefault="003516AC">
            <w:pPr>
              <w:pStyle w:val="ProductList-TableBody"/>
              <w:jc w:val="center"/>
            </w:pPr>
          </w:p>
        </w:tc>
      </w:tr>
      <w:tr w:rsidR="003516AC" w14:paraId="755C0545" w14:textId="77777777">
        <w:tc>
          <w:tcPr>
            <w:tcW w:w="4660" w:type="dxa"/>
            <w:tcBorders>
              <w:top w:val="dashed" w:sz="4" w:space="0" w:color="BFBFBF"/>
              <w:left w:val="none" w:sz="4" w:space="0" w:color="6E6E6E"/>
              <w:bottom w:val="dashed" w:sz="4" w:space="0" w:color="BFBFBF"/>
              <w:right w:val="none" w:sz="4" w:space="0" w:color="6E6E6E"/>
            </w:tcBorders>
          </w:tcPr>
          <w:p w14:paraId="6806F666" w14:textId="77777777" w:rsidR="003516AC" w:rsidRDefault="009A2DB7">
            <w:pPr>
              <w:pStyle w:val="ProductList-TableBody"/>
            </w:pPr>
            <w:r>
              <w:t>Dynamics 365 for Field Service</w:t>
            </w:r>
            <w:r>
              <w:fldChar w:fldCharType="begin"/>
            </w:r>
            <w:r>
              <w:instrText xml:space="preserve"> XE "Dynamics 365 for Field Service"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6E27A0D0" w14:textId="77777777" w:rsidR="003516AC" w:rsidRDefault="009A2DB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12BC6"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90719"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21E74" w14:textId="77777777" w:rsidR="003516AC" w:rsidRDefault="009A2DB7">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71B5A"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10757"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35E8F"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F8F82"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135DB" w14:textId="77777777" w:rsidR="003516AC" w:rsidRDefault="003516AC">
            <w:pPr>
              <w:pStyle w:val="ProductList-TableBody"/>
              <w:jc w:val="center"/>
            </w:pPr>
          </w:p>
        </w:tc>
      </w:tr>
      <w:tr w:rsidR="003516AC" w14:paraId="43853E60" w14:textId="77777777">
        <w:tc>
          <w:tcPr>
            <w:tcW w:w="4660" w:type="dxa"/>
            <w:tcBorders>
              <w:top w:val="dashed" w:sz="4" w:space="0" w:color="BFBFBF"/>
              <w:left w:val="none" w:sz="4" w:space="0" w:color="6E6E6E"/>
              <w:bottom w:val="dashed" w:sz="4" w:space="0" w:color="BFBFBF"/>
              <w:right w:val="none" w:sz="4" w:space="0" w:color="6E6E6E"/>
            </w:tcBorders>
          </w:tcPr>
          <w:p w14:paraId="66432BCA" w14:textId="77777777" w:rsidR="003516AC" w:rsidRDefault="009A2DB7">
            <w:pPr>
              <w:pStyle w:val="ProductList-TableBody"/>
            </w:pPr>
            <w:r>
              <w:t>Dynamics 365 for Field Service</w:t>
            </w:r>
            <w:r>
              <w:fldChar w:fldCharType="begin"/>
            </w:r>
            <w:r>
              <w:instrText xml:space="preserve"> XE "Dynamics 365 for Field Service"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39F3CACF"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84CA7"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17A43"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C1CC8" w14:textId="77777777" w:rsidR="003516AC" w:rsidRDefault="009A2DB7">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8E03A"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ED40E"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A05C2"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BDA2A"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D4C4F" w14:textId="77777777" w:rsidR="003516AC" w:rsidRDefault="003516AC">
            <w:pPr>
              <w:pStyle w:val="ProductList-TableBody"/>
              <w:jc w:val="center"/>
            </w:pPr>
          </w:p>
        </w:tc>
      </w:tr>
      <w:tr w:rsidR="003516AC" w14:paraId="6796F26C" w14:textId="77777777">
        <w:tc>
          <w:tcPr>
            <w:tcW w:w="4660" w:type="dxa"/>
            <w:tcBorders>
              <w:top w:val="dashed" w:sz="4" w:space="0" w:color="BFBFBF"/>
              <w:left w:val="none" w:sz="4" w:space="0" w:color="6E6E6E"/>
              <w:bottom w:val="dashed" w:sz="4" w:space="0" w:color="BFBFBF"/>
              <w:right w:val="none" w:sz="4" w:space="0" w:color="6E6E6E"/>
            </w:tcBorders>
          </w:tcPr>
          <w:p w14:paraId="69B6D43F" w14:textId="77777777" w:rsidR="003516AC" w:rsidRDefault="009A2DB7">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25F959E4"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A53F8"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4509F"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5C372"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7C487"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B6042"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8AF80"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18E27"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7410A" w14:textId="77777777" w:rsidR="003516AC" w:rsidRDefault="003516AC">
            <w:pPr>
              <w:pStyle w:val="ProductList-TableBody"/>
              <w:jc w:val="center"/>
            </w:pPr>
          </w:p>
        </w:tc>
      </w:tr>
      <w:tr w:rsidR="003516AC" w14:paraId="001039C6" w14:textId="77777777">
        <w:tc>
          <w:tcPr>
            <w:tcW w:w="4660" w:type="dxa"/>
            <w:tcBorders>
              <w:top w:val="dashed" w:sz="4" w:space="0" w:color="BFBFBF"/>
              <w:left w:val="none" w:sz="4" w:space="0" w:color="6E6E6E"/>
              <w:bottom w:val="dashed" w:sz="4" w:space="0" w:color="BFBFBF"/>
              <w:right w:val="none" w:sz="4" w:space="0" w:color="6E6E6E"/>
            </w:tcBorders>
          </w:tcPr>
          <w:p w14:paraId="24DF189D" w14:textId="77777777" w:rsidR="003516AC" w:rsidRDefault="009A2DB7">
            <w:pPr>
              <w:pStyle w:val="ProductList-TableBody"/>
            </w:pPr>
            <w:r>
              <w:t>Dynamics 365 for Operations Device</w:t>
            </w:r>
            <w:r>
              <w:fldChar w:fldCharType="begin"/>
            </w:r>
            <w:r>
              <w:instrText xml:space="preserve"> XE "Dynamics 365 for Operations Device"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1DC010C9"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0A903"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0C88E"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AE227"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2C1AA"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C8C3F"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D1F89"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F8BA8"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D916A" w14:textId="77777777" w:rsidR="003516AC" w:rsidRDefault="003516AC">
            <w:pPr>
              <w:pStyle w:val="ProductList-TableBody"/>
              <w:jc w:val="center"/>
            </w:pPr>
          </w:p>
        </w:tc>
      </w:tr>
      <w:tr w:rsidR="003516AC" w14:paraId="0C60E51C" w14:textId="77777777">
        <w:tc>
          <w:tcPr>
            <w:tcW w:w="4660" w:type="dxa"/>
            <w:tcBorders>
              <w:top w:val="dashed" w:sz="4" w:space="0" w:color="BFBFBF"/>
              <w:left w:val="none" w:sz="4" w:space="0" w:color="6E6E6E"/>
              <w:bottom w:val="dashed" w:sz="4" w:space="0" w:color="BFBFBF"/>
              <w:right w:val="none" w:sz="4" w:space="0" w:color="6E6E6E"/>
            </w:tcBorders>
          </w:tcPr>
          <w:p w14:paraId="0984FF21" w14:textId="77777777" w:rsidR="003516AC" w:rsidRDefault="009A2DB7">
            <w:pPr>
              <w:pStyle w:val="ProductList-TableBody"/>
            </w:pPr>
            <w:r>
              <w:t>Dynamics 365 for Operations Device Add-on</w:t>
            </w:r>
            <w:r>
              <w:fldChar w:fldCharType="begin"/>
            </w:r>
            <w:r>
              <w:instrText xml:space="preserve"> XE "Dynamics 365 for Operations Device Add-on"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4E3C502F"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CEF3C"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2C876"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10D7E"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F5E36"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E035F"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457D6"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A7E31"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7E249" w14:textId="77777777" w:rsidR="003516AC" w:rsidRDefault="003516AC">
            <w:pPr>
              <w:pStyle w:val="ProductList-TableBody"/>
              <w:jc w:val="center"/>
            </w:pPr>
          </w:p>
        </w:tc>
      </w:tr>
      <w:tr w:rsidR="003516AC" w14:paraId="0D76E31A" w14:textId="77777777">
        <w:tc>
          <w:tcPr>
            <w:tcW w:w="4660" w:type="dxa"/>
            <w:tcBorders>
              <w:top w:val="dashed" w:sz="4" w:space="0" w:color="BFBFBF"/>
              <w:left w:val="none" w:sz="4" w:space="0" w:color="6E6E6E"/>
              <w:bottom w:val="dashed" w:sz="4" w:space="0" w:color="BFBFBF"/>
              <w:right w:val="none" w:sz="4" w:space="0" w:color="6E6E6E"/>
            </w:tcBorders>
          </w:tcPr>
          <w:p w14:paraId="7C422DCC" w14:textId="77777777" w:rsidR="003516AC" w:rsidRDefault="009A2DB7">
            <w:pPr>
              <w:pStyle w:val="ProductList-TableBody"/>
            </w:pPr>
            <w:r>
              <w:t xml:space="preserve">Dynamics 365 for Operations Device From SA </w:t>
            </w:r>
            <w:r>
              <w:fldChar w:fldCharType="begin"/>
            </w:r>
            <w:r>
              <w:instrText xml:space="preserve"> XE "Dynamics 365 for Operations Device From SA " </w:instrText>
            </w:r>
            <w:r>
              <w:fldChar w:fldCharType="end"/>
            </w:r>
            <w:r>
              <w:t>(Geräte-SL)</w:t>
            </w:r>
          </w:p>
        </w:tc>
        <w:tc>
          <w:tcPr>
            <w:tcW w:w="740" w:type="dxa"/>
            <w:tcBorders>
              <w:top w:val="dashed" w:sz="4" w:space="0" w:color="BFBFBF"/>
              <w:left w:val="none" w:sz="4" w:space="0" w:color="6E6E6E"/>
              <w:bottom w:val="dashed" w:sz="4" w:space="0" w:color="BFBFBF"/>
              <w:right w:val="single" w:sz="6" w:space="0" w:color="FFFFFF"/>
            </w:tcBorders>
          </w:tcPr>
          <w:p w14:paraId="11E3E805"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8B37F"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B0B5E"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FF548"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1A6B8"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5B957"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3DF93"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4E13F"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203C2" w14:textId="77777777" w:rsidR="003516AC" w:rsidRDefault="003516AC">
            <w:pPr>
              <w:pStyle w:val="ProductList-TableBody"/>
              <w:jc w:val="center"/>
            </w:pPr>
          </w:p>
        </w:tc>
      </w:tr>
      <w:tr w:rsidR="003516AC" w14:paraId="75810200" w14:textId="77777777">
        <w:tc>
          <w:tcPr>
            <w:tcW w:w="4660" w:type="dxa"/>
            <w:tcBorders>
              <w:top w:val="dashed" w:sz="4" w:space="0" w:color="BFBFBF"/>
              <w:left w:val="none" w:sz="4" w:space="0" w:color="6E6E6E"/>
              <w:bottom w:val="dashed" w:sz="4" w:space="0" w:color="BFBFBF"/>
              <w:right w:val="none" w:sz="4" w:space="0" w:color="6E6E6E"/>
            </w:tcBorders>
          </w:tcPr>
          <w:p w14:paraId="24F303B6" w14:textId="77777777" w:rsidR="003516AC" w:rsidRDefault="009A2DB7">
            <w:pPr>
              <w:pStyle w:val="ProductList-TableBody"/>
            </w:pPr>
            <w:r>
              <w:t>Dynamics 365 for Project Service Automation</w:t>
            </w:r>
            <w:r>
              <w:fldChar w:fldCharType="begin"/>
            </w:r>
            <w:r>
              <w:instrText xml:space="preserve"> XE "Dynamics 365 for Project Service Automation" </w:instrText>
            </w:r>
            <w:r>
              <w:fldChar w:fldCharType="end"/>
            </w:r>
            <w:r>
              <w:t>(Nutzer-SL)</w:t>
            </w:r>
          </w:p>
        </w:tc>
        <w:tc>
          <w:tcPr>
            <w:tcW w:w="740" w:type="dxa"/>
            <w:tcBorders>
              <w:top w:val="dashed" w:sz="4" w:space="0" w:color="BFBFBF"/>
              <w:left w:val="none" w:sz="4" w:space="0" w:color="6E6E6E"/>
              <w:bottom w:val="dashed" w:sz="4" w:space="0" w:color="BFBFBF"/>
              <w:right w:val="single" w:sz="6" w:space="0" w:color="FFFFFF"/>
            </w:tcBorders>
          </w:tcPr>
          <w:p w14:paraId="19E2177D" w14:textId="77777777" w:rsidR="003516AC" w:rsidRDefault="009A2DB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BDCFF"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9DA2A"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32139" w14:textId="77777777" w:rsidR="003516AC" w:rsidRDefault="009A2DB7">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E68BD"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4FD31"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2152B"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300B1"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E599E" w14:textId="77777777" w:rsidR="003516AC" w:rsidRDefault="003516AC">
            <w:pPr>
              <w:pStyle w:val="ProductList-TableBody"/>
              <w:jc w:val="center"/>
            </w:pPr>
          </w:p>
        </w:tc>
      </w:tr>
      <w:tr w:rsidR="003516AC" w14:paraId="25D66E31" w14:textId="77777777">
        <w:tc>
          <w:tcPr>
            <w:tcW w:w="4660" w:type="dxa"/>
            <w:tcBorders>
              <w:top w:val="dashed" w:sz="4" w:space="0" w:color="BFBFBF"/>
              <w:left w:val="none" w:sz="4" w:space="0" w:color="6E6E6E"/>
              <w:bottom w:val="dashed" w:sz="4" w:space="0" w:color="BFBFBF"/>
              <w:right w:val="none" w:sz="4" w:space="0" w:color="6E6E6E"/>
            </w:tcBorders>
          </w:tcPr>
          <w:p w14:paraId="7136A0A6" w14:textId="77777777" w:rsidR="003516AC" w:rsidRDefault="009A2DB7">
            <w:pPr>
              <w:pStyle w:val="ProductList-TableBody"/>
            </w:pPr>
            <w:r>
              <w:t>Dynamics 365 for Retail</w:t>
            </w:r>
            <w:r>
              <w:fldChar w:fldCharType="begin"/>
            </w:r>
            <w:r>
              <w:instrText xml:space="preserve"> XE "Dynamics 365 for Retail"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57BDFAD0"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BD6CE"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C5D20"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D689E"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366FD"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2DFD7"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1EC1C"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BC011"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45179" w14:textId="77777777" w:rsidR="003516AC" w:rsidRDefault="003516AC">
            <w:pPr>
              <w:pStyle w:val="ProductList-TableBody"/>
              <w:jc w:val="center"/>
            </w:pPr>
          </w:p>
        </w:tc>
      </w:tr>
      <w:tr w:rsidR="003516AC" w14:paraId="39EFFBD5" w14:textId="77777777">
        <w:tc>
          <w:tcPr>
            <w:tcW w:w="4660" w:type="dxa"/>
            <w:tcBorders>
              <w:top w:val="dashed" w:sz="4" w:space="0" w:color="BFBFBF"/>
              <w:left w:val="none" w:sz="4" w:space="0" w:color="6E6E6E"/>
              <w:bottom w:val="dashed" w:sz="4" w:space="0" w:color="BFBFBF"/>
              <w:right w:val="none" w:sz="4" w:space="0" w:color="6E6E6E"/>
            </w:tcBorders>
          </w:tcPr>
          <w:p w14:paraId="2E4E2279" w14:textId="77777777" w:rsidR="003516AC" w:rsidRDefault="009A2DB7">
            <w:pPr>
              <w:pStyle w:val="ProductList-TableBody"/>
            </w:pPr>
            <w:r>
              <w:t>Dynamics 365 for Retail Add-on</w:t>
            </w:r>
            <w:r>
              <w:fldChar w:fldCharType="begin"/>
            </w:r>
            <w:r>
              <w:instrText xml:space="preserve"> XE "Dynamics 365 for Retail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068D392D"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7362E"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683D0"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B9B34"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DEF29"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CC67F"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7BE5F"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EF9E3"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535DB" w14:textId="77777777" w:rsidR="003516AC" w:rsidRDefault="003516AC">
            <w:pPr>
              <w:pStyle w:val="ProductList-TableBody"/>
              <w:jc w:val="center"/>
            </w:pPr>
          </w:p>
        </w:tc>
      </w:tr>
      <w:tr w:rsidR="003516AC" w14:paraId="6C241F86" w14:textId="77777777">
        <w:tc>
          <w:tcPr>
            <w:tcW w:w="4660" w:type="dxa"/>
            <w:tcBorders>
              <w:top w:val="dashed" w:sz="4" w:space="0" w:color="BFBFBF"/>
              <w:left w:val="none" w:sz="4" w:space="0" w:color="6E6E6E"/>
              <w:bottom w:val="dashed" w:sz="4" w:space="0" w:color="BFBFBF"/>
              <w:right w:val="none" w:sz="4" w:space="0" w:color="6E6E6E"/>
            </w:tcBorders>
          </w:tcPr>
          <w:p w14:paraId="469CFC16" w14:textId="77777777" w:rsidR="003516AC" w:rsidRDefault="009A2DB7">
            <w:pPr>
              <w:pStyle w:val="ProductList-TableBody"/>
            </w:pPr>
            <w:r>
              <w:t>Dynamics 365 for Retail From SA</w:t>
            </w:r>
            <w:r>
              <w:fldChar w:fldCharType="begin"/>
            </w:r>
            <w:r>
              <w:instrText xml:space="preserve"> XE "Dynamics 365 for Retail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0F7FAC71"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7135D"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EA5FD"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28E2A"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49E06"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F31EF"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B6AEC"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1DC6A"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1B1F0" w14:textId="77777777" w:rsidR="003516AC" w:rsidRDefault="003516AC">
            <w:pPr>
              <w:pStyle w:val="ProductList-TableBody"/>
              <w:jc w:val="center"/>
            </w:pPr>
          </w:p>
        </w:tc>
      </w:tr>
      <w:tr w:rsidR="003516AC" w14:paraId="27EF0D65" w14:textId="77777777">
        <w:tc>
          <w:tcPr>
            <w:tcW w:w="4660" w:type="dxa"/>
            <w:tcBorders>
              <w:top w:val="dashed" w:sz="4" w:space="0" w:color="BFBFBF"/>
              <w:left w:val="none" w:sz="4" w:space="0" w:color="6E6E6E"/>
              <w:bottom w:val="dashed" w:sz="4" w:space="0" w:color="BFBFBF"/>
              <w:right w:val="none" w:sz="4" w:space="0" w:color="6E6E6E"/>
            </w:tcBorders>
          </w:tcPr>
          <w:p w14:paraId="40DA41A1" w14:textId="77777777" w:rsidR="003516AC" w:rsidRDefault="009A2DB7">
            <w:pPr>
              <w:pStyle w:val="ProductList-TableBody"/>
            </w:pPr>
            <w:r>
              <w:t>Dynamics 365 for Sales Enterprise</w:t>
            </w:r>
            <w:r>
              <w:fldChar w:fldCharType="begin"/>
            </w:r>
            <w:r>
              <w:instrText xml:space="preserve"> XE "Dynamics 365 for Sales Enterprise"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0149156" w14:textId="77777777" w:rsidR="003516AC" w:rsidRDefault="009A2DB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84D8A"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34A93"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0C005" w14:textId="77777777" w:rsidR="003516AC" w:rsidRDefault="009A2DB7">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36664"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BFDB7"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14B31"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E7E6E"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4FD87" w14:textId="77777777" w:rsidR="003516AC" w:rsidRDefault="003516AC">
            <w:pPr>
              <w:pStyle w:val="ProductList-TableBody"/>
              <w:jc w:val="center"/>
            </w:pPr>
          </w:p>
        </w:tc>
      </w:tr>
      <w:tr w:rsidR="003516AC" w14:paraId="3C4BABB1" w14:textId="77777777">
        <w:tc>
          <w:tcPr>
            <w:tcW w:w="4660" w:type="dxa"/>
            <w:tcBorders>
              <w:top w:val="dashed" w:sz="4" w:space="0" w:color="BFBFBF"/>
              <w:left w:val="none" w:sz="4" w:space="0" w:color="6E6E6E"/>
              <w:bottom w:val="dashed" w:sz="4" w:space="0" w:color="BFBFBF"/>
              <w:right w:val="none" w:sz="4" w:space="0" w:color="6E6E6E"/>
            </w:tcBorders>
          </w:tcPr>
          <w:p w14:paraId="18E19E01" w14:textId="77777777" w:rsidR="003516AC" w:rsidRDefault="009A2DB7">
            <w:pPr>
              <w:pStyle w:val="ProductList-TableBody"/>
            </w:pPr>
            <w:r>
              <w:t>Dynamics 365 for Sales Enterprise</w:t>
            </w:r>
            <w:r>
              <w:fldChar w:fldCharType="begin"/>
            </w:r>
            <w:r>
              <w:instrText xml:space="preserve"> XE "Dynamics 365 for Sales Enterprise" </w:instrText>
            </w:r>
            <w:r>
              <w:fldChar w:fldCharType="end"/>
            </w:r>
            <w:r>
              <w:t xml:space="preserve"> (Geräte-AL)</w:t>
            </w:r>
          </w:p>
        </w:tc>
        <w:tc>
          <w:tcPr>
            <w:tcW w:w="740" w:type="dxa"/>
            <w:tcBorders>
              <w:top w:val="dashed" w:sz="4" w:space="0" w:color="BFBFBF"/>
              <w:left w:val="none" w:sz="4" w:space="0" w:color="6E6E6E"/>
              <w:bottom w:val="dashed" w:sz="4" w:space="0" w:color="BFBFBF"/>
              <w:right w:val="single" w:sz="6" w:space="0" w:color="FFFFFF"/>
            </w:tcBorders>
          </w:tcPr>
          <w:p w14:paraId="22775CB0"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B9AFC"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5A797"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B10DD" w14:textId="77777777" w:rsidR="003516AC" w:rsidRDefault="009A2DB7">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2D34A"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09207"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EEFB6"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ED270"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BEACE" w14:textId="77777777" w:rsidR="003516AC" w:rsidRDefault="003516AC">
            <w:pPr>
              <w:pStyle w:val="ProductList-TableBody"/>
              <w:jc w:val="center"/>
            </w:pPr>
          </w:p>
        </w:tc>
      </w:tr>
      <w:tr w:rsidR="003516AC" w14:paraId="46CD4DE7" w14:textId="77777777">
        <w:tc>
          <w:tcPr>
            <w:tcW w:w="4660" w:type="dxa"/>
            <w:tcBorders>
              <w:top w:val="dashed" w:sz="4" w:space="0" w:color="BFBFBF"/>
              <w:left w:val="none" w:sz="4" w:space="0" w:color="6E6E6E"/>
              <w:bottom w:val="dashed" w:sz="4" w:space="0" w:color="BFBFBF"/>
              <w:right w:val="none" w:sz="4" w:space="0" w:color="6E6E6E"/>
            </w:tcBorders>
          </w:tcPr>
          <w:p w14:paraId="3E066A63" w14:textId="77777777" w:rsidR="003516AC" w:rsidRDefault="009A2DB7">
            <w:pPr>
              <w:pStyle w:val="ProductList-TableBody"/>
            </w:pPr>
            <w:r>
              <w:t>Dynamics 365 for Sales Professional</w:t>
            </w:r>
            <w:r>
              <w:fldChar w:fldCharType="begin"/>
            </w:r>
            <w:r>
              <w:instrText xml:space="preserve"> XE "Dynamics 365 for Sales Professional"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72C1D93"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7606E"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B0F24"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08DE1"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FB440"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2C7FB"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E9BAA"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67412"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F8990" w14:textId="77777777" w:rsidR="003516AC" w:rsidRDefault="003516AC">
            <w:pPr>
              <w:pStyle w:val="ProductList-TableBody"/>
              <w:jc w:val="center"/>
            </w:pPr>
          </w:p>
        </w:tc>
      </w:tr>
      <w:tr w:rsidR="003516AC" w14:paraId="3ED65341" w14:textId="77777777">
        <w:tc>
          <w:tcPr>
            <w:tcW w:w="4660" w:type="dxa"/>
            <w:tcBorders>
              <w:top w:val="dashed" w:sz="4" w:space="0" w:color="BFBFBF"/>
              <w:left w:val="none" w:sz="4" w:space="0" w:color="6E6E6E"/>
              <w:bottom w:val="dashed" w:sz="4" w:space="0" w:color="BFBFBF"/>
              <w:right w:val="none" w:sz="4" w:space="0" w:color="6E6E6E"/>
            </w:tcBorders>
          </w:tcPr>
          <w:p w14:paraId="4D3262AC" w14:textId="77777777" w:rsidR="003516AC" w:rsidRDefault="009A2DB7">
            <w:pPr>
              <w:pStyle w:val="ProductList-TableBody"/>
            </w:pPr>
            <w:r>
              <w:t>Dynamics 365 AI for Sales</w:t>
            </w:r>
            <w:r>
              <w:fldChar w:fldCharType="begin"/>
            </w:r>
            <w:r>
              <w:instrText xml:space="preserve"> XE "Dynamics 365 AI for Sales"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1002C77"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68BC0"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C1945"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241B6"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FAE33"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A8E26"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C4DC8"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09C70"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E6A07" w14:textId="77777777" w:rsidR="003516AC" w:rsidRDefault="003516AC">
            <w:pPr>
              <w:pStyle w:val="ProductList-TableBody"/>
              <w:jc w:val="center"/>
            </w:pPr>
          </w:p>
        </w:tc>
      </w:tr>
      <w:tr w:rsidR="003516AC" w14:paraId="6BC2FC0B" w14:textId="77777777">
        <w:tc>
          <w:tcPr>
            <w:tcW w:w="4660" w:type="dxa"/>
            <w:tcBorders>
              <w:top w:val="dashed" w:sz="4" w:space="0" w:color="BFBFBF"/>
              <w:left w:val="none" w:sz="4" w:space="0" w:color="6E6E6E"/>
              <w:bottom w:val="dashed" w:sz="4" w:space="0" w:color="BFBFBF"/>
              <w:right w:val="none" w:sz="4" w:space="0" w:color="6E6E6E"/>
            </w:tcBorders>
          </w:tcPr>
          <w:p w14:paraId="3F44ADBE" w14:textId="77777777" w:rsidR="003516AC" w:rsidRDefault="009A2DB7">
            <w:pPr>
              <w:pStyle w:val="ProductList-TableBody"/>
            </w:pPr>
            <w:r>
              <w:t>Dynamics 365 for Talent</w:t>
            </w:r>
            <w:r>
              <w:fldChar w:fldCharType="begin"/>
            </w:r>
            <w:r>
              <w:instrText xml:space="preserve"> XE "Dynamics 365 for Talent"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48CA36A7"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F7C56"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1B6A6"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8DC1E"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12E42"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87F21"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1F712"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03E76"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9154E" w14:textId="77777777" w:rsidR="003516AC" w:rsidRDefault="003516AC">
            <w:pPr>
              <w:pStyle w:val="ProductList-TableBody"/>
              <w:jc w:val="center"/>
            </w:pPr>
          </w:p>
        </w:tc>
      </w:tr>
      <w:tr w:rsidR="003516AC" w14:paraId="592A58FB" w14:textId="77777777">
        <w:tc>
          <w:tcPr>
            <w:tcW w:w="4660" w:type="dxa"/>
            <w:tcBorders>
              <w:top w:val="dashed" w:sz="4" w:space="0" w:color="BFBFBF"/>
              <w:left w:val="none" w:sz="4" w:space="0" w:color="6E6E6E"/>
              <w:bottom w:val="dashed" w:sz="4" w:space="0" w:color="BFBFBF"/>
              <w:right w:val="none" w:sz="4" w:space="0" w:color="6E6E6E"/>
            </w:tcBorders>
          </w:tcPr>
          <w:p w14:paraId="324C205E" w14:textId="77777777" w:rsidR="003516AC" w:rsidRDefault="009A2DB7">
            <w:pPr>
              <w:pStyle w:val="ProductList-TableBody"/>
            </w:pPr>
            <w:r>
              <w:t>Dynamics 365 for Talent Add-on</w:t>
            </w:r>
            <w:r>
              <w:fldChar w:fldCharType="begin"/>
            </w:r>
            <w:r>
              <w:instrText xml:space="preserve"> XE "Dynamics 365 for Talent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D828A98"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BB7E6"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A9B64"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824F1"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E14AF"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C3CF7"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B9CD4"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C6DB2"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92919" w14:textId="77777777" w:rsidR="003516AC" w:rsidRDefault="003516AC">
            <w:pPr>
              <w:pStyle w:val="ProductList-TableBody"/>
              <w:jc w:val="center"/>
            </w:pPr>
          </w:p>
        </w:tc>
      </w:tr>
      <w:tr w:rsidR="003516AC" w14:paraId="7E0CC4D3" w14:textId="77777777">
        <w:tc>
          <w:tcPr>
            <w:tcW w:w="4660" w:type="dxa"/>
            <w:tcBorders>
              <w:top w:val="dashed" w:sz="4" w:space="0" w:color="BFBFBF"/>
              <w:left w:val="none" w:sz="4" w:space="0" w:color="6E6E6E"/>
              <w:bottom w:val="dashed" w:sz="4" w:space="0" w:color="BFBFBF"/>
              <w:right w:val="none" w:sz="4" w:space="0" w:color="6E6E6E"/>
            </w:tcBorders>
          </w:tcPr>
          <w:p w14:paraId="48A4782A" w14:textId="77777777" w:rsidR="003516AC" w:rsidRDefault="009A2DB7">
            <w:pPr>
              <w:pStyle w:val="ProductList-TableBody"/>
            </w:pPr>
            <w:r>
              <w:t>Dynamics 365 for Talent From-SA</w:t>
            </w:r>
            <w:r>
              <w:fldChar w:fldCharType="begin"/>
            </w:r>
            <w:r>
              <w:instrText xml:space="preserve"> XE "Dynamics 365 for Talent From-SA"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68A2BB12"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F9D3F"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04F75"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4FF9D"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F0825"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852AC"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88B84"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D2AAF"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B4C59" w14:textId="77777777" w:rsidR="003516AC" w:rsidRDefault="003516AC">
            <w:pPr>
              <w:pStyle w:val="ProductList-TableBody"/>
              <w:jc w:val="center"/>
            </w:pPr>
          </w:p>
        </w:tc>
      </w:tr>
      <w:tr w:rsidR="003516AC" w14:paraId="4F7F389E" w14:textId="77777777">
        <w:tc>
          <w:tcPr>
            <w:tcW w:w="4660" w:type="dxa"/>
            <w:tcBorders>
              <w:top w:val="dashed" w:sz="4" w:space="0" w:color="BFBFBF"/>
              <w:left w:val="none" w:sz="4" w:space="0" w:color="6E6E6E"/>
              <w:bottom w:val="dashed" w:sz="4" w:space="0" w:color="BFBFBF"/>
              <w:right w:val="none" w:sz="4" w:space="0" w:color="6E6E6E"/>
            </w:tcBorders>
          </w:tcPr>
          <w:p w14:paraId="4AE7D254" w14:textId="77777777" w:rsidR="003516AC" w:rsidRDefault="009A2DB7">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7CCE23"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CE496"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A4075"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7ACE9"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12967"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E4E8E"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853E8"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7DF92"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8BA48" w14:textId="77777777" w:rsidR="003516AC" w:rsidRDefault="003516AC">
            <w:pPr>
              <w:pStyle w:val="ProductList-TableBody"/>
              <w:jc w:val="center"/>
            </w:pPr>
          </w:p>
        </w:tc>
      </w:tr>
      <w:tr w:rsidR="003516AC" w14:paraId="52187C4F" w14:textId="77777777">
        <w:tc>
          <w:tcPr>
            <w:tcW w:w="4660" w:type="dxa"/>
            <w:tcBorders>
              <w:top w:val="dashed" w:sz="4" w:space="0" w:color="BFBFBF"/>
              <w:left w:val="none" w:sz="4" w:space="0" w:color="6E6E6E"/>
              <w:bottom w:val="dashed" w:sz="4" w:space="0" w:color="BFBFBF"/>
              <w:right w:val="none" w:sz="4" w:space="0" w:color="6E6E6E"/>
            </w:tcBorders>
          </w:tcPr>
          <w:p w14:paraId="5EABE4C8" w14:textId="77777777" w:rsidR="003516AC" w:rsidRDefault="009A2DB7">
            <w:pPr>
              <w:pStyle w:val="ProductList-TableBody"/>
            </w:pPr>
            <w:r>
              <w:t>Dynamics 365 for Team Members</w:t>
            </w:r>
            <w:r>
              <w:fldChar w:fldCharType="begin"/>
            </w:r>
            <w:r>
              <w:instrText xml:space="preserve"> XE "Dynamics 365 for Team Members"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0374AF44" w14:textId="77777777" w:rsidR="003516AC" w:rsidRDefault="009A2DB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478AE"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66ECC"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55BCE" w14:textId="77777777" w:rsidR="003516AC" w:rsidRDefault="009A2DB7">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FC38D"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DF0A2"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54CB8"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D0ED5"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EA8A4" w14:textId="77777777" w:rsidR="003516AC" w:rsidRDefault="003516AC">
            <w:pPr>
              <w:pStyle w:val="ProductList-TableBody"/>
              <w:jc w:val="center"/>
            </w:pPr>
          </w:p>
        </w:tc>
      </w:tr>
      <w:tr w:rsidR="003516AC" w14:paraId="739D9F02" w14:textId="77777777">
        <w:tc>
          <w:tcPr>
            <w:tcW w:w="4660" w:type="dxa"/>
            <w:tcBorders>
              <w:top w:val="dashed" w:sz="4" w:space="0" w:color="BFBFBF"/>
              <w:left w:val="none" w:sz="4" w:space="0" w:color="6E6E6E"/>
              <w:bottom w:val="dashed" w:sz="4" w:space="0" w:color="BFBFBF"/>
              <w:right w:val="none" w:sz="4" w:space="0" w:color="6E6E6E"/>
            </w:tcBorders>
          </w:tcPr>
          <w:p w14:paraId="1065CFB9" w14:textId="77777777" w:rsidR="003516AC" w:rsidRDefault="009A2DB7">
            <w:pPr>
              <w:pStyle w:val="ProductList-TableBody"/>
            </w:pPr>
            <w:r>
              <w:t>Dynamics 365 for Team Members Add-on</w:t>
            </w:r>
            <w:r>
              <w:fldChar w:fldCharType="begin"/>
            </w:r>
            <w:r>
              <w:instrText xml:space="preserve"> XE "Dynamics 365 for Team Members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CDEAAB3"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75B3B"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3EE34"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61FD3" w14:textId="77777777" w:rsidR="003516AC" w:rsidRDefault="009A2DB7">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FC0CF"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4B943"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4270B"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A9375"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7CDC4" w14:textId="77777777" w:rsidR="003516AC" w:rsidRDefault="003516AC">
            <w:pPr>
              <w:pStyle w:val="ProductList-TableBody"/>
              <w:jc w:val="center"/>
            </w:pPr>
          </w:p>
        </w:tc>
      </w:tr>
      <w:tr w:rsidR="003516AC" w14:paraId="179C1121" w14:textId="77777777">
        <w:tc>
          <w:tcPr>
            <w:tcW w:w="4660" w:type="dxa"/>
            <w:tcBorders>
              <w:top w:val="dashed" w:sz="4" w:space="0" w:color="BFBFBF"/>
              <w:left w:val="none" w:sz="4" w:space="0" w:color="6E6E6E"/>
              <w:bottom w:val="dashed" w:sz="4" w:space="0" w:color="BFBFBF"/>
              <w:right w:val="none" w:sz="4" w:space="0" w:color="6E6E6E"/>
            </w:tcBorders>
          </w:tcPr>
          <w:p w14:paraId="00EA0285" w14:textId="77777777" w:rsidR="003516AC" w:rsidRDefault="009A2DB7">
            <w:pPr>
              <w:pStyle w:val="ProductList-TableBody"/>
            </w:pPr>
            <w:r>
              <w:t>Dynamics 365 for Team Members From SA</w:t>
            </w:r>
            <w:r>
              <w:fldChar w:fldCharType="begin"/>
            </w:r>
            <w:r>
              <w:instrText xml:space="preserve"> XE "Dynamics 365 for Team Members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C6F6649"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3BA50"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F7275"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6B724"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CA23D"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8E6E9"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F4FEF"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A751E"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BCBF4" w14:textId="77777777" w:rsidR="003516AC" w:rsidRDefault="003516AC">
            <w:pPr>
              <w:pStyle w:val="ProductList-TableBody"/>
              <w:jc w:val="center"/>
            </w:pPr>
          </w:p>
        </w:tc>
      </w:tr>
      <w:tr w:rsidR="003516AC" w14:paraId="31C8A6E3" w14:textId="77777777">
        <w:tc>
          <w:tcPr>
            <w:tcW w:w="4660" w:type="dxa"/>
            <w:tcBorders>
              <w:top w:val="dashed" w:sz="4" w:space="0" w:color="BFBFBF"/>
              <w:left w:val="none" w:sz="4" w:space="0" w:color="6E6E6E"/>
              <w:bottom w:val="dashed" w:sz="4" w:space="0" w:color="BFBFBF"/>
              <w:right w:val="none" w:sz="4" w:space="0" w:color="6E6E6E"/>
            </w:tcBorders>
          </w:tcPr>
          <w:p w14:paraId="5949EF63" w14:textId="77777777" w:rsidR="003516AC" w:rsidRDefault="009A2DB7">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717EFD"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1511B"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13E31"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BBF48" w14:textId="77777777" w:rsidR="003516AC" w:rsidRDefault="009A2DB7">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6130F"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6017D"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3E67C"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E073A"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8105E" w14:textId="77777777" w:rsidR="003516AC" w:rsidRDefault="003516AC">
            <w:pPr>
              <w:pStyle w:val="ProductList-TableBody"/>
              <w:jc w:val="center"/>
            </w:pPr>
          </w:p>
        </w:tc>
      </w:tr>
      <w:tr w:rsidR="003516AC" w14:paraId="1AB4AC02" w14:textId="77777777">
        <w:tc>
          <w:tcPr>
            <w:tcW w:w="4660" w:type="dxa"/>
            <w:tcBorders>
              <w:top w:val="dashed" w:sz="4" w:space="0" w:color="BFBFBF"/>
              <w:left w:val="none" w:sz="4" w:space="0" w:color="6E6E6E"/>
              <w:bottom w:val="dashed" w:sz="4" w:space="0" w:color="BFBFBF"/>
              <w:right w:val="none" w:sz="4" w:space="0" w:color="6E6E6E"/>
            </w:tcBorders>
          </w:tcPr>
          <w:p w14:paraId="79B729E7" w14:textId="77777777" w:rsidR="003516AC" w:rsidRDefault="009A2DB7">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CF8226"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0AFC3"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3C262"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4DB6E" w14:textId="77777777" w:rsidR="003516AC" w:rsidRDefault="009A2DB7">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2DCC8"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CCBFB"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A489B"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035C7"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BFA79" w14:textId="77777777" w:rsidR="003516AC" w:rsidRDefault="003516AC">
            <w:pPr>
              <w:pStyle w:val="ProductList-TableBody"/>
              <w:jc w:val="center"/>
            </w:pPr>
          </w:p>
        </w:tc>
      </w:tr>
      <w:tr w:rsidR="003516AC" w14:paraId="66C5D80F" w14:textId="77777777">
        <w:tc>
          <w:tcPr>
            <w:tcW w:w="4660" w:type="dxa"/>
            <w:tcBorders>
              <w:top w:val="dashed" w:sz="4" w:space="0" w:color="BFBFBF"/>
              <w:left w:val="none" w:sz="4" w:space="0" w:color="6E6E6E"/>
              <w:bottom w:val="dashed" w:sz="4" w:space="0" w:color="BFBFBF"/>
              <w:right w:val="none" w:sz="4" w:space="0" w:color="6E6E6E"/>
            </w:tcBorders>
          </w:tcPr>
          <w:p w14:paraId="2037771D" w14:textId="77777777" w:rsidR="003516AC" w:rsidRDefault="009A2DB7">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E1485D"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1CD6E"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52F742"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49A61" w14:textId="77777777" w:rsidR="003516AC" w:rsidRDefault="009A2DB7">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381BC"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4E4EF"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F8449"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2A7E0"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F47E4" w14:textId="77777777" w:rsidR="003516AC" w:rsidRDefault="003516AC">
            <w:pPr>
              <w:pStyle w:val="ProductList-TableBody"/>
              <w:jc w:val="center"/>
            </w:pPr>
          </w:p>
        </w:tc>
      </w:tr>
      <w:tr w:rsidR="003516AC" w14:paraId="7A89C49A" w14:textId="77777777">
        <w:tc>
          <w:tcPr>
            <w:tcW w:w="4660" w:type="dxa"/>
            <w:tcBorders>
              <w:top w:val="dashed" w:sz="4" w:space="0" w:color="BFBFBF"/>
              <w:left w:val="none" w:sz="4" w:space="0" w:color="6E6E6E"/>
              <w:bottom w:val="dashed" w:sz="4" w:space="0" w:color="BFBFBF"/>
              <w:right w:val="none" w:sz="4" w:space="0" w:color="6E6E6E"/>
            </w:tcBorders>
          </w:tcPr>
          <w:p w14:paraId="4EFE9662" w14:textId="77777777" w:rsidR="003516AC" w:rsidRDefault="009A2DB7">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DC0CC3"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2628A"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B2FD5"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6E735" w14:textId="77777777" w:rsidR="003516AC" w:rsidRDefault="009A2DB7">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09427"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062F9"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1DD3F"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19E37"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F8624" w14:textId="77777777" w:rsidR="003516AC" w:rsidRDefault="003516AC">
            <w:pPr>
              <w:pStyle w:val="ProductList-TableBody"/>
              <w:jc w:val="center"/>
            </w:pPr>
          </w:p>
        </w:tc>
      </w:tr>
      <w:tr w:rsidR="003516AC" w14:paraId="1D12C779" w14:textId="77777777">
        <w:tc>
          <w:tcPr>
            <w:tcW w:w="4660" w:type="dxa"/>
            <w:tcBorders>
              <w:top w:val="dashed" w:sz="4" w:space="0" w:color="BFBFBF"/>
              <w:left w:val="none" w:sz="4" w:space="0" w:color="6E6E6E"/>
              <w:bottom w:val="dashed" w:sz="4" w:space="0" w:color="BFBFBF"/>
              <w:right w:val="none" w:sz="4" w:space="0" w:color="6E6E6E"/>
            </w:tcBorders>
          </w:tcPr>
          <w:p w14:paraId="12484AA0" w14:textId="77777777" w:rsidR="003516AC" w:rsidRDefault="009A2DB7">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638735"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6E71A"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CAB2F"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002A4" w14:textId="77777777" w:rsidR="003516AC" w:rsidRDefault="009A2DB7">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21BE1"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45975"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8CBBA"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C5977"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0FB3A" w14:textId="77777777" w:rsidR="003516AC" w:rsidRDefault="003516AC">
            <w:pPr>
              <w:pStyle w:val="ProductList-TableBody"/>
              <w:jc w:val="center"/>
            </w:pPr>
          </w:p>
        </w:tc>
      </w:tr>
      <w:tr w:rsidR="003516AC" w14:paraId="5EC0F70C" w14:textId="77777777">
        <w:tc>
          <w:tcPr>
            <w:tcW w:w="4660" w:type="dxa"/>
            <w:tcBorders>
              <w:top w:val="dashed" w:sz="4" w:space="0" w:color="BFBFBF"/>
              <w:left w:val="none" w:sz="4" w:space="0" w:color="6E6E6E"/>
              <w:bottom w:val="dashed" w:sz="4" w:space="0" w:color="BFBFBF"/>
              <w:right w:val="none" w:sz="4" w:space="0" w:color="6E6E6E"/>
            </w:tcBorders>
          </w:tcPr>
          <w:p w14:paraId="747B39E8" w14:textId="77777777" w:rsidR="003516AC" w:rsidRDefault="009A2DB7">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696807"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89A01"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8DA74"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14F90"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5FC5E"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F4656"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A472E"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985CE"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EFE5C" w14:textId="77777777" w:rsidR="003516AC" w:rsidRDefault="003516AC">
            <w:pPr>
              <w:pStyle w:val="ProductList-TableBody"/>
              <w:jc w:val="center"/>
            </w:pPr>
          </w:p>
        </w:tc>
      </w:tr>
      <w:tr w:rsidR="003516AC" w14:paraId="1501B51E" w14:textId="77777777">
        <w:tc>
          <w:tcPr>
            <w:tcW w:w="4660" w:type="dxa"/>
            <w:tcBorders>
              <w:top w:val="dashed" w:sz="4" w:space="0" w:color="BFBFBF"/>
              <w:left w:val="none" w:sz="4" w:space="0" w:color="6E6E6E"/>
              <w:bottom w:val="dashed" w:sz="4" w:space="0" w:color="BFBFBF"/>
              <w:right w:val="none" w:sz="4" w:space="0" w:color="6E6E6E"/>
            </w:tcBorders>
          </w:tcPr>
          <w:p w14:paraId="2BD26938" w14:textId="77777777" w:rsidR="003516AC" w:rsidRDefault="009A2DB7">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1B455D"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0C738"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77F4A"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B32D1"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95C5C"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9067E"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AFE24"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49A59"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2180E" w14:textId="77777777" w:rsidR="003516AC" w:rsidRDefault="003516AC">
            <w:pPr>
              <w:pStyle w:val="ProductList-TableBody"/>
              <w:jc w:val="center"/>
            </w:pPr>
          </w:p>
        </w:tc>
      </w:tr>
      <w:tr w:rsidR="003516AC" w14:paraId="73BB4051" w14:textId="77777777">
        <w:tc>
          <w:tcPr>
            <w:tcW w:w="4660" w:type="dxa"/>
            <w:tcBorders>
              <w:top w:val="dashed" w:sz="4" w:space="0" w:color="BFBFBF"/>
              <w:left w:val="none" w:sz="4" w:space="0" w:color="6E6E6E"/>
              <w:bottom w:val="dashed" w:sz="4" w:space="0" w:color="BFBFBF"/>
              <w:right w:val="none" w:sz="4" w:space="0" w:color="6E6E6E"/>
            </w:tcBorders>
          </w:tcPr>
          <w:p w14:paraId="7D8E0641" w14:textId="77777777" w:rsidR="003516AC" w:rsidRDefault="009A2DB7">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92DAF5"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6BFD9"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AAF51"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474D7"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341B5"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CA248"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A82CA"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8691B"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51609" w14:textId="77777777" w:rsidR="003516AC" w:rsidRDefault="003516AC">
            <w:pPr>
              <w:pStyle w:val="ProductList-TableBody"/>
              <w:jc w:val="center"/>
            </w:pPr>
          </w:p>
        </w:tc>
      </w:tr>
      <w:tr w:rsidR="003516AC" w14:paraId="1D928D0A" w14:textId="77777777">
        <w:tc>
          <w:tcPr>
            <w:tcW w:w="4660" w:type="dxa"/>
            <w:tcBorders>
              <w:top w:val="dashed" w:sz="4" w:space="0" w:color="BFBFBF"/>
              <w:left w:val="none" w:sz="4" w:space="0" w:color="6E6E6E"/>
              <w:bottom w:val="dashed" w:sz="4" w:space="0" w:color="BFBFBF"/>
              <w:right w:val="none" w:sz="4" w:space="0" w:color="6E6E6E"/>
            </w:tcBorders>
          </w:tcPr>
          <w:p w14:paraId="719F56BD" w14:textId="77777777" w:rsidR="003516AC" w:rsidRDefault="009A2DB7">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CF7F7C"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A5E0A"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65CA1"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C72C4"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BA0CC"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4728C"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B46CB"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79CCE"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77A7A" w14:textId="77777777" w:rsidR="003516AC" w:rsidRDefault="003516AC">
            <w:pPr>
              <w:pStyle w:val="ProductList-TableBody"/>
              <w:jc w:val="center"/>
            </w:pPr>
          </w:p>
        </w:tc>
      </w:tr>
      <w:tr w:rsidR="003516AC" w14:paraId="1FA2A0B6" w14:textId="77777777">
        <w:tc>
          <w:tcPr>
            <w:tcW w:w="4660" w:type="dxa"/>
            <w:tcBorders>
              <w:top w:val="dashed" w:sz="4" w:space="0" w:color="BFBFBF"/>
              <w:left w:val="none" w:sz="4" w:space="0" w:color="6E6E6E"/>
              <w:bottom w:val="dashed" w:sz="4" w:space="0" w:color="BFBFBF"/>
              <w:right w:val="none" w:sz="4" w:space="0" w:color="6E6E6E"/>
            </w:tcBorders>
          </w:tcPr>
          <w:p w14:paraId="1A396FB5" w14:textId="77777777" w:rsidR="003516AC" w:rsidRDefault="009A2DB7">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7F39A3"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2F59C"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541E1"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D3746"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E266F"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55E64"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31C16"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95846"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C5EEE" w14:textId="77777777" w:rsidR="003516AC" w:rsidRDefault="003516AC">
            <w:pPr>
              <w:pStyle w:val="ProductList-TableBody"/>
              <w:jc w:val="center"/>
            </w:pPr>
          </w:p>
        </w:tc>
      </w:tr>
      <w:tr w:rsidR="003516AC" w14:paraId="22C36EB0" w14:textId="77777777">
        <w:tc>
          <w:tcPr>
            <w:tcW w:w="4660" w:type="dxa"/>
            <w:tcBorders>
              <w:top w:val="dashed" w:sz="4" w:space="0" w:color="BFBFBF"/>
              <w:left w:val="none" w:sz="4" w:space="0" w:color="6E6E6E"/>
              <w:bottom w:val="dashed" w:sz="4" w:space="0" w:color="BFBFBF"/>
              <w:right w:val="none" w:sz="4" w:space="0" w:color="6E6E6E"/>
            </w:tcBorders>
          </w:tcPr>
          <w:p w14:paraId="3CFC2E33" w14:textId="77777777" w:rsidR="003516AC" w:rsidRDefault="009A2DB7">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852A54"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59D26"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AA355"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8B644" w14:textId="77777777" w:rsidR="003516AC" w:rsidRDefault="009A2DB7">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525FF"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F7291"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AF0BA"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1F76B"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DBAC8" w14:textId="77777777" w:rsidR="003516AC" w:rsidRDefault="003516AC">
            <w:pPr>
              <w:pStyle w:val="ProductList-TableBody"/>
              <w:jc w:val="center"/>
            </w:pPr>
          </w:p>
        </w:tc>
      </w:tr>
      <w:tr w:rsidR="003516AC" w14:paraId="0E2F73C0" w14:textId="77777777">
        <w:tc>
          <w:tcPr>
            <w:tcW w:w="4660" w:type="dxa"/>
            <w:tcBorders>
              <w:top w:val="dashed" w:sz="4" w:space="0" w:color="BFBFBF"/>
              <w:left w:val="none" w:sz="4" w:space="0" w:color="6E6E6E"/>
              <w:bottom w:val="dashed" w:sz="4" w:space="0" w:color="BFBFBF"/>
              <w:right w:val="none" w:sz="4" w:space="0" w:color="6E6E6E"/>
            </w:tcBorders>
          </w:tcPr>
          <w:p w14:paraId="3E7A1C38" w14:textId="77777777" w:rsidR="003516AC" w:rsidRDefault="009A2DB7">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9978B7"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905A8"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ADD90"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2CDDC" w14:textId="77777777" w:rsidR="003516AC" w:rsidRDefault="009A2DB7">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01DA8"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E7A5D"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934CC"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B6F6B"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E38A1" w14:textId="77777777" w:rsidR="003516AC" w:rsidRDefault="003516AC">
            <w:pPr>
              <w:pStyle w:val="ProductList-TableBody"/>
              <w:jc w:val="center"/>
            </w:pPr>
          </w:p>
        </w:tc>
      </w:tr>
      <w:tr w:rsidR="003516AC" w14:paraId="1C6CEF23" w14:textId="77777777">
        <w:tc>
          <w:tcPr>
            <w:tcW w:w="4660" w:type="dxa"/>
            <w:tcBorders>
              <w:top w:val="dashed" w:sz="4" w:space="0" w:color="BFBFBF"/>
              <w:left w:val="none" w:sz="4" w:space="0" w:color="6E6E6E"/>
              <w:bottom w:val="none" w:sz="4" w:space="0" w:color="BFBFBF"/>
              <w:right w:val="none" w:sz="4" w:space="0" w:color="6E6E6E"/>
            </w:tcBorders>
          </w:tcPr>
          <w:p w14:paraId="4D783882" w14:textId="77777777" w:rsidR="003516AC" w:rsidRDefault="009A2DB7">
            <w:pPr>
              <w:pStyle w:val="ProductList-TableBody"/>
            </w:pPr>
            <w:r>
              <w:t>Microsoft Relationship Sales-Lösung/Plus</w:t>
            </w:r>
            <w:r>
              <w:fldChar w:fldCharType="begin"/>
            </w:r>
            <w:r>
              <w:instrText xml:space="preserve"> XE "Microsoft Relationship Sales-Lösung/Plus"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81CB011"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B31AD"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D87DA"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16D0B"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11757"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91E01"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0C517"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5A3BA"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6E786" w14:textId="77777777" w:rsidR="003516AC" w:rsidRDefault="003516AC">
            <w:pPr>
              <w:pStyle w:val="ProductList-TableBody"/>
              <w:jc w:val="center"/>
            </w:pPr>
          </w:p>
        </w:tc>
      </w:tr>
    </w:tbl>
    <w:p w14:paraId="1A1EDFA5" w14:textId="77777777" w:rsidR="003516AC" w:rsidRDefault="009A2DB7">
      <w:pPr>
        <w:pStyle w:val="ProductList-Offering1SubSection"/>
        <w:outlineLvl w:val="2"/>
      </w:pPr>
      <w:bookmarkStart w:id="247" w:name="_Sec1153"/>
      <w:r>
        <w:t>2. Produktbedingungen</w:t>
      </w:r>
      <w:bookmarkEnd w:id="247"/>
    </w:p>
    <w:tbl>
      <w:tblPr>
        <w:tblStyle w:val="PURTable"/>
        <w:tblW w:w="0" w:type="dxa"/>
        <w:tblLook w:val="04A0" w:firstRow="1" w:lastRow="0" w:firstColumn="1" w:lastColumn="0" w:noHBand="0" w:noVBand="1"/>
      </w:tblPr>
      <w:tblGrid>
        <w:gridCol w:w="3683"/>
        <w:gridCol w:w="3585"/>
        <w:gridCol w:w="3648"/>
      </w:tblGrid>
      <w:tr w:rsidR="003516AC" w14:paraId="4F32FB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766CD2" w14:textId="77777777" w:rsidR="003516AC" w:rsidRDefault="009A2DB7">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3990C0" w14:textId="77777777" w:rsidR="003516AC" w:rsidRDefault="009A2DB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272F522" w14:textId="77777777" w:rsidR="003516AC" w:rsidRDefault="009A2DB7">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 außer Microsoft Relationship Sales</w:t>
            </w:r>
          </w:p>
        </w:tc>
      </w:tr>
      <w:tr w:rsidR="003516AC" w14:paraId="66EDBE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8C157" w14:textId="77777777" w:rsidR="003516AC" w:rsidRDefault="009A2DB7">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6F1E108D" w14:textId="77777777" w:rsidR="003516AC" w:rsidRDefault="009A2DB7">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Team Member-ALs, Aus-AL-Nutzer-ALs, Add-On-Nutzer-ALs,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DEB6E" w14:textId="77777777" w:rsidR="003516AC" w:rsidRDefault="009A2DB7">
            <w:pPr>
              <w:pStyle w:val="ProductList-TableBody"/>
            </w:pPr>
            <w:r>
              <w:rPr>
                <w:color w:val="404040"/>
              </w:rPr>
              <w:t>Werbeaktionen: n. z.</w:t>
            </w:r>
          </w:p>
        </w:tc>
      </w:tr>
      <w:tr w:rsidR="003516AC" w14:paraId="727EC1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95D26" w14:textId="77777777" w:rsidR="003516AC" w:rsidRDefault="009A2DB7">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67375444" w14:textId="77777777" w:rsidR="003516AC" w:rsidRDefault="009A2DB7">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 außer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50A8B042" w14:textId="77777777" w:rsidR="003516AC" w:rsidRDefault="009A2DB7">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außer Microsoft Relationship Sales</w:t>
            </w:r>
          </w:p>
        </w:tc>
      </w:tr>
      <w:tr w:rsidR="003516AC" w14:paraId="319805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439D0" w14:textId="77777777" w:rsidR="003516AC" w:rsidRDefault="009A2DB7">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658A97A2" w14:textId="77777777" w:rsidR="003516AC" w:rsidRDefault="009A2DB7">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0E80F1A" w14:textId="77777777" w:rsidR="003516AC" w:rsidRDefault="009A2DB7">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3016F988" w14:textId="77777777" w:rsidR="003516AC" w:rsidRDefault="003516AC">
      <w:pPr>
        <w:pStyle w:val="ProductList-Body"/>
      </w:pPr>
    </w:p>
    <w:p w14:paraId="7C6F9292" w14:textId="77777777" w:rsidR="003516AC" w:rsidRDefault="009A2DB7">
      <w:pPr>
        <w:pStyle w:val="ProductList-ClauseHeading"/>
        <w:outlineLvl w:val="3"/>
      </w:pPr>
      <w:r>
        <w:t>2.1 Unified Service Desk (USD)</w:t>
      </w:r>
    </w:p>
    <w:p w14:paraId="5F56E5C5" w14:textId="77777777" w:rsidR="003516AC" w:rsidRDefault="009A2DB7">
      <w:pPr>
        <w:pStyle w:val="ProductList-Body"/>
      </w:pPr>
      <w:r>
        <w:t>Kunden mit aktivem Dynamics 365 Customer Engagement Plan, Dynamics 365 Unified Operations Plan oder Dynamics 365 Plan Abonnements können USD-Software für jeden Benutzer installieren und verwenden.</w:t>
      </w:r>
    </w:p>
    <w:p w14:paraId="23B9A4CA" w14:textId="77777777" w:rsidR="003516AC" w:rsidRDefault="003516AC">
      <w:pPr>
        <w:pStyle w:val="ProductList-Body"/>
      </w:pPr>
    </w:p>
    <w:p w14:paraId="23F39447" w14:textId="77777777" w:rsidR="003516AC" w:rsidRDefault="009A2DB7">
      <w:pPr>
        <w:pStyle w:val="ProductList-ClauseHeading"/>
        <w:outlineLvl w:val="3"/>
      </w:pPr>
      <w:r>
        <w:t>2.2 Dynamics CustomerSource</w:t>
      </w:r>
    </w:p>
    <w:p w14:paraId="528C38CA" w14:textId="77777777" w:rsidR="003516AC" w:rsidRDefault="009A2DB7">
      <w:pPr>
        <w:pStyle w:val="ProductList-Body"/>
      </w:pPr>
      <w:r>
        <w:t xml:space="preserve">Kunden mit aktiven Dynamics 365 Abonnements können auf CustomerSource zugreifen und diese nutzen. </w:t>
      </w:r>
    </w:p>
    <w:p w14:paraId="686B84C8" w14:textId="77777777" w:rsidR="003516AC" w:rsidRDefault="003516AC">
      <w:pPr>
        <w:pStyle w:val="ProductList-Body"/>
      </w:pPr>
    </w:p>
    <w:p w14:paraId="7FD1DFF8" w14:textId="77777777" w:rsidR="003516AC" w:rsidRDefault="009A2DB7">
      <w:pPr>
        <w:pStyle w:val="ProductList-ClauseHeading"/>
        <w:outlineLvl w:val="3"/>
      </w:pPr>
      <w:r>
        <w:t>2.3 Berechtigung für qualifizierte Angebote</w:t>
      </w:r>
    </w:p>
    <w:p w14:paraId="318A1BD7" w14:textId="77777777" w:rsidR="003516AC" w:rsidRDefault="009A2DB7">
      <w:pPr>
        <w:pStyle w:val="ProductList-Body"/>
      </w:pPr>
      <w:r>
        <w:t>Kunden mit einem aktiven Vertrag, die vor dem 01. November 2016 ein Onlinedienst-Abonnement, eine Software Assurance oder einen Dynamics Enhancement Plan für die qualifizierten Produkte in der folgenden Tabelle erworben haben, sind berechtigt, das entsprechende Dynamics 365 Online Services Qualified Offer bis zum 01. November 2019 anzunehmen. Kunden für Volumenlizenzierung und Dynamics Price List (DPL) können dieses Angebot in Anspruch nehmen, wenn sie den Abonnementdienst in einem anderen Lizenzprogramm als dem, für das das qualifizierte Produkt lizenziert wurde, lizenzieren.</w:t>
      </w:r>
    </w:p>
    <w:tbl>
      <w:tblPr>
        <w:tblStyle w:val="PURTable"/>
        <w:tblW w:w="0" w:type="dxa"/>
        <w:tblLook w:val="04A0" w:firstRow="1" w:lastRow="0" w:firstColumn="1" w:lastColumn="0" w:noHBand="0" w:noVBand="1"/>
      </w:tblPr>
      <w:tblGrid>
        <w:gridCol w:w="5402"/>
        <w:gridCol w:w="5514"/>
      </w:tblGrid>
      <w:tr w:rsidR="003516AC" w14:paraId="02FF52A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1A5ACC91" w14:textId="77777777" w:rsidR="003516AC" w:rsidRDefault="009A2DB7">
            <w:pPr>
              <w:pStyle w:val="ProductList-TableBody"/>
            </w:pPr>
            <w:r>
              <w:rPr>
                <w:color w:val="FFFFFF"/>
              </w:rPr>
              <w:t>Qualifizierende Produkte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286698C4" w14:textId="77777777" w:rsidR="003516AC" w:rsidRDefault="009A2DB7">
            <w:pPr>
              <w:pStyle w:val="ProductList-TableBody"/>
            </w:pPr>
            <w:r>
              <w:rPr>
                <w:color w:val="FFFFFF"/>
              </w:rPr>
              <w:t>Entsprechendes Dynamics 365 Online Services Qualified Offer</w:t>
            </w:r>
          </w:p>
        </w:tc>
      </w:tr>
      <w:tr w:rsidR="003516AC" w14:paraId="6A84ED7E" w14:textId="77777777">
        <w:tc>
          <w:tcPr>
            <w:tcW w:w="6000" w:type="dxa"/>
            <w:tcBorders>
              <w:top w:val="single" w:sz="4" w:space="0" w:color="6E6E6E"/>
              <w:left w:val="single" w:sz="4" w:space="0" w:color="6E6E6E"/>
              <w:bottom w:val="single" w:sz="4" w:space="0" w:color="6E6E6E"/>
              <w:right w:val="single" w:sz="4" w:space="0" w:color="6E6E6E"/>
            </w:tcBorders>
          </w:tcPr>
          <w:p w14:paraId="1811792D" w14:textId="77777777" w:rsidR="003516AC" w:rsidRDefault="009A2DB7">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71627DE7" w14:textId="77777777" w:rsidR="003516AC" w:rsidRDefault="009A2DB7">
            <w:pPr>
              <w:pStyle w:val="ProductList-TableBody"/>
            </w:pPr>
            <w:r>
              <w:t>Dynamics 365 Qualified Offer</w:t>
            </w:r>
            <w:r>
              <w:br/>
            </w:r>
          </w:p>
        </w:tc>
      </w:tr>
      <w:tr w:rsidR="003516AC" w14:paraId="3136DBC0" w14:textId="77777777">
        <w:tc>
          <w:tcPr>
            <w:tcW w:w="6000" w:type="dxa"/>
            <w:tcBorders>
              <w:top w:val="single" w:sz="4" w:space="0" w:color="6E6E6E"/>
              <w:left w:val="single" w:sz="4" w:space="0" w:color="6E6E6E"/>
              <w:bottom w:val="single" w:sz="4" w:space="0" w:color="6E6E6E"/>
              <w:right w:val="single" w:sz="4" w:space="0" w:color="6E6E6E"/>
            </w:tcBorders>
          </w:tcPr>
          <w:p w14:paraId="0897EE3E" w14:textId="77777777" w:rsidR="003516AC" w:rsidRDefault="009A2DB7">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479B707A" w14:textId="77777777" w:rsidR="003516AC" w:rsidRDefault="009A2DB7">
            <w:pPr>
              <w:pStyle w:val="ProductList-TableBody"/>
            </w:pPr>
            <w:r>
              <w:t>Dynamics 365 Qualified Offer From SA*</w:t>
            </w:r>
            <w:r>
              <w:br/>
              <w:t>Dynamics 365 Qualified Offer Add-on*</w:t>
            </w:r>
          </w:p>
        </w:tc>
      </w:tr>
      <w:tr w:rsidR="003516AC" w14:paraId="5EB01066" w14:textId="77777777">
        <w:tc>
          <w:tcPr>
            <w:tcW w:w="6000" w:type="dxa"/>
            <w:tcBorders>
              <w:top w:val="single" w:sz="4" w:space="0" w:color="6E6E6E"/>
              <w:left w:val="single" w:sz="4" w:space="0" w:color="6E6E6E"/>
              <w:bottom w:val="single" w:sz="4" w:space="0" w:color="6E6E6E"/>
              <w:right w:val="single" w:sz="4" w:space="0" w:color="6E6E6E"/>
            </w:tcBorders>
          </w:tcPr>
          <w:p w14:paraId="20993004" w14:textId="77777777" w:rsidR="003516AC" w:rsidRDefault="009A2DB7">
            <w:pPr>
              <w:pStyle w:val="ProductList-TableBody"/>
            </w:pPr>
            <w:r>
              <w:t>Dynamics AX</w:t>
            </w:r>
          </w:p>
          <w:p w14:paraId="2FD3C612" w14:textId="77777777" w:rsidR="003516AC" w:rsidRDefault="009A2DB7">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6A62785A" w14:textId="77777777" w:rsidR="003516AC" w:rsidRDefault="009A2DB7">
            <w:pPr>
              <w:pStyle w:val="ProductList-TableBody"/>
            </w:pPr>
            <w:r>
              <w:t>Dynamics 365 Business Central Qualified Offer</w:t>
            </w:r>
            <w:r>
              <w:br/>
            </w:r>
          </w:p>
        </w:tc>
      </w:tr>
    </w:tbl>
    <w:p w14:paraId="237214FD" w14:textId="77777777" w:rsidR="003516AC" w:rsidRDefault="009A2DB7">
      <w:pPr>
        <w:pStyle w:val="ProductList-Body"/>
      </w:pPr>
      <w:r>
        <w:rPr>
          <w:i/>
        </w:rPr>
        <w:t xml:space="preserve">*Qualifizierende Lizenzen und entsprechende Von-SA-Nutzer-ALs und Add-On-Nutzer-ALs sind im </w:t>
      </w:r>
      <w:hyperlink w:anchor="_Sec1237">
        <w:r>
          <w:rPr>
            <w:i/>
            <w:color w:val="00467F"/>
            <w:u w:val="single"/>
          </w:rPr>
          <w:t>Anhang C – Add-Ons und andere Übergangslizenzen</w:t>
        </w:r>
      </w:hyperlink>
      <w:r>
        <w:rPr>
          <w:i/>
        </w:rPr>
        <w:t xml:space="preserve"> aufgeführt. </w:t>
      </w:r>
    </w:p>
    <w:p w14:paraId="6A9BF205" w14:textId="77777777" w:rsidR="003516AC" w:rsidRDefault="003516AC">
      <w:pPr>
        <w:pStyle w:val="ProductList-Body"/>
      </w:pPr>
    </w:p>
    <w:p w14:paraId="7BA087EC" w14:textId="77777777" w:rsidR="003516AC" w:rsidRDefault="009A2DB7">
      <w:pPr>
        <w:pStyle w:val="ProductList-ClauseHeading"/>
        <w:outlineLvl w:val="3"/>
      </w:pPr>
      <w:r>
        <w:t>2.4 Dynamics 365-Plan für Behörden</w:t>
      </w:r>
    </w:p>
    <w:p w14:paraId="588B6E55" w14:textId="77777777" w:rsidR="003516AC" w:rsidRDefault="009A2DB7">
      <w:pPr>
        <w:pStyle w:val="ProductList-Body"/>
      </w:pPr>
      <w:r>
        <w:t>Dynamics 365 Unified Operations Plan, Dynamics 365 for Retail und Dynamics 365 for Talent sind im Microsoft 365-Plan für Behörden nicht verfügbar.</w:t>
      </w:r>
    </w:p>
    <w:p w14:paraId="7814879F" w14:textId="77777777" w:rsidR="003516AC" w:rsidRDefault="003516AC">
      <w:pPr>
        <w:pStyle w:val="ProductList-Body"/>
      </w:pPr>
    </w:p>
    <w:p w14:paraId="46A3C94F" w14:textId="77777777" w:rsidR="003516AC" w:rsidRDefault="009A2DB7">
      <w:pPr>
        <w:pStyle w:val="ProductList-ClauseHeading"/>
        <w:outlineLvl w:val="3"/>
      </w:pPr>
      <w:r>
        <w:t>2.5 Dynamics 365-Kundenbindungsplan und Kundenbindungsanwendungen für Behörden und Hochschulen</w:t>
      </w:r>
    </w:p>
    <w:p w14:paraId="146EC0EE" w14:textId="77777777" w:rsidR="003516AC" w:rsidRDefault="009A2DB7">
      <w:pPr>
        <w:pStyle w:val="ProductList-Body"/>
      </w:pPr>
      <w:r>
        <w:t xml:space="preserve">Der Dynamics 365-Kundenbindungsplan und seine einzelnen Dienste, wie in der Anlage 2 – Subscription License Suites – der Unterlage </w:t>
      </w:r>
      <w:hyperlink r:id="rId122">
        <w:r>
          <w:rPr>
            <w:color w:val="00467F"/>
            <w:u w:val="single"/>
          </w:rPr>
          <w:t>Onlinedienst-Bestimmungen</w:t>
        </w:r>
      </w:hyperlink>
      <w:r>
        <w:t xml:space="preserve"> definiert, sind für Behörden und Hochschulen in den Programmen Open License, Open Value und Open Value Subscription verfügbar.</w:t>
      </w:r>
    </w:p>
    <w:p w14:paraId="77EC2D25" w14:textId="77777777" w:rsidR="003516AC" w:rsidRDefault="003516AC">
      <w:pPr>
        <w:pStyle w:val="ProductList-Body"/>
      </w:pPr>
    </w:p>
    <w:p w14:paraId="3A8CD79B" w14:textId="77777777" w:rsidR="003516AC" w:rsidRDefault="009A2DB7">
      <w:pPr>
        <w:pStyle w:val="ProductList-ClauseHeading"/>
        <w:outlineLvl w:val="3"/>
      </w:pPr>
      <w:r>
        <w:t>2.6 Integrierte Editionen von Dynamics 365-Dienste</w:t>
      </w:r>
    </w:p>
    <w:p w14:paraId="48383631" w14:textId="77777777" w:rsidR="003516AC" w:rsidRDefault="009A2DB7">
      <w:pPr>
        <w:pStyle w:val="ProductList-Body"/>
      </w:pPr>
      <w:r>
        <w:t xml:space="preserve">Integrierte Editionen bestimmter Dynamics 365-Dienste sind über das Microsoft Cloud Agreement verfügbar. Wenn Kunden Eingebettete Editionen als Teil einer </w:t>
      </w:r>
      <w:r>
        <w:fldChar w:fldCharType="begin"/>
      </w:r>
      <w:r>
        <w:instrText xml:space="preserve"> AutoTextList   \s NoStyle \t "Eingebettete Vereinheitlichte Lösung bezeichnet eine Anwendung, die vom Handelspartner des Kunden entwickelt wurde, die vom Handelspartner lizenziert wurde und die einem Eingebetteten Produkt wesentliche und primäre Funktionen hinzufügt." </w:instrText>
      </w:r>
      <w:r>
        <w:fldChar w:fldCharType="separate"/>
      </w:r>
      <w:r>
        <w:rPr>
          <w:color w:val="0563C1"/>
        </w:rPr>
        <w:t>Eingebetteten Vereinheitlichten Lösung</w:t>
      </w:r>
      <w:r>
        <w:fldChar w:fldCharType="end"/>
      </w:r>
      <w:r>
        <w:t xml:space="preserve"> erwerben und nutzen, sind sie nicht berechtigt, das Eingebettete SL-Produkt von der </w:t>
      </w:r>
      <w:r>
        <w:fldChar w:fldCharType="begin"/>
      </w:r>
      <w:r>
        <w:instrText xml:space="preserve"> AutoTextList   \s NoStyle \t "Eingebettete Vereinheitlichte Lösung bezeichnet eine Anwendung, die vom Handelspartner des Kunden entwickelt wurde, die vom Handelspartner lizenziert wurde und die einem Eingebetteten Produkt wesentliche und primäre Funktionen hinzufügt." </w:instrText>
      </w:r>
      <w:r>
        <w:fldChar w:fldCharType="separate"/>
      </w:r>
      <w:r>
        <w:rPr>
          <w:color w:val="0563C1"/>
        </w:rPr>
        <w:t>Eingebetteten Vereinheitlichten Lösung</w:t>
      </w:r>
      <w:r>
        <w:fldChar w:fldCharType="end"/>
      </w:r>
      <w:r>
        <w:t xml:space="preserve"> zu trennen oder mit anderen Anwendungen zu nutzen.</w:t>
      </w:r>
    </w:p>
    <w:p w14:paraId="2F83CA52" w14:textId="77777777" w:rsidR="003516AC" w:rsidRDefault="003516AC">
      <w:pPr>
        <w:pStyle w:val="ProductList-Body"/>
      </w:pPr>
    </w:p>
    <w:p w14:paraId="6DF5816E" w14:textId="77777777" w:rsidR="003516AC" w:rsidRDefault="009A2DB7">
      <w:pPr>
        <w:pStyle w:val="ProductList-ClauseHeading"/>
        <w:outlineLvl w:val="3"/>
      </w:pPr>
      <w:r>
        <w:t>2.7 Voraussetzungen für Team Member-ALs für Dynamics 365</w:t>
      </w:r>
    </w:p>
    <w:p w14:paraId="7E734A66" w14:textId="77777777" w:rsidR="003516AC" w:rsidRDefault="009A2DB7">
      <w:pPr>
        <w:pStyle w:val="ProductList-Body"/>
      </w:pPr>
      <w:r>
        <w:t>Nur Kunden, die für Dynamics 365 Plan, Dynamics 365 Customer Engagement Plan, Dynamics 365 Plan, Dynamics 365 Unified Operations Plan oder die Komponentenanwendungen der Pläne lizenziert sind, sind zum Erwerb von Team Member-ALs für Dynamics 365 berechtigt.</w:t>
      </w:r>
    </w:p>
    <w:p w14:paraId="27FA2B8F" w14:textId="77777777" w:rsidR="003516AC" w:rsidRDefault="003516AC">
      <w:pPr>
        <w:pStyle w:val="ProductList-Body"/>
      </w:pPr>
    </w:p>
    <w:p w14:paraId="4365D435" w14:textId="77777777" w:rsidR="003516AC" w:rsidRDefault="009A2DB7">
      <w:pPr>
        <w:pStyle w:val="ProductList-ClauseHeading"/>
        <w:outlineLvl w:val="3"/>
      </w:pPr>
      <w:r>
        <w:t>2.8 Voraussetzungen für Dynamics 365 für Marketing Attach, Additional Contacts, und Additional Marketing Instances</w:t>
      </w:r>
    </w:p>
    <w:p w14:paraId="348AC521" w14:textId="77777777" w:rsidR="003516AC" w:rsidRDefault="009A2DB7">
      <w:pPr>
        <w:pStyle w:val="ProductList-Body"/>
      </w:pPr>
      <w:r>
        <w:t>Nur Kunden, die für Microsoft Relationship Sales, Dynamics 365 Plan, Dynamics 365 Customer Engagement Plan oder Dynamics 365 Kunden Engagement Plan Komponentenanwendungen lizenziert sind, sind zum Erwerb einer Dynamics 365 für Marketing Attach-Lizenz berechtigt. Kunden mit Dynamics 365 für Marketing application schließen 10 oder weitere Dynamics 365 Engagement Plan SLs oder Dynamics 365 Plan SLs ein und müssen Dynamics 365 für Marketing Additional Contacts 8000 SL contacts erwerben bevor weitere contact packs oder additional Marketing instances erworben werden.</w:t>
      </w:r>
    </w:p>
    <w:p w14:paraId="4AB94E97" w14:textId="77777777" w:rsidR="003516AC" w:rsidRDefault="003516AC">
      <w:pPr>
        <w:pStyle w:val="ProductList-Body"/>
      </w:pPr>
    </w:p>
    <w:p w14:paraId="4208DB42" w14:textId="77777777" w:rsidR="003516AC" w:rsidRDefault="009A2DB7">
      <w:pPr>
        <w:pStyle w:val="ProductList-ClauseHeading"/>
        <w:outlineLvl w:val="3"/>
      </w:pPr>
      <w:r>
        <w:t>2.9 Voraussetzungen für Dynamics 365 AI for Sales</w:t>
      </w:r>
    </w:p>
    <w:p w14:paraId="68D05C19" w14:textId="77777777" w:rsidR="003516AC" w:rsidRDefault="009A2DB7">
      <w:pPr>
        <w:pStyle w:val="ProductList-Body"/>
      </w:pPr>
      <w:r>
        <w:t>Nur Benutzern mit Lizenz für Microsoft Dynamics for Sales Enterprise, Microsoft Relationship Sales, Dynamics 365 Customer Engagement Plan oder Dynamics 365 Plan können ALs für Microsoft Dynamics 365 AI for Sales zugewiesen werden.</w:t>
      </w:r>
    </w:p>
    <w:p w14:paraId="1C6A2538" w14:textId="77777777" w:rsidR="003516AC" w:rsidRDefault="003516AC">
      <w:pPr>
        <w:pStyle w:val="ProductList-Body"/>
      </w:pPr>
    </w:p>
    <w:p w14:paraId="2F228BAB" w14:textId="77777777" w:rsidR="003516AC" w:rsidRDefault="009A2DB7">
      <w:pPr>
        <w:pStyle w:val="ProductList-ClauseHeading"/>
        <w:outlineLvl w:val="3"/>
      </w:pPr>
      <w:r>
        <w:t>2.10. Features der Team Member-Lizenz für bestehende Kunden</w:t>
      </w:r>
    </w:p>
    <w:p w14:paraId="5B54ED0C" w14:textId="77777777" w:rsidR="003516AC" w:rsidRDefault="009A2DB7">
      <w:pPr>
        <w:pStyle w:val="ProductList-Body"/>
      </w:pPr>
      <w:r>
        <w:t xml:space="preserve">Bestandskunden mit vor dem 1. Oktober 2018 erworbenen Team Member-Lizenzen sind berechtigt, bestehende und neu erworbene Team Member-Lizenzen in Übereinstimmung mit der Dienstbeschreibung in </w:t>
      </w:r>
      <w:hyperlink r:id="rId123">
        <w:r>
          <w:rPr>
            <w:color w:val="00467F"/>
            <w:u w:val="single"/>
          </w:rPr>
          <w:t>http://download.microsoft.com/download/D/B/3/DB37B5D3-7796-4536-AC8D-8EFDB95CD52F/Team-Members-Grandfathering.pdf</w:t>
        </w:r>
      </w:hyperlink>
      <w:r>
        <w:t xml:space="preserve"> für die Dauer ihrer bestehenden Abonnementlaufzeit und jeder darauffolgenden Abonnementlaufzeit, die vor dem 1. Juli 2020 beginnt bzw. am 30. Juni 2023 endet (je nachdem, welcher Zeitpunkt früher liegt), zu nutzen.</w:t>
      </w:r>
    </w:p>
    <w:p w14:paraId="6416BB9A" w14:textId="77777777" w:rsidR="003516AC" w:rsidRDefault="003516AC">
      <w:pPr>
        <w:pStyle w:val="ProductList-Body"/>
      </w:pPr>
    </w:p>
    <w:p w14:paraId="5727DF68" w14:textId="77777777" w:rsidR="003516AC" w:rsidRDefault="009A2DB7">
      <w:pPr>
        <w:pStyle w:val="ProductList-ClauseHeading"/>
        <w:outlineLvl w:val="3"/>
      </w:pPr>
      <w:r>
        <w:t>2.11 Dynamics 365 for Talent Comprehensive Hiring</w:t>
      </w:r>
    </w:p>
    <w:p w14:paraId="2FB2782B" w14:textId="77777777" w:rsidR="003516AC" w:rsidRDefault="009A2DB7">
      <w:pPr>
        <w:pStyle w:val="ProductList-Body"/>
      </w:pPr>
      <w:r>
        <w:t>Die erworbenen Dynamics 365 for Talent Comprehensive Hiring-Lizenzen müssen genügend Mitarbeiterberechtigungen umfassen, um mindestens die in der Gehaltsabrechnung des Kunden und seiner teilnehmenden verbundenen Unternehmen erfasste Zahl von Arbeitnehmern abzudecken.</w:t>
      </w:r>
    </w:p>
    <w:p w14:paraId="6CB8C5DC" w14:textId="77777777" w:rsidR="003516AC" w:rsidRDefault="003516AC">
      <w:pPr>
        <w:pStyle w:val="ProductList-Body"/>
        <w:jc w:val="right"/>
      </w:pPr>
    </w:p>
    <w:tbl>
      <w:tblPr>
        <w:tblStyle w:val="PURTable"/>
        <w:tblW w:w="0" w:type="dxa"/>
        <w:tblLook w:val="04A0" w:firstRow="1" w:lastRow="0" w:firstColumn="1" w:lastColumn="0" w:noHBand="0" w:noVBand="1"/>
      </w:tblPr>
      <w:tblGrid>
        <w:gridCol w:w="10916"/>
      </w:tblGrid>
      <w:tr w:rsidR="003516AC" w14:paraId="0F51DF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8B8AA0" w14:textId="77777777" w:rsidR="003516AC" w:rsidRDefault="00AB3E29">
            <w:pPr>
              <w:pStyle w:val="ProductList-TableBody"/>
              <w:jc w:val="right"/>
            </w:pPr>
            <w:hyperlink w:anchor="_Sec842">
              <w:r w:rsidR="009A2DB7">
                <w:rPr>
                  <w:color w:val="00467F"/>
                  <w:sz w:val="14"/>
                  <w:u w:val="single"/>
                </w:rPr>
                <w:t>Inhaltsverzeichnis</w:t>
              </w:r>
            </w:hyperlink>
            <w:r w:rsidR="009A2DB7">
              <w:rPr>
                <w:sz w:val="14"/>
              </w:rPr>
              <w:t xml:space="preserve"> / </w:t>
            </w:r>
            <w:hyperlink w:anchor="_Sec549">
              <w:r w:rsidR="009A2DB7">
                <w:rPr>
                  <w:color w:val="00467F"/>
                  <w:sz w:val="14"/>
                  <w:u w:val="single"/>
                </w:rPr>
                <w:t>Glossar</w:t>
              </w:r>
            </w:hyperlink>
            <w:r w:rsidR="009A2DB7">
              <w:rPr>
                <w:sz w:val="14"/>
              </w:rPr>
              <w:t xml:space="preserve"> / </w:t>
            </w:r>
            <w:hyperlink w:anchor="_Sec844">
              <w:r w:rsidR="009A2DB7">
                <w:rPr>
                  <w:color w:val="00467F"/>
                  <w:sz w:val="14"/>
                  <w:u w:val="single"/>
                </w:rPr>
                <w:t>Index</w:t>
              </w:r>
            </w:hyperlink>
          </w:p>
        </w:tc>
      </w:tr>
    </w:tbl>
    <w:p w14:paraId="5302FCAF" w14:textId="77777777" w:rsidR="003516AC" w:rsidRDefault="003516AC">
      <w:pPr>
        <w:pStyle w:val="ProductList-Body"/>
      </w:pPr>
    </w:p>
    <w:p w14:paraId="34A4972C" w14:textId="77777777" w:rsidR="003516AC" w:rsidRDefault="009A2DB7">
      <w:pPr>
        <w:pStyle w:val="ProductList-OfferingGroupHeading"/>
        <w:outlineLvl w:val="1"/>
      </w:pPr>
      <w:bookmarkStart w:id="248" w:name="_Sec632"/>
      <w:r>
        <w:lastRenderedPageBreak/>
        <w:t>Office 365 Services</w:t>
      </w:r>
      <w:bookmarkEnd w:id="248"/>
      <w:r>
        <w:fldChar w:fldCharType="begin"/>
      </w:r>
      <w:r>
        <w:instrText xml:space="preserve"> TC "</w:instrText>
      </w:r>
      <w:bookmarkStart w:id="249" w:name="_Toc536375033"/>
      <w:r>
        <w:instrText>Office 365 Services</w:instrText>
      </w:r>
      <w:bookmarkEnd w:id="249"/>
      <w:r>
        <w:instrText>" \l 2</w:instrText>
      </w:r>
      <w:r>
        <w:fldChar w:fldCharType="end"/>
      </w:r>
    </w:p>
    <w:p w14:paraId="29484568" w14:textId="77777777" w:rsidR="003516AC" w:rsidRDefault="009A2DB7">
      <w:pPr>
        <w:pStyle w:val="ProductList-Offering2HeadingNoBorder"/>
        <w:outlineLvl w:val="2"/>
      </w:pPr>
      <w:bookmarkStart w:id="250" w:name="_Sec633"/>
      <w:r>
        <w:t>Office 365-Anwendungen</w:t>
      </w:r>
      <w:bookmarkEnd w:id="250"/>
      <w:r>
        <w:fldChar w:fldCharType="begin"/>
      </w:r>
      <w:r>
        <w:instrText xml:space="preserve"> TC "</w:instrText>
      </w:r>
      <w:bookmarkStart w:id="251" w:name="_Toc536375034"/>
      <w:r>
        <w:instrText>Office 365-Anwendungen</w:instrText>
      </w:r>
      <w:bookmarkEnd w:id="251"/>
      <w:r>
        <w:instrText>" \l 3</w:instrText>
      </w:r>
      <w:r>
        <w:fldChar w:fldCharType="end"/>
      </w:r>
    </w:p>
    <w:p w14:paraId="549B7920" w14:textId="77777777" w:rsidR="003516AC" w:rsidRDefault="009A2DB7">
      <w:pPr>
        <w:pStyle w:val="ProductList-Offering1SubSection"/>
        <w:outlineLvl w:val="3"/>
      </w:pPr>
      <w:bookmarkStart w:id="252" w:name="_Sec719"/>
      <w:r>
        <w:t>1. Programmverfügbarkeit</w:t>
      </w:r>
      <w:bookmarkEnd w:id="252"/>
    </w:p>
    <w:tbl>
      <w:tblPr>
        <w:tblStyle w:val="PURTable"/>
        <w:tblW w:w="0" w:type="dxa"/>
        <w:tblLook w:val="04A0" w:firstRow="1" w:lastRow="0" w:firstColumn="1" w:lastColumn="0" w:noHBand="0" w:noVBand="1"/>
      </w:tblPr>
      <w:tblGrid>
        <w:gridCol w:w="4213"/>
        <w:gridCol w:w="709"/>
        <w:gridCol w:w="693"/>
        <w:gridCol w:w="804"/>
        <w:gridCol w:w="710"/>
        <w:gridCol w:w="727"/>
        <w:gridCol w:w="826"/>
        <w:gridCol w:w="702"/>
        <w:gridCol w:w="734"/>
        <w:gridCol w:w="798"/>
      </w:tblGrid>
      <w:tr w:rsidR="003516AC" w14:paraId="6F3AC34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82B25D" w14:textId="77777777" w:rsidR="003516AC" w:rsidRDefault="009A2DB7">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10018FA7" w14:textId="77777777" w:rsidR="003516AC" w:rsidRDefault="009A2DB7">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F0A281" w14:textId="77777777" w:rsidR="003516AC" w:rsidRDefault="009A2DB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970879" w14:textId="77777777" w:rsidR="003516AC" w:rsidRDefault="009A2DB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2D1373" w14:textId="77777777" w:rsidR="003516AC" w:rsidRDefault="009A2DB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50089B" w14:textId="77777777" w:rsidR="003516AC" w:rsidRDefault="009A2DB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66F661" w14:textId="77777777" w:rsidR="003516AC" w:rsidRDefault="009A2DB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06B970" w14:textId="77777777" w:rsidR="003516AC" w:rsidRDefault="009A2DB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04BB21" w14:textId="77777777" w:rsidR="003516AC" w:rsidRDefault="009A2DB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8BB8BC" w14:textId="77777777" w:rsidR="003516AC" w:rsidRDefault="009A2DB7">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3516AC" w14:paraId="4C141FD4" w14:textId="77777777">
        <w:tc>
          <w:tcPr>
            <w:tcW w:w="4660" w:type="dxa"/>
            <w:tcBorders>
              <w:top w:val="single" w:sz="6" w:space="0" w:color="FFFFFF"/>
              <w:left w:val="none" w:sz="4" w:space="0" w:color="6E6E6E"/>
              <w:bottom w:val="dashed" w:sz="4" w:space="0" w:color="BFBFBF"/>
              <w:right w:val="none" w:sz="4" w:space="0" w:color="6E6E6E"/>
            </w:tcBorders>
          </w:tcPr>
          <w:p w14:paraId="3C63A4B0" w14:textId="77777777" w:rsidR="003516AC" w:rsidRDefault="009A2DB7">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5B1B87F"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FC1B2" w14:textId="77777777" w:rsidR="003516AC" w:rsidRDefault="009A2DB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6902B"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5BEE7"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9725F" w14:textId="77777777" w:rsidR="003516AC" w:rsidRDefault="009A2DB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560CE"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FA4D0"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2A192"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D27FE" w14:textId="77777777" w:rsidR="003516AC" w:rsidRDefault="003516AC">
            <w:pPr>
              <w:pStyle w:val="ProductList-TableBody"/>
              <w:jc w:val="center"/>
            </w:pPr>
          </w:p>
        </w:tc>
      </w:tr>
      <w:tr w:rsidR="003516AC" w14:paraId="6D5C58D4" w14:textId="77777777">
        <w:tc>
          <w:tcPr>
            <w:tcW w:w="4660" w:type="dxa"/>
            <w:tcBorders>
              <w:top w:val="dashed" w:sz="4" w:space="0" w:color="BFBFBF"/>
              <w:left w:val="none" w:sz="4" w:space="0" w:color="6E6E6E"/>
              <w:bottom w:val="dashed" w:sz="4" w:space="0" w:color="BFBFBF"/>
              <w:right w:val="none" w:sz="4" w:space="0" w:color="6E6E6E"/>
            </w:tcBorders>
          </w:tcPr>
          <w:p w14:paraId="3B15D8DD" w14:textId="77777777" w:rsidR="003516AC" w:rsidRDefault="009A2DB7">
            <w:pPr>
              <w:pStyle w:val="ProductList-TableBody"/>
            </w:pPr>
            <w:r>
              <w:t>Office 365 ProPlus</w:t>
            </w:r>
            <w:r>
              <w:fldChar w:fldCharType="begin"/>
            </w:r>
            <w:r>
              <w:instrText xml:space="preserve"> XE "Office 365 ProPlus"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502D6FC0" w14:textId="77777777" w:rsidR="003516AC" w:rsidRDefault="009A2DB7">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4EDF1" w14:textId="77777777" w:rsidR="003516AC" w:rsidRDefault="009A2DB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9248B"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BDB36"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5840D" w14:textId="77777777" w:rsidR="003516AC" w:rsidRDefault="009A2DB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 xml:space="preserve">, </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7D3F7" w14:textId="77777777" w:rsidR="003516AC" w:rsidRDefault="009A2DB7">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BA47D"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22F9F" w14:textId="77777777" w:rsidR="003516AC" w:rsidRDefault="009A2DB7">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9A2EF" w14:textId="77777777" w:rsidR="003516AC" w:rsidRDefault="003516AC">
            <w:pPr>
              <w:pStyle w:val="ProductList-TableBody"/>
              <w:jc w:val="center"/>
            </w:pPr>
          </w:p>
        </w:tc>
      </w:tr>
      <w:tr w:rsidR="003516AC" w14:paraId="51C78F2A" w14:textId="77777777">
        <w:tc>
          <w:tcPr>
            <w:tcW w:w="4660" w:type="dxa"/>
            <w:tcBorders>
              <w:top w:val="dashed" w:sz="4" w:space="0" w:color="BFBFBF"/>
              <w:left w:val="none" w:sz="4" w:space="0" w:color="6E6E6E"/>
              <w:bottom w:val="dashed" w:sz="4" w:space="0" w:color="BFBFBF"/>
              <w:right w:val="none" w:sz="4" w:space="0" w:color="6E6E6E"/>
            </w:tcBorders>
          </w:tcPr>
          <w:p w14:paraId="0AC8AB17" w14:textId="77777777" w:rsidR="003516AC" w:rsidRDefault="009A2DB7">
            <w:pPr>
              <w:pStyle w:val="ProductList-TableBody"/>
            </w:pPr>
            <w:r>
              <w:t>Office 365 ProPlus aus SA</w:t>
            </w:r>
            <w:r>
              <w:fldChar w:fldCharType="begin"/>
            </w:r>
            <w:r>
              <w:instrText xml:space="preserve"> XE "Office 365 ProPlus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F583E63"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E3C2D"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74684"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90A52"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DD9DC"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BA052" w14:textId="77777777" w:rsidR="003516AC" w:rsidRDefault="009A2DB7">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223A2"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DE062"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5E3F8" w14:textId="77777777" w:rsidR="003516AC" w:rsidRDefault="003516AC">
            <w:pPr>
              <w:pStyle w:val="ProductList-TableBody"/>
              <w:jc w:val="center"/>
            </w:pPr>
          </w:p>
        </w:tc>
      </w:tr>
      <w:tr w:rsidR="003516AC" w14:paraId="7FDCFDD8" w14:textId="77777777">
        <w:tc>
          <w:tcPr>
            <w:tcW w:w="4660" w:type="dxa"/>
            <w:tcBorders>
              <w:top w:val="dashed" w:sz="4" w:space="0" w:color="BFBFBF"/>
              <w:left w:val="none" w:sz="4" w:space="0" w:color="6E6E6E"/>
              <w:bottom w:val="dashed" w:sz="4" w:space="0" w:color="BFBFBF"/>
              <w:right w:val="none" w:sz="4" w:space="0" w:color="6E6E6E"/>
            </w:tcBorders>
          </w:tcPr>
          <w:p w14:paraId="6FCC1193" w14:textId="77777777" w:rsidR="003516AC" w:rsidRDefault="009A2DB7">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CB3402" w14:textId="77777777" w:rsidR="003516AC" w:rsidRDefault="009A2D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6F117" w14:textId="77777777" w:rsidR="003516AC" w:rsidRDefault="009A2DB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BDA52"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359E7"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CABC9" w14:textId="77777777" w:rsidR="003516AC" w:rsidRDefault="009A2DB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 xml:space="preserve">, </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7390D"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48B4D"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0F22B"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75CBA" w14:textId="77777777" w:rsidR="003516AC" w:rsidRDefault="003516AC">
            <w:pPr>
              <w:pStyle w:val="ProductList-TableBody"/>
              <w:jc w:val="center"/>
            </w:pPr>
          </w:p>
        </w:tc>
      </w:tr>
      <w:tr w:rsidR="003516AC" w14:paraId="30402F54" w14:textId="77777777">
        <w:tc>
          <w:tcPr>
            <w:tcW w:w="4660" w:type="dxa"/>
            <w:tcBorders>
              <w:top w:val="dashed" w:sz="4" w:space="0" w:color="BFBFBF"/>
              <w:left w:val="none" w:sz="4" w:space="0" w:color="6E6E6E"/>
              <w:bottom w:val="dashed" w:sz="4" w:space="0" w:color="BFBFBF"/>
              <w:right w:val="none" w:sz="4" w:space="0" w:color="6E6E6E"/>
            </w:tcBorders>
          </w:tcPr>
          <w:p w14:paraId="5C034319" w14:textId="77777777" w:rsidR="003516AC" w:rsidRDefault="009A2DB7">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320B33"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45356" w14:textId="77777777" w:rsidR="003516AC" w:rsidRDefault="009A2DB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DB95F"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D5504"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35CB0" w14:textId="77777777" w:rsidR="003516AC" w:rsidRDefault="009A2DB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 xml:space="preserve">, </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78482"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34E62"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2F9AB"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0D675" w14:textId="77777777" w:rsidR="003516AC" w:rsidRDefault="003516AC">
            <w:pPr>
              <w:pStyle w:val="ProductList-TableBody"/>
              <w:jc w:val="center"/>
            </w:pPr>
          </w:p>
        </w:tc>
      </w:tr>
      <w:tr w:rsidR="003516AC" w14:paraId="65EFD17C" w14:textId="77777777">
        <w:tc>
          <w:tcPr>
            <w:tcW w:w="4660" w:type="dxa"/>
            <w:tcBorders>
              <w:top w:val="dashed" w:sz="4" w:space="0" w:color="BFBFBF"/>
              <w:left w:val="none" w:sz="4" w:space="0" w:color="6E6E6E"/>
              <w:bottom w:val="dashed" w:sz="4" w:space="0" w:color="BFBFBF"/>
              <w:right w:val="none" w:sz="4" w:space="0" w:color="6E6E6E"/>
            </w:tcBorders>
          </w:tcPr>
          <w:p w14:paraId="296487C7" w14:textId="77777777" w:rsidR="003516AC" w:rsidRDefault="009A2DB7">
            <w:pPr>
              <w:pStyle w:val="ProductList-TableBody"/>
            </w:pPr>
            <w:r>
              <w:t>Add-On für Visio Online Plan 2</w:t>
            </w:r>
            <w:r>
              <w:fldChar w:fldCharType="begin"/>
            </w:r>
            <w:r>
              <w:instrText xml:space="preserve"> XE "Add-On für Visio Online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0B9A41A"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945DF"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A6056"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ECBC4"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BCFE2"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2D4FE"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1B71E"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ABF23"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35A66" w14:textId="77777777" w:rsidR="003516AC" w:rsidRDefault="003516AC">
            <w:pPr>
              <w:pStyle w:val="ProductList-TableBody"/>
              <w:jc w:val="center"/>
            </w:pPr>
          </w:p>
        </w:tc>
      </w:tr>
      <w:tr w:rsidR="003516AC" w14:paraId="0BAECCD3" w14:textId="77777777">
        <w:tc>
          <w:tcPr>
            <w:tcW w:w="4660" w:type="dxa"/>
            <w:tcBorders>
              <w:top w:val="dashed" w:sz="4" w:space="0" w:color="BFBFBF"/>
              <w:left w:val="none" w:sz="4" w:space="0" w:color="6E6E6E"/>
              <w:bottom w:val="none" w:sz="4" w:space="0" w:color="BFBFBF"/>
              <w:right w:val="none" w:sz="4" w:space="0" w:color="6E6E6E"/>
            </w:tcBorders>
          </w:tcPr>
          <w:p w14:paraId="3C445CB6" w14:textId="77777777" w:rsidR="003516AC" w:rsidRDefault="009A2DB7">
            <w:pPr>
              <w:pStyle w:val="ProductList-TableBody"/>
            </w:pPr>
            <w:r>
              <w:t>Visio Online Plan 1 und 2 aus SA</w:t>
            </w:r>
            <w:r>
              <w:fldChar w:fldCharType="begin"/>
            </w:r>
            <w:r>
              <w:instrText xml:space="preserve"> XE "Visio Online Plan 1 und 2 aus SA" </w:instrText>
            </w:r>
            <w:r>
              <w:fldChar w:fldCharType="end"/>
            </w:r>
            <w:r>
              <w:t xml:space="preserve"> (Nutzer-AL)</w:t>
            </w:r>
          </w:p>
        </w:tc>
        <w:tc>
          <w:tcPr>
            <w:tcW w:w="740" w:type="dxa"/>
            <w:tcBorders>
              <w:top w:val="dashed" w:sz="4" w:space="0" w:color="BFBFBF"/>
              <w:left w:val="none" w:sz="4" w:space="0" w:color="6E6E6E"/>
              <w:bottom w:val="none" w:sz="4" w:space="0" w:color="BFBFBF"/>
              <w:right w:val="single" w:sz="6" w:space="0" w:color="FFFFFF"/>
            </w:tcBorders>
          </w:tcPr>
          <w:p w14:paraId="25A583B7"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AD5E6"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CD143"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4E915"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E9A48"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172DC"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005F6"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1965F"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2727C" w14:textId="77777777" w:rsidR="003516AC" w:rsidRDefault="003516AC">
            <w:pPr>
              <w:pStyle w:val="ProductList-TableBody"/>
              <w:jc w:val="center"/>
            </w:pPr>
          </w:p>
        </w:tc>
      </w:tr>
    </w:tbl>
    <w:p w14:paraId="4BF482F5" w14:textId="77777777" w:rsidR="003516AC" w:rsidRDefault="009A2DB7">
      <w:pPr>
        <w:pStyle w:val="ProductList-Offering1SubSection"/>
        <w:outlineLvl w:val="3"/>
      </w:pPr>
      <w:bookmarkStart w:id="253" w:name="_Sec774"/>
      <w:r>
        <w:t>2. Produktbedingungen</w:t>
      </w:r>
      <w:bookmarkEnd w:id="253"/>
    </w:p>
    <w:tbl>
      <w:tblPr>
        <w:tblStyle w:val="PURTable"/>
        <w:tblW w:w="0" w:type="dxa"/>
        <w:tblLook w:val="04A0" w:firstRow="1" w:lastRow="0" w:firstColumn="1" w:lastColumn="0" w:noHBand="0" w:noVBand="1"/>
      </w:tblPr>
      <w:tblGrid>
        <w:gridCol w:w="3683"/>
        <w:gridCol w:w="3585"/>
        <w:gridCol w:w="3648"/>
      </w:tblGrid>
      <w:tr w:rsidR="003516AC" w14:paraId="1A7E3F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50D5B4" w14:textId="77777777" w:rsidR="003516AC" w:rsidRDefault="009A2DB7">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235F63" w14:textId="77777777" w:rsidR="003516AC" w:rsidRDefault="009A2DB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E0F42B1" w14:textId="77777777" w:rsidR="003516AC" w:rsidRDefault="009A2DB7">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Visio Online</w:t>
            </w:r>
          </w:p>
        </w:tc>
      </w:tr>
      <w:tr w:rsidR="003516AC" w14:paraId="7C1465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A174E" w14:textId="77777777" w:rsidR="003516AC" w:rsidRDefault="009A2DB7">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6CFE80" w14:textId="77777777" w:rsidR="003516AC" w:rsidRDefault="009A2DB7">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aus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C5561" w14:textId="77777777" w:rsidR="003516AC" w:rsidRDefault="009A2DB7">
            <w:pPr>
              <w:pStyle w:val="ProductList-TableBody"/>
            </w:pPr>
            <w:r>
              <w:rPr>
                <w:color w:val="404040"/>
              </w:rPr>
              <w:t>Werbeaktionen: n. z.</w:t>
            </w:r>
          </w:p>
        </w:tc>
      </w:tr>
      <w:tr w:rsidR="003516AC" w14:paraId="5A1D5A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82BE8" w14:textId="77777777" w:rsidR="003516AC" w:rsidRDefault="009A2DB7">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5E392E6F" w14:textId="77777777" w:rsidR="003516AC" w:rsidRDefault="009A2DB7">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B73948" w14:textId="77777777" w:rsidR="003516AC" w:rsidRDefault="009A2DB7">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Visio Online</w:t>
            </w:r>
          </w:p>
        </w:tc>
      </w:tr>
      <w:tr w:rsidR="003516AC" w14:paraId="1A4B1200" w14:textId="77777777">
        <w:tc>
          <w:tcPr>
            <w:tcW w:w="4040" w:type="dxa"/>
            <w:tcBorders>
              <w:top w:val="single" w:sz="4" w:space="0" w:color="000000"/>
              <w:left w:val="single" w:sz="4" w:space="0" w:color="000000"/>
              <w:bottom w:val="single" w:sz="4" w:space="0" w:color="000000"/>
              <w:right w:val="single" w:sz="4" w:space="0" w:color="000000"/>
            </w:tcBorders>
          </w:tcPr>
          <w:p w14:paraId="332B3D77" w14:textId="77777777" w:rsidR="003516AC" w:rsidRDefault="009A2DB7">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1CE1C9B0" w14:textId="77777777" w:rsidR="003516AC" w:rsidRDefault="009A2DB7">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(außer aus SA)</w:t>
            </w:r>
          </w:p>
        </w:tc>
        <w:tc>
          <w:tcPr>
            <w:tcW w:w="4040" w:type="dxa"/>
            <w:tcBorders>
              <w:top w:val="single" w:sz="4" w:space="0" w:color="000000"/>
              <w:left w:val="single" w:sz="4" w:space="0" w:color="000000"/>
              <w:bottom w:val="single" w:sz="4" w:space="0" w:color="000000"/>
              <w:right w:val="single" w:sz="4" w:space="0" w:color="000000"/>
            </w:tcBorders>
          </w:tcPr>
          <w:p w14:paraId="1D03150B" w14:textId="77777777" w:rsidR="003516AC" w:rsidRDefault="009A2DB7">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4CFE5D05" w14:textId="77777777" w:rsidR="003516AC" w:rsidRDefault="003516AC">
      <w:pPr>
        <w:pStyle w:val="ProductList-Body"/>
      </w:pPr>
    </w:p>
    <w:p w14:paraId="55436C8C" w14:textId="77777777" w:rsidR="003516AC" w:rsidRDefault="009A2DB7">
      <w:pPr>
        <w:pStyle w:val="ProductList-ClauseHeading"/>
        <w:outlineLvl w:val="4"/>
      </w:pPr>
      <w:r>
        <w:t>2.1 Medienberechtigung für Office 365 Pro Plus mit Windows To Go-Rechten</w:t>
      </w:r>
    </w:p>
    <w:p w14:paraId="16A807A3" w14:textId="77777777" w:rsidR="003516AC" w:rsidRDefault="009A2DB7">
      <w:pPr>
        <w:pStyle w:val="ProductList-Body"/>
      </w:pPr>
      <w:r>
        <w:t>Wenn ein Nutzer, dem der Kunde eine Office 365 ProPlus-Lizenz zugewiesen hat, Software unter Windows To Go-Rechten nutzt, ist dieser Nutzer berechtigt, 1) eine Kopie der Office Professional Plus 2013</w:t>
      </w:r>
      <w:r>
        <w:fldChar w:fldCharType="begin"/>
      </w:r>
      <w:r>
        <w:instrText xml:space="preserve"> XE "Office Professional Plus 2013" </w:instrText>
      </w:r>
      <w:r>
        <w:fldChar w:fldCharType="end"/>
      </w:r>
      <w:r>
        <w:t>-Software auf dem USB-Laufwerk, das für Windows To Go-Rechte verwendet wurde, zu installieren und 2) die Office Professional Plus 2013-Software auf diesem USB-Laufwerk auf einem beliebigen Gerät zu verwenden, anstatt eine Kopie der Software, die mit Office 365 ProPlus bereitgestellt wurde, auf einem der fünf gemäß den Nutzungsbestimmungen für Office 365 ProPlus zulässigen Geräte zu installieren. Nach Kündigung des Office 365 ProPlus-Abonnements des Kunden muss der Kunde die Software für Office Professional Plus 2013 vom USB-Laufwerk deinstallieren.</w:t>
      </w:r>
    </w:p>
    <w:p w14:paraId="4739A459" w14:textId="77777777" w:rsidR="003516AC" w:rsidRDefault="003516AC">
      <w:pPr>
        <w:pStyle w:val="ProductList-Body"/>
      </w:pPr>
    </w:p>
    <w:p w14:paraId="0962C3A6" w14:textId="77777777" w:rsidR="003516AC" w:rsidRDefault="009A2DB7">
      <w:pPr>
        <w:pStyle w:val="ProductList-ClauseHeading"/>
        <w:outlineLvl w:val="4"/>
      </w:pPr>
      <w:r>
        <w:t>2.2 Open Value Subscription-Migrationszeitraum</w:t>
      </w:r>
    </w:p>
    <w:p w14:paraId="2CF87E90" w14:textId="77777777" w:rsidR="003516AC" w:rsidRDefault="009A2DB7">
      <w:pPr>
        <w:pStyle w:val="ProductList-Body"/>
      </w:pPr>
      <w:r>
        <w:t>Für jede Einheit von Nutzer-ALs für Office 365 ProPlus, Enterprise E3/E5 oder A3/A5, die der Kunde am Tag des Ablaufs seines Open Value Subscription-Vertrages („Datum des Ablaufs“) oder davor aktiviert, ist der Kunde berechtigt, die an ihn im Rahmen eines Open Value Subscription-Vertrages lizenzierte Kopie von Office Standard oder Professional Plus weiterhin zu nutzen. Dieses Recht endet 180 Tage nach dem Tag des Ablaufs. Die Nutzung von Office Standard</w:t>
      </w:r>
      <w:r>
        <w:fldChar w:fldCharType="begin"/>
      </w:r>
      <w:r>
        <w:instrText xml:space="preserve"> XE "Office Standard" </w:instrText>
      </w:r>
      <w:r>
        <w:fldChar w:fldCharType="end"/>
      </w:r>
      <w:r>
        <w:t xml:space="preserve"> oder Office Professional Plus</w:t>
      </w:r>
      <w:r>
        <w:fldChar w:fldCharType="begin"/>
      </w:r>
      <w:r>
        <w:instrText xml:space="preserve"> XE "Office Professional Plus" </w:instrText>
      </w:r>
      <w:r>
        <w:fldChar w:fldCharType="end"/>
      </w:r>
      <w:r>
        <w:t xml:space="preserve"> während dieses Zeitraums unterliegt den am Datum des Ablaufs geltenden Nutzungsrechten.</w:t>
      </w:r>
    </w:p>
    <w:p w14:paraId="541C2A2F" w14:textId="77777777" w:rsidR="003516AC" w:rsidRDefault="003516AC">
      <w:pPr>
        <w:pStyle w:val="ProductList-Body"/>
      </w:pPr>
    </w:p>
    <w:p w14:paraId="578B3F0A" w14:textId="77777777" w:rsidR="003516AC" w:rsidRDefault="009A2DB7">
      <w:pPr>
        <w:pStyle w:val="ProductList-ClauseHeading"/>
        <w:outlineLvl w:val="4"/>
      </w:pPr>
      <w:r>
        <w:t>2.3 Bereitstellungsrechte für Visio</w:t>
      </w:r>
    </w:p>
    <w:p w14:paraId="13FE470A" w14:textId="77777777" w:rsidR="003516AC" w:rsidRDefault="009A2DB7">
      <w:pPr>
        <w:pStyle w:val="ProductList-Body"/>
      </w:pPr>
      <w:r>
        <w:t>Nutzer von Visio Online Plan 2 sind berechtigt, eine einzelne Kopie entweder von Visio Standard 2016 oder von Visio Professional 2016 oder einer früheren Version der Visio-Software wie folgt zu installieren und einzusetzen:</w:t>
      </w:r>
    </w:p>
    <w:p w14:paraId="1CF80D65" w14:textId="77777777" w:rsidR="003516AC" w:rsidRDefault="009A2DB7" w:rsidP="009A2DB7">
      <w:pPr>
        <w:pStyle w:val="ProductList-Bullet"/>
        <w:numPr>
          <w:ilvl w:val="0"/>
          <w:numId w:val="41"/>
        </w:numPr>
      </w:pPr>
      <w:r>
        <w:t>Wenn der Nutzer für Office Standard oder Office Professional Plus</w:t>
      </w:r>
      <w:r>
        <w:rPr>
          <w:vertAlign w:val="superscript"/>
        </w:rPr>
        <w:t>1</w:t>
      </w:r>
      <w:r>
        <w:t xml:space="preserve"> lizenziert ist, und </w:t>
      </w:r>
    </w:p>
    <w:p w14:paraId="7326AF75" w14:textId="77777777" w:rsidR="003516AC" w:rsidRDefault="009A2DB7" w:rsidP="009A2DB7">
      <w:pPr>
        <w:pStyle w:val="ProductList-Bullet"/>
        <w:numPr>
          <w:ilvl w:val="0"/>
          <w:numId w:val="41"/>
        </w:numPr>
      </w:pPr>
      <w:r>
        <w:t>nur auf dem Gerät, auf dem Office installiert ist.</w:t>
      </w:r>
    </w:p>
    <w:p w14:paraId="2E261E8E" w14:textId="77777777" w:rsidR="003516AC" w:rsidRDefault="009A2DB7">
      <w:pPr>
        <w:pStyle w:val="ProductList-Body"/>
      </w:pPr>
      <w:r>
        <w:rPr>
          <w:vertAlign w:val="superscript"/>
        </w:rPr>
        <w:t>1</w:t>
      </w:r>
      <w:r>
        <w:t>Das Recht steht Nutzern mit Lizenzen für Office Professional im Rahmen einer Microsoft 365-aus-SA-Nutzer-AL zu, die vor dem 1. Januar 2019 begann.</w:t>
      </w:r>
    </w:p>
    <w:p w14:paraId="076EFB97" w14:textId="77777777" w:rsidR="003516AC" w:rsidRDefault="003516AC">
      <w:pPr>
        <w:pStyle w:val="ProductList-Body"/>
      </w:pPr>
    </w:p>
    <w:p w14:paraId="47B686B4" w14:textId="77777777" w:rsidR="003516AC" w:rsidRDefault="009A2DB7">
      <w:pPr>
        <w:pStyle w:val="ProductList-ClauseHeading"/>
        <w:outlineLvl w:val="4"/>
      </w:pPr>
      <w:r>
        <w:t>2.4 Multi-Geo Capabilities in Office 365</w:t>
      </w:r>
    </w:p>
    <w:p w14:paraId="405A7FBB" w14:textId="77777777" w:rsidR="003516AC" w:rsidRDefault="009A2DB7">
      <w:pPr>
        <w:pStyle w:val="ProductList-Body"/>
      </w:pPr>
      <w:r>
        <w:t>Für Multi-Geo Capabilities in Office 365-Abonnements gelten die folgenden Bestimmungen:</w:t>
      </w:r>
    </w:p>
    <w:p w14:paraId="6AE308B1" w14:textId="77777777" w:rsidR="003516AC" w:rsidRDefault="009A2DB7" w:rsidP="009A2DB7">
      <w:pPr>
        <w:pStyle w:val="ProductList-Bullet"/>
        <w:numPr>
          <w:ilvl w:val="0"/>
          <w:numId w:val="42"/>
        </w:numPr>
      </w:pPr>
      <w:r>
        <w:t>Mindestens 2500 Office 365 Services-Abonnements pro Kunde;</w:t>
      </w:r>
    </w:p>
    <w:p w14:paraId="22D14D63" w14:textId="77777777" w:rsidR="003516AC" w:rsidRDefault="009A2DB7" w:rsidP="009A2DB7">
      <w:pPr>
        <w:pStyle w:val="ProductList-Bullet"/>
        <w:numPr>
          <w:ilvl w:val="0"/>
          <w:numId w:val="42"/>
        </w:numPr>
      </w:pPr>
      <w:r>
        <w:t>Mindestens 5 % der Office 365 Services-Abonnements eines Inhabers verfügt über entsprechende Multi-Geo Fähigkeiten im Office 365-Abonnement; und</w:t>
      </w:r>
    </w:p>
    <w:p w14:paraId="529295C5" w14:textId="77777777" w:rsidR="003516AC" w:rsidRDefault="009A2DB7" w:rsidP="009A2DB7">
      <w:pPr>
        <w:pStyle w:val="ProductList-Bullet"/>
        <w:numPr>
          <w:ilvl w:val="0"/>
          <w:numId w:val="42"/>
        </w:numPr>
      </w:pPr>
      <w:r>
        <w:t>Abgesehen von der anfänglichen Bereitstellung von Multi-Geo Fähigkeiten im Office 365-Abonnement sind Geo-Moves pro Monat auf eine Zahl kleiner als (i) 4 000 oder (ii) 5 % der Multi-Geo Fähigkeiten des Kunden im Office 365-Abonnement beschränkt;</w:t>
      </w:r>
    </w:p>
    <w:p w14:paraId="5C88995B" w14:textId="77777777" w:rsidR="003516AC" w:rsidRDefault="003516AC">
      <w:pPr>
        <w:pStyle w:val="ProductList-Body"/>
      </w:pPr>
    </w:p>
    <w:p w14:paraId="7F701C62" w14:textId="77777777" w:rsidR="003516AC" w:rsidRDefault="009A2DB7">
      <w:pPr>
        <w:pStyle w:val="ProductList-Body"/>
      </w:pPr>
      <w:r>
        <w:t>Für diese Klausel bedeutet Office 365 Services Onlinedienste, die eine der folgenden Versionen enthalten: F1-, E1-, E3- und E5-Versionen von Office 365 oder Microsoft 365 oder Pläne 1 oder 2 von Exchange Online, OneDrive for Business oder SharePoint Online.</w:t>
      </w:r>
    </w:p>
    <w:p w14:paraId="0AFDE420" w14:textId="77777777" w:rsidR="003516AC" w:rsidRDefault="003516AC">
      <w:pPr>
        <w:pStyle w:val="ProductList-Body"/>
      </w:pPr>
    </w:p>
    <w:p w14:paraId="4925514D" w14:textId="77777777" w:rsidR="003516AC" w:rsidRDefault="009A2DB7">
      <w:pPr>
        <w:pStyle w:val="ProductList-ClauseHeading"/>
        <w:outlineLvl w:val="4"/>
      </w:pPr>
      <w:r>
        <w:t>2.5 Programme für Forschung &amp; Lehre</w:t>
      </w:r>
    </w:p>
    <w:p w14:paraId="37ACE139" w14:textId="77777777" w:rsidR="003516AC" w:rsidRDefault="009A2DB7">
      <w:pPr>
        <w:pStyle w:val="ProductList-Body"/>
      </w:pPr>
      <w:r>
        <w:t>Die folgende Tabelle gilt für Kunden in Volumenlizenz-Programmen für Forschung &amp; Lehre:</w:t>
      </w:r>
    </w:p>
    <w:p w14:paraId="7E4910E9" w14:textId="77777777" w:rsidR="003516AC" w:rsidRDefault="003516AC">
      <w:pPr>
        <w:pStyle w:val="ProductList-Body"/>
      </w:pPr>
    </w:p>
    <w:p w14:paraId="541AA63E" w14:textId="77777777" w:rsidR="003516AC" w:rsidRDefault="009A2DB7">
      <w:pPr>
        <w:pStyle w:val="ProductList-SubClauseHeading"/>
        <w:outlineLvl w:val="5"/>
      </w:pPr>
      <w:r>
        <w:lastRenderedPageBreak/>
        <w:t>2.5.1 Erweiterte Nutzungsrechte</w:t>
      </w:r>
    </w:p>
    <w:p w14:paraId="1D686C12" w14:textId="77777777" w:rsidR="003516AC" w:rsidRDefault="009A2DB7">
      <w:pPr>
        <w:pStyle w:val="ProductList-BodyIndented"/>
      </w:pPr>
      <w:r>
        <w:rPr>
          <w:b/>
        </w:rPr>
        <w:t>2.5.1.1 Office Professional Plus</w:t>
      </w:r>
    </w:p>
    <w:p w14:paraId="4A06B652" w14:textId="77777777" w:rsidR="003516AC" w:rsidRDefault="009A2DB7">
      <w:pPr>
        <w:pStyle w:val="ProductList-BodyIndented"/>
      </w:pPr>
      <w:r>
        <w:t xml:space="preserve">Einrichtungen, in denen allen wissenschaftlichen und sonstigen Mitarbeitern,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Nutzern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Wissensarbeitern</w:t>
      </w:r>
      <w:r>
        <w:fldChar w:fldCharType="end"/>
      </w:r>
      <w:r>
        <w:t xml:space="preserve"> Nutzer-ALs für Office 365 ProPlus zugewiesen wurden, sind berechtigt, für die Dauer des Abonnements eine lokale Kopie von Office Professional Plus zur alleinigen Nutzung durch den Lizenzierten Nutzer zu installieren. Diese Bestimmung gilt nicht für Nutzer-ALs, die unter dem Microsoft Cloud-Vertrag oder über die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erworben werden. </w:t>
      </w:r>
    </w:p>
    <w:p w14:paraId="7E8D4213" w14:textId="77777777" w:rsidR="003516AC" w:rsidRDefault="003516AC">
      <w:pPr>
        <w:pStyle w:val="ProductList-BodyIndented"/>
      </w:pPr>
    </w:p>
    <w:p w14:paraId="0C2CCE63" w14:textId="77777777" w:rsidR="003516AC" w:rsidRDefault="009A2DB7">
      <w:pPr>
        <w:pStyle w:val="ProductList-BodyIndented"/>
      </w:pPr>
      <w:r>
        <w:rPr>
          <w:b/>
        </w:rPr>
        <w:t xml:space="preserve">2.5.1.2 Office 365 ProPlus </w:t>
      </w:r>
    </w:p>
    <w:p w14:paraId="2DF66CA1" w14:textId="77777777" w:rsidR="003516AC" w:rsidRDefault="009A2DB7">
      <w:pPr>
        <w:pStyle w:val="ProductList-BodyIndented"/>
      </w:pPr>
      <w:r>
        <w:t xml:space="preserve">Einrichtungen, die Nutzer-ALs für Office 365 ProPlus für alle wissenschaftlichen und sonstigen Mitarbeiter in ihrer definierten Organisation unter einem Open Value-Abonnement-Vertrag für Bildungslösungen, einem School-Vertrag oder einem Beitritt für Bildungslösungen (vor 2017) zugewiesen haben, sind berechtigt, Lizenzen für Office 365 ProPlus für alle Voll- und Teilzeitstudenten zu erwerben, die in einer Bildungseinrichtung eingeschrieben sind, welche zur definierten Organisation der Einrichtung gehört. Hieraus ergeben sich keine zusätzlichen Kosten für die Einrichtung. Im Rahmen dieses Angebots kostenlos erworbene Lizenzen zählen nicht für die Erfüllung der Mindestbestellanforderungen der Einrichtung. </w:t>
      </w:r>
    </w:p>
    <w:p w14:paraId="61B22CF6" w14:textId="77777777" w:rsidR="003516AC" w:rsidRDefault="003516AC">
      <w:pPr>
        <w:pStyle w:val="ProductList-BodyIndented"/>
      </w:pPr>
    </w:p>
    <w:p w14:paraId="0B73B65B" w14:textId="77777777" w:rsidR="003516AC" w:rsidRDefault="009A2DB7">
      <w:pPr>
        <w:pStyle w:val="ProductList-SubClauseHeading"/>
        <w:outlineLvl w:val="5"/>
      </w:pPr>
      <w:r>
        <w:t>2.5.2 Verwendung in frei zugänglichen Räumlichkeiten oder Bibliotheken</w:t>
      </w:r>
    </w:p>
    <w:p w14:paraId="7127847E" w14:textId="77777777" w:rsidR="003516AC" w:rsidRDefault="009A2DB7">
      <w:pPr>
        <w:pStyle w:val="ProductList-BodyIndented"/>
      </w:pPr>
      <w:r>
        <w:t xml:space="preserve">Einrichtungen, in denen allen wissenschaftlichen und sonstigen Mitarbeitern,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Nutzern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Wissensarbeitern</w:t>
      </w:r>
      <w:r>
        <w:fldChar w:fldCharType="end"/>
      </w:r>
      <w:r>
        <w:t xml:space="preserve"> Nutzer-ALs für Office 365 ProPlus zugewiesen wurden, sind berechtigt, Office Professional Plus-Software in frei zugänglichen Räumlichkeiten oder Bibliotheken innerhalb der Organisation der Einrichtung zu installieren. Die Nutzung der Software unterliegt ansonsten den Lizenzbestimmungen für Office Professional Plus. Diese Bestimmung gilt nicht für Nutzer-ALs, die im Rahmen des Microsoft Cloud-Vertrags erworben wurden.</w:t>
      </w:r>
    </w:p>
    <w:p w14:paraId="1412C1E6" w14:textId="77777777" w:rsidR="003516AC" w:rsidRDefault="003516AC">
      <w:pPr>
        <w:pStyle w:val="ProductList-BodyIndented"/>
        <w:jc w:val="right"/>
      </w:pPr>
    </w:p>
    <w:tbl>
      <w:tblPr>
        <w:tblStyle w:val="PURTable0"/>
        <w:tblW w:w="0" w:type="dxa"/>
        <w:tblLook w:val="04A0" w:firstRow="1" w:lastRow="0" w:firstColumn="1" w:lastColumn="0" w:noHBand="0" w:noVBand="1"/>
      </w:tblPr>
      <w:tblGrid>
        <w:gridCol w:w="10556"/>
      </w:tblGrid>
      <w:tr w:rsidR="003516AC" w14:paraId="166A25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A54C3A" w14:textId="77777777" w:rsidR="003516AC" w:rsidRDefault="00AB3E29">
            <w:pPr>
              <w:pStyle w:val="ProductList-TableBody"/>
              <w:jc w:val="right"/>
            </w:pPr>
            <w:hyperlink w:anchor="_Sec842">
              <w:r w:rsidR="009A2DB7">
                <w:rPr>
                  <w:color w:val="00467F"/>
                  <w:sz w:val="14"/>
                  <w:u w:val="single"/>
                </w:rPr>
                <w:t>Inhaltsverzeichnis</w:t>
              </w:r>
            </w:hyperlink>
            <w:r w:rsidR="009A2DB7">
              <w:rPr>
                <w:sz w:val="14"/>
              </w:rPr>
              <w:t xml:space="preserve"> / </w:t>
            </w:r>
            <w:hyperlink w:anchor="_Sec549">
              <w:r w:rsidR="009A2DB7">
                <w:rPr>
                  <w:color w:val="00467F"/>
                  <w:sz w:val="14"/>
                  <w:u w:val="single"/>
                </w:rPr>
                <w:t>Glossar</w:t>
              </w:r>
            </w:hyperlink>
            <w:r w:rsidR="009A2DB7">
              <w:rPr>
                <w:sz w:val="14"/>
              </w:rPr>
              <w:t xml:space="preserve"> / </w:t>
            </w:r>
            <w:hyperlink w:anchor="_Sec844">
              <w:r w:rsidR="009A2DB7">
                <w:rPr>
                  <w:color w:val="00467F"/>
                  <w:sz w:val="14"/>
                  <w:u w:val="single"/>
                </w:rPr>
                <w:t>Index</w:t>
              </w:r>
            </w:hyperlink>
          </w:p>
        </w:tc>
      </w:tr>
    </w:tbl>
    <w:p w14:paraId="01272D09" w14:textId="77777777" w:rsidR="003516AC" w:rsidRDefault="003516AC">
      <w:pPr>
        <w:pStyle w:val="ProductList-BodyIndented"/>
      </w:pPr>
    </w:p>
    <w:p w14:paraId="56F76F1C" w14:textId="77777777" w:rsidR="003516AC" w:rsidRDefault="009A2DB7">
      <w:pPr>
        <w:pStyle w:val="ProductList-Offering2HeadingNoBorder"/>
        <w:outlineLvl w:val="2"/>
      </w:pPr>
      <w:bookmarkStart w:id="254" w:name="_Sec634"/>
      <w:r>
        <w:t>Office 365 Suites</w:t>
      </w:r>
      <w:bookmarkEnd w:id="254"/>
      <w:r>
        <w:fldChar w:fldCharType="begin"/>
      </w:r>
      <w:r>
        <w:instrText xml:space="preserve"> TC "</w:instrText>
      </w:r>
      <w:bookmarkStart w:id="255" w:name="_Toc536375035"/>
      <w:r>
        <w:instrText>Office 365 Suites</w:instrText>
      </w:r>
      <w:bookmarkEnd w:id="255"/>
      <w:r>
        <w:instrText>" \l 3</w:instrText>
      </w:r>
      <w:r>
        <w:fldChar w:fldCharType="end"/>
      </w:r>
    </w:p>
    <w:p w14:paraId="6D6E71E4" w14:textId="77777777" w:rsidR="003516AC" w:rsidRDefault="009A2DB7">
      <w:pPr>
        <w:pStyle w:val="ProductList-Offering1SubSection"/>
        <w:outlineLvl w:val="3"/>
      </w:pPr>
      <w:bookmarkStart w:id="256" w:name="_Sec720"/>
      <w:r>
        <w:t>1. Programmverfügbarkeit</w:t>
      </w:r>
      <w:bookmarkEnd w:id="256"/>
    </w:p>
    <w:tbl>
      <w:tblPr>
        <w:tblStyle w:val="PURTable"/>
        <w:tblW w:w="0" w:type="dxa"/>
        <w:tblLook w:val="04A0" w:firstRow="1" w:lastRow="0" w:firstColumn="1" w:lastColumn="0" w:noHBand="0" w:noVBand="1"/>
      </w:tblPr>
      <w:tblGrid>
        <w:gridCol w:w="4101"/>
        <w:gridCol w:w="701"/>
        <w:gridCol w:w="681"/>
        <w:gridCol w:w="789"/>
        <w:gridCol w:w="702"/>
        <w:gridCol w:w="724"/>
        <w:gridCol w:w="818"/>
        <w:gridCol w:w="693"/>
        <w:gridCol w:w="924"/>
        <w:gridCol w:w="783"/>
      </w:tblGrid>
      <w:tr w:rsidR="003516AC" w14:paraId="5948A22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1432A3" w14:textId="77777777" w:rsidR="003516AC" w:rsidRDefault="009A2DB7">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3EE765F7" w14:textId="77777777" w:rsidR="003516AC" w:rsidRDefault="009A2DB7">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3F8AE6" w14:textId="77777777" w:rsidR="003516AC" w:rsidRDefault="009A2DB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C06F0B" w14:textId="77777777" w:rsidR="003516AC" w:rsidRDefault="009A2DB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7102DD" w14:textId="77777777" w:rsidR="003516AC" w:rsidRDefault="009A2DB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87BA84" w14:textId="77777777" w:rsidR="003516AC" w:rsidRDefault="009A2DB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0B38D1" w14:textId="77777777" w:rsidR="003516AC" w:rsidRDefault="009A2DB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8F5BC1" w14:textId="77777777" w:rsidR="003516AC" w:rsidRDefault="009A2DB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BFCCEF" w14:textId="77777777" w:rsidR="003516AC" w:rsidRDefault="009A2DB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25D427" w14:textId="77777777" w:rsidR="003516AC" w:rsidRDefault="009A2DB7">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3516AC" w14:paraId="7927BA8F" w14:textId="77777777">
        <w:tc>
          <w:tcPr>
            <w:tcW w:w="4660" w:type="dxa"/>
            <w:tcBorders>
              <w:top w:val="single" w:sz="6" w:space="0" w:color="FFFFFF"/>
              <w:left w:val="none" w:sz="4" w:space="0" w:color="6E6E6E"/>
              <w:bottom w:val="dashed" w:sz="4" w:space="0" w:color="BFBFBF"/>
              <w:right w:val="none" w:sz="4" w:space="0" w:color="6E6E6E"/>
            </w:tcBorders>
          </w:tcPr>
          <w:p w14:paraId="52817EAB" w14:textId="77777777" w:rsidR="003516AC" w:rsidRDefault="009A2DB7">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CE5516B"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153E9" w14:textId="77777777" w:rsidR="003516AC" w:rsidRDefault="009A2DB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CC38C"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6AAA7"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D8583" w14:textId="77777777" w:rsidR="003516AC" w:rsidRDefault="009A2DB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7B8F3"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F0B42"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FB9AC"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2B507" w14:textId="77777777" w:rsidR="003516AC" w:rsidRDefault="003516AC">
            <w:pPr>
              <w:pStyle w:val="ProductList-TableBody"/>
              <w:jc w:val="center"/>
            </w:pPr>
          </w:p>
        </w:tc>
      </w:tr>
      <w:tr w:rsidR="003516AC" w14:paraId="0B056160" w14:textId="77777777">
        <w:tc>
          <w:tcPr>
            <w:tcW w:w="4660" w:type="dxa"/>
            <w:tcBorders>
              <w:top w:val="dashed" w:sz="4" w:space="0" w:color="BFBFBF"/>
              <w:left w:val="none" w:sz="4" w:space="0" w:color="6E6E6E"/>
              <w:bottom w:val="dashed" w:sz="4" w:space="0" w:color="BFBFBF"/>
              <w:right w:val="none" w:sz="4" w:space="0" w:color="6E6E6E"/>
            </w:tcBorders>
          </w:tcPr>
          <w:p w14:paraId="042D0B3F" w14:textId="77777777" w:rsidR="003516AC" w:rsidRDefault="009A2DB7">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1516C6"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78E2E" w14:textId="77777777" w:rsidR="003516AC" w:rsidRDefault="009A2DB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67C43"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9F26D"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62281" w14:textId="77777777" w:rsidR="003516AC" w:rsidRDefault="009A2DB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67FB6"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E4295"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D2353"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0EEC8" w14:textId="77777777" w:rsidR="003516AC" w:rsidRDefault="003516AC">
            <w:pPr>
              <w:pStyle w:val="ProductList-TableBody"/>
              <w:jc w:val="center"/>
            </w:pPr>
          </w:p>
        </w:tc>
      </w:tr>
      <w:tr w:rsidR="003516AC" w14:paraId="18C3FFDC" w14:textId="77777777">
        <w:tc>
          <w:tcPr>
            <w:tcW w:w="4660" w:type="dxa"/>
            <w:tcBorders>
              <w:top w:val="dashed" w:sz="4" w:space="0" w:color="BFBFBF"/>
              <w:left w:val="none" w:sz="4" w:space="0" w:color="6E6E6E"/>
              <w:bottom w:val="dashed" w:sz="4" w:space="0" w:color="BFBFBF"/>
              <w:right w:val="none" w:sz="4" w:space="0" w:color="6E6E6E"/>
            </w:tcBorders>
          </w:tcPr>
          <w:p w14:paraId="687556DF" w14:textId="77777777" w:rsidR="003516AC" w:rsidRDefault="009A2DB7">
            <w:pPr>
              <w:pStyle w:val="ProductList-TableBody"/>
            </w:pPr>
            <w:r>
              <w:t>Office 365 A1</w:t>
            </w:r>
            <w:r>
              <w:fldChar w:fldCharType="begin"/>
            </w:r>
            <w:r>
              <w:instrText xml:space="preserve"> XE "Office 365 A1"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8928F49" w14:textId="77777777" w:rsidR="003516AC" w:rsidRDefault="009A2D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FE167"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6E5E4"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E1B84"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27FEE"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2934B"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9892C"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05085"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E021E" w14:textId="77777777" w:rsidR="003516AC" w:rsidRDefault="003516AC">
            <w:pPr>
              <w:pStyle w:val="ProductList-TableBody"/>
              <w:jc w:val="center"/>
            </w:pPr>
          </w:p>
        </w:tc>
      </w:tr>
      <w:tr w:rsidR="003516AC" w14:paraId="4B58B3B7" w14:textId="77777777">
        <w:tc>
          <w:tcPr>
            <w:tcW w:w="4660" w:type="dxa"/>
            <w:tcBorders>
              <w:top w:val="dashed" w:sz="4" w:space="0" w:color="BFBFBF"/>
              <w:left w:val="none" w:sz="4" w:space="0" w:color="6E6E6E"/>
              <w:bottom w:val="dashed" w:sz="4" w:space="0" w:color="BFBFBF"/>
              <w:right w:val="none" w:sz="4" w:space="0" w:color="6E6E6E"/>
            </w:tcBorders>
          </w:tcPr>
          <w:p w14:paraId="323B4EEC" w14:textId="77777777" w:rsidR="003516AC" w:rsidRDefault="009A2DB7">
            <w:pPr>
              <w:pStyle w:val="ProductList-TableBody"/>
            </w:pPr>
            <w:r>
              <w:t>Office 365 A3</w:t>
            </w:r>
            <w:r>
              <w:fldChar w:fldCharType="begin"/>
            </w:r>
            <w:r>
              <w:instrText xml:space="preserve"> XE "Office 365 A3"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84F8FD3" w14:textId="77777777" w:rsidR="003516AC" w:rsidRDefault="009A2D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D4E33"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DA504"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03D8E"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645C8"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FD14A"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CD03C"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D6B28" w14:textId="77777777" w:rsidR="003516AC" w:rsidRDefault="009A2DB7">
            <w:pPr>
              <w:pStyle w:val="ProductList-TableBody"/>
              <w:jc w:val="center"/>
            </w:pP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4C3CF" w14:textId="77777777" w:rsidR="003516AC" w:rsidRDefault="003516AC">
            <w:pPr>
              <w:pStyle w:val="ProductList-TableBody"/>
              <w:jc w:val="center"/>
            </w:pPr>
          </w:p>
        </w:tc>
      </w:tr>
      <w:tr w:rsidR="003516AC" w14:paraId="3D8EA7F6" w14:textId="77777777">
        <w:tc>
          <w:tcPr>
            <w:tcW w:w="4660" w:type="dxa"/>
            <w:tcBorders>
              <w:top w:val="dashed" w:sz="4" w:space="0" w:color="BFBFBF"/>
              <w:left w:val="none" w:sz="4" w:space="0" w:color="6E6E6E"/>
              <w:bottom w:val="dashed" w:sz="4" w:space="0" w:color="BFBFBF"/>
              <w:right w:val="none" w:sz="4" w:space="0" w:color="6E6E6E"/>
            </w:tcBorders>
          </w:tcPr>
          <w:p w14:paraId="24F35351" w14:textId="77777777" w:rsidR="003516AC" w:rsidRDefault="009A2DB7">
            <w:pPr>
              <w:pStyle w:val="ProductList-TableBody"/>
            </w:pPr>
            <w:r>
              <w:t>Office 365 A5</w:t>
            </w:r>
            <w:r>
              <w:fldChar w:fldCharType="begin"/>
            </w:r>
            <w:r>
              <w:instrText xml:space="preserve"> XE "Office 365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5D00A1E" w14:textId="77777777" w:rsidR="003516AC" w:rsidRDefault="009A2D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0E383"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4DE6C"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5BA2A"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3AA6F"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E419B"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7DCFB"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564D2" w14:textId="77777777" w:rsidR="003516AC" w:rsidRDefault="009A2DB7">
            <w:pPr>
              <w:pStyle w:val="ProductList-TableBody"/>
              <w:jc w:val="center"/>
            </w:pP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9ABBF" w14:textId="77777777" w:rsidR="003516AC" w:rsidRDefault="003516AC">
            <w:pPr>
              <w:pStyle w:val="ProductList-TableBody"/>
              <w:jc w:val="center"/>
            </w:pPr>
          </w:p>
        </w:tc>
      </w:tr>
      <w:tr w:rsidR="003516AC" w14:paraId="5A280F5D" w14:textId="77777777">
        <w:tc>
          <w:tcPr>
            <w:tcW w:w="4660" w:type="dxa"/>
            <w:tcBorders>
              <w:top w:val="dashed" w:sz="4" w:space="0" w:color="BFBFBF"/>
              <w:left w:val="none" w:sz="4" w:space="0" w:color="6E6E6E"/>
              <w:bottom w:val="dashed" w:sz="4" w:space="0" w:color="BFBFBF"/>
              <w:right w:val="none" w:sz="4" w:space="0" w:color="6E6E6E"/>
            </w:tcBorders>
          </w:tcPr>
          <w:p w14:paraId="24CE5FA9" w14:textId="77777777" w:rsidR="003516AC" w:rsidRDefault="009A2DB7">
            <w:pPr>
              <w:pStyle w:val="ProductList-TableBody"/>
            </w:pPr>
            <w:r>
              <w:t>Add-On für Office 365 A5</w:t>
            </w:r>
            <w:r>
              <w:fldChar w:fldCharType="begin"/>
            </w:r>
            <w:r>
              <w:instrText xml:space="preserve"> XE "Add-On für Office 365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C38A153"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1B934"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AE7BE"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9346C"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CE941"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D2A2B"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79F5F"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9BAA2" w14:textId="77777777" w:rsidR="003516AC" w:rsidRDefault="009A2DB7">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99865" w14:textId="77777777" w:rsidR="003516AC" w:rsidRDefault="003516AC">
            <w:pPr>
              <w:pStyle w:val="ProductList-TableBody"/>
              <w:jc w:val="center"/>
            </w:pPr>
          </w:p>
        </w:tc>
      </w:tr>
      <w:tr w:rsidR="003516AC" w14:paraId="492E75A4" w14:textId="77777777">
        <w:tc>
          <w:tcPr>
            <w:tcW w:w="4660" w:type="dxa"/>
            <w:tcBorders>
              <w:top w:val="dashed" w:sz="4" w:space="0" w:color="BFBFBF"/>
              <w:left w:val="none" w:sz="4" w:space="0" w:color="6E6E6E"/>
              <w:bottom w:val="dashed" w:sz="4" w:space="0" w:color="BFBFBF"/>
              <w:right w:val="none" w:sz="4" w:space="0" w:color="6E6E6E"/>
            </w:tcBorders>
          </w:tcPr>
          <w:p w14:paraId="4DE25739" w14:textId="77777777" w:rsidR="003516AC" w:rsidRDefault="009A2DB7">
            <w:pPr>
              <w:pStyle w:val="ProductList-TableBody"/>
            </w:pPr>
            <w:r>
              <w:t>Office 365 Enterprise E1 und E3</w:t>
            </w:r>
            <w:r>
              <w:fldChar w:fldCharType="begin"/>
            </w:r>
            <w:r>
              <w:instrText xml:space="preserve"> XE "Office 365 Enterprise E1 und E3"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F3909E2" w14:textId="77777777" w:rsidR="003516AC" w:rsidRDefault="009A2D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D1DAF" w14:textId="77777777" w:rsidR="003516AC" w:rsidRDefault="009A2DB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8A2B6"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6D551" w14:textId="77777777" w:rsidR="003516AC" w:rsidRDefault="009A2DB7">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25CEA" w14:textId="77777777" w:rsidR="003516AC" w:rsidRDefault="009A2DB7">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36AB4" w14:textId="77777777" w:rsidR="003516AC" w:rsidRDefault="009A2DB7">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1523C"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C8F48"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17B92" w14:textId="77777777" w:rsidR="003516AC" w:rsidRDefault="003516AC">
            <w:pPr>
              <w:pStyle w:val="ProductList-TableBody"/>
              <w:jc w:val="center"/>
            </w:pPr>
          </w:p>
        </w:tc>
      </w:tr>
      <w:tr w:rsidR="003516AC" w14:paraId="56C1E2AE" w14:textId="77777777">
        <w:tc>
          <w:tcPr>
            <w:tcW w:w="4660" w:type="dxa"/>
            <w:tcBorders>
              <w:top w:val="dashed" w:sz="4" w:space="0" w:color="BFBFBF"/>
              <w:left w:val="none" w:sz="4" w:space="0" w:color="6E6E6E"/>
              <w:bottom w:val="dashed" w:sz="4" w:space="0" w:color="BFBFBF"/>
              <w:right w:val="none" w:sz="4" w:space="0" w:color="6E6E6E"/>
            </w:tcBorders>
          </w:tcPr>
          <w:p w14:paraId="1663FA1C" w14:textId="77777777" w:rsidR="003516AC" w:rsidRDefault="009A2DB7">
            <w:pPr>
              <w:pStyle w:val="ProductList-TableBody"/>
            </w:pPr>
            <w:r>
              <w:t>Add-On für Office 365 Enterprise E1 und E3</w:t>
            </w:r>
            <w:r>
              <w:fldChar w:fldCharType="begin"/>
            </w:r>
            <w:r>
              <w:instrText xml:space="preserve"> XE "Add-On für Office 365 Enterprise E1 und E3"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47EBC5F" w14:textId="77777777" w:rsidR="003516AC" w:rsidRDefault="009A2D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D44D4"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65B52"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A3E9E" w14:textId="77777777" w:rsidR="003516AC" w:rsidRDefault="009A2DB7">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10778" w14:textId="77777777" w:rsidR="003516AC" w:rsidRDefault="009A2DB7">
            <w:pPr>
              <w:pStyle w:val="ProductList-TableBody"/>
              <w:jc w:val="center"/>
            </w:pPr>
            <w:r>
              <w:fldChar w:fldCharType="begin"/>
            </w:r>
            <w:r>
              <w:instrText xml:space="preserve"> AutoTextList   \s NoStyle \t "Organisationsweit"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858CB" w14:textId="77777777" w:rsidR="003516AC" w:rsidRDefault="009A2DB7">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32131"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D062F"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2E116" w14:textId="77777777" w:rsidR="003516AC" w:rsidRDefault="003516AC">
            <w:pPr>
              <w:pStyle w:val="ProductList-TableBody"/>
              <w:jc w:val="center"/>
            </w:pPr>
          </w:p>
        </w:tc>
      </w:tr>
      <w:tr w:rsidR="003516AC" w14:paraId="269CB8A8" w14:textId="77777777">
        <w:tc>
          <w:tcPr>
            <w:tcW w:w="4660" w:type="dxa"/>
            <w:tcBorders>
              <w:top w:val="dashed" w:sz="4" w:space="0" w:color="BFBFBF"/>
              <w:left w:val="none" w:sz="4" w:space="0" w:color="6E6E6E"/>
              <w:bottom w:val="dashed" w:sz="4" w:space="0" w:color="BFBFBF"/>
              <w:right w:val="none" w:sz="4" w:space="0" w:color="6E6E6E"/>
            </w:tcBorders>
          </w:tcPr>
          <w:p w14:paraId="6722174F" w14:textId="77777777" w:rsidR="003516AC" w:rsidRDefault="009A2DB7">
            <w:pPr>
              <w:pStyle w:val="ProductList-TableBody"/>
            </w:pPr>
            <w:r>
              <w:t>Office 365 Enterprise E1 und E3 aus SA</w:t>
            </w:r>
            <w:r>
              <w:fldChar w:fldCharType="begin"/>
            </w:r>
            <w:r>
              <w:instrText xml:space="preserve"> XE "Office 365 Enterprise E1 und E3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1E51355"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3715A"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082DB"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8DA75"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19E9C"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E93ED" w14:textId="77777777" w:rsidR="003516AC" w:rsidRDefault="009A2DB7">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DA8FE"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8CD19"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11418" w14:textId="77777777" w:rsidR="003516AC" w:rsidRDefault="003516AC">
            <w:pPr>
              <w:pStyle w:val="ProductList-TableBody"/>
              <w:jc w:val="center"/>
            </w:pPr>
          </w:p>
        </w:tc>
      </w:tr>
      <w:tr w:rsidR="003516AC" w14:paraId="077B8A3C" w14:textId="77777777">
        <w:tc>
          <w:tcPr>
            <w:tcW w:w="4660" w:type="dxa"/>
            <w:tcBorders>
              <w:top w:val="dashed" w:sz="4" w:space="0" w:color="BFBFBF"/>
              <w:left w:val="none" w:sz="4" w:space="0" w:color="6E6E6E"/>
              <w:bottom w:val="dashed" w:sz="4" w:space="0" w:color="BFBFBF"/>
              <w:right w:val="none" w:sz="4" w:space="0" w:color="6E6E6E"/>
            </w:tcBorders>
          </w:tcPr>
          <w:p w14:paraId="6564D9FF" w14:textId="77777777" w:rsidR="003516AC" w:rsidRDefault="009A2DB7">
            <w:pPr>
              <w:pStyle w:val="ProductList-TableBody"/>
            </w:pPr>
            <w:r>
              <w:t>Office 365 Enterprise E5 (Nutzer-AL)</w:t>
            </w:r>
            <w:r>
              <w:fldChar w:fldCharType="begin"/>
            </w:r>
            <w:r>
              <w:instrText xml:space="preserve"> XE "Office 365 Enterprise E5 (Nutzer-AL)"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0C0B16" w14:textId="77777777" w:rsidR="003516AC" w:rsidRDefault="009A2DB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24A13"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070C6"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34CC7" w14:textId="77777777" w:rsidR="003516AC" w:rsidRDefault="009A2DB7">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510B0"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DF1BA" w14:textId="77777777" w:rsidR="003516AC" w:rsidRDefault="009A2DB7">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F4979"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27A81"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26EA6" w14:textId="77777777" w:rsidR="003516AC" w:rsidRDefault="003516AC">
            <w:pPr>
              <w:pStyle w:val="ProductList-TableBody"/>
              <w:jc w:val="center"/>
            </w:pPr>
          </w:p>
        </w:tc>
      </w:tr>
      <w:tr w:rsidR="003516AC" w14:paraId="4C3CFC58" w14:textId="77777777">
        <w:tc>
          <w:tcPr>
            <w:tcW w:w="4660" w:type="dxa"/>
            <w:tcBorders>
              <w:top w:val="dashed" w:sz="4" w:space="0" w:color="BFBFBF"/>
              <w:left w:val="none" w:sz="4" w:space="0" w:color="6E6E6E"/>
              <w:bottom w:val="dashed" w:sz="4" w:space="0" w:color="BFBFBF"/>
              <w:right w:val="none" w:sz="4" w:space="0" w:color="6E6E6E"/>
            </w:tcBorders>
          </w:tcPr>
          <w:p w14:paraId="2972CE8E" w14:textId="77777777" w:rsidR="003516AC" w:rsidRDefault="009A2DB7">
            <w:pPr>
              <w:pStyle w:val="ProductList-TableBody"/>
            </w:pPr>
            <w:r>
              <w:t>Add-On für Office 365 Enterprise E5</w:t>
            </w:r>
            <w:r>
              <w:fldChar w:fldCharType="begin"/>
            </w:r>
            <w:r>
              <w:instrText xml:space="preserve"> XE "Add-On für Office 365 Enterprise E5"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46ADE40"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D0DBA"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44F31"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EF49B"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A94C9" w14:textId="77777777" w:rsidR="003516AC" w:rsidRDefault="009A2DB7">
            <w:pPr>
              <w:pStyle w:val="ProductList-TableBody"/>
              <w:jc w:val="center"/>
            </w:pPr>
            <w:r>
              <w:fldChar w:fldCharType="begin"/>
            </w:r>
            <w:r>
              <w:instrText xml:space="preserve"> AutoTextList   \s NoStyle \t "Organisationsweit"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A9885" w14:textId="77777777" w:rsidR="003516AC" w:rsidRDefault="009A2DB7">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9F451"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EA4A3"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ED98E" w14:textId="77777777" w:rsidR="003516AC" w:rsidRDefault="003516AC">
            <w:pPr>
              <w:pStyle w:val="ProductList-TableBody"/>
              <w:jc w:val="center"/>
            </w:pPr>
          </w:p>
        </w:tc>
      </w:tr>
      <w:tr w:rsidR="003516AC" w14:paraId="2957902C" w14:textId="77777777">
        <w:tc>
          <w:tcPr>
            <w:tcW w:w="4660" w:type="dxa"/>
            <w:tcBorders>
              <w:top w:val="dashed" w:sz="4" w:space="0" w:color="BFBFBF"/>
              <w:left w:val="none" w:sz="4" w:space="0" w:color="6E6E6E"/>
              <w:bottom w:val="dashed" w:sz="4" w:space="0" w:color="BFBFBF"/>
              <w:right w:val="none" w:sz="4" w:space="0" w:color="6E6E6E"/>
            </w:tcBorders>
          </w:tcPr>
          <w:p w14:paraId="5AA99B0D" w14:textId="77777777" w:rsidR="003516AC" w:rsidRDefault="009A2DB7">
            <w:pPr>
              <w:pStyle w:val="ProductList-TableBody"/>
            </w:pPr>
            <w:r>
              <w:t>Office 365 Enterprise E5 aus SA</w:t>
            </w:r>
            <w:r>
              <w:fldChar w:fldCharType="begin"/>
            </w:r>
            <w:r>
              <w:instrText xml:space="preserve"> XE "Office 365 Enterprise E5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7AE2ED2"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6F3C0"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1CED7"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8C986"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7F519"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26446" w14:textId="77777777" w:rsidR="003516AC" w:rsidRDefault="009A2DB7">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DA101"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67974"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E4C07" w14:textId="77777777" w:rsidR="003516AC" w:rsidRDefault="003516AC">
            <w:pPr>
              <w:pStyle w:val="ProductList-TableBody"/>
              <w:jc w:val="center"/>
            </w:pPr>
          </w:p>
        </w:tc>
      </w:tr>
      <w:tr w:rsidR="003516AC" w14:paraId="7B6592A7" w14:textId="77777777">
        <w:tc>
          <w:tcPr>
            <w:tcW w:w="4660" w:type="dxa"/>
            <w:tcBorders>
              <w:top w:val="dashed" w:sz="4" w:space="0" w:color="BFBFBF"/>
              <w:left w:val="none" w:sz="4" w:space="0" w:color="6E6E6E"/>
              <w:bottom w:val="dashed" w:sz="4" w:space="0" w:color="BFBFBF"/>
              <w:right w:val="none" w:sz="4" w:space="0" w:color="6E6E6E"/>
            </w:tcBorders>
          </w:tcPr>
          <w:p w14:paraId="1F42A37B" w14:textId="77777777" w:rsidR="003516AC" w:rsidRDefault="009A2DB7">
            <w:pPr>
              <w:pStyle w:val="ProductList-TableBody"/>
            </w:pPr>
            <w:r>
              <w:t>Office 365 Enterprise E3 ohne ProPlus Add-on</w:t>
            </w:r>
            <w:r>
              <w:fldChar w:fldCharType="begin"/>
            </w:r>
            <w:r>
              <w:instrText xml:space="preserve"> XE "Office 365 Enterprise E3 ohne ProPlus 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5A8661B3"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EFCD2"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5FA9B"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BB897"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5601C"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4D157" w14:textId="77777777" w:rsidR="003516AC" w:rsidRDefault="009A2DB7">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FAECC"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1D128"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1A78C" w14:textId="77777777" w:rsidR="003516AC" w:rsidRDefault="003516AC">
            <w:pPr>
              <w:pStyle w:val="ProductList-TableBody"/>
              <w:jc w:val="center"/>
            </w:pPr>
          </w:p>
        </w:tc>
      </w:tr>
      <w:tr w:rsidR="003516AC" w14:paraId="1DFDD919" w14:textId="77777777">
        <w:tc>
          <w:tcPr>
            <w:tcW w:w="4660" w:type="dxa"/>
            <w:tcBorders>
              <w:top w:val="dashed" w:sz="4" w:space="0" w:color="BFBFBF"/>
              <w:left w:val="none" w:sz="4" w:space="0" w:color="6E6E6E"/>
              <w:bottom w:val="none" w:sz="4" w:space="0" w:color="BFBFBF"/>
              <w:right w:val="none" w:sz="4" w:space="0" w:color="6E6E6E"/>
            </w:tcBorders>
          </w:tcPr>
          <w:p w14:paraId="02B806FC" w14:textId="77777777" w:rsidR="003516AC" w:rsidRDefault="009A2DB7">
            <w:pPr>
              <w:pStyle w:val="ProductList-TableBody"/>
            </w:pPr>
            <w:r>
              <w:t>Office 365 Enterprise F1</w:t>
            </w:r>
            <w:r>
              <w:fldChar w:fldCharType="begin"/>
            </w:r>
            <w:r>
              <w:instrText xml:space="preserve"> XE "Office 365 Enterprise F1" </w:instrText>
            </w:r>
            <w:r>
              <w:fldChar w:fldCharType="end"/>
            </w:r>
            <w:r>
              <w:t xml:space="preserve"> (Nutzer-AL)</w:t>
            </w:r>
          </w:p>
        </w:tc>
        <w:tc>
          <w:tcPr>
            <w:tcW w:w="740" w:type="dxa"/>
            <w:tcBorders>
              <w:top w:val="dashed" w:sz="4" w:space="0" w:color="BFBFBF"/>
              <w:left w:val="none" w:sz="4" w:space="0" w:color="6E6E6E"/>
              <w:bottom w:val="single" w:sz="4" w:space="0" w:color="FFFFFF"/>
              <w:right w:val="single" w:sz="6" w:space="0" w:color="FFFFFF"/>
            </w:tcBorders>
          </w:tcPr>
          <w:p w14:paraId="68F09DD4" w14:textId="77777777" w:rsidR="003516AC" w:rsidRDefault="009A2D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3B544"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DEE15"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3898C" w14:textId="77777777" w:rsidR="003516AC" w:rsidRDefault="009A2DB7">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0AB9C"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43AF1"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5FD07"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8C857"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A806F" w14:textId="77777777" w:rsidR="003516AC" w:rsidRDefault="003516AC">
            <w:pPr>
              <w:pStyle w:val="ProductList-TableBody"/>
              <w:jc w:val="center"/>
            </w:pPr>
          </w:p>
        </w:tc>
      </w:tr>
    </w:tbl>
    <w:p w14:paraId="2E7E6575" w14:textId="77777777" w:rsidR="003516AC" w:rsidRDefault="009A2DB7">
      <w:pPr>
        <w:pStyle w:val="ProductList-Offering1SubSection"/>
        <w:outlineLvl w:val="3"/>
      </w:pPr>
      <w:bookmarkStart w:id="257" w:name="_Sec775"/>
      <w:r>
        <w:t>2. Produktbedingungen</w:t>
      </w:r>
      <w:bookmarkEnd w:id="257"/>
    </w:p>
    <w:tbl>
      <w:tblPr>
        <w:tblStyle w:val="PURTable"/>
        <w:tblW w:w="0" w:type="dxa"/>
        <w:tblLook w:val="04A0" w:firstRow="1" w:lastRow="0" w:firstColumn="1" w:lastColumn="0" w:noHBand="0" w:noVBand="1"/>
      </w:tblPr>
      <w:tblGrid>
        <w:gridCol w:w="3683"/>
        <w:gridCol w:w="3585"/>
        <w:gridCol w:w="3648"/>
      </w:tblGrid>
      <w:tr w:rsidR="003516AC" w14:paraId="5A46EF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06F705" w14:textId="77777777" w:rsidR="003516AC" w:rsidRDefault="009A2DB7">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03F5987" w14:textId="77777777" w:rsidR="003516AC" w:rsidRDefault="009A2DB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Alle Anwendungen und Server (nur E1- und F1-Server), MPSA – nur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95A5A4C" w14:textId="77777777" w:rsidR="003516AC" w:rsidRDefault="009A2DB7">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Enterprise, A3/A5, Government, F</w:t>
            </w:r>
          </w:p>
        </w:tc>
      </w:tr>
      <w:tr w:rsidR="003516AC" w14:paraId="625796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5800F" w14:textId="77777777" w:rsidR="003516AC" w:rsidRDefault="009A2DB7">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46EEB2D7" w14:textId="77777777" w:rsidR="003516AC" w:rsidRDefault="009A2DB7">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aus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FB174" w14:textId="77777777" w:rsidR="003516AC" w:rsidRDefault="009A2DB7">
            <w:pPr>
              <w:pStyle w:val="ProductList-TableBody"/>
            </w:pPr>
            <w:r>
              <w:rPr>
                <w:color w:val="404040"/>
              </w:rPr>
              <w:t>Werbeaktionen: n. z.</w:t>
            </w:r>
          </w:p>
        </w:tc>
      </w:tr>
      <w:tr w:rsidR="003516AC" w14:paraId="03C21525" w14:textId="77777777">
        <w:tc>
          <w:tcPr>
            <w:tcW w:w="4040" w:type="dxa"/>
            <w:tcBorders>
              <w:top w:val="single" w:sz="4" w:space="0" w:color="000000"/>
              <w:left w:val="single" w:sz="4" w:space="0" w:color="000000"/>
              <w:bottom w:val="single" w:sz="4" w:space="0" w:color="000000"/>
              <w:right w:val="single" w:sz="4" w:space="0" w:color="000000"/>
            </w:tcBorders>
          </w:tcPr>
          <w:p w14:paraId="553CDF30" w14:textId="77777777" w:rsidR="003516AC" w:rsidRDefault="009A2DB7">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F</w:t>
            </w:r>
          </w:p>
        </w:tc>
        <w:tc>
          <w:tcPr>
            <w:tcW w:w="4040" w:type="dxa"/>
            <w:tcBorders>
              <w:top w:val="single" w:sz="4" w:space="0" w:color="000000"/>
              <w:left w:val="single" w:sz="4" w:space="0" w:color="000000"/>
              <w:bottom w:val="single" w:sz="4" w:space="0" w:color="000000"/>
              <w:right w:val="single" w:sz="4" w:space="0" w:color="000000"/>
            </w:tcBorders>
          </w:tcPr>
          <w:p w14:paraId="1B4B1AF1" w14:textId="77777777" w:rsidR="003516AC" w:rsidRDefault="009A2DB7">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55559C" w14:textId="77777777" w:rsidR="003516AC" w:rsidRDefault="009A2DB7">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F1</w:t>
            </w:r>
          </w:p>
        </w:tc>
      </w:tr>
      <w:tr w:rsidR="003516AC" w14:paraId="1156F749" w14:textId="77777777">
        <w:tc>
          <w:tcPr>
            <w:tcW w:w="4040" w:type="dxa"/>
            <w:tcBorders>
              <w:top w:val="single" w:sz="4" w:space="0" w:color="000000"/>
              <w:left w:val="single" w:sz="4" w:space="0" w:color="000000"/>
              <w:bottom w:val="single" w:sz="4" w:space="0" w:color="000000"/>
              <w:right w:val="single" w:sz="4" w:space="0" w:color="000000"/>
            </w:tcBorders>
          </w:tcPr>
          <w:p w14:paraId="47B1ED41" w14:textId="77777777" w:rsidR="003516AC" w:rsidRDefault="009A2DB7">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0FE7B507" w14:textId="77777777" w:rsidR="003516AC" w:rsidRDefault="009A2DB7">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Enterprise (außer aus SA), F</w:t>
            </w:r>
          </w:p>
        </w:tc>
        <w:tc>
          <w:tcPr>
            <w:tcW w:w="4040" w:type="dxa"/>
            <w:tcBorders>
              <w:top w:val="single" w:sz="4" w:space="0" w:color="000000"/>
              <w:left w:val="single" w:sz="4" w:space="0" w:color="000000"/>
              <w:bottom w:val="single" w:sz="4" w:space="0" w:color="000000"/>
              <w:right w:val="single" w:sz="4" w:space="0" w:color="000000"/>
            </w:tcBorders>
          </w:tcPr>
          <w:p w14:paraId="47187BEC" w14:textId="77777777" w:rsidR="003516AC" w:rsidRDefault="009A2DB7">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50596A3C" w14:textId="77777777" w:rsidR="003516AC" w:rsidRDefault="003516AC">
      <w:pPr>
        <w:pStyle w:val="ProductList-Body"/>
      </w:pPr>
    </w:p>
    <w:p w14:paraId="114D5AEA" w14:textId="77777777" w:rsidR="003516AC" w:rsidRDefault="009A2DB7">
      <w:pPr>
        <w:pStyle w:val="ProductList-ClauseHeading"/>
        <w:outlineLvl w:val="4"/>
      </w:pPr>
      <w:r>
        <w:t>2.1 Programme für Forschung &amp; Lehre</w:t>
      </w:r>
    </w:p>
    <w:p w14:paraId="5FA571B0" w14:textId="77777777" w:rsidR="003516AC" w:rsidRDefault="009A2DB7">
      <w:pPr>
        <w:pStyle w:val="ProductList-Body"/>
      </w:pPr>
      <w:r>
        <w:t>Die folgende Tabelle gilt für Kunden in Volumenlizenz-Programmen für Forschung &amp; Lehre.</w:t>
      </w:r>
    </w:p>
    <w:p w14:paraId="69074CFE" w14:textId="77777777" w:rsidR="003516AC" w:rsidRDefault="003516AC">
      <w:pPr>
        <w:pStyle w:val="ProductList-Body"/>
      </w:pPr>
    </w:p>
    <w:p w14:paraId="5821A73B" w14:textId="77777777" w:rsidR="003516AC" w:rsidRDefault="009A2DB7">
      <w:pPr>
        <w:pStyle w:val="ProductList-SubClauseHeading"/>
        <w:outlineLvl w:val="5"/>
      </w:pPr>
      <w:r>
        <w:lastRenderedPageBreak/>
        <w:t>2.1.1. Erweiterte Nutzungsrechte für Office Professional Plus</w:t>
      </w:r>
    </w:p>
    <w:p w14:paraId="1E195F0C" w14:textId="77777777" w:rsidR="003516AC" w:rsidRDefault="009A2DB7">
      <w:pPr>
        <w:pStyle w:val="ProductList-BodyIndented"/>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dem eine Nutzer-AL für Office 365 A3/A5 zugewiesen ist, ist zur Installation einer lokalen Kopie von Office Professional Plus zur alleinigen Nutzung durch den Lizenzierten Nutzer für die Dauer des Abonnements berechtigt. Diese Bestimmung gilt nicht für Nutzer-ALs, die unter dem Microsoft Cloud-Vertrag oder über die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erworben werden.</w:t>
      </w:r>
    </w:p>
    <w:p w14:paraId="4E601651" w14:textId="77777777" w:rsidR="003516AC" w:rsidRDefault="003516AC">
      <w:pPr>
        <w:pStyle w:val="ProductList-BodyIndented"/>
      </w:pPr>
    </w:p>
    <w:p w14:paraId="5744FBCA" w14:textId="77777777" w:rsidR="003516AC" w:rsidRDefault="009A2DB7">
      <w:pPr>
        <w:pStyle w:val="ProductList-SubClauseHeading"/>
        <w:outlineLvl w:val="5"/>
      </w:pPr>
      <w:r>
        <w:t>2.1.2 Erweiterte Nutzungsrechte für Office 365 ProPlus</w:t>
      </w:r>
    </w:p>
    <w:p w14:paraId="0C7C5079" w14:textId="77777777" w:rsidR="003516AC" w:rsidRDefault="009A2DB7">
      <w:pPr>
        <w:pStyle w:val="ProductList-BodyIndented"/>
      </w:pPr>
      <w:r>
        <w:t xml:space="preserve">Einrichtungen, in denen allen wissenschaftlichen und sonstigen Mitarbeitern Office Professional Plus-Software Assurance zugewiesen wurde, sind berechtigt, ohne zusätzliche Kosten für die Einrichtung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Office 365 ProPlus für alle wissenschaftlichen und sonstigen Mitarbeiter zu erwerben. Im Rahmen dieses Angebots kostenlos erworbene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zählen nicht für die Erfüllung der Mindestbestellanforderungen der Einrichtung. </w:t>
      </w:r>
    </w:p>
    <w:p w14:paraId="1827EE80" w14:textId="77777777" w:rsidR="003516AC" w:rsidRDefault="003516AC">
      <w:pPr>
        <w:pStyle w:val="ProductList-BodyIndented"/>
      </w:pPr>
    </w:p>
    <w:p w14:paraId="4EF57559" w14:textId="77777777" w:rsidR="003516AC" w:rsidRDefault="009A2DB7">
      <w:pPr>
        <w:pStyle w:val="ProductList-SubClauseHeading"/>
        <w:outlineLvl w:val="5"/>
      </w:pPr>
      <w:r>
        <w:t>2.1.3 Verwendung in frei zugänglichen Räumlichkeiten oder Bibliotheken</w:t>
      </w:r>
    </w:p>
    <w:p w14:paraId="39A3B0CC" w14:textId="77777777" w:rsidR="003516AC" w:rsidRDefault="009A2DB7">
      <w:pPr>
        <w:pStyle w:val="ProductList-BodyIndented"/>
      </w:pPr>
      <w:r>
        <w:t xml:space="preserve">Einrichtungen, in denen allen wissenschaftlichen und sonstigen Mitarbeitern,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Nutzern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Wissensarbeitern</w:t>
      </w:r>
      <w:r>
        <w:fldChar w:fldCharType="end"/>
      </w:r>
      <w:r>
        <w:t xml:space="preserve"> Nutzer-ALs für Office 365 A3/A5 zugewiesen wurden, sind berechtigt, Office Professional Plus-Software in frei zugänglichen Räumlichkeiten oder Bibliotheken innerhalb der Organisation der Einrichtung zu installieren. Die Nutzung der Software unterliegt ansonsten den Lizenzbestimmungen für Office Professional Plus. Diese Bestimmung gilt nicht für Nutzer-ALs, die im Rahmen des Microsoft Cloud-Vertrags erworben wurden.</w:t>
      </w:r>
    </w:p>
    <w:p w14:paraId="57C2574D" w14:textId="77777777" w:rsidR="003516AC" w:rsidRDefault="003516AC">
      <w:pPr>
        <w:pStyle w:val="ProductList-BodyIndented"/>
        <w:jc w:val="right"/>
      </w:pPr>
    </w:p>
    <w:tbl>
      <w:tblPr>
        <w:tblStyle w:val="PURTable0"/>
        <w:tblW w:w="0" w:type="dxa"/>
        <w:tblLook w:val="04A0" w:firstRow="1" w:lastRow="0" w:firstColumn="1" w:lastColumn="0" w:noHBand="0" w:noVBand="1"/>
      </w:tblPr>
      <w:tblGrid>
        <w:gridCol w:w="10556"/>
      </w:tblGrid>
      <w:tr w:rsidR="003516AC" w14:paraId="5F9080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9C12F7" w14:textId="77777777" w:rsidR="003516AC" w:rsidRDefault="00AB3E29">
            <w:pPr>
              <w:pStyle w:val="ProductList-TableBody"/>
              <w:jc w:val="right"/>
            </w:pPr>
            <w:hyperlink w:anchor="_Sec842">
              <w:r w:rsidR="009A2DB7">
                <w:rPr>
                  <w:color w:val="00467F"/>
                  <w:sz w:val="14"/>
                  <w:u w:val="single"/>
                </w:rPr>
                <w:t>Inhaltsverzeichnis</w:t>
              </w:r>
            </w:hyperlink>
            <w:r w:rsidR="009A2DB7">
              <w:rPr>
                <w:sz w:val="14"/>
              </w:rPr>
              <w:t xml:space="preserve"> / </w:t>
            </w:r>
            <w:hyperlink w:anchor="_Sec549">
              <w:r w:rsidR="009A2DB7">
                <w:rPr>
                  <w:color w:val="00467F"/>
                  <w:sz w:val="14"/>
                  <w:u w:val="single"/>
                </w:rPr>
                <w:t>Glossar</w:t>
              </w:r>
            </w:hyperlink>
            <w:r w:rsidR="009A2DB7">
              <w:rPr>
                <w:sz w:val="14"/>
              </w:rPr>
              <w:t xml:space="preserve"> / </w:t>
            </w:r>
            <w:hyperlink w:anchor="_Sec844">
              <w:r w:rsidR="009A2DB7">
                <w:rPr>
                  <w:color w:val="00467F"/>
                  <w:sz w:val="14"/>
                  <w:u w:val="single"/>
                </w:rPr>
                <w:t>Index</w:t>
              </w:r>
            </w:hyperlink>
          </w:p>
        </w:tc>
      </w:tr>
    </w:tbl>
    <w:p w14:paraId="459C72C6" w14:textId="77777777" w:rsidR="003516AC" w:rsidRDefault="003516AC">
      <w:pPr>
        <w:pStyle w:val="ProductList-BodyIndented"/>
      </w:pPr>
    </w:p>
    <w:p w14:paraId="1DEBFC36" w14:textId="77777777" w:rsidR="003516AC" w:rsidRDefault="009A2DB7">
      <w:pPr>
        <w:pStyle w:val="ProductList-Offering2HeadingNoBorder"/>
        <w:outlineLvl w:val="2"/>
      </w:pPr>
      <w:bookmarkStart w:id="258" w:name="_Sec1273"/>
      <w:r>
        <w:t>Microsoft Stream</w:t>
      </w:r>
      <w:bookmarkEnd w:id="258"/>
      <w:r>
        <w:fldChar w:fldCharType="begin"/>
      </w:r>
      <w:r>
        <w:instrText xml:space="preserve"> TC "</w:instrText>
      </w:r>
      <w:bookmarkStart w:id="259" w:name="_Toc536375036"/>
      <w:r>
        <w:instrText>Microsoft Stream</w:instrText>
      </w:r>
      <w:bookmarkEnd w:id="259"/>
      <w:r>
        <w:instrText>" \l 3</w:instrText>
      </w:r>
      <w:r>
        <w:fldChar w:fldCharType="end"/>
      </w:r>
    </w:p>
    <w:p w14:paraId="013754C6" w14:textId="77777777" w:rsidR="003516AC" w:rsidRDefault="009A2DB7">
      <w:pPr>
        <w:pStyle w:val="ProductList-Offering1SubSection"/>
        <w:outlineLvl w:val="3"/>
      </w:pPr>
      <w:bookmarkStart w:id="260" w:name="_Sec1274"/>
      <w:r>
        <w:t>1. Programmverfügbarkeit</w:t>
      </w:r>
      <w:bookmarkEnd w:id="260"/>
    </w:p>
    <w:p w14:paraId="42BBE966" w14:textId="77777777" w:rsidR="003516AC" w:rsidRDefault="003516AC">
      <w:pPr>
        <w:pStyle w:val="ProductList-Body"/>
      </w:pPr>
    </w:p>
    <w:tbl>
      <w:tblPr>
        <w:tblStyle w:val="PURTable"/>
        <w:tblW w:w="0" w:type="dxa"/>
        <w:tblLook w:val="04A0" w:firstRow="1" w:lastRow="0" w:firstColumn="1" w:lastColumn="0" w:noHBand="0" w:noVBand="1"/>
      </w:tblPr>
      <w:tblGrid>
        <w:gridCol w:w="4597"/>
        <w:gridCol w:w="707"/>
        <w:gridCol w:w="681"/>
        <w:gridCol w:w="695"/>
        <w:gridCol w:w="708"/>
        <w:gridCol w:w="726"/>
        <w:gridCol w:w="719"/>
        <w:gridCol w:w="699"/>
        <w:gridCol w:w="695"/>
        <w:gridCol w:w="689"/>
      </w:tblGrid>
      <w:tr w:rsidR="003516AC" w14:paraId="5A378780"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3DF5D41C" w14:textId="77777777" w:rsidR="003516AC" w:rsidRDefault="009A2DB7">
            <w:pPr>
              <w:pStyle w:val="ProductList-TableBody"/>
            </w:pPr>
            <w:r>
              <w:rPr>
                <w:color w:val="FFFFFF"/>
              </w:rPr>
              <w:t>Onlinedienste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D70440" w14:textId="77777777" w:rsidR="003516AC" w:rsidRDefault="009A2DB7">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CAC911" w14:textId="77777777" w:rsidR="003516AC" w:rsidRDefault="009A2DB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906566" w14:textId="77777777" w:rsidR="003516AC" w:rsidRDefault="009A2DB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8EB3D3" w14:textId="77777777" w:rsidR="003516AC" w:rsidRDefault="009A2DB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958137" w14:textId="77777777" w:rsidR="003516AC" w:rsidRDefault="009A2DB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8AF378" w14:textId="77777777" w:rsidR="003516AC" w:rsidRDefault="009A2DB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AB304A" w14:textId="77777777" w:rsidR="003516AC" w:rsidRDefault="009A2DB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685DB9" w14:textId="77777777" w:rsidR="003516AC" w:rsidRDefault="009A2DB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E0700D" w14:textId="77777777" w:rsidR="003516AC" w:rsidRDefault="009A2DB7">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3516AC" w14:paraId="22726490" w14:textId="77777777">
        <w:tc>
          <w:tcPr>
            <w:tcW w:w="5140" w:type="dxa"/>
            <w:tcBorders>
              <w:bottom w:val="dashed" w:sz="4" w:space="0" w:color="6E6E6E"/>
              <w:right w:val="single" w:sz="4" w:space="0" w:color="FFFFFF"/>
            </w:tcBorders>
          </w:tcPr>
          <w:p w14:paraId="1F561F1B" w14:textId="77777777" w:rsidR="003516AC" w:rsidRDefault="009A2DB7">
            <w:pPr>
              <w:pStyle w:val="ProductList-TableBody"/>
            </w:pPr>
            <w:r>
              <w:t>Microsoft Stream Plan 1</w:t>
            </w:r>
            <w:r>
              <w:fldChar w:fldCharType="begin"/>
            </w:r>
            <w:r>
              <w:instrText xml:space="preserve"> XE "Microsoft Stream Plan 1" </w:instrText>
            </w:r>
            <w:r>
              <w:fldChar w:fldCharType="end"/>
            </w:r>
            <w:r>
              <w:t xml:space="preserve"> (Nutzer-AL)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45F40DF9" w14:textId="77777777" w:rsidR="003516AC" w:rsidRDefault="003516A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C8E804" w14:textId="77777777" w:rsidR="003516AC" w:rsidRDefault="003516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79C422" w14:textId="77777777" w:rsidR="003516AC" w:rsidRDefault="003516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662EA9" w14:textId="77777777" w:rsidR="003516AC" w:rsidRDefault="003516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18C8DC" w14:textId="77777777" w:rsidR="003516AC" w:rsidRDefault="009A2DB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DE73FF"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14A979" w14:textId="77777777" w:rsidR="003516AC" w:rsidRDefault="003516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B64465"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6AD4CC" w14:textId="77777777" w:rsidR="003516AC" w:rsidRDefault="003516AC">
            <w:pPr>
              <w:pStyle w:val="ProductList-TableBody"/>
              <w:jc w:val="center"/>
            </w:pPr>
          </w:p>
        </w:tc>
      </w:tr>
      <w:tr w:rsidR="003516AC" w14:paraId="56BC923F" w14:textId="77777777">
        <w:tc>
          <w:tcPr>
            <w:tcW w:w="5140" w:type="dxa"/>
            <w:tcBorders>
              <w:top w:val="dashed" w:sz="4" w:space="0" w:color="6E6E6E"/>
              <w:bottom w:val="dashed" w:sz="4" w:space="0" w:color="6E6E6E"/>
              <w:right w:val="single" w:sz="4" w:space="0" w:color="FFFFFF"/>
            </w:tcBorders>
          </w:tcPr>
          <w:p w14:paraId="1988A29C" w14:textId="77777777" w:rsidR="003516AC" w:rsidRDefault="009A2DB7">
            <w:pPr>
              <w:pStyle w:val="ProductList-TableBody"/>
            </w:pPr>
            <w:r>
              <w:t>Microsoft Stream Plan 2</w:t>
            </w:r>
            <w:r>
              <w:fldChar w:fldCharType="begin"/>
            </w:r>
            <w:r>
              <w:instrText xml:space="preserve"> XE "Microsoft Stream Plan 2" </w:instrText>
            </w:r>
            <w:r>
              <w:fldChar w:fldCharType="end"/>
            </w:r>
            <w:r>
              <w:t xml:space="preserve"> (Nutzer-AL)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29D2FA4A" w14:textId="77777777" w:rsidR="003516AC" w:rsidRDefault="003516A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DD8A487" w14:textId="77777777" w:rsidR="003516AC" w:rsidRDefault="003516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2C9900" w14:textId="77777777" w:rsidR="003516AC" w:rsidRDefault="003516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F65331" w14:textId="77777777" w:rsidR="003516AC" w:rsidRDefault="003516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CE24F80" w14:textId="77777777" w:rsidR="003516AC" w:rsidRDefault="009A2DB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110AD07"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CAC2FB" w14:textId="77777777" w:rsidR="003516AC" w:rsidRDefault="003516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A6DE12"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A20593" w14:textId="77777777" w:rsidR="003516AC" w:rsidRDefault="003516AC">
            <w:pPr>
              <w:pStyle w:val="ProductList-TableBody"/>
              <w:jc w:val="center"/>
            </w:pPr>
          </w:p>
        </w:tc>
      </w:tr>
      <w:tr w:rsidR="003516AC" w14:paraId="164A1D00" w14:textId="77777777">
        <w:tc>
          <w:tcPr>
            <w:tcW w:w="5140" w:type="dxa"/>
            <w:tcBorders>
              <w:top w:val="dashed" w:sz="4" w:space="0" w:color="6E6E6E"/>
              <w:bottom w:val="dashed" w:sz="4" w:space="0" w:color="6E6E6E"/>
              <w:right w:val="single" w:sz="4" w:space="0" w:color="FFFFFF"/>
            </w:tcBorders>
          </w:tcPr>
          <w:p w14:paraId="1B435D6C" w14:textId="77777777" w:rsidR="003516AC" w:rsidRDefault="009A2DB7">
            <w:pPr>
              <w:pStyle w:val="ProductList-TableBody"/>
            </w:pPr>
            <w:r>
              <w:t>Microsoft Stream Plan 2 Add-On</w:t>
            </w:r>
            <w:r>
              <w:fldChar w:fldCharType="begin"/>
            </w:r>
            <w:r>
              <w:instrText xml:space="preserve"> XE "Microsoft Stream Plan 2 Add-On" </w:instrText>
            </w:r>
            <w:r>
              <w:fldChar w:fldCharType="end"/>
            </w:r>
            <w:r>
              <w:t xml:space="preserve"> (Nutzer-AL)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0263A63F" w14:textId="77777777" w:rsidR="003516AC" w:rsidRDefault="003516A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ED603B" w14:textId="77777777" w:rsidR="003516AC" w:rsidRDefault="003516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918AC3" w14:textId="77777777" w:rsidR="003516AC" w:rsidRDefault="003516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84FE5B" w14:textId="77777777" w:rsidR="003516AC" w:rsidRDefault="003516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1EC6A5" w14:textId="77777777" w:rsidR="003516AC" w:rsidRDefault="003516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B77CC3"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3A0FFD" w14:textId="77777777" w:rsidR="003516AC" w:rsidRDefault="003516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84643B" w14:textId="77777777" w:rsidR="003516AC" w:rsidRDefault="003516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060713" w14:textId="77777777" w:rsidR="003516AC" w:rsidRDefault="003516AC">
            <w:pPr>
              <w:pStyle w:val="ProductList-TableBody"/>
              <w:jc w:val="center"/>
            </w:pPr>
          </w:p>
        </w:tc>
      </w:tr>
      <w:tr w:rsidR="003516AC" w14:paraId="28FE4A59" w14:textId="77777777">
        <w:tc>
          <w:tcPr>
            <w:tcW w:w="5140" w:type="dxa"/>
            <w:tcBorders>
              <w:top w:val="dashed" w:sz="4" w:space="0" w:color="6E6E6E"/>
              <w:bottom w:val="single" w:sz="4" w:space="0" w:color="FFFFFF"/>
              <w:right w:val="single" w:sz="4" w:space="0" w:color="FFFFFF"/>
            </w:tcBorders>
          </w:tcPr>
          <w:p w14:paraId="34474C36" w14:textId="77777777" w:rsidR="003516AC" w:rsidRDefault="009A2DB7">
            <w:pPr>
              <w:pStyle w:val="ProductList-TableBody"/>
            </w:pPr>
            <w:r>
              <w:t>Add-On für Microsoft Stream Storage</w:t>
            </w:r>
            <w:r>
              <w:fldChar w:fldCharType="begin"/>
            </w:r>
            <w:r>
              <w:instrText xml:space="preserve"> XE "Add-On für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2E438AD6" w14:textId="77777777" w:rsidR="003516AC" w:rsidRDefault="003516A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31F7B3" w14:textId="77777777" w:rsidR="003516AC" w:rsidRDefault="003516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F88490" w14:textId="77777777" w:rsidR="003516AC" w:rsidRDefault="003516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026FF1" w14:textId="77777777" w:rsidR="003516AC" w:rsidRDefault="003516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8D2C0C" w14:textId="77777777" w:rsidR="003516AC" w:rsidRDefault="009A2DB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DF8461"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E643AB" w14:textId="77777777" w:rsidR="003516AC" w:rsidRDefault="003516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BEED6F"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A78DF9" w14:textId="77777777" w:rsidR="003516AC" w:rsidRDefault="003516AC">
            <w:pPr>
              <w:pStyle w:val="ProductList-TableBody"/>
              <w:jc w:val="center"/>
            </w:pPr>
          </w:p>
        </w:tc>
      </w:tr>
    </w:tbl>
    <w:p w14:paraId="3E76F759" w14:textId="77777777" w:rsidR="003516AC" w:rsidRDefault="009A2DB7">
      <w:pPr>
        <w:pStyle w:val="ProductList-Offering1SubSection"/>
        <w:outlineLvl w:val="3"/>
      </w:pPr>
      <w:bookmarkStart w:id="261" w:name="_Sec1275"/>
      <w:r>
        <w:t>2. Produktbedingungen</w:t>
      </w:r>
      <w:bookmarkEnd w:id="261"/>
    </w:p>
    <w:p w14:paraId="74FBE1F4" w14:textId="77777777" w:rsidR="003516AC" w:rsidRDefault="003516AC">
      <w:pPr>
        <w:pStyle w:val="ProductList-Body"/>
      </w:pPr>
    </w:p>
    <w:tbl>
      <w:tblPr>
        <w:tblStyle w:val="PURTable"/>
        <w:tblW w:w="0" w:type="dxa"/>
        <w:tblLook w:val="04A0" w:firstRow="1" w:lastRow="0" w:firstColumn="1" w:lastColumn="0" w:noHBand="0" w:noVBand="1"/>
      </w:tblPr>
      <w:tblGrid>
        <w:gridCol w:w="3683"/>
        <w:gridCol w:w="3585"/>
        <w:gridCol w:w="3648"/>
      </w:tblGrid>
      <w:tr w:rsidR="003516AC" w14:paraId="581FD0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18388F" w14:textId="77777777" w:rsidR="003516AC" w:rsidRDefault="009A2DB7">
            <w:pPr>
              <w:pStyle w:val="ProductList-TableBody"/>
            </w:pPr>
            <w:r>
              <w:t xml:space="preserve">Nutzungsbestimmungen: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3ECDF3" w14:textId="77777777" w:rsidR="003516AC" w:rsidRDefault="009A2DB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E6F8A77" w14:textId="77777777" w:rsidR="003516AC" w:rsidRDefault="009A2DB7">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3516AC" w14:paraId="288F936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7A1A858" w14:textId="77777777" w:rsidR="003516AC" w:rsidRDefault="009A2DB7">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FC40C69" w14:textId="77777777" w:rsidR="003516AC" w:rsidRDefault="009A2DB7">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F1D0D2F" w14:textId="77777777" w:rsidR="003516AC" w:rsidRDefault="009A2DB7">
            <w:pPr>
              <w:pStyle w:val="ProductList-TableBody"/>
            </w:pPr>
            <w:r>
              <w:rPr>
                <w:color w:val="404040"/>
              </w:rPr>
              <w:t>Promotions: n. z.</w:t>
            </w:r>
          </w:p>
        </w:tc>
      </w:tr>
      <w:tr w:rsidR="003516AC" w14:paraId="0867991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7177DCA" w14:textId="77777777" w:rsidR="003516AC" w:rsidRDefault="009A2DB7">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4B4162E8" w14:textId="77777777" w:rsidR="003516AC" w:rsidRDefault="009A2DB7">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267C44C9" w14:textId="77777777" w:rsidR="003516AC" w:rsidRDefault="009A2DB7">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3516AC" w14:paraId="0726D8E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96867BD" w14:textId="77777777" w:rsidR="003516AC" w:rsidRDefault="009A2DB7">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05607E7A" w14:textId="77777777" w:rsidR="003516AC" w:rsidRDefault="009A2DB7">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0C65D" w14:textId="77777777" w:rsidR="003516AC" w:rsidRDefault="003516AC">
            <w:pPr>
              <w:pStyle w:val="ProductList-TableBody"/>
            </w:pPr>
          </w:p>
        </w:tc>
      </w:tr>
    </w:tbl>
    <w:p w14:paraId="785B8D5F" w14:textId="77777777" w:rsidR="003516AC" w:rsidRDefault="003516AC">
      <w:pPr>
        <w:pStyle w:val="ProductList-Body"/>
        <w:jc w:val="right"/>
      </w:pPr>
    </w:p>
    <w:tbl>
      <w:tblPr>
        <w:tblStyle w:val="PURTable"/>
        <w:tblW w:w="0" w:type="dxa"/>
        <w:tblLook w:val="04A0" w:firstRow="1" w:lastRow="0" w:firstColumn="1" w:lastColumn="0" w:noHBand="0" w:noVBand="1"/>
      </w:tblPr>
      <w:tblGrid>
        <w:gridCol w:w="10916"/>
      </w:tblGrid>
      <w:tr w:rsidR="003516AC" w14:paraId="4A9EEB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4B80F3" w14:textId="77777777" w:rsidR="003516AC" w:rsidRDefault="00AB3E29">
            <w:pPr>
              <w:pStyle w:val="ProductList-TableBody"/>
              <w:jc w:val="right"/>
            </w:pPr>
            <w:hyperlink w:anchor="_Sec842">
              <w:r w:rsidR="009A2DB7">
                <w:rPr>
                  <w:color w:val="00467F"/>
                  <w:sz w:val="14"/>
                  <w:u w:val="single"/>
                </w:rPr>
                <w:t>Inhaltsverzeichnis</w:t>
              </w:r>
            </w:hyperlink>
            <w:r w:rsidR="009A2DB7">
              <w:rPr>
                <w:sz w:val="14"/>
              </w:rPr>
              <w:t xml:space="preserve"> / </w:t>
            </w:r>
            <w:hyperlink w:anchor="_Sec549">
              <w:r w:rsidR="009A2DB7">
                <w:rPr>
                  <w:color w:val="00467F"/>
                  <w:sz w:val="14"/>
                  <w:u w:val="single"/>
                </w:rPr>
                <w:t>Glossar</w:t>
              </w:r>
            </w:hyperlink>
            <w:r w:rsidR="009A2DB7">
              <w:rPr>
                <w:sz w:val="14"/>
              </w:rPr>
              <w:t xml:space="preserve"> / </w:t>
            </w:r>
            <w:hyperlink w:anchor="_Sec844">
              <w:r w:rsidR="009A2DB7">
                <w:rPr>
                  <w:color w:val="00467F"/>
                  <w:sz w:val="14"/>
                  <w:u w:val="single"/>
                </w:rPr>
                <w:t>Index</w:t>
              </w:r>
            </w:hyperlink>
          </w:p>
        </w:tc>
      </w:tr>
    </w:tbl>
    <w:p w14:paraId="4DCA001A" w14:textId="77777777" w:rsidR="003516AC" w:rsidRDefault="003516AC">
      <w:pPr>
        <w:pStyle w:val="ProductList-Body"/>
      </w:pPr>
    </w:p>
    <w:p w14:paraId="5972C859" w14:textId="77777777" w:rsidR="003516AC" w:rsidRDefault="009A2DB7">
      <w:pPr>
        <w:pStyle w:val="ProductList-Offering2HeadingNoBorder"/>
        <w:outlineLvl w:val="2"/>
      </w:pPr>
      <w:bookmarkStart w:id="262" w:name="_Sec877"/>
      <w:r>
        <w:t>Microsoft MyAnalytics</w:t>
      </w:r>
      <w:bookmarkEnd w:id="262"/>
      <w:r>
        <w:fldChar w:fldCharType="begin"/>
      </w:r>
      <w:r>
        <w:instrText xml:space="preserve"> TC "</w:instrText>
      </w:r>
      <w:bookmarkStart w:id="263" w:name="_Toc536375037"/>
      <w:r>
        <w:instrText>Microsoft MyAnalytics</w:instrText>
      </w:r>
      <w:bookmarkEnd w:id="263"/>
      <w:r>
        <w:instrText>" \l 3</w:instrText>
      </w:r>
      <w:r>
        <w:fldChar w:fldCharType="end"/>
      </w:r>
    </w:p>
    <w:p w14:paraId="237CF58C" w14:textId="77777777" w:rsidR="003516AC" w:rsidRDefault="009A2DB7">
      <w:pPr>
        <w:pStyle w:val="ProductList-Offering1SubSection"/>
        <w:outlineLvl w:val="3"/>
      </w:pPr>
      <w:bookmarkStart w:id="264" w:name="_Sec878"/>
      <w:r>
        <w:t>1. Programmverfügbarkeit</w:t>
      </w:r>
      <w:bookmarkEnd w:id="264"/>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3516AC" w14:paraId="20ED1A1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E4AEF7" w14:textId="77777777" w:rsidR="003516AC" w:rsidRDefault="009A2DB7">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5F18E88F" w14:textId="77777777" w:rsidR="003516AC" w:rsidRDefault="009A2DB7">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9EA3F1" w14:textId="77777777" w:rsidR="003516AC" w:rsidRDefault="009A2DB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044744" w14:textId="77777777" w:rsidR="003516AC" w:rsidRDefault="009A2DB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2ED910" w14:textId="77777777" w:rsidR="003516AC" w:rsidRDefault="009A2DB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4A2116" w14:textId="77777777" w:rsidR="003516AC" w:rsidRDefault="009A2DB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E446DF" w14:textId="77777777" w:rsidR="003516AC" w:rsidRDefault="009A2DB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7FB8D8" w14:textId="77777777" w:rsidR="003516AC" w:rsidRDefault="009A2DB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E31C85" w14:textId="77777777" w:rsidR="003516AC" w:rsidRDefault="009A2DB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CA034B" w14:textId="77777777" w:rsidR="003516AC" w:rsidRDefault="009A2DB7">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3516AC" w14:paraId="0AC3DD90" w14:textId="77777777">
        <w:tc>
          <w:tcPr>
            <w:tcW w:w="4660" w:type="dxa"/>
            <w:tcBorders>
              <w:top w:val="single" w:sz="6" w:space="0" w:color="FFFFFF"/>
              <w:left w:val="none" w:sz="4" w:space="0" w:color="6E6E6E"/>
              <w:bottom w:val="none" w:sz="4" w:space="0" w:color="BFBFBF"/>
              <w:right w:val="none" w:sz="4" w:space="0" w:color="6E6E6E"/>
            </w:tcBorders>
          </w:tcPr>
          <w:p w14:paraId="430E5632" w14:textId="77777777" w:rsidR="003516AC" w:rsidRDefault="009A2DB7">
            <w:pPr>
              <w:pStyle w:val="ProductList-TableBody"/>
            </w:pPr>
            <w:r>
              <w:t>Microsoft MyAnalytics</w:t>
            </w:r>
            <w:r>
              <w:fldChar w:fldCharType="begin"/>
            </w:r>
            <w:r>
              <w:instrText xml:space="preserve"> XE "Microsoft MyAnalytics" </w:instrText>
            </w:r>
            <w:r>
              <w:fldChar w:fldCharType="end"/>
            </w:r>
            <w:r>
              <w:t xml:space="preserve"> (Nutzer-AL)</w:t>
            </w:r>
          </w:p>
        </w:tc>
        <w:tc>
          <w:tcPr>
            <w:tcW w:w="740" w:type="dxa"/>
            <w:tcBorders>
              <w:top w:val="single" w:sz="6" w:space="0" w:color="FFFFFF"/>
              <w:left w:val="none" w:sz="4" w:space="0" w:color="6E6E6E"/>
              <w:bottom w:val="none" w:sz="4" w:space="0" w:color="BFBFBF"/>
              <w:right w:val="single" w:sz="6" w:space="0" w:color="FFFFFF"/>
            </w:tcBorders>
          </w:tcPr>
          <w:p w14:paraId="180D8958"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AABE4" w14:textId="77777777" w:rsidR="003516AC" w:rsidRDefault="009A2DB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12923"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3FF5A" w14:textId="77777777" w:rsidR="003516AC" w:rsidRDefault="009A2DB7">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7FF28" w14:textId="77777777" w:rsidR="003516AC" w:rsidRDefault="009A2DB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464E5"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F63FC"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B7643"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4DFA0" w14:textId="77777777" w:rsidR="003516AC" w:rsidRDefault="003516AC">
            <w:pPr>
              <w:pStyle w:val="ProductList-TableBody"/>
              <w:jc w:val="center"/>
            </w:pPr>
          </w:p>
        </w:tc>
      </w:tr>
    </w:tbl>
    <w:p w14:paraId="17178806" w14:textId="77777777" w:rsidR="003516AC" w:rsidRDefault="009A2DB7">
      <w:pPr>
        <w:pStyle w:val="ProductList-Offering1SubSection"/>
        <w:outlineLvl w:val="3"/>
      </w:pPr>
      <w:bookmarkStart w:id="265" w:name="_Sec879"/>
      <w:r>
        <w:t>2. Produktbedingungen</w:t>
      </w:r>
      <w:bookmarkEnd w:id="265"/>
    </w:p>
    <w:tbl>
      <w:tblPr>
        <w:tblStyle w:val="PURTable"/>
        <w:tblW w:w="0" w:type="dxa"/>
        <w:tblLook w:val="04A0" w:firstRow="1" w:lastRow="0" w:firstColumn="1" w:lastColumn="0" w:noHBand="0" w:noVBand="1"/>
      </w:tblPr>
      <w:tblGrid>
        <w:gridCol w:w="3683"/>
        <w:gridCol w:w="3585"/>
        <w:gridCol w:w="3648"/>
      </w:tblGrid>
      <w:tr w:rsidR="003516AC" w14:paraId="5C905B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CA162F" w14:textId="77777777" w:rsidR="003516AC" w:rsidRDefault="009A2DB7">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C1F844" w14:textId="77777777" w:rsidR="003516AC" w:rsidRDefault="009A2DB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5E37D1" w14:textId="77777777" w:rsidR="003516AC" w:rsidRDefault="009A2DB7">
            <w:pPr>
              <w:pStyle w:val="ProductList-TableBody"/>
            </w:pPr>
            <w:r>
              <w:rPr>
                <w:color w:val="404040"/>
              </w:rPr>
              <w:t>Berechtigung zur Laufzeitverlängerung: n. z.</w:t>
            </w:r>
          </w:p>
        </w:tc>
      </w:tr>
      <w:tr w:rsidR="003516AC" w14:paraId="09B964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3A3E8" w14:textId="77777777" w:rsidR="003516AC" w:rsidRDefault="009A2DB7">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3C3A9" w14:textId="77777777" w:rsidR="003516AC" w:rsidRDefault="009A2DB7">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61610" w14:textId="77777777" w:rsidR="003516AC" w:rsidRDefault="009A2DB7">
            <w:pPr>
              <w:pStyle w:val="ProductList-TableBody"/>
            </w:pPr>
            <w:r>
              <w:rPr>
                <w:color w:val="404040"/>
              </w:rPr>
              <w:t>Promotions: n. z.</w:t>
            </w:r>
          </w:p>
        </w:tc>
      </w:tr>
      <w:tr w:rsidR="003516AC" w14:paraId="4CB4FBA7" w14:textId="77777777">
        <w:tc>
          <w:tcPr>
            <w:tcW w:w="4040" w:type="dxa"/>
            <w:tcBorders>
              <w:top w:val="single" w:sz="4" w:space="0" w:color="000000"/>
              <w:left w:val="single" w:sz="4" w:space="0" w:color="000000"/>
              <w:bottom w:val="single" w:sz="4" w:space="0" w:color="000000"/>
              <w:right w:val="single" w:sz="4" w:space="0" w:color="000000"/>
            </w:tcBorders>
          </w:tcPr>
          <w:p w14:paraId="285B7DD5" w14:textId="77777777" w:rsidR="003516AC" w:rsidRDefault="009A2DB7">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8F72AEB" w14:textId="77777777" w:rsidR="003516AC" w:rsidRDefault="009A2DB7">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671B5" w14:textId="77777777" w:rsidR="003516AC" w:rsidRDefault="009A2DB7">
            <w:pPr>
              <w:pStyle w:val="ProductList-TableBody"/>
            </w:pPr>
            <w:r>
              <w:rPr>
                <w:color w:val="404040"/>
              </w:rPr>
              <w:t>Zur Verringerung berechtigt (SCE): n. z.</w:t>
            </w:r>
          </w:p>
        </w:tc>
      </w:tr>
      <w:tr w:rsidR="003516AC" w14:paraId="2D0B04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719C5" w14:textId="77777777" w:rsidR="003516AC" w:rsidRDefault="009A2DB7">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35148E2F" w14:textId="77777777" w:rsidR="003516AC" w:rsidRDefault="009A2DB7">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F5EF6" w14:textId="77777777" w:rsidR="003516AC" w:rsidRDefault="003516AC">
            <w:pPr>
              <w:pStyle w:val="ProductList-TableBody"/>
            </w:pPr>
          </w:p>
        </w:tc>
      </w:tr>
    </w:tbl>
    <w:p w14:paraId="1AC88776" w14:textId="77777777" w:rsidR="003516AC" w:rsidRDefault="003516AC">
      <w:pPr>
        <w:pStyle w:val="ProductList-Body"/>
        <w:jc w:val="right"/>
      </w:pPr>
    </w:p>
    <w:tbl>
      <w:tblPr>
        <w:tblStyle w:val="PURTable"/>
        <w:tblW w:w="0" w:type="dxa"/>
        <w:tblLook w:val="04A0" w:firstRow="1" w:lastRow="0" w:firstColumn="1" w:lastColumn="0" w:noHBand="0" w:noVBand="1"/>
      </w:tblPr>
      <w:tblGrid>
        <w:gridCol w:w="10916"/>
      </w:tblGrid>
      <w:tr w:rsidR="003516AC" w14:paraId="45286A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017669" w14:textId="77777777" w:rsidR="003516AC" w:rsidRDefault="00AB3E29">
            <w:pPr>
              <w:pStyle w:val="ProductList-TableBody"/>
              <w:jc w:val="right"/>
            </w:pPr>
            <w:hyperlink w:anchor="_Sec842">
              <w:r w:rsidR="009A2DB7">
                <w:rPr>
                  <w:color w:val="00467F"/>
                  <w:sz w:val="14"/>
                  <w:u w:val="single"/>
                </w:rPr>
                <w:t>Inhaltsverzeichnis</w:t>
              </w:r>
            </w:hyperlink>
            <w:r w:rsidR="009A2DB7">
              <w:rPr>
                <w:sz w:val="14"/>
              </w:rPr>
              <w:t xml:space="preserve"> / </w:t>
            </w:r>
            <w:hyperlink w:anchor="_Sec549">
              <w:r w:rsidR="009A2DB7">
                <w:rPr>
                  <w:color w:val="00467F"/>
                  <w:sz w:val="14"/>
                  <w:u w:val="single"/>
                </w:rPr>
                <w:t>Glossar</w:t>
              </w:r>
            </w:hyperlink>
            <w:r w:rsidR="009A2DB7">
              <w:rPr>
                <w:sz w:val="14"/>
              </w:rPr>
              <w:t xml:space="preserve"> / </w:t>
            </w:r>
            <w:hyperlink w:anchor="_Sec844">
              <w:r w:rsidR="009A2DB7">
                <w:rPr>
                  <w:color w:val="00467F"/>
                  <w:sz w:val="14"/>
                  <w:u w:val="single"/>
                </w:rPr>
                <w:t>Index</w:t>
              </w:r>
            </w:hyperlink>
          </w:p>
        </w:tc>
      </w:tr>
    </w:tbl>
    <w:p w14:paraId="3A9D6BBD" w14:textId="77777777" w:rsidR="003516AC" w:rsidRDefault="003516AC">
      <w:pPr>
        <w:pStyle w:val="ProductList-Body"/>
      </w:pPr>
    </w:p>
    <w:p w14:paraId="443B06DB" w14:textId="77777777" w:rsidR="003516AC" w:rsidRDefault="009A2DB7">
      <w:pPr>
        <w:pStyle w:val="ProductList-Offering2HeadingNoBorder"/>
        <w:outlineLvl w:val="2"/>
      </w:pPr>
      <w:bookmarkStart w:id="266" w:name="_Sec880"/>
      <w:r>
        <w:lastRenderedPageBreak/>
        <w:t>Office 365 Advanced Compliance</w:t>
      </w:r>
      <w:bookmarkEnd w:id="266"/>
      <w:r>
        <w:fldChar w:fldCharType="begin"/>
      </w:r>
      <w:r>
        <w:instrText xml:space="preserve"> TC "</w:instrText>
      </w:r>
      <w:bookmarkStart w:id="267" w:name="_Toc536375038"/>
      <w:r>
        <w:instrText>Office 365 Advanced Compliance</w:instrText>
      </w:r>
      <w:bookmarkEnd w:id="267"/>
      <w:r>
        <w:instrText>" \l 3</w:instrText>
      </w:r>
      <w:r>
        <w:fldChar w:fldCharType="end"/>
      </w:r>
    </w:p>
    <w:p w14:paraId="2782C731" w14:textId="77777777" w:rsidR="003516AC" w:rsidRDefault="009A2DB7">
      <w:pPr>
        <w:pStyle w:val="ProductList-Offering1SubSection"/>
        <w:outlineLvl w:val="3"/>
      </w:pPr>
      <w:bookmarkStart w:id="268" w:name="_Sec881"/>
      <w:r>
        <w:t>1. Programmverfügbarkeit</w:t>
      </w:r>
      <w:bookmarkEnd w:id="268"/>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3516AC" w14:paraId="363C054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206F27" w14:textId="77777777" w:rsidR="003516AC" w:rsidRDefault="009A2DB7">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7A550886" w14:textId="77777777" w:rsidR="003516AC" w:rsidRDefault="009A2DB7">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350952" w14:textId="77777777" w:rsidR="003516AC" w:rsidRDefault="009A2DB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B36662" w14:textId="77777777" w:rsidR="003516AC" w:rsidRDefault="009A2DB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6B7E09" w14:textId="77777777" w:rsidR="003516AC" w:rsidRDefault="009A2DB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CF2791" w14:textId="77777777" w:rsidR="003516AC" w:rsidRDefault="009A2DB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2DA8BD" w14:textId="77777777" w:rsidR="003516AC" w:rsidRDefault="009A2DB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AF23F2" w14:textId="77777777" w:rsidR="003516AC" w:rsidRDefault="009A2DB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02A0C0" w14:textId="77777777" w:rsidR="003516AC" w:rsidRDefault="009A2DB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DDDB8A" w14:textId="77777777" w:rsidR="003516AC" w:rsidRDefault="009A2DB7">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3516AC" w14:paraId="20C471B5" w14:textId="77777777">
        <w:tc>
          <w:tcPr>
            <w:tcW w:w="4660" w:type="dxa"/>
            <w:tcBorders>
              <w:top w:val="single" w:sz="6" w:space="0" w:color="FFFFFF"/>
              <w:left w:val="none" w:sz="4" w:space="0" w:color="6E6E6E"/>
              <w:bottom w:val="none" w:sz="4" w:space="0" w:color="BFBFBF"/>
              <w:right w:val="none" w:sz="4" w:space="0" w:color="6E6E6E"/>
            </w:tcBorders>
          </w:tcPr>
          <w:p w14:paraId="37A3BEA7" w14:textId="77777777" w:rsidR="003516AC" w:rsidRDefault="009A2DB7">
            <w:pPr>
              <w:pStyle w:val="ProductList-TableBody"/>
            </w:pPr>
            <w:r>
              <w:t>Office 365 Advanced Compliance</w:t>
            </w:r>
            <w:r>
              <w:fldChar w:fldCharType="begin"/>
            </w:r>
            <w:r>
              <w:instrText xml:space="preserve"> XE "Office 365 Advanced Compliance" </w:instrText>
            </w:r>
            <w:r>
              <w:fldChar w:fldCharType="end"/>
            </w:r>
            <w:r>
              <w:rPr>
                <w:color w:val="000000"/>
              </w:rPr>
              <w:t xml:space="preserve"> (Nutzer-SL)</w:t>
            </w:r>
          </w:p>
        </w:tc>
        <w:tc>
          <w:tcPr>
            <w:tcW w:w="740" w:type="dxa"/>
            <w:tcBorders>
              <w:top w:val="single" w:sz="6" w:space="0" w:color="FFFFFF"/>
              <w:left w:val="none" w:sz="4" w:space="0" w:color="6E6E6E"/>
              <w:bottom w:val="none" w:sz="4" w:space="0" w:color="BFBFBF"/>
              <w:right w:val="single" w:sz="6" w:space="0" w:color="FFFFFF"/>
            </w:tcBorders>
          </w:tcPr>
          <w:p w14:paraId="1FD5CD2F"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D469C" w14:textId="77777777" w:rsidR="003516AC" w:rsidRDefault="009A2DB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AB3E7"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4679B" w14:textId="77777777" w:rsidR="003516AC" w:rsidRDefault="009A2DB7">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7721D" w14:textId="77777777" w:rsidR="003516AC" w:rsidRDefault="009A2DB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17CFC"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476BB"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BE410"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91B99" w14:textId="77777777" w:rsidR="003516AC" w:rsidRDefault="003516AC">
            <w:pPr>
              <w:pStyle w:val="ProductList-TableBody"/>
              <w:jc w:val="center"/>
            </w:pPr>
          </w:p>
        </w:tc>
      </w:tr>
    </w:tbl>
    <w:p w14:paraId="2B4AFE47" w14:textId="77777777" w:rsidR="003516AC" w:rsidRDefault="009A2DB7">
      <w:pPr>
        <w:pStyle w:val="ProductList-Offering1SubSection"/>
        <w:outlineLvl w:val="3"/>
      </w:pPr>
      <w:bookmarkStart w:id="269" w:name="_Sec882"/>
      <w:r>
        <w:t>2. Produktbedingungen</w:t>
      </w:r>
      <w:bookmarkEnd w:id="269"/>
    </w:p>
    <w:tbl>
      <w:tblPr>
        <w:tblStyle w:val="PURTable"/>
        <w:tblW w:w="0" w:type="dxa"/>
        <w:tblLook w:val="04A0" w:firstRow="1" w:lastRow="0" w:firstColumn="1" w:lastColumn="0" w:noHBand="0" w:noVBand="1"/>
      </w:tblPr>
      <w:tblGrid>
        <w:gridCol w:w="3683"/>
        <w:gridCol w:w="3585"/>
        <w:gridCol w:w="3648"/>
      </w:tblGrid>
      <w:tr w:rsidR="003516AC" w14:paraId="278436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09B53E" w14:textId="77777777" w:rsidR="003516AC" w:rsidRDefault="009A2DB7">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7B085B" w14:textId="77777777" w:rsidR="003516AC" w:rsidRDefault="009A2DB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FC5636" w14:textId="77777777" w:rsidR="003516AC" w:rsidRDefault="009A2DB7">
            <w:pPr>
              <w:pStyle w:val="ProductList-TableBody"/>
            </w:pPr>
            <w:r>
              <w:rPr>
                <w:color w:val="404040"/>
              </w:rPr>
              <w:t>Berechtigung zur Laufzeitverlängerung: n. z.</w:t>
            </w:r>
          </w:p>
        </w:tc>
      </w:tr>
      <w:tr w:rsidR="003516AC" w14:paraId="2FBFAC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E810B" w14:textId="77777777" w:rsidR="003516AC" w:rsidRDefault="009A2DB7">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93C18" w14:textId="77777777" w:rsidR="003516AC" w:rsidRDefault="009A2DB7">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327EF" w14:textId="77777777" w:rsidR="003516AC" w:rsidRDefault="009A2DB7">
            <w:pPr>
              <w:pStyle w:val="ProductList-TableBody"/>
            </w:pPr>
            <w:r>
              <w:rPr>
                <w:color w:val="404040"/>
              </w:rPr>
              <w:t>Promotions: n. z.</w:t>
            </w:r>
          </w:p>
        </w:tc>
      </w:tr>
      <w:tr w:rsidR="003516AC" w14:paraId="1B7CF5A6" w14:textId="77777777">
        <w:tc>
          <w:tcPr>
            <w:tcW w:w="4040" w:type="dxa"/>
            <w:tcBorders>
              <w:top w:val="single" w:sz="4" w:space="0" w:color="000000"/>
              <w:left w:val="single" w:sz="4" w:space="0" w:color="000000"/>
              <w:bottom w:val="single" w:sz="4" w:space="0" w:color="000000"/>
              <w:right w:val="single" w:sz="4" w:space="0" w:color="000000"/>
            </w:tcBorders>
          </w:tcPr>
          <w:p w14:paraId="6750532B" w14:textId="77777777" w:rsidR="003516AC" w:rsidRDefault="009A2DB7">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F938F29" w14:textId="77777777" w:rsidR="003516AC" w:rsidRDefault="009A2DB7">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E7D902" w14:textId="77777777" w:rsidR="003516AC" w:rsidRDefault="009A2DB7">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3516AC" w14:paraId="219290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8A591" w14:textId="77777777" w:rsidR="003516AC" w:rsidRDefault="009A2DB7">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2F24715C" w14:textId="77777777" w:rsidR="003516AC" w:rsidRDefault="009A2DB7">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DAD6A" w14:textId="77777777" w:rsidR="003516AC" w:rsidRDefault="003516AC">
            <w:pPr>
              <w:pStyle w:val="ProductList-TableBody"/>
            </w:pPr>
          </w:p>
        </w:tc>
      </w:tr>
    </w:tbl>
    <w:p w14:paraId="0ECEB0A3" w14:textId="77777777" w:rsidR="003516AC" w:rsidRDefault="003516AC">
      <w:pPr>
        <w:pStyle w:val="ProductList-Body"/>
      </w:pPr>
    </w:p>
    <w:tbl>
      <w:tblPr>
        <w:tblStyle w:val="PURTable"/>
        <w:tblW w:w="0" w:type="dxa"/>
        <w:tblLook w:val="04A0" w:firstRow="1" w:lastRow="0" w:firstColumn="1" w:lastColumn="0" w:noHBand="0" w:noVBand="1"/>
      </w:tblPr>
      <w:tblGrid>
        <w:gridCol w:w="10916"/>
      </w:tblGrid>
      <w:tr w:rsidR="003516AC" w14:paraId="047C32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5B1D35" w14:textId="77777777" w:rsidR="003516AC" w:rsidRDefault="00AB3E29">
            <w:pPr>
              <w:pStyle w:val="ProductList-TableBody"/>
              <w:jc w:val="right"/>
            </w:pPr>
            <w:hyperlink w:anchor="_Sec842">
              <w:r w:rsidR="009A2DB7">
                <w:rPr>
                  <w:color w:val="00467F"/>
                  <w:sz w:val="14"/>
                  <w:u w:val="single"/>
                </w:rPr>
                <w:t>Inhaltsverzeichnis</w:t>
              </w:r>
            </w:hyperlink>
            <w:r w:rsidR="009A2DB7">
              <w:rPr>
                <w:sz w:val="14"/>
              </w:rPr>
              <w:t xml:space="preserve"> / </w:t>
            </w:r>
            <w:hyperlink w:anchor="_Sec549">
              <w:r w:rsidR="009A2DB7">
                <w:rPr>
                  <w:color w:val="00467F"/>
                  <w:sz w:val="14"/>
                  <w:u w:val="single"/>
                </w:rPr>
                <w:t>Glossar</w:t>
              </w:r>
            </w:hyperlink>
            <w:r w:rsidR="009A2DB7">
              <w:rPr>
                <w:sz w:val="14"/>
              </w:rPr>
              <w:t xml:space="preserve"> / </w:t>
            </w:r>
            <w:hyperlink w:anchor="_Sec844">
              <w:r w:rsidR="009A2DB7">
                <w:rPr>
                  <w:color w:val="00467F"/>
                  <w:sz w:val="14"/>
                  <w:u w:val="single"/>
                </w:rPr>
                <w:t>Index</w:t>
              </w:r>
            </w:hyperlink>
          </w:p>
        </w:tc>
      </w:tr>
    </w:tbl>
    <w:p w14:paraId="2BA56897" w14:textId="77777777" w:rsidR="003516AC" w:rsidRDefault="003516AC">
      <w:pPr>
        <w:pStyle w:val="ProductList-Body"/>
      </w:pPr>
    </w:p>
    <w:p w14:paraId="03AA28EC" w14:textId="77777777" w:rsidR="003516AC" w:rsidRDefault="009A2DB7">
      <w:pPr>
        <w:pStyle w:val="ProductList-Offering2HeadingNoBorder"/>
        <w:outlineLvl w:val="2"/>
      </w:pPr>
      <w:bookmarkStart w:id="270" w:name="_Sec665"/>
      <w:r>
        <w:t>Exchange Online</w:t>
      </w:r>
      <w:bookmarkEnd w:id="270"/>
      <w:r>
        <w:fldChar w:fldCharType="begin"/>
      </w:r>
      <w:r>
        <w:instrText xml:space="preserve"> TC "</w:instrText>
      </w:r>
      <w:bookmarkStart w:id="271" w:name="_Toc536375039"/>
      <w:r>
        <w:instrText>Exchange Online</w:instrText>
      </w:r>
      <w:bookmarkEnd w:id="271"/>
      <w:r>
        <w:instrText>" \l 3</w:instrText>
      </w:r>
      <w:r>
        <w:fldChar w:fldCharType="end"/>
      </w:r>
    </w:p>
    <w:p w14:paraId="31F0A4D3" w14:textId="77777777" w:rsidR="003516AC" w:rsidRDefault="009A2DB7">
      <w:pPr>
        <w:pStyle w:val="ProductList-Offering1SubSection"/>
        <w:outlineLvl w:val="3"/>
      </w:pPr>
      <w:bookmarkStart w:id="272" w:name="_Sec721"/>
      <w:r>
        <w:t>1. Programmverfügbarkeit</w:t>
      </w:r>
      <w:bookmarkEnd w:id="272"/>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3516AC" w14:paraId="4EBF965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F00A3E" w14:textId="77777777" w:rsidR="003516AC" w:rsidRDefault="009A2DB7">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4EC5D353" w14:textId="77777777" w:rsidR="003516AC" w:rsidRDefault="009A2DB7">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48F916" w14:textId="77777777" w:rsidR="003516AC" w:rsidRDefault="009A2DB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8883FB" w14:textId="77777777" w:rsidR="003516AC" w:rsidRDefault="009A2DB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3BF67E" w14:textId="77777777" w:rsidR="003516AC" w:rsidRDefault="009A2DB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6C3676" w14:textId="77777777" w:rsidR="003516AC" w:rsidRDefault="009A2DB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721BEA" w14:textId="77777777" w:rsidR="003516AC" w:rsidRDefault="009A2DB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A5D20C" w14:textId="77777777" w:rsidR="003516AC" w:rsidRDefault="009A2DB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7801BC" w14:textId="77777777" w:rsidR="003516AC" w:rsidRDefault="009A2DB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E747F1" w14:textId="77777777" w:rsidR="003516AC" w:rsidRDefault="009A2DB7">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3516AC" w14:paraId="551D10FE" w14:textId="77777777">
        <w:tc>
          <w:tcPr>
            <w:tcW w:w="4660" w:type="dxa"/>
            <w:tcBorders>
              <w:top w:val="single" w:sz="6" w:space="0" w:color="FFFFFF"/>
              <w:left w:val="none" w:sz="4" w:space="0" w:color="6E6E6E"/>
              <w:bottom w:val="dashed" w:sz="4" w:space="0" w:color="BFBFBF"/>
              <w:right w:val="none" w:sz="4" w:space="0" w:color="6E6E6E"/>
            </w:tcBorders>
          </w:tcPr>
          <w:p w14:paraId="26F7140C" w14:textId="77777777" w:rsidR="003516AC" w:rsidRDefault="009A2DB7">
            <w:pPr>
              <w:pStyle w:val="ProductList-TableBody"/>
            </w:pPr>
            <w:r>
              <w:t>Exchange Online Plan 1</w:t>
            </w:r>
            <w:r>
              <w:fldChar w:fldCharType="begin"/>
            </w:r>
            <w:r>
              <w:instrText xml:space="preserve"> XE "Exchange Online Plan 1"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14:paraId="6FC8C9AD"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DF055" w14:textId="77777777" w:rsidR="003516AC" w:rsidRDefault="009A2DB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9915F"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AAE98" w14:textId="77777777" w:rsidR="003516AC" w:rsidRDefault="009A2DB7">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8E931" w14:textId="77777777" w:rsidR="003516AC" w:rsidRDefault="009A2DB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6CCD3"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C9430"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DF7F7"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E8265" w14:textId="77777777" w:rsidR="003516AC" w:rsidRDefault="003516AC">
            <w:pPr>
              <w:pStyle w:val="ProductList-TableBody"/>
              <w:jc w:val="center"/>
            </w:pPr>
          </w:p>
        </w:tc>
      </w:tr>
      <w:tr w:rsidR="003516AC" w14:paraId="5DD6BCFC" w14:textId="77777777">
        <w:tc>
          <w:tcPr>
            <w:tcW w:w="4660" w:type="dxa"/>
            <w:tcBorders>
              <w:top w:val="dashed" w:sz="4" w:space="0" w:color="BFBFBF"/>
              <w:left w:val="none" w:sz="4" w:space="0" w:color="6E6E6E"/>
              <w:bottom w:val="dashed" w:sz="4" w:space="0" w:color="BFBFBF"/>
              <w:right w:val="none" w:sz="4" w:space="0" w:color="6E6E6E"/>
            </w:tcBorders>
          </w:tcPr>
          <w:p w14:paraId="5721B1DF" w14:textId="77777777" w:rsidR="003516AC" w:rsidRDefault="009A2DB7">
            <w:pPr>
              <w:pStyle w:val="ProductList-TableBody"/>
            </w:pPr>
            <w:r>
              <w:t>Add-On für Exchange Online Plan 1</w:t>
            </w:r>
            <w:r>
              <w:fldChar w:fldCharType="begin"/>
            </w:r>
            <w:r>
              <w:instrText xml:space="preserve"> XE "Add-On für Exchange Online Plan 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2B18A6F"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896AC" w14:textId="77777777" w:rsidR="003516AC" w:rsidRDefault="009A2DB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90FDD"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260CA" w14:textId="77777777" w:rsidR="003516AC" w:rsidRDefault="009A2DB7">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7CE26" w14:textId="77777777" w:rsidR="003516AC" w:rsidRDefault="009A2DB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C3415"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7173E"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38B0C"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A5048" w14:textId="77777777" w:rsidR="003516AC" w:rsidRDefault="003516AC">
            <w:pPr>
              <w:pStyle w:val="ProductList-TableBody"/>
              <w:jc w:val="center"/>
            </w:pPr>
          </w:p>
        </w:tc>
      </w:tr>
      <w:tr w:rsidR="003516AC" w14:paraId="636CA984" w14:textId="77777777">
        <w:tc>
          <w:tcPr>
            <w:tcW w:w="4660" w:type="dxa"/>
            <w:tcBorders>
              <w:top w:val="dashed" w:sz="4" w:space="0" w:color="BFBFBF"/>
              <w:left w:val="none" w:sz="4" w:space="0" w:color="6E6E6E"/>
              <w:bottom w:val="dashed" w:sz="4" w:space="0" w:color="BFBFBF"/>
              <w:right w:val="none" w:sz="4" w:space="0" w:color="6E6E6E"/>
            </w:tcBorders>
          </w:tcPr>
          <w:p w14:paraId="121CFFCB" w14:textId="77777777" w:rsidR="003516AC" w:rsidRDefault="009A2DB7">
            <w:pPr>
              <w:pStyle w:val="ProductList-TableBody"/>
            </w:pPr>
            <w:r>
              <w:t>Exchange Online Plan 1A für Alumni</w:t>
            </w:r>
            <w:r>
              <w:fldChar w:fldCharType="begin"/>
            </w:r>
            <w:r>
              <w:instrText xml:space="preserve"> XE "Exchange Online Plan 1A für Alumni"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D8DC5F7"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08FEA"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DCF2A"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138D9"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EDEAF"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1B12C"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6B767"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6E321"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43471" w14:textId="77777777" w:rsidR="003516AC" w:rsidRDefault="003516AC">
            <w:pPr>
              <w:pStyle w:val="ProductList-TableBody"/>
              <w:jc w:val="center"/>
            </w:pPr>
          </w:p>
        </w:tc>
      </w:tr>
      <w:tr w:rsidR="003516AC" w14:paraId="5FCBF106" w14:textId="77777777">
        <w:tc>
          <w:tcPr>
            <w:tcW w:w="4660" w:type="dxa"/>
            <w:tcBorders>
              <w:top w:val="dashed" w:sz="4" w:space="0" w:color="BFBFBF"/>
              <w:left w:val="none" w:sz="4" w:space="0" w:color="6E6E6E"/>
              <w:bottom w:val="dashed" w:sz="4" w:space="0" w:color="BFBFBF"/>
              <w:right w:val="none" w:sz="4" w:space="0" w:color="6E6E6E"/>
            </w:tcBorders>
          </w:tcPr>
          <w:p w14:paraId="5AB01E51" w14:textId="77777777" w:rsidR="003516AC" w:rsidRDefault="009A2DB7">
            <w:pPr>
              <w:pStyle w:val="ProductList-TableBody"/>
            </w:pPr>
            <w:r>
              <w:t>Exchange Online Plan 2</w:t>
            </w:r>
            <w:r>
              <w:fldChar w:fldCharType="begin"/>
            </w:r>
            <w:r>
              <w:instrText xml:space="preserve"> XE "Exchange Online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18802D0" w14:textId="77777777" w:rsidR="003516AC" w:rsidRDefault="009A2D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0A2EE" w14:textId="77777777" w:rsidR="003516AC" w:rsidRDefault="009A2DB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7553C"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DB14A" w14:textId="77777777" w:rsidR="003516AC" w:rsidRDefault="009A2DB7">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76390" w14:textId="77777777" w:rsidR="003516AC" w:rsidRDefault="009A2DB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35292"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37AEA"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F2E9C"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BFB14" w14:textId="77777777" w:rsidR="003516AC" w:rsidRDefault="003516AC">
            <w:pPr>
              <w:pStyle w:val="ProductList-TableBody"/>
              <w:jc w:val="center"/>
            </w:pPr>
          </w:p>
        </w:tc>
      </w:tr>
      <w:tr w:rsidR="003516AC" w14:paraId="66437A88" w14:textId="77777777">
        <w:tc>
          <w:tcPr>
            <w:tcW w:w="4660" w:type="dxa"/>
            <w:tcBorders>
              <w:top w:val="dashed" w:sz="4" w:space="0" w:color="BFBFBF"/>
              <w:left w:val="none" w:sz="4" w:space="0" w:color="6E6E6E"/>
              <w:bottom w:val="dashed" w:sz="4" w:space="0" w:color="BFBFBF"/>
              <w:right w:val="none" w:sz="4" w:space="0" w:color="6E6E6E"/>
            </w:tcBorders>
          </w:tcPr>
          <w:p w14:paraId="2DEA6D50" w14:textId="77777777" w:rsidR="003516AC" w:rsidRDefault="009A2DB7">
            <w:pPr>
              <w:pStyle w:val="ProductList-TableBody"/>
            </w:pPr>
            <w:r>
              <w:t>Exchange Online Kiosk</w:t>
            </w:r>
            <w:r>
              <w:fldChar w:fldCharType="begin"/>
            </w:r>
            <w:r>
              <w:instrText xml:space="preserve"> XE "Exchange Online Kiosk"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57072C0"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EFDAE"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6AC18"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4CAD2" w14:textId="77777777" w:rsidR="003516AC" w:rsidRDefault="009A2DB7">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5934F"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1204E"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12BAD"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54F6E"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52905" w14:textId="77777777" w:rsidR="003516AC" w:rsidRDefault="003516AC">
            <w:pPr>
              <w:pStyle w:val="ProductList-TableBody"/>
              <w:jc w:val="center"/>
            </w:pPr>
          </w:p>
        </w:tc>
      </w:tr>
      <w:tr w:rsidR="003516AC" w14:paraId="1EEDE12F" w14:textId="77777777">
        <w:tc>
          <w:tcPr>
            <w:tcW w:w="4660" w:type="dxa"/>
            <w:tcBorders>
              <w:top w:val="dashed" w:sz="4" w:space="0" w:color="BFBFBF"/>
              <w:left w:val="none" w:sz="4" w:space="0" w:color="6E6E6E"/>
              <w:bottom w:val="dashed" w:sz="4" w:space="0" w:color="BFBFBF"/>
              <w:right w:val="none" w:sz="4" w:space="0" w:color="6E6E6E"/>
            </w:tcBorders>
          </w:tcPr>
          <w:p w14:paraId="45C0ABD1" w14:textId="77777777" w:rsidR="003516AC" w:rsidRDefault="009A2DB7">
            <w:pPr>
              <w:pStyle w:val="ProductList-TableBody"/>
            </w:pPr>
            <w:r>
              <w:t>Exchange Online-Archivierung für Exchange Online</w:t>
            </w:r>
            <w:r>
              <w:fldChar w:fldCharType="begin"/>
            </w:r>
            <w:r>
              <w:instrText xml:space="preserve"> XE "Exchange Online-Archivierung für Exchange Online"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B8C46CC" w14:textId="77777777" w:rsidR="003516AC" w:rsidRDefault="009A2D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4B9BB" w14:textId="77777777" w:rsidR="003516AC" w:rsidRDefault="009A2DB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6088F"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336AE" w14:textId="77777777" w:rsidR="003516AC" w:rsidRDefault="009A2DB7">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59E28" w14:textId="77777777" w:rsidR="003516AC" w:rsidRDefault="009A2DB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1426B"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DCD33"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5FE8F"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39668" w14:textId="77777777" w:rsidR="003516AC" w:rsidRDefault="003516AC">
            <w:pPr>
              <w:pStyle w:val="ProductList-TableBody"/>
              <w:jc w:val="center"/>
            </w:pPr>
          </w:p>
        </w:tc>
      </w:tr>
      <w:tr w:rsidR="003516AC" w14:paraId="179D8DD2" w14:textId="77777777">
        <w:tc>
          <w:tcPr>
            <w:tcW w:w="4660" w:type="dxa"/>
            <w:tcBorders>
              <w:top w:val="dashed" w:sz="4" w:space="0" w:color="BFBFBF"/>
              <w:left w:val="none" w:sz="4" w:space="0" w:color="6E6E6E"/>
              <w:bottom w:val="dashed" w:sz="4" w:space="0" w:color="BFBFBF"/>
              <w:right w:val="none" w:sz="4" w:space="0" w:color="6E6E6E"/>
            </w:tcBorders>
          </w:tcPr>
          <w:p w14:paraId="26E493E7" w14:textId="77777777" w:rsidR="003516AC" w:rsidRDefault="009A2DB7">
            <w:pPr>
              <w:pStyle w:val="ProductList-TableBody"/>
            </w:pPr>
            <w:r>
              <w:t>Exchange Online-Archivierung für Exchange Server</w:t>
            </w:r>
            <w:r>
              <w:fldChar w:fldCharType="begin"/>
            </w:r>
            <w:r>
              <w:instrText xml:space="preserve"> XE "Exchange Online-Archivierung für Exchange Server"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A0AD7DE" w14:textId="77777777" w:rsidR="003516AC" w:rsidRDefault="009A2D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8160B" w14:textId="77777777" w:rsidR="003516AC" w:rsidRDefault="009A2DB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29F41"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452D0" w14:textId="77777777" w:rsidR="003516AC" w:rsidRDefault="009A2DB7">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9B301" w14:textId="77777777" w:rsidR="003516AC" w:rsidRDefault="009A2DB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5051A"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1AB2F"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103C4"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A39F1" w14:textId="77777777" w:rsidR="003516AC" w:rsidRDefault="003516AC">
            <w:pPr>
              <w:pStyle w:val="ProductList-TableBody"/>
              <w:jc w:val="center"/>
            </w:pPr>
          </w:p>
        </w:tc>
      </w:tr>
      <w:tr w:rsidR="003516AC" w14:paraId="245B5F4D" w14:textId="77777777">
        <w:tc>
          <w:tcPr>
            <w:tcW w:w="4660" w:type="dxa"/>
            <w:tcBorders>
              <w:top w:val="dashed" w:sz="4" w:space="0" w:color="BFBFBF"/>
              <w:left w:val="none" w:sz="4" w:space="0" w:color="6E6E6E"/>
              <w:bottom w:val="dashed" w:sz="4" w:space="0" w:color="BFBFBF"/>
              <w:right w:val="none" w:sz="4" w:space="0" w:color="6E6E6E"/>
            </w:tcBorders>
          </w:tcPr>
          <w:p w14:paraId="12567EC5" w14:textId="77777777" w:rsidR="003516AC" w:rsidRDefault="009A2DB7">
            <w:pPr>
              <w:pStyle w:val="ProductList-TableBody"/>
            </w:pPr>
            <w:r>
              <w:t>Exchange Online Protection</w:t>
            </w:r>
            <w:r>
              <w:fldChar w:fldCharType="begin"/>
            </w:r>
            <w:r>
              <w:instrText xml:space="preserve"> XE "Exchange Online Protection"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B4A0381"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522FA" w14:textId="77777777" w:rsidR="003516AC" w:rsidRDefault="009A2DB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B8802"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D72E1" w14:textId="77777777" w:rsidR="003516AC" w:rsidRDefault="009A2DB7">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D0DA2" w14:textId="77777777" w:rsidR="003516AC" w:rsidRDefault="009A2DB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0C169"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8D6DF"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8216D"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7022D" w14:textId="77777777" w:rsidR="003516AC" w:rsidRDefault="003516AC">
            <w:pPr>
              <w:pStyle w:val="ProductList-TableBody"/>
              <w:jc w:val="center"/>
            </w:pPr>
          </w:p>
        </w:tc>
      </w:tr>
      <w:tr w:rsidR="003516AC" w14:paraId="11F75291" w14:textId="77777777">
        <w:tc>
          <w:tcPr>
            <w:tcW w:w="4660" w:type="dxa"/>
            <w:tcBorders>
              <w:top w:val="dashed" w:sz="4" w:space="0" w:color="BFBFBF"/>
              <w:left w:val="none" w:sz="4" w:space="0" w:color="6E6E6E"/>
              <w:bottom w:val="dashed" w:sz="4" w:space="0" w:color="BFBFBF"/>
              <w:right w:val="none" w:sz="4" w:space="0" w:color="6E6E6E"/>
            </w:tcBorders>
          </w:tcPr>
          <w:p w14:paraId="6063E1F1" w14:textId="77777777" w:rsidR="003516AC" w:rsidRDefault="009A2DB7">
            <w:pPr>
              <w:pStyle w:val="ProductList-TableBody"/>
            </w:pPr>
            <w:r>
              <w:t>Office 365 Advanced Threat Protection</w:t>
            </w:r>
            <w:r>
              <w:fldChar w:fldCharType="begin"/>
            </w:r>
            <w:r>
              <w:instrText xml:space="preserve"> XE "Office 365 Advanced Threat Protection"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2DFB3A3"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B734C" w14:textId="77777777" w:rsidR="003516AC" w:rsidRDefault="009A2DB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2E07B"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ABF87" w14:textId="77777777" w:rsidR="003516AC" w:rsidRDefault="009A2DB7">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266CC" w14:textId="77777777" w:rsidR="003516AC" w:rsidRDefault="009A2DB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E8843"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E3840"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0B4C9"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44C13" w14:textId="77777777" w:rsidR="003516AC" w:rsidRDefault="003516AC">
            <w:pPr>
              <w:pStyle w:val="ProductList-TableBody"/>
              <w:jc w:val="center"/>
            </w:pPr>
          </w:p>
        </w:tc>
      </w:tr>
      <w:tr w:rsidR="003516AC" w14:paraId="3D750EFE" w14:textId="77777777">
        <w:tc>
          <w:tcPr>
            <w:tcW w:w="4660" w:type="dxa"/>
            <w:tcBorders>
              <w:top w:val="dashed" w:sz="4" w:space="0" w:color="BFBFBF"/>
              <w:left w:val="none" w:sz="4" w:space="0" w:color="6E6E6E"/>
              <w:bottom w:val="dashed" w:sz="4" w:space="0" w:color="BFBFBF"/>
              <w:right w:val="none" w:sz="4" w:space="0" w:color="6E6E6E"/>
            </w:tcBorders>
          </w:tcPr>
          <w:p w14:paraId="58273A19" w14:textId="77777777" w:rsidR="003516AC" w:rsidRDefault="009A2DB7">
            <w:pPr>
              <w:pStyle w:val="ProductList-TableBody"/>
            </w:pPr>
            <w:r>
              <w:t xml:space="preserve">Office 365 Verhinderung von Datenverlust </w:t>
            </w:r>
            <w:r>
              <w:fldChar w:fldCharType="begin"/>
            </w:r>
            <w:r>
              <w:instrText xml:space="preserve"> XE "Office 365 Verhinderung von Datenverlust " </w:instrText>
            </w:r>
            <w:r>
              <w:fldChar w:fldCharType="end"/>
            </w:r>
            <w:r>
              <w:t>(Nutzer-AL)</w:t>
            </w:r>
          </w:p>
        </w:tc>
        <w:tc>
          <w:tcPr>
            <w:tcW w:w="740" w:type="dxa"/>
            <w:tcBorders>
              <w:top w:val="dashed" w:sz="4" w:space="0" w:color="BFBFBF"/>
              <w:left w:val="none" w:sz="4" w:space="0" w:color="6E6E6E"/>
              <w:bottom w:val="dashed" w:sz="4" w:space="0" w:color="BFBFBF"/>
              <w:right w:val="single" w:sz="6" w:space="0" w:color="FFFFFF"/>
            </w:tcBorders>
          </w:tcPr>
          <w:p w14:paraId="73ECBE79"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42FA7"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4F1B6"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99700"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2CA92"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20845"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438FA"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A9699"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06C3C" w14:textId="77777777" w:rsidR="003516AC" w:rsidRDefault="003516AC">
            <w:pPr>
              <w:pStyle w:val="ProductList-TableBody"/>
              <w:jc w:val="center"/>
            </w:pPr>
          </w:p>
        </w:tc>
      </w:tr>
      <w:tr w:rsidR="003516AC" w14:paraId="62EF389B" w14:textId="77777777">
        <w:tc>
          <w:tcPr>
            <w:tcW w:w="4660" w:type="dxa"/>
            <w:tcBorders>
              <w:top w:val="dashed" w:sz="4" w:space="0" w:color="BFBFBF"/>
              <w:left w:val="none" w:sz="4" w:space="0" w:color="6E6E6E"/>
              <w:bottom w:val="dashed" w:sz="4" w:space="0" w:color="BFBFBF"/>
              <w:right w:val="none" w:sz="4" w:space="0" w:color="6E6E6E"/>
            </w:tcBorders>
          </w:tcPr>
          <w:p w14:paraId="4ECCEDE8" w14:textId="77777777" w:rsidR="003516AC" w:rsidRDefault="009A2DB7">
            <w:pPr>
              <w:pStyle w:val="ProductList-TableBody"/>
            </w:pPr>
            <w:r>
              <w:t xml:space="preserve">Office 365 Threat Intelligence </w:t>
            </w:r>
            <w:r>
              <w:fldChar w:fldCharType="begin"/>
            </w:r>
            <w:r>
              <w:instrText xml:space="preserve"> XE "Office 365 Threat Intelligence " </w:instrText>
            </w:r>
            <w:r>
              <w:fldChar w:fldCharType="end"/>
            </w:r>
            <w:r>
              <w:t>(Nutzer-AL)</w:t>
            </w:r>
          </w:p>
        </w:tc>
        <w:tc>
          <w:tcPr>
            <w:tcW w:w="740" w:type="dxa"/>
            <w:tcBorders>
              <w:top w:val="dashed" w:sz="4" w:space="0" w:color="BFBFBF"/>
              <w:left w:val="none" w:sz="4" w:space="0" w:color="6E6E6E"/>
              <w:bottom w:val="dashed" w:sz="4" w:space="0" w:color="BFBFBF"/>
              <w:right w:val="single" w:sz="6" w:space="0" w:color="FFFFFF"/>
            </w:tcBorders>
          </w:tcPr>
          <w:p w14:paraId="26CFA9A3"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B8937" w14:textId="77777777" w:rsidR="003516AC" w:rsidRDefault="009A2DB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BC2E5"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0A2B4"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ED997" w14:textId="77777777" w:rsidR="003516AC" w:rsidRDefault="009A2DB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E359F"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BDE58"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D97AE"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0D383" w14:textId="77777777" w:rsidR="003516AC" w:rsidRDefault="003516AC">
            <w:pPr>
              <w:pStyle w:val="ProductList-TableBody"/>
              <w:jc w:val="center"/>
            </w:pPr>
          </w:p>
        </w:tc>
      </w:tr>
      <w:tr w:rsidR="003516AC" w14:paraId="3C7F2D85" w14:textId="77777777">
        <w:tc>
          <w:tcPr>
            <w:tcW w:w="4660" w:type="dxa"/>
            <w:tcBorders>
              <w:top w:val="dashed" w:sz="4" w:space="0" w:color="BFBFBF"/>
              <w:left w:val="none" w:sz="4" w:space="0" w:color="6E6E6E"/>
              <w:bottom w:val="none" w:sz="4" w:space="0" w:color="BFBFBF"/>
              <w:right w:val="none" w:sz="4" w:space="0" w:color="6E6E6E"/>
            </w:tcBorders>
          </w:tcPr>
          <w:p w14:paraId="0E5B815B" w14:textId="77777777" w:rsidR="003516AC" w:rsidRDefault="009A2DB7">
            <w:pPr>
              <w:pStyle w:val="ProductList-TableBody"/>
            </w:pPr>
            <w:r>
              <w:rPr>
                <w:color w:val="000000"/>
              </w:rPr>
              <w:t>Importdienst für Office 365</w:t>
            </w:r>
            <w:r>
              <w:fldChar w:fldCharType="begin"/>
            </w:r>
            <w:r>
              <w:instrText xml:space="preserve"> XE "Importdienst für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77E3AE0"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593C4"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2B1BA"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8F939"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DD293"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44D8F"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04009"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59859"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26A93" w14:textId="77777777" w:rsidR="003516AC" w:rsidRDefault="003516AC">
            <w:pPr>
              <w:pStyle w:val="ProductList-TableBody"/>
              <w:jc w:val="center"/>
            </w:pPr>
          </w:p>
        </w:tc>
      </w:tr>
    </w:tbl>
    <w:p w14:paraId="76020FEB" w14:textId="77777777" w:rsidR="003516AC" w:rsidRDefault="009A2DB7">
      <w:pPr>
        <w:pStyle w:val="ProductList-Offering1SubSection"/>
        <w:outlineLvl w:val="3"/>
      </w:pPr>
      <w:bookmarkStart w:id="273" w:name="_Sec776"/>
      <w:r>
        <w:t>2. Produktbedingungen</w:t>
      </w:r>
      <w:bookmarkEnd w:id="273"/>
    </w:p>
    <w:tbl>
      <w:tblPr>
        <w:tblStyle w:val="PURTable"/>
        <w:tblW w:w="0" w:type="dxa"/>
        <w:tblLook w:val="04A0" w:firstRow="1" w:lastRow="0" w:firstColumn="1" w:lastColumn="0" w:noHBand="0" w:noVBand="1"/>
      </w:tblPr>
      <w:tblGrid>
        <w:gridCol w:w="3683"/>
        <w:gridCol w:w="3585"/>
        <w:gridCol w:w="3648"/>
      </w:tblGrid>
      <w:tr w:rsidR="003516AC" w14:paraId="57E6F9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29AAF3" w14:textId="77777777" w:rsidR="003516AC" w:rsidRDefault="009A2DB7">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8FFA6F" w14:textId="77777777" w:rsidR="003516AC" w:rsidRDefault="009A2DB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B8712C0" w14:textId="77777777" w:rsidR="003516AC" w:rsidRDefault="009A2DB7">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3516AC" w14:paraId="6FEBCB5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FDF60E" w14:textId="77777777" w:rsidR="003516AC" w:rsidRDefault="009A2DB7">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130">
              <w:r>
                <w:rPr>
                  <w:color w:val="00467F"/>
                  <w:u w:val="single"/>
                </w:rPr>
                <w:t>Produktliste – März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55DBC" w14:textId="77777777" w:rsidR="003516AC" w:rsidRDefault="009A2DB7">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9EFA7" w14:textId="77777777" w:rsidR="003516AC" w:rsidRDefault="009A2DB7">
            <w:pPr>
              <w:pStyle w:val="ProductList-TableBody"/>
            </w:pPr>
            <w:r>
              <w:rPr>
                <w:color w:val="404040"/>
              </w:rPr>
              <w:t>Promotions: n. z.</w:t>
            </w:r>
          </w:p>
        </w:tc>
      </w:tr>
      <w:tr w:rsidR="003516AC" w14:paraId="7206B12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E46AC6" w14:textId="77777777" w:rsidR="003516AC" w:rsidRDefault="009A2DB7">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14:paraId="2CE1012D" w14:textId="77777777" w:rsidR="003516AC" w:rsidRDefault="009A2DB7">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4EF6ED9E" w14:textId="77777777" w:rsidR="003516AC" w:rsidRDefault="009A2DB7">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3516AC" w14:paraId="1A53CCE5" w14:textId="77777777">
        <w:tc>
          <w:tcPr>
            <w:tcW w:w="4040" w:type="dxa"/>
            <w:tcBorders>
              <w:top w:val="single" w:sz="4" w:space="0" w:color="000000"/>
              <w:left w:val="single" w:sz="4" w:space="0" w:color="000000"/>
              <w:bottom w:val="single" w:sz="4" w:space="0" w:color="000000"/>
              <w:right w:val="single" w:sz="4" w:space="0" w:color="000000"/>
            </w:tcBorders>
          </w:tcPr>
          <w:p w14:paraId="05C7B89C" w14:textId="77777777" w:rsidR="003516AC" w:rsidRDefault="009A2DB7">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01E10F" w14:textId="77777777" w:rsidR="003516AC" w:rsidRDefault="009A2DB7">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523D29F" w14:textId="77777777" w:rsidR="003516AC" w:rsidRDefault="009A2DB7">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1BE82A56" w14:textId="77777777" w:rsidR="003516AC" w:rsidRDefault="003516AC">
      <w:pPr>
        <w:pStyle w:val="ProductList-Body"/>
      </w:pPr>
    </w:p>
    <w:p w14:paraId="34ACE11C" w14:textId="77777777" w:rsidR="003516AC" w:rsidRDefault="003516AC">
      <w:pPr>
        <w:pStyle w:val="ProductList-Body"/>
        <w:jc w:val="right"/>
      </w:pPr>
    </w:p>
    <w:tbl>
      <w:tblPr>
        <w:tblStyle w:val="PURTable"/>
        <w:tblW w:w="0" w:type="dxa"/>
        <w:tblLook w:val="04A0" w:firstRow="1" w:lastRow="0" w:firstColumn="1" w:lastColumn="0" w:noHBand="0" w:noVBand="1"/>
      </w:tblPr>
      <w:tblGrid>
        <w:gridCol w:w="10916"/>
      </w:tblGrid>
      <w:tr w:rsidR="003516AC" w14:paraId="55A0E1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44CE07" w14:textId="77777777" w:rsidR="003516AC" w:rsidRDefault="00AB3E29">
            <w:pPr>
              <w:pStyle w:val="ProductList-TableBody"/>
              <w:jc w:val="right"/>
            </w:pPr>
            <w:hyperlink w:anchor="_Sec842">
              <w:r w:rsidR="009A2DB7">
                <w:rPr>
                  <w:color w:val="00467F"/>
                  <w:sz w:val="14"/>
                  <w:u w:val="single"/>
                </w:rPr>
                <w:t>Inhaltsverzeichnis</w:t>
              </w:r>
            </w:hyperlink>
            <w:r w:rsidR="009A2DB7">
              <w:rPr>
                <w:sz w:val="14"/>
              </w:rPr>
              <w:t xml:space="preserve"> / </w:t>
            </w:r>
            <w:hyperlink w:anchor="_Sec549">
              <w:r w:rsidR="009A2DB7">
                <w:rPr>
                  <w:color w:val="00467F"/>
                  <w:sz w:val="14"/>
                  <w:u w:val="single"/>
                </w:rPr>
                <w:t>Glossar</w:t>
              </w:r>
            </w:hyperlink>
            <w:r w:rsidR="009A2DB7">
              <w:rPr>
                <w:sz w:val="14"/>
              </w:rPr>
              <w:t xml:space="preserve"> / </w:t>
            </w:r>
            <w:hyperlink w:anchor="_Sec844">
              <w:r w:rsidR="009A2DB7">
                <w:rPr>
                  <w:color w:val="00467F"/>
                  <w:sz w:val="14"/>
                  <w:u w:val="single"/>
                </w:rPr>
                <w:t>Index</w:t>
              </w:r>
            </w:hyperlink>
          </w:p>
        </w:tc>
      </w:tr>
    </w:tbl>
    <w:p w14:paraId="17E84DE8" w14:textId="77777777" w:rsidR="003516AC" w:rsidRDefault="003516AC">
      <w:pPr>
        <w:pStyle w:val="ProductList-Body"/>
      </w:pPr>
    </w:p>
    <w:p w14:paraId="46017E3E" w14:textId="77777777" w:rsidR="003516AC" w:rsidRDefault="009A2DB7">
      <w:pPr>
        <w:pStyle w:val="ProductList-Offering2HeadingNoBorder"/>
        <w:outlineLvl w:val="2"/>
      </w:pPr>
      <w:bookmarkStart w:id="274" w:name="_Sec666"/>
      <w:r>
        <w:t>OneDrive for Business</w:t>
      </w:r>
      <w:bookmarkEnd w:id="274"/>
      <w:r>
        <w:fldChar w:fldCharType="begin"/>
      </w:r>
      <w:r>
        <w:instrText xml:space="preserve"> TC "</w:instrText>
      </w:r>
      <w:bookmarkStart w:id="275" w:name="_Toc536375040"/>
      <w:r>
        <w:instrText>OneDrive for Business</w:instrText>
      </w:r>
      <w:bookmarkEnd w:id="275"/>
      <w:r>
        <w:instrText>" \l 3</w:instrText>
      </w:r>
      <w:r>
        <w:fldChar w:fldCharType="end"/>
      </w:r>
    </w:p>
    <w:p w14:paraId="4254FCDF" w14:textId="77777777" w:rsidR="003516AC" w:rsidRDefault="009A2DB7">
      <w:pPr>
        <w:pStyle w:val="ProductList-Offering1SubSection"/>
        <w:outlineLvl w:val="3"/>
      </w:pPr>
      <w:bookmarkStart w:id="276" w:name="_Sec722"/>
      <w:r>
        <w:t>1. Programmverfügbarkeit</w:t>
      </w:r>
      <w:bookmarkEnd w:id="276"/>
    </w:p>
    <w:tbl>
      <w:tblPr>
        <w:tblStyle w:val="PURTable"/>
        <w:tblW w:w="0" w:type="dxa"/>
        <w:tblLook w:val="04A0" w:firstRow="1" w:lastRow="0" w:firstColumn="1" w:lastColumn="0" w:noHBand="0" w:noVBand="1"/>
      </w:tblPr>
      <w:tblGrid>
        <w:gridCol w:w="4237"/>
        <w:gridCol w:w="711"/>
        <w:gridCol w:w="695"/>
        <w:gridCol w:w="806"/>
        <w:gridCol w:w="712"/>
        <w:gridCol w:w="728"/>
        <w:gridCol w:w="828"/>
        <w:gridCol w:w="704"/>
        <w:gridCol w:w="694"/>
        <w:gridCol w:w="801"/>
      </w:tblGrid>
      <w:tr w:rsidR="003516AC" w14:paraId="0D7DD2F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75C383" w14:textId="77777777" w:rsidR="003516AC" w:rsidRDefault="009A2DB7">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2DDA63E3" w14:textId="77777777" w:rsidR="003516AC" w:rsidRDefault="009A2DB7">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36D980" w14:textId="77777777" w:rsidR="003516AC" w:rsidRDefault="009A2DB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42DBC5" w14:textId="77777777" w:rsidR="003516AC" w:rsidRDefault="009A2DB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F5C6FE" w14:textId="77777777" w:rsidR="003516AC" w:rsidRDefault="009A2DB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DFE17B" w14:textId="77777777" w:rsidR="003516AC" w:rsidRDefault="009A2DB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D9F20A" w14:textId="77777777" w:rsidR="003516AC" w:rsidRDefault="009A2DB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2758FB" w14:textId="77777777" w:rsidR="003516AC" w:rsidRDefault="009A2DB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8D45AA" w14:textId="77777777" w:rsidR="003516AC" w:rsidRDefault="009A2DB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B6523E" w14:textId="77777777" w:rsidR="003516AC" w:rsidRDefault="009A2DB7">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3516AC" w14:paraId="790152FC" w14:textId="77777777">
        <w:tc>
          <w:tcPr>
            <w:tcW w:w="4660" w:type="dxa"/>
            <w:tcBorders>
              <w:top w:val="single" w:sz="6" w:space="0" w:color="FFFFFF"/>
              <w:left w:val="none" w:sz="4" w:space="0" w:color="6E6E6E"/>
              <w:bottom w:val="single" w:sz="4" w:space="0" w:color="FFFFFF"/>
              <w:right w:val="none" w:sz="4" w:space="0" w:color="6E6E6E"/>
            </w:tcBorders>
          </w:tcPr>
          <w:p w14:paraId="2F1226CB" w14:textId="77777777" w:rsidR="003516AC" w:rsidRDefault="009A2DB7">
            <w:pPr>
              <w:pStyle w:val="ProductList-TableBody"/>
            </w:pPr>
            <w:r>
              <w:t>OneDrive for Business Plan 1 und 2</w:t>
            </w:r>
            <w:r>
              <w:fldChar w:fldCharType="begin"/>
            </w:r>
            <w:r>
              <w:instrText xml:space="preserve"> XE "OneDrive for Business Plan 1 und 2" </w:instrText>
            </w:r>
            <w:r>
              <w:fldChar w:fldCharType="end"/>
            </w:r>
            <w:r>
              <w:t xml:space="preserve"> (Nutzer-AL)</w:t>
            </w:r>
          </w:p>
        </w:tc>
        <w:tc>
          <w:tcPr>
            <w:tcW w:w="740" w:type="dxa"/>
            <w:tcBorders>
              <w:top w:val="single" w:sz="6" w:space="0" w:color="FFFFFF"/>
              <w:left w:val="none" w:sz="4" w:space="0" w:color="6E6E6E"/>
              <w:bottom w:val="single" w:sz="4" w:space="0" w:color="FFFFFF"/>
              <w:right w:val="single" w:sz="6" w:space="0" w:color="FFFFFF"/>
            </w:tcBorders>
          </w:tcPr>
          <w:p w14:paraId="6666F8E9" w14:textId="77777777" w:rsidR="003516AC" w:rsidRDefault="009A2D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7E135" w14:textId="77777777" w:rsidR="003516AC" w:rsidRDefault="009A2DB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76A93"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04558" w14:textId="77777777" w:rsidR="003516AC" w:rsidRDefault="009A2DB7">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126CC" w14:textId="77777777" w:rsidR="003516AC" w:rsidRDefault="009A2DB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A3442"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37AC6"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A03F9"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76602" w14:textId="77777777" w:rsidR="003516AC" w:rsidRDefault="003516AC">
            <w:pPr>
              <w:pStyle w:val="ProductList-TableBody"/>
              <w:jc w:val="center"/>
            </w:pPr>
          </w:p>
        </w:tc>
      </w:tr>
    </w:tbl>
    <w:p w14:paraId="42D97BD7" w14:textId="77777777" w:rsidR="003516AC" w:rsidRDefault="009A2DB7">
      <w:pPr>
        <w:pStyle w:val="ProductList-Offering1SubSection"/>
        <w:outlineLvl w:val="3"/>
      </w:pPr>
      <w:bookmarkStart w:id="277" w:name="_Sec777"/>
      <w:r>
        <w:t>2. Produktbedingungen</w:t>
      </w:r>
      <w:bookmarkEnd w:id="277"/>
    </w:p>
    <w:tbl>
      <w:tblPr>
        <w:tblStyle w:val="PURTable"/>
        <w:tblW w:w="0" w:type="dxa"/>
        <w:tblLook w:val="04A0" w:firstRow="1" w:lastRow="0" w:firstColumn="1" w:lastColumn="0" w:noHBand="0" w:noVBand="1"/>
      </w:tblPr>
      <w:tblGrid>
        <w:gridCol w:w="3683"/>
        <w:gridCol w:w="3585"/>
        <w:gridCol w:w="3648"/>
      </w:tblGrid>
      <w:tr w:rsidR="003516AC" w14:paraId="23D037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0CF55" w14:textId="77777777" w:rsidR="003516AC" w:rsidRDefault="009A2DB7">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CEBCC0" w14:textId="77777777" w:rsidR="003516AC" w:rsidRDefault="009A2DB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C2C1FE3" w14:textId="77777777" w:rsidR="003516AC" w:rsidRDefault="009A2DB7">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3516AC" w14:paraId="581D37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798FD" w14:textId="77777777" w:rsidR="003516AC" w:rsidRDefault="009A2DB7">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4E4F9" w14:textId="77777777" w:rsidR="003516AC" w:rsidRDefault="009A2DB7">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0EDBE" w14:textId="77777777" w:rsidR="003516AC" w:rsidRDefault="009A2DB7">
            <w:pPr>
              <w:pStyle w:val="ProductList-TableBody"/>
            </w:pPr>
            <w:r>
              <w:t>Promotions: n. z.</w:t>
            </w:r>
          </w:p>
        </w:tc>
      </w:tr>
      <w:tr w:rsidR="003516AC" w14:paraId="10DA4E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4E8B5" w14:textId="77777777" w:rsidR="003516AC" w:rsidRDefault="009A2DB7">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15905647" w14:textId="77777777" w:rsidR="003516AC" w:rsidRDefault="009A2DB7">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4A9245" w14:textId="77777777" w:rsidR="003516AC" w:rsidRDefault="009A2DB7">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3516AC" w14:paraId="2AF25D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2256D" w14:textId="77777777" w:rsidR="003516AC" w:rsidRDefault="009A2DB7">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2D3285D7" w14:textId="77777777" w:rsidR="003516AC" w:rsidRDefault="009A2DB7">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54846" w14:textId="77777777" w:rsidR="003516AC" w:rsidRDefault="003516AC">
            <w:pPr>
              <w:pStyle w:val="ProductList-TableBody"/>
            </w:pPr>
          </w:p>
        </w:tc>
      </w:tr>
    </w:tbl>
    <w:p w14:paraId="2EFEA5CF" w14:textId="77777777" w:rsidR="003516AC" w:rsidRDefault="003516AC">
      <w:pPr>
        <w:pStyle w:val="ProductList-Body"/>
        <w:jc w:val="right"/>
      </w:pPr>
    </w:p>
    <w:tbl>
      <w:tblPr>
        <w:tblStyle w:val="PURTable"/>
        <w:tblW w:w="0" w:type="dxa"/>
        <w:tblLook w:val="04A0" w:firstRow="1" w:lastRow="0" w:firstColumn="1" w:lastColumn="0" w:noHBand="0" w:noVBand="1"/>
      </w:tblPr>
      <w:tblGrid>
        <w:gridCol w:w="10916"/>
      </w:tblGrid>
      <w:tr w:rsidR="003516AC" w14:paraId="795DF4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2BB223" w14:textId="77777777" w:rsidR="003516AC" w:rsidRDefault="00AB3E29">
            <w:pPr>
              <w:pStyle w:val="ProductList-TableBody"/>
              <w:jc w:val="right"/>
            </w:pPr>
            <w:hyperlink w:anchor="_Sec842">
              <w:r w:rsidR="009A2DB7">
                <w:rPr>
                  <w:color w:val="00467F"/>
                  <w:sz w:val="14"/>
                  <w:u w:val="single"/>
                </w:rPr>
                <w:t>Inhaltsverzeichnis</w:t>
              </w:r>
            </w:hyperlink>
            <w:r w:rsidR="009A2DB7">
              <w:rPr>
                <w:sz w:val="14"/>
              </w:rPr>
              <w:t xml:space="preserve"> / </w:t>
            </w:r>
            <w:hyperlink w:anchor="_Sec549">
              <w:r w:rsidR="009A2DB7">
                <w:rPr>
                  <w:color w:val="00467F"/>
                  <w:sz w:val="14"/>
                  <w:u w:val="single"/>
                </w:rPr>
                <w:t>Glossar</w:t>
              </w:r>
            </w:hyperlink>
            <w:r w:rsidR="009A2DB7">
              <w:rPr>
                <w:sz w:val="14"/>
              </w:rPr>
              <w:t xml:space="preserve"> / </w:t>
            </w:r>
            <w:hyperlink w:anchor="_Sec844">
              <w:r w:rsidR="009A2DB7">
                <w:rPr>
                  <w:color w:val="00467F"/>
                  <w:sz w:val="14"/>
                  <w:u w:val="single"/>
                </w:rPr>
                <w:t>Index</w:t>
              </w:r>
            </w:hyperlink>
          </w:p>
        </w:tc>
      </w:tr>
    </w:tbl>
    <w:p w14:paraId="24893C6D" w14:textId="77777777" w:rsidR="003516AC" w:rsidRDefault="003516AC">
      <w:pPr>
        <w:pStyle w:val="ProductList-Body"/>
      </w:pPr>
    </w:p>
    <w:p w14:paraId="3FDFFAD6" w14:textId="77777777" w:rsidR="003516AC" w:rsidRDefault="009A2DB7">
      <w:pPr>
        <w:pStyle w:val="ProductList-Offering2HeadingNoBorder"/>
        <w:outlineLvl w:val="2"/>
      </w:pPr>
      <w:bookmarkStart w:id="278" w:name="_Sec667"/>
      <w:r>
        <w:t>Project Online</w:t>
      </w:r>
      <w:bookmarkEnd w:id="278"/>
      <w:r>
        <w:fldChar w:fldCharType="begin"/>
      </w:r>
      <w:r>
        <w:instrText xml:space="preserve"> TC "</w:instrText>
      </w:r>
      <w:bookmarkStart w:id="279" w:name="_Toc536375041"/>
      <w:r>
        <w:instrText>Project Online</w:instrText>
      </w:r>
      <w:bookmarkEnd w:id="279"/>
      <w:r>
        <w:instrText>" \l 3</w:instrText>
      </w:r>
      <w:r>
        <w:fldChar w:fldCharType="end"/>
      </w:r>
    </w:p>
    <w:p w14:paraId="0EA6CA66" w14:textId="77777777" w:rsidR="003516AC" w:rsidRDefault="009A2DB7">
      <w:pPr>
        <w:pStyle w:val="ProductList-Offering1SubSection"/>
        <w:outlineLvl w:val="3"/>
      </w:pPr>
      <w:bookmarkStart w:id="280" w:name="_Sec723"/>
      <w:r>
        <w:t>1. Programmverfügbarkeit</w:t>
      </w:r>
      <w:bookmarkEnd w:id="280"/>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3516AC" w14:paraId="1E63DEA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FAF58B0" w14:textId="77777777" w:rsidR="003516AC" w:rsidRDefault="009A2DB7">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74EA232A" w14:textId="77777777" w:rsidR="003516AC" w:rsidRDefault="009A2DB7">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53EA2F" w14:textId="77777777" w:rsidR="003516AC" w:rsidRDefault="009A2DB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4BE485" w14:textId="77777777" w:rsidR="003516AC" w:rsidRDefault="009A2DB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8A74D1" w14:textId="77777777" w:rsidR="003516AC" w:rsidRDefault="009A2DB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B06019" w14:textId="77777777" w:rsidR="003516AC" w:rsidRDefault="009A2DB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6387C2" w14:textId="77777777" w:rsidR="003516AC" w:rsidRDefault="009A2DB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5BEDE1" w14:textId="77777777" w:rsidR="003516AC" w:rsidRDefault="009A2DB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C18066" w14:textId="77777777" w:rsidR="003516AC" w:rsidRDefault="009A2DB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676A3F" w14:textId="77777777" w:rsidR="003516AC" w:rsidRDefault="009A2DB7">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3516AC" w14:paraId="2EFC9966" w14:textId="77777777">
        <w:tc>
          <w:tcPr>
            <w:tcW w:w="4660" w:type="dxa"/>
            <w:tcBorders>
              <w:top w:val="single" w:sz="6" w:space="0" w:color="FFFFFF"/>
              <w:left w:val="none" w:sz="4" w:space="0" w:color="6E6E6E"/>
              <w:bottom w:val="dashed" w:sz="4" w:space="0" w:color="BFBFBF"/>
              <w:right w:val="none" w:sz="4" w:space="0" w:color="6E6E6E"/>
            </w:tcBorders>
          </w:tcPr>
          <w:p w14:paraId="7860E555" w14:textId="77777777" w:rsidR="003516AC" w:rsidRDefault="009A2DB7">
            <w:pPr>
              <w:pStyle w:val="ProductList-TableBody"/>
            </w:pPr>
            <w:r>
              <w:t>Project Online Essentials</w:t>
            </w:r>
            <w:r>
              <w:fldChar w:fldCharType="begin"/>
            </w:r>
            <w:r>
              <w:instrText xml:space="preserve"> XE "Project Online Essentials" </w:instrText>
            </w:r>
            <w:r>
              <w:fldChar w:fldCharType="end"/>
            </w:r>
            <w:r>
              <w:t xml:space="preserve"> (Nutzer-SL)</w:t>
            </w:r>
          </w:p>
        </w:tc>
        <w:tc>
          <w:tcPr>
            <w:tcW w:w="740" w:type="dxa"/>
            <w:tcBorders>
              <w:top w:val="single" w:sz="6" w:space="0" w:color="FFFFFF"/>
              <w:left w:val="none" w:sz="4" w:space="0" w:color="6E6E6E"/>
              <w:bottom w:val="dashed" w:sz="4" w:space="0" w:color="BFBFBF"/>
              <w:right w:val="single" w:sz="6" w:space="0" w:color="FFFFFF"/>
            </w:tcBorders>
          </w:tcPr>
          <w:p w14:paraId="384AF114" w14:textId="77777777" w:rsidR="003516AC" w:rsidRDefault="009A2D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F6834" w14:textId="77777777" w:rsidR="003516AC" w:rsidRDefault="009A2DB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D67DD"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63C04"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917CF" w14:textId="77777777" w:rsidR="003516AC" w:rsidRDefault="009A2DB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31612"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2A161"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5F55C"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28C48" w14:textId="77777777" w:rsidR="003516AC" w:rsidRDefault="003516AC">
            <w:pPr>
              <w:pStyle w:val="ProductList-TableBody"/>
              <w:jc w:val="center"/>
            </w:pPr>
          </w:p>
        </w:tc>
      </w:tr>
      <w:tr w:rsidR="003516AC" w14:paraId="2DD71F83" w14:textId="77777777">
        <w:tc>
          <w:tcPr>
            <w:tcW w:w="4660" w:type="dxa"/>
            <w:tcBorders>
              <w:top w:val="dashed" w:sz="4" w:space="0" w:color="BFBFBF"/>
              <w:left w:val="none" w:sz="4" w:space="0" w:color="6E6E6E"/>
              <w:bottom w:val="dashed" w:sz="4" w:space="0" w:color="BFBFBF"/>
              <w:right w:val="none" w:sz="4" w:space="0" w:color="6E6E6E"/>
            </w:tcBorders>
          </w:tcPr>
          <w:p w14:paraId="2B959F9E" w14:textId="77777777" w:rsidR="003516AC" w:rsidRDefault="009A2DB7">
            <w:pPr>
              <w:pStyle w:val="ProductList-TableBody"/>
            </w:pPr>
            <w:r>
              <w:t>Add-On für Project Online Essentials</w:t>
            </w:r>
            <w:r>
              <w:fldChar w:fldCharType="begin"/>
            </w:r>
            <w:r>
              <w:instrText xml:space="preserve"> XE "Add-On für Project Online Essentials"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61947C4"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2FC1A"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E3960"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C0019"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CB253"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1DBB7"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6D2D9"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3A0BA"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9EDDD" w14:textId="77777777" w:rsidR="003516AC" w:rsidRDefault="003516AC">
            <w:pPr>
              <w:pStyle w:val="ProductList-TableBody"/>
              <w:jc w:val="center"/>
            </w:pPr>
          </w:p>
        </w:tc>
      </w:tr>
      <w:tr w:rsidR="003516AC" w14:paraId="617713C8" w14:textId="77777777">
        <w:tc>
          <w:tcPr>
            <w:tcW w:w="4660" w:type="dxa"/>
            <w:tcBorders>
              <w:top w:val="dashed" w:sz="4" w:space="0" w:color="BFBFBF"/>
              <w:left w:val="none" w:sz="4" w:space="0" w:color="6E6E6E"/>
              <w:bottom w:val="dashed" w:sz="4" w:space="0" w:color="BFBFBF"/>
              <w:right w:val="none" w:sz="4" w:space="0" w:color="6E6E6E"/>
            </w:tcBorders>
          </w:tcPr>
          <w:p w14:paraId="30E0B178" w14:textId="77777777" w:rsidR="003516AC" w:rsidRDefault="009A2DB7">
            <w:pPr>
              <w:pStyle w:val="ProductList-TableBody"/>
            </w:pPr>
            <w:r>
              <w:t>Project Online Professional</w:t>
            </w:r>
            <w:r>
              <w:fldChar w:fldCharType="begin"/>
            </w:r>
            <w:r>
              <w:instrText xml:space="preserve"> XE "Project Online Professional"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37050A02" w14:textId="77777777" w:rsidR="003516AC" w:rsidRDefault="009A2D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DB828" w14:textId="77777777" w:rsidR="003516AC" w:rsidRDefault="009A2DB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EB0AC"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C7DAA"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DD207" w14:textId="77777777" w:rsidR="003516AC" w:rsidRDefault="009A2DB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F2643"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BE2BB"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60CA7"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05203" w14:textId="77777777" w:rsidR="003516AC" w:rsidRDefault="003516AC">
            <w:pPr>
              <w:pStyle w:val="ProductList-TableBody"/>
              <w:jc w:val="center"/>
            </w:pPr>
          </w:p>
        </w:tc>
      </w:tr>
      <w:tr w:rsidR="003516AC" w14:paraId="1A377046" w14:textId="77777777">
        <w:tc>
          <w:tcPr>
            <w:tcW w:w="4660" w:type="dxa"/>
            <w:tcBorders>
              <w:top w:val="dashed" w:sz="4" w:space="0" w:color="BFBFBF"/>
              <w:left w:val="none" w:sz="4" w:space="0" w:color="6E6E6E"/>
              <w:bottom w:val="dashed" w:sz="4" w:space="0" w:color="BFBFBF"/>
              <w:right w:val="none" w:sz="4" w:space="0" w:color="6E6E6E"/>
            </w:tcBorders>
          </w:tcPr>
          <w:p w14:paraId="303EBF91" w14:textId="77777777" w:rsidR="003516AC" w:rsidRDefault="009A2DB7">
            <w:pPr>
              <w:pStyle w:val="ProductList-TableBody"/>
            </w:pPr>
            <w:r>
              <w:t>Add-On für Project Online Professional</w:t>
            </w:r>
            <w:r>
              <w:fldChar w:fldCharType="begin"/>
            </w:r>
            <w:r>
              <w:instrText xml:space="preserve"> XE "Add-On für Project Online Professional"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247E455"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F75BB"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473A8"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5BD03"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0F2C8"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EC290"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AFB56"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8D0BB"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C8282" w14:textId="77777777" w:rsidR="003516AC" w:rsidRDefault="003516AC">
            <w:pPr>
              <w:pStyle w:val="ProductList-TableBody"/>
              <w:jc w:val="center"/>
            </w:pPr>
          </w:p>
        </w:tc>
      </w:tr>
      <w:tr w:rsidR="003516AC" w14:paraId="63591ECC" w14:textId="77777777">
        <w:tc>
          <w:tcPr>
            <w:tcW w:w="4660" w:type="dxa"/>
            <w:tcBorders>
              <w:top w:val="dashed" w:sz="4" w:space="0" w:color="BFBFBF"/>
              <w:left w:val="none" w:sz="4" w:space="0" w:color="6E6E6E"/>
              <w:bottom w:val="dashed" w:sz="4" w:space="0" w:color="BFBFBF"/>
              <w:right w:val="none" w:sz="4" w:space="0" w:color="6E6E6E"/>
            </w:tcBorders>
          </w:tcPr>
          <w:p w14:paraId="5BDAE600" w14:textId="77777777" w:rsidR="003516AC" w:rsidRDefault="009A2DB7">
            <w:pPr>
              <w:pStyle w:val="ProductList-TableBody"/>
            </w:pPr>
            <w:r>
              <w:t>Project Online Professional aus SA</w:t>
            </w:r>
            <w:r>
              <w:fldChar w:fldCharType="begin"/>
            </w:r>
            <w:r>
              <w:instrText xml:space="preserve"> XE "Project Online Professional aus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7B66D28"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68B99"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62DFF"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F5911"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8BB51"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6D99B"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6FE95"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1437D"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6F670" w14:textId="77777777" w:rsidR="003516AC" w:rsidRDefault="003516AC">
            <w:pPr>
              <w:pStyle w:val="ProductList-TableBody"/>
              <w:jc w:val="center"/>
            </w:pPr>
          </w:p>
        </w:tc>
      </w:tr>
      <w:tr w:rsidR="003516AC" w14:paraId="708F839D" w14:textId="77777777">
        <w:tc>
          <w:tcPr>
            <w:tcW w:w="4660" w:type="dxa"/>
            <w:tcBorders>
              <w:top w:val="dashed" w:sz="4" w:space="0" w:color="BFBFBF"/>
              <w:left w:val="none" w:sz="4" w:space="0" w:color="6E6E6E"/>
              <w:bottom w:val="dashed" w:sz="4" w:space="0" w:color="BFBFBF"/>
              <w:right w:val="none" w:sz="4" w:space="0" w:color="6E6E6E"/>
            </w:tcBorders>
          </w:tcPr>
          <w:p w14:paraId="6CFF588A" w14:textId="77777777" w:rsidR="003516AC" w:rsidRDefault="009A2DB7">
            <w:pPr>
              <w:pStyle w:val="ProductList-TableBody"/>
            </w:pPr>
            <w:r>
              <w:t>Project Online Premium</w:t>
            </w:r>
            <w:r>
              <w:fldChar w:fldCharType="begin"/>
            </w:r>
            <w:r>
              <w:instrText xml:space="preserve"> XE "Project Online Premium"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AF49D92" w14:textId="77777777" w:rsidR="003516AC" w:rsidRDefault="009A2D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DB232" w14:textId="77777777" w:rsidR="003516AC" w:rsidRDefault="009A2DB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9FEEF"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5D756"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2E725" w14:textId="77777777" w:rsidR="003516AC" w:rsidRDefault="009A2DB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A40D8"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68678"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187ED"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8833C" w14:textId="77777777" w:rsidR="003516AC" w:rsidRDefault="003516AC">
            <w:pPr>
              <w:pStyle w:val="ProductList-TableBody"/>
              <w:jc w:val="center"/>
            </w:pPr>
          </w:p>
        </w:tc>
      </w:tr>
      <w:tr w:rsidR="003516AC" w14:paraId="4074CA19" w14:textId="77777777">
        <w:tc>
          <w:tcPr>
            <w:tcW w:w="4660" w:type="dxa"/>
            <w:tcBorders>
              <w:top w:val="dashed" w:sz="4" w:space="0" w:color="BFBFBF"/>
              <w:left w:val="none" w:sz="4" w:space="0" w:color="6E6E6E"/>
              <w:bottom w:val="dashed" w:sz="4" w:space="0" w:color="BFBFBF"/>
              <w:right w:val="none" w:sz="4" w:space="0" w:color="6E6E6E"/>
            </w:tcBorders>
          </w:tcPr>
          <w:p w14:paraId="4CB910C0" w14:textId="77777777" w:rsidR="003516AC" w:rsidRDefault="009A2DB7">
            <w:pPr>
              <w:pStyle w:val="ProductList-TableBody"/>
            </w:pPr>
            <w:r>
              <w:t>Add-On für Project Online Premium</w:t>
            </w:r>
            <w:r>
              <w:fldChar w:fldCharType="begin"/>
            </w:r>
            <w:r>
              <w:instrText xml:space="preserve"> XE "Add-On für Project Online Premium"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2C4732F"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3BF51"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F8055"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B2B19"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13F56"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7BD9B"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1A458"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AB74A"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633FA" w14:textId="77777777" w:rsidR="003516AC" w:rsidRDefault="003516AC">
            <w:pPr>
              <w:pStyle w:val="ProductList-TableBody"/>
              <w:jc w:val="center"/>
            </w:pPr>
          </w:p>
        </w:tc>
      </w:tr>
      <w:tr w:rsidR="003516AC" w14:paraId="1ACEE847" w14:textId="77777777">
        <w:tc>
          <w:tcPr>
            <w:tcW w:w="4660" w:type="dxa"/>
            <w:tcBorders>
              <w:top w:val="dashed" w:sz="4" w:space="0" w:color="BFBFBF"/>
              <w:left w:val="none" w:sz="4" w:space="0" w:color="6E6E6E"/>
              <w:bottom w:val="none" w:sz="4" w:space="0" w:color="BFBFBF"/>
              <w:right w:val="none" w:sz="4" w:space="0" w:color="6E6E6E"/>
            </w:tcBorders>
          </w:tcPr>
          <w:p w14:paraId="5B79F779" w14:textId="77777777" w:rsidR="003516AC" w:rsidRDefault="009A2DB7">
            <w:pPr>
              <w:pStyle w:val="ProductList-TableBody"/>
            </w:pPr>
            <w:r>
              <w:t>Project Online Premium aus SA</w:t>
            </w:r>
            <w:r>
              <w:fldChar w:fldCharType="begin"/>
            </w:r>
            <w:r>
              <w:instrText xml:space="preserve"> XE "Project Online Premium aus SA" </w:instrText>
            </w:r>
            <w:r>
              <w:fldChar w:fldCharType="end"/>
            </w:r>
            <w:r>
              <w:t xml:space="preserve"> (Nutzer-SL)</w:t>
            </w:r>
          </w:p>
        </w:tc>
        <w:tc>
          <w:tcPr>
            <w:tcW w:w="740" w:type="dxa"/>
            <w:tcBorders>
              <w:top w:val="dashed" w:sz="4" w:space="0" w:color="BFBFBF"/>
              <w:left w:val="none" w:sz="4" w:space="0" w:color="6E6E6E"/>
              <w:bottom w:val="none" w:sz="4" w:space="0" w:color="BFBFBF"/>
              <w:right w:val="single" w:sz="6" w:space="0" w:color="FFFFFF"/>
            </w:tcBorders>
          </w:tcPr>
          <w:p w14:paraId="7117C75A"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7C533"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518F5"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B4A45"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CF5B0"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A1265" w14:textId="77777777" w:rsidR="003516AC" w:rsidRDefault="009A2DB7">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05BAC"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9AB0E"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3FC32" w14:textId="77777777" w:rsidR="003516AC" w:rsidRDefault="003516AC">
            <w:pPr>
              <w:pStyle w:val="ProductList-TableBody"/>
              <w:jc w:val="center"/>
            </w:pPr>
          </w:p>
        </w:tc>
      </w:tr>
    </w:tbl>
    <w:p w14:paraId="0EB1A4AB" w14:textId="77777777" w:rsidR="003516AC" w:rsidRDefault="009A2DB7">
      <w:pPr>
        <w:pStyle w:val="ProductList-Offering1SubSection"/>
        <w:outlineLvl w:val="3"/>
      </w:pPr>
      <w:bookmarkStart w:id="281" w:name="_Sec778"/>
      <w:r>
        <w:t>2. Produktbedingungen</w:t>
      </w:r>
      <w:bookmarkEnd w:id="281"/>
    </w:p>
    <w:tbl>
      <w:tblPr>
        <w:tblStyle w:val="PURTable"/>
        <w:tblW w:w="0" w:type="dxa"/>
        <w:tblLook w:val="04A0" w:firstRow="1" w:lastRow="0" w:firstColumn="1" w:lastColumn="0" w:noHBand="0" w:noVBand="1"/>
      </w:tblPr>
      <w:tblGrid>
        <w:gridCol w:w="3683"/>
        <w:gridCol w:w="3585"/>
        <w:gridCol w:w="3648"/>
      </w:tblGrid>
      <w:tr w:rsidR="003516AC" w14:paraId="76C8AB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06E26D" w14:textId="77777777" w:rsidR="003516AC" w:rsidRDefault="009A2DB7">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29532E" w14:textId="77777777" w:rsidR="003516AC" w:rsidRDefault="009A2DB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 MPSA – Nur Alle Anwendungen</w:t>
            </w:r>
          </w:p>
        </w:tc>
        <w:tc>
          <w:tcPr>
            <w:tcW w:w="4040" w:type="dxa"/>
            <w:tcBorders>
              <w:top w:val="single" w:sz="18" w:space="0" w:color="00188F"/>
              <w:left w:val="single" w:sz="4" w:space="0" w:color="000000"/>
              <w:bottom w:val="single" w:sz="4" w:space="0" w:color="000000"/>
              <w:right w:val="single" w:sz="4" w:space="0" w:color="000000"/>
            </w:tcBorders>
          </w:tcPr>
          <w:p w14:paraId="5368CE8C" w14:textId="77777777" w:rsidR="003516AC" w:rsidRDefault="009A2DB7">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3516AC" w14:paraId="7ACC9C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BE527" w14:textId="77777777" w:rsidR="003516AC" w:rsidRDefault="009A2DB7">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42B141" w14:textId="77777777" w:rsidR="003516AC" w:rsidRDefault="009A2DB7">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aus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6EB46" w14:textId="77777777" w:rsidR="003516AC" w:rsidRDefault="009A2DB7">
            <w:pPr>
              <w:pStyle w:val="ProductList-TableBody"/>
            </w:pPr>
            <w:r>
              <w:rPr>
                <w:color w:val="404040"/>
              </w:rPr>
              <w:t>Werbeaktionen: n. z.</w:t>
            </w:r>
          </w:p>
        </w:tc>
      </w:tr>
      <w:tr w:rsidR="003516AC" w14:paraId="12046D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B3401" w14:textId="77777777" w:rsidR="003516AC" w:rsidRDefault="009A2DB7">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7556D451" w14:textId="77777777" w:rsidR="003516AC" w:rsidRDefault="009A2DB7">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1C0BFB" w14:textId="77777777" w:rsidR="003516AC" w:rsidRDefault="009A2DB7">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3516AC" w14:paraId="59D01F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7A55F" w14:textId="77777777" w:rsidR="003516AC" w:rsidRDefault="009A2DB7">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41F002B5" w14:textId="77777777" w:rsidR="003516AC" w:rsidRDefault="009A2DB7">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(außer aus SA)</w:t>
            </w:r>
          </w:p>
        </w:tc>
        <w:tc>
          <w:tcPr>
            <w:tcW w:w="4040" w:type="dxa"/>
            <w:tcBorders>
              <w:top w:val="single" w:sz="4" w:space="0" w:color="000000"/>
              <w:left w:val="single" w:sz="4" w:space="0" w:color="000000"/>
              <w:bottom w:val="single" w:sz="4" w:space="0" w:color="000000"/>
              <w:right w:val="single" w:sz="4" w:space="0" w:color="000000"/>
            </w:tcBorders>
          </w:tcPr>
          <w:p w14:paraId="2FA4A163" w14:textId="77777777" w:rsidR="003516AC" w:rsidRDefault="009A2DB7">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204E43CA" w14:textId="77777777" w:rsidR="003516AC" w:rsidRDefault="003516AC">
      <w:pPr>
        <w:pStyle w:val="ProductList-Body"/>
        <w:jc w:val="right"/>
      </w:pPr>
    </w:p>
    <w:p w14:paraId="758B5C4B" w14:textId="77777777" w:rsidR="003516AC" w:rsidRDefault="009A2DB7">
      <w:pPr>
        <w:pStyle w:val="ProductList-ClauseHeading"/>
        <w:outlineLvl w:val="4"/>
      </w:pPr>
      <w:r>
        <w:t>2.1 Bereitstellungsrechte für Project</w:t>
      </w:r>
    </w:p>
    <w:p w14:paraId="7E60A71F" w14:textId="77777777" w:rsidR="003516AC" w:rsidRDefault="009A2DB7">
      <w:pPr>
        <w:pStyle w:val="ProductList-Body"/>
      </w:pPr>
      <w:r>
        <w:t>Nutzer von Project Online Professional oder Project Online Premium sind berechtigt, eine einzelne Kopie entweder von Project Standard 2016 oder Project Professional 2016 oder einer früheren Version der Project-Software wie folgt zu installieren und einzusetzen:</w:t>
      </w:r>
    </w:p>
    <w:p w14:paraId="5CF85675" w14:textId="77777777" w:rsidR="003516AC" w:rsidRDefault="009A2DB7" w:rsidP="009A2DB7">
      <w:pPr>
        <w:pStyle w:val="ProductList-Bullet"/>
        <w:numPr>
          <w:ilvl w:val="0"/>
          <w:numId w:val="43"/>
        </w:numPr>
      </w:pPr>
      <w:r>
        <w:t>Wenn der Nutzer für Office Standard oder Office Professional Plus</w:t>
      </w:r>
      <w:r>
        <w:rPr>
          <w:vertAlign w:val="superscript"/>
        </w:rPr>
        <w:t>1</w:t>
      </w:r>
      <w:r>
        <w:t xml:space="preserve"> lizenziert ist, und</w:t>
      </w:r>
    </w:p>
    <w:p w14:paraId="3E19ACA2" w14:textId="77777777" w:rsidR="003516AC" w:rsidRDefault="009A2DB7" w:rsidP="009A2DB7">
      <w:pPr>
        <w:pStyle w:val="ProductList-Bullet"/>
        <w:numPr>
          <w:ilvl w:val="0"/>
          <w:numId w:val="43"/>
        </w:numPr>
      </w:pPr>
      <w:r>
        <w:t>nur auf dem Gerät, auf dem Office installiert ist.</w:t>
      </w:r>
    </w:p>
    <w:p w14:paraId="7A008C6E" w14:textId="77777777" w:rsidR="003516AC" w:rsidRDefault="009A2DB7">
      <w:pPr>
        <w:pStyle w:val="ProductList-Body"/>
      </w:pPr>
      <w:r>
        <w:rPr>
          <w:vertAlign w:val="superscript"/>
        </w:rPr>
        <w:t>1</w:t>
      </w:r>
      <w:r>
        <w:t>Das Recht steht Nutzern mit Lizenzen für Office Professional im Rahmen einer Microsoft 365-aus-SA-Nutzer-AL zu, die vor dem 1. Januar 2019 begann.</w:t>
      </w:r>
    </w:p>
    <w:p w14:paraId="0218400A" w14:textId="77777777" w:rsidR="003516AC" w:rsidRDefault="003516AC">
      <w:pPr>
        <w:pStyle w:val="ProductList-Body"/>
        <w:jc w:val="right"/>
      </w:pPr>
    </w:p>
    <w:tbl>
      <w:tblPr>
        <w:tblStyle w:val="PURTable"/>
        <w:tblW w:w="0" w:type="dxa"/>
        <w:tblLook w:val="04A0" w:firstRow="1" w:lastRow="0" w:firstColumn="1" w:lastColumn="0" w:noHBand="0" w:noVBand="1"/>
      </w:tblPr>
      <w:tblGrid>
        <w:gridCol w:w="10916"/>
      </w:tblGrid>
      <w:tr w:rsidR="003516AC" w14:paraId="58D076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5D7EA5" w14:textId="77777777" w:rsidR="003516AC" w:rsidRDefault="00AB3E29">
            <w:pPr>
              <w:pStyle w:val="ProductList-TableBody"/>
              <w:jc w:val="right"/>
            </w:pPr>
            <w:hyperlink w:anchor="_Sec842">
              <w:r w:rsidR="009A2DB7">
                <w:rPr>
                  <w:color w:val="00467F"/>
                  <w:sz w:val="14"/>
                  <w:u w:val="single"/>
                </w:rPr>
                <w:t>Inhaltsverzeichnis</w:t>
              </w:r>
            </w:hyperlink>
            <w:r w:rsidR="009A2DB7">
              <w:rPr>
                <w:sz w:val="14"/>
              </w:rPr>
              <w:t xml:space="preserve"> / </w:t>
            </w:r>
            <w:hyperlink w:anchor="_Sec549">
              <w:r w:rsidR="009A2DB7">
                <w:rPr>
                  <w:color w:val="00467F"/>
                  <w:sz w:val="14"/>
                  <w:u w:val="single"/>
                </w:rPr>
                <w:t>Glossar</w:t>
              </w:r>
            </w:hyperlink>
            <w:r w:rsidR="009A2DB7">
              <w:rPr>
                <w:sz w:val="14"/>
              </w:rPr>
              <w:t xml:space="preserve"> / </w:t>
            </w:r>
            <w:hyperlink w:anchor="_Sec844">
              <w:r w:rsidR="009A2DB7">
                <w:rPr>
                  <w:color w:val="00467F"/>
                  <w:sz w:val="14"/>
                  <w:u w:val="single"/>
                </w:rPr>
                <w:t>Index</w:t>
              </w:r>
            </w:hyperlink>
          </w:p>
        </w:tc>
      </w:tr>
    </w:tbl>
    <w:p w14:paraId="506F6419" w14:textId="77777777" w:rsidR="003516AC" w:rsidRDefault="003516AC">
      <w:pPr>
        <w:pStyle w:val="ProductList-Body"/>
      </w:pPr>
    </w:p>
    <w:p w14:paraId="5C5FF28A" w14:textId="77777777" w:rsidR="003516AC" w:rsidRDefault="009A2DB7">
      <w:pPr>
        <w:pStyle w:val="ProductList-Offering2HeadingNoBorder"/>
        <w:outlineLvl w:val="2"/>
      </w:pPr>
      <w:bookmarkStart w:id="282" w:name="_Sec668"/>
      <w:r>
        <w:t>SharePoint Online</w:t>
      </w:r>
      <w:bookmarkEnd w:id="282"/>
      <w:r>
        <w:fldChar w:fldCharType="begin"/>
      </w:r>
      <w:r>
        <w:instrText xml:space="preserve"> TC "</w:instrText>
      </w:r>
      <w:bookmarkStart w:id="283" w:name="_Toc536375042"/>
      <w:r>
        <w:instrText>SharePoint Online</w:instrText>
      </w:r>
      <w:bookmarkEnd w:id="283"/>
      <w:r>
        <w:instrText>" \l 3</w:instrText>
      </w:r>
      <w:r>
        <w:fldChar w:fldCharType="end"/>
      </w:r>
    </w:p>
    <w:p w14:paraId="67E881B4" w14:textId="77777777" w:rsidR="003516AC" w:rsidRDefault="009A2DB7">
      <w:pPr>
        <w:pStyle w:val="ProductList-Offering1SubSection"/>
        <w:outlineLvl w:val="3"/>
      </w:pPr>
      <w:bookmarkStart w:id="284" w:name="_Sec724"/>
      <w:r>
        <w:t>1. Programmverfügbarkeit</w:t>
      </w:r>
      <w:bookmarkEnd w:id="284"/>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3516AC" w14:paraId="604C6BF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C4D3F8" w14:textId="77777777" w:rsidR="003516AC" w:rsidRDefault="009A2DB7">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6304BB6A" w14:textId="77777777" w:rsidR="003516AC" w:rsidRDefault="009A2DB7">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96C80B" w14:textId="77777777" w:rsidR="003516AC" w:rsidRDefault="009A2DB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853578" w14:textId="77777777" w:rsidR="003516AC" w:rsidRDefault="009A2DB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6136E0" w14:textId="77777777" w:rsidR="003516AC" w:rsidRDefault="009A2DB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8319FF" w14:textId="77777777" w:rsidR="003516AC" w:rsidRDefault="009A2DB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8937B0" w14:textId="77777777" w:rsidR="003516AC" w:rsidRDefault="009A2DB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2A0B91" w14:textId="77777777" w:rsidR="003516AC" w:rsidRDefault="009A2DB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0A8F18" w14:textId="77777777" w:rsidR="003516AC" w:rsidRDefault="009A2DB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206841" w14:textId="77777777" w:rsidR="003516AC" w:rsidRDefault="009A2DB7">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3516AC" w14:paraId="4C9780FC" w14:textId="77777777">
        <w:tc>
          <w:tcPr>
            <w:tcW w:w="4660" w:type="dxa"/>
            <w:tcBorders>
              <w:top w:val="single" w:sz="6" w:space="0" w:color="FFFFFF"/>
              <w:left w:val="none" w:sz="4" w:space="0" w:color="6E6E6E"/>
              <w:bottom w:val="dashed" w:sz="4" w:space="0" w:color="7F7F7F"/>
              <w:right w:val="none" w:sz="4" w:space="0" w:color="6E6E6E"/>
            </w:tcBorders>
          </w:tcPr>
          <w:p w14:paraId="6ED6C15D" w14:textId="77777777" w:rsidR="003516AC" w:rsidRDefault="009A2DB7">
            <w:pPr>
              <w:pStyle w:val="ProductList-TableBody"/>
            </w:pPr>
            <w:r>
              <w:t xml:space="preserve">SharePoint Online Plan 1 und 2 </w:t>
            </w:r>
            <w:r>
              <w:fldChar w:fldCharType="begin"/>
            </w:r>
            <w:r>
              <w:instrText xml:space="preserve"> XE "SharePoint Online Plan 1 und 2 " </w:instrText>
            </w:r>
            <w:r>
              <w:fldChar w:fldCharType="end"/>
            </w:r>
            <w:r>
              <w:t>(Nutzer-AL)</w:t>
            </w:r>
          </w:p>
        </w:tc>
        <w:tc>
          <w:tcPr>
            <w:tcW w:w="740" w:type="dxa"/>
            <w:tcBorders>
              <w:top w:val="single" w:sz="6" w:space="0" w:color="FFFFFF"/>
              <w:left w:val="none" w:sz="4" w:space="0" w:color="6E6E6E"/>
              <w:bottom w:val="dashed" w:sz="4" w:space="0" w:color="7F7F7F"/>
              <w:right w:val="single" w:sz="6" w:space="0" w:color="FFFFFF"/>
            </w:tcBorders>
          </w:tcPr>
          <w:p w14:paraId="3FC4F66F" w14:textId="77777777" w:rsidR="003516AC" w:rsidRDefault="009A2D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EDEAA" w14:textId="77777777" w:rsidR="003516AC" w:rsidRDefault="009A2DB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0C72B"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5AB4C" w14:textId="77777777" w:rsidR="003516AC" w:rsidRDefault="009A2DB7">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93198" w14:textId="77777777" w:rsidR="003516AC" w:rsidRDefault="009A2DB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0436D"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770B4"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BADDE"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9D685" w14:textId="77777777" w:rsidR="003516AC" w:rsidRDefault="003516AC">
            <w:pPr>
              <w:pStyle w:val="ProductList-TableBody"/>
              <w:jc w:val="center"/>
            </w:pPr>
          </w:p>
        </w:tc>
      </w:tr>
      <w:tr w:rsidR="003516AC" w14:paraId="63E7B70D" w14:textId="77777777">
        <w:tc>
          <w:tcPr>
            <w:tcW w:w="4660" w:type="dxa"/>
            <w:tcBorders>
              <w:top w:val="dashed" w:sz="4" w:space="0" w:color="7F7F7F"/>
              <w:left w:val="none" w:sz="4" w:space="0" w:color="6E6E6E"/>
              <w:bottom w:val="dashed" w:sz="4" w:space="0" w:color="7F7F7F"/>
              <w:right w:val="none" w:sz="4" w:space="0" w:color="6E6E6E"/>
            </w:tcBorders>
          </w:tcPr>
          <w:p w14:paraId="6B3C2720" w14:textId="77777777" w:rsidR="003516AC" w:rsidRDefault="009A2DB7">
            <w:pPr>
              <w:pStyle w:val="ProductList-TableBody"/>
            </w:pPr>
            <w:r>
              <w:t xml:space="preserve">Add-On für SharePoint Online Plan 1 </w:t>
            </w:r>
            <w:r>
              <w:fldChar w:fldCharType="begin"/>
            </w:r>
            <w:r>
              <w:instrText xml:space="preserve"> XE "Add-On für SharePoint Online Plan 1 " </w:instrText>
            </w:r>
            <w:r>
              <w:fldChar w:fldCharType="end"/>
            </w:r>
            <w:r>
              <w:t>(Nutzer-AL)</w:t>
            </w:r>
          </w:p>
        </w:tc>
        <w:tc>
          <w:tcPr>
            <w:tcW w:w="740" w:type="dxa"/>
            <w:tcBorders>
              <w:top w:val="dashed" w:sz="4" w:space="0" w:color="7F7F7F"/>
              <w:left w:val="none" w:sz="4" w:space="0" w:color="6E6E6E"/>
              <w:bottom w:val="dashed" w:sz="4" w:space="0" w:color="7F7F7F"/>
              <w:right w:val="single" w:sz="6" w:space="0" w:color="FFFFFF"/>
            </w:tcBorders>
          </w:tcPr>
          <w:p w14:paraId="7DB5DFD2"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87C64"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8E0F7"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B5F5C"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6418A"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CFAF0"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39EAE"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B5CB6"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0BAB6" w14:textId="77777777" w:rsidR="003516AC" w:rsidRDefault="003516AC">
            <w:pPr>
              <w:pStyle w:val="ProductList-TableBody"/>
              <w:jc w:val="center"/>
            </w:pPr>
          </w:p>
        </w:tc>
      </w:tr>
      <w:tr w:rsidR="003516AC" w14:paraId="2C420456" w14:textId="77777777">
        <w:tc>
          <w:tcPr>
            <w:tcW w:w="4660" w:type="dxa"/>
            <w:tcBorders>
              <w:top w:val="dashed" w:sz="4" w:space="0" w:color="7F7F7F"/>
              <w:left w:val="none" w:sz="4" w:space="0" w:color="6E6E6E"/>
              <w:bottom w:val="none" w:sz="4" w:space="0" w:color="BFBFBF"/>
              <w:right w:val="none" w:sz="4" w:space="0" w:color="6E6E6E"/>
            </w:tcBorders>
          </w:tcPr>
          <w:p w14:paraId="4B664CE2" w14:textId="77777777" w:rsidR="003516AC" w:rsidRDefault="009A2DB7">
            <w:pPr>
              <w:pStyle w:val="ProductList-TableBody"/>
            </w:pPr>
            <w:r>
              <w:t>Office 365 Extra File Storage 1 GB</w:t>
            </w:r>
            <w:r>
              <w:fldChar w:fldCharType="begin"/>
            </w:r>
            <w:r>
              <w:instrText xml:space="preserve"> XE "Office 365 Extra File Storage 1 GB" </w:instrText>
            </w:r>
            <w:r>
              <w:fldChar w:fldCharType="end"/>
            </w:r>
            <w:r>
              <w:t xml:space="preserve"> (Add-On-AL)</w:t>
            </w:r>
          </w:p>
        </w:tc>
        <w:tc>
          <w:tcPr>
            <w:tcW w:w="740" w:type="dxa"/>
            <w:tcBorders>
              <w:top w:val="dashed" w:sz="4" w:space="0" w:color="7F7F7F"/>
              <w:left w:val="none" w:sz="4" w:space="0" w:color="6E6E6E"/>
              <w:bottom w:val="none" w:sz="4" w:space="0" w:color="BFBFBF"/>
              <w:right w:val="single" w:sz="6" w:space="0" w:color="FFFFFF"/>
            </w:tcBorders>
          </w:tcPr>
          <w:p w14:paraId="2EA047CE" w14:textId="77777777" w:rsidR="003516AC" w:rsidRDefault="009A2D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F6B2C" w14:textId="77777777" w:rsidR="003516AC" w:rsidRDefault="009A2DB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F5FCF"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B6675" w14:textId="77777777" w:rsidR="003516AC" w:rsidRDefault="009A2DB7">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683AD" w14:textId="77777777" w:rsidR="003516AC" w:rsidRDefault="009A2DB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65047"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271C2"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301A2"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27BBD" w14:textId="77777777" w:rsidR="003516AC" w:rsidRDefault="003516AC">
            <w:pPr>
              <w:pStyle w:val="ProductList-TableBody"/>
              <w:jc w:val="center"/>
            </w:pPr>
          </w:p>
        </w:tc>
      </w:tr>
    </w:tbl>
    <w:p w14:paraId="7BAD28B0" w14:textId="77777777" w:rsidR="003516AC" w:rsidRDefault="009A2DB7">
      <w:pPr>
        <w:pStyle w:val="ProductList-Offering1SubSection"/>
        <w:outlineLvl w:val="3"/>
      </w:pPr>
      <w:bookmarkStart w:id="285" w:name="_Sec779"/>
      <w:r>
        <w:t>2. Produktbedingungen</w:t>
      </w:r>
      <w:bookmarkEnd w:id="285"/>
    </w:p>
    <w:tbl>
      <w:tblPr>
        <w:tblStyle w:val="PURTable"/>
        <w:tblW w:w="0" w:type="dxa"/>
        <w:tblLook w:val="04A0" w:firstRow="1" w:lastRow="0" w:firstColumn="1" w:lastColumn="0" w:noHBand="0" w:noVBand="1"/>
      </w:tblPr>
      <w:tblGrid>
        <w:gridCol w:w="3683"/>
        <w:gridCol w:w="3585"/>
        <w:gridCol w:w="3648"/>
      </w:tblGrid>
      <w:tr w:rsidR="003516AC" w14:paraId="62C76E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FED2C9" w14:textId="77777777" w:rsidR="003516AC" w:rsidRDefault="009A2DB7">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E943C3" w14:textId="77777777" w:rsidR="003516AC" w:rsidRDefault="009A2DB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DD9420C" w14:textId="77777777" w:rsidR="003516AC" w:rsidRDefault="009A2DB7">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3516AC" w14:paraId="403251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F2C55" w14:textId="77777777" w:rsidR="003516AC" w:rsidRDefault="009A2DB7">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B480BC" w14:textId="77777777" w:rsidR="003516AC" w:rsidRDefault="009A2DB7">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aus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B8D8F" w14:textId="77777777" w:rsidR="003516AC" w:rsidRDefault="009A2DB7">
            <w:pPr>
              <w:pStyle w:val="ProductList-TableBody"/>
            </w:pPr>
            <w:r>
              <w:rPr>
                <w:color w:val="404040"/>
              </w:rPr>
              <w:t>Werbeaktionen: n. z.</w:t>
            </w:r>
          </w:p>
        </w:tc>
      </w:tr>
      <w:tr w:rsidR="003516AC" w14:paraId="79CEB724" w14:textId="77777777">
        <w:tc>
          <w:tcPr>
            <w:tcW w:w="4040" w:type="dxa"/>
            <w:tcBorders>
              <w:top w:val="single" w:sz="4" w:space="0" w:color="000000"/>
              <w:left w:val="single" w:sz="4" w:space="0" w:color="000000"/>
              <w:bottom w:val="single" w:sz="4" w:space="0" w:color="000000"/>
              <w:right w:val="single" w:sz="4" w:space="0" w:color="000000"/>
            </w:tcBorders>
          </w:tcPr>
          <w:p w14:paraId="6570A887" w14:textId="77777777" w:rsidR="003516AC" w:rsidRDefault="009A2DB7">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14:paraId="2DFE365C" w14:textId="77777777" w:rsidR="003516AC" w:rsidRDefault="009A2DB7">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782FCE" w14:textId="77777777" w:rsidR="003516AC" w:rsidRDefault="009A2DB7">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3516AC" w14:paraId="3214AE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4E0F5" w14:textId="77777777" w:rsidR="003516AC" w:rsidRDefault="009A2DB7">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7546DAA9" w14:textId="77777777" w:rsidR="003516AC" w:rsidRDefault="009A2DB7">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A3F866C" w14:textId="77777777" w:rsidR="003516AC" w:rsidRDefault="009A2DB7">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5E89B38A" w14:textId="77777777" w:rsidR="003516AC" w:rsidRDefault="003516AC">
      <w:pPr>
        <w:pStyle w:val="ProductList-Body"/>
      </w:pPr>
    </w:p>
    <w:p w14:paraId="63B9A599" w14:textId="77777777" w:rsidR="003516AC" w:rsidRDefault="003516AC">
      <w:pPr>
        <w:pStyle w:val="ProductList-Body"/>
        <w:jc w:val="right"/>
      </w:pPr>
    </w:p>
    <w:tbl>
      <w:tblPr>
        <w:tblStyle w:val="PURTable"/>
        <w:tblW w:w="0" w:type="dxa"/>
        <w:tblLook w:val="04A0" w:firstRow="1" w:lastRow="0" w:firstColumn="1" w:lastColumn="0" w:noHBand="0" w:noVBand="1"/>
      </w:tblPr>
      <w:tblGrid>
        <w:gridCol w:w="10916"/>
      </w:tblGrid>
      <w:tr w:rsidR="003516AC" w14:paraId="40EB8E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12D112" w14:textId="77777777" w:rsidR="003516AC" w:rsidRDefault="00AB3E29">
            <w:pPr>
              <w:pStyle w:val="ProductList-TableBody"/>
              <w:jc w:val="right"/>
            </w:pPr>
            <w:hyperlink w:anchor="_Sec842">
              <w:r w:rsidR="009A2DB7">
                <w:rPr>
                  <w:color w:val="00467F"/>
                  <w:sz w:val="14"/>
                  <w:u w:val="single"/>
                </w:rPr>
                <w:t>Inhaltsverzeichnis</w:t>
              </w:r>
            </w:hyperlink>
            <w:r w:rsidR="009A2DB7">
              <w:rPr>
                <w:sz w:val="14"/>
              </w:rPr>
              <w:t xml:space="preserve"> / </w:t>
            </w:r>
            <w:hyperlink w:anchor="_Sec549">
              <w:r w:rsidR="009A2DB7">
                <w:rPr>
                  <w:color w:val="00467F"/>
                  <w:sz w:val="14"/>
                  <w:u w:val="single"/>
                </w:rPr>
                <w:t>Glossar</w:t>
              </w:r>
            </w:hyperlink>
            <w:r w:rsidR="009A2DB7">
              <w:rPr>
                <w:sz w:val="14"/>
              </w:rPr>
              <w:t xml:space="preserve"> / </w:t>
            </w:r>
            <w:hyperlink w:anchor="_Sec844">
              <w:r w:rsidR="009A2DB7">
                <w:rPr>
                  <w:color w:val="00467F"/>
                  <w:sz w:val="14"/>
                  <w:u w:val="single"/>
                </w:rPr>
                <w:t>Index</w:t>
              </w:r>
            </w:hyperlink>
          </w:p>
        </w:tc>
      </w:tr>
    </w:tbl>
    <w:p w14:paraId="27C12BB3" w14:textId="77777777" w:rsidR="003516AC" w:rsidRDefault="003516AC">
      <w:pPr>
        <w:pStyle w:val="ProductList-Body"/>
      </w:pPr>
    </w:p>
    <w:p w14:paraId="38B6486C" w14:textId="77777777" w:rsidR="003516AC" w:rsidRDefault="009A2DB7">
      <w:pPr>
        <w:pStyle w:val="ProductList-Offering2HeadingNoBorder"/>
        <w:outlineLvl w:val="2"/>
      </w:pPr>
      <w:bookmarkStart w:id="286" w:name="_Sec669"/>
      <w:r>
        <w:t>Audiodienste</w:t>
      </w:r>
      <w:bookmarkEnd w:id="286"/>
      <w:r>
        <w:fldChar w:fldCharType="begin"/>
      </w:r>
      <w:r>
        <w:instrText xml:space="preserve"> TC "</w:instrText>
      </w:r>
      <w:bookmarkStart w:id="287" w:name="_Toc536375043"/>
      <w:r>
        <w:instrText>Audiodienste</w:instrText>
      </w:r>
      <w:bookmarkEnd w:id="287"/>
      <w:r>
        <w:instrText>" \l 3</w:instrText>
      </w:r>
      <w:r>
        <w:fldChar w:fldCharType="end"/>
      </w:r>
    </w:p>
    <w:p w14:paraId="44051B45" w14:textId="77777777" w:rsidR="003516AC" w:rsidRDefault="009A2DB7">
      <w:pPr>
        <w:pStyle w:val="ProductList-Offering1SubSection"/>
        <w:outlineLvl w:val="3"/>
      </w:pPr>
      <w:bookmarkStart w:id="288" w:name="_Sec725"/>
      <w:r>
        <w:t>1. Programmverfügbarkeit</w:t>
      </w:r>
      <w:bookmarkEnd w:id="288"/>
    </w:p>
    <w:tbl>
      <w:tblPr>
        <w:tblStyle w:val="PURTable"/>
        <w:tblW w:w="0" w:type="dxa"/>
        <w:tblLook w:val="04A0" w:firstRow="1" w:lastRow="0" w:firstColumn="1" w:lastColumn="0" w:noHBand="0" w:noVBand="1"/>
      </w:tblPr>
      <w:tblGrid>
        <w:gridCol w:w="4251"/>
        <w:gridCol w:w="708"/>
        <w:gridCol w:w="693"/>
        <w:gridCol w:w="803"/>
        <w:gridCol w:w="710"/>
        <w:gridCol w:w="727"/>
        <w:gridCol w:w="826"/>
        <w:gridCol w:w="702"/>
        <w:gridCol w:w="698"/>
        <w:gridCol w:w="798"/>
      </w:tblGrid>
      <w:tr w:rsidR="003516AC" w14:paraId="0527F4C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2F3FD36" w14:textId="77777777" w:rsidR="003516AC" w:rsidRDefault="009A2DB7">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3545BD9C" w14:textId="77777777" w:rsidR="003516AC" w:rsidRDefault="009A2DB7">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87DDF7" w14:textId="77777777" w:rsidR="003516AC" w:rsidRDefault="009A2DB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5B33D5" w14:textId="77777777" w:rsidR="003516AC" w:rsidRDefault="009A2DB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E049D3" w14:textId="77777777" w:rsidR="003516AC" w:rsidRDefault="009A2DB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7CD627" w14:textId="77777777" w:rsidR="003516AC" w:rsidRDefault="009A2DB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308057" w14:textId="77777777" w:rsidR="003516AC" w:rsidRDefault="009A2DB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B87235" w14:textId="77777777" w:rsidR="003516AC" w:rsidRDefault="009A2DB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02249B" w14:textId="77777777" w:rsidR="003516AC" w:rsidRDefault="009A2DB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347D7" w14:textId="77777777" w:rsidR="003516AC" w:rsidRDefault="009A2DB7">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3516AC" w14:paraId="23F3F297" w14:textId="77777777">
        <w:tc>
          <w:tcPr>
            <w:tcW w:w="4660" w:type="dxa"/>
            <w:tcBorders>
              <w:top w:val="single" w:sz="6" w:space="0" w:color="FFFFFF"/>
              <w:left w:val="none" w:sz="4" w:space="0" w:color="6E6E6E"/>
              <w:bottom w:val="dashed" w:sz="4" w:space="0" w:color="A5A5A5"/>
              <w:right w:val="none" w:sz="4" w:space="0" w:color="6E6E6E"/>
            </w:tcBorders>
          </w:tcPr>
          <w:p w14:paraId="68E61875" w14:textId="77777777" w:rsidR="003516AC" w:rsidRDefault="009A2DB7">
            <w:pPr>
              <w:pStyle w:val="ProductList-TableBody"/>
            </w:pPr>
            <w:r>
              <w:t>Skype for Business Online Plan 2</w:t>
            </w:r>
            <w:r>
              <w:fldChar w:fldCharType="begin"/>
            </w:r>
            <w:r>
              <w:instrText xml:space="preserve"> XE "Skype for Business Online Plan 2" </w:instrText>
            </w:r>
            <w:r>
              <w:fldChar w:fldCharType="end"/>
            </w:r>
            <w:r>
              <w:t xml:space="preserve"> (Nutzer-AL)</w:t>
            </w:r>
          </w:p>
        </w:tc>
        <w:tc>
          <w:tcPr>
            <w:tcW w:w="740" w:type="dxa"/>
            <w:tcBorders>
              <w:top w:val="single" w:sz="6" w:space="0" w:color="FFFFFF"/>
              <w:left w:val="none" w:sz="4" w:space="0" w:color="6E6E6E"/>
              <w:bottom w:val="dashed" w:sz="4" w:space="0" w:color="A5A5A5"/>
              <w:right w:val="single" w:sz="6" w:space="0" w:color="FFFFFF"/>
            </w:tcBorders>
          </w:tcPr>
          <w:p w14:paraId="5E453A1C" w14:textId="77777777" w:rsidR="003516AC" w:rsidRDefault="009A2D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33CCF" w14:textId="77777777" w:rsidR="003516AC" w:rsidRDefault="009A2DB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0959B"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8554A" w14:textId="77777777" w:rsidR="003516AC" w:rsidRDefault="009A2DB7">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CED00" w14:textId="77777777" w:rsidR="003516AC" w:rsidRDefault="009A2DB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CC8E2"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33C33"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94FE9"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B8040" w14:textId="77777777" w:rsidR="003516AC" w:rsidRDefault="003516AC">
            <w:pPr>
              <w:pStyle w:val="ProductList-TableBody"/>
              <w:jc w:val="center"/>
            </w:pPr>
          </w:p>
        </w:tc>
      </w:tr>
      <w:tr w:rsidR="003516AC" w14:paraId="2BA9D0D6" w14:textId="77777777">
        <w:tc>
          <w:tcPr>
            <w:tcW w:w="4660" w:type="dxa"/>
            <w:tcBorders>
              <w:top w:val="dashed" w:sz="4" w:space="0" w:color="A5A5A5"/>
              <w:left w:val="none" w:sz="4" w:space="0" w:color="6E6E6E"/>
              <w:bottom w:val="dashed" w:sz="4" w:space="0" w:color="A5A5A5"/>
              <w:right w:val="none" w:sz="4" w:space="0" w:color="6E6E6E"/>
            </w:tcBorders>
          </w:tcPr>
          <w:p w14:paraId="60AE4E70" w14:textId="77777777" w:rsidR="003516AC" w:rsidRDefault="009A2DB7">
            <w:pPr>
              <w:pStyle w:val="ProductList-TableBody"/>
            </w:pPr>
            <w:r>
              <w:lastRenderedPageBreak/>
              <w:t>Phone System</w:t>
            </w:r>
            <w:r>
              <w:fldChar w:fldCharType="begin"/>
            </w:r>
            <w:r>
              <w:instrText xml:space="preserve"> XE "Phone System" </w:instrText>
            </w:r>
            <w:r>
              <w:fldChar w:fldCharType="end"/>
            </w:r>
            <w:r>
              <w:t xml:space="preserve"> (Nutzer-AL)</w:t>
            </w:r>
          </w:p>
        </w:tc>
        <w:tc>
          <w:tcPr>
            <w:tcW w:w="740" w:type="dxa"/>
            <w:tcBorders>
              <w:top w:val="dashed" w:sz="4" w:space="0" w:color="A5A5A5"/>
              <w:left w:val="none" w:sz="4" w:space="0" w:color="6E6E6E"/>
              <w:bottom w:val="dashed" w:sz="4" w:space="0" w:color="A5A5A5"/>
              <w:right w:val="single" w:sz="6" w:space="0" w:color="FFFFFF"/>
            </w:tcBorders>
          </w:tcPr>
          <w:p w14:paraId="1A0418C0"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62D1B" w14:textId="77777777" w:rsidR="003516AC" w:rsidRDefault="009A2DB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D36DA"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E456E" w14:textId="77777777" w:rsidR="003516AC" w:rsidRDefault="009A2DB7">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A46BC" w14:textId="77777777" w:rsidR="003516AC" w:rsidRDefault="009A2DB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84F7F"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E93A1"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24ED2"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6A521" w14:textId="77777777" w:rsidR="003516AC" w:rsidRDefault="003516AC">
            <w:pPr>
              <w:pStyle w:val="ProductList-TableBody"/>
              <w:jc w:val="center"/>
            </w:pPr>
          </w:p>
        </w:tc>
      </w:tr>
      <w:tr w:rsidR="003516AC" w14:paraId="240E4085" w14:textId="77777777">
        <w:tc>
          <w:tcPr>
            <w:tcW w:w="4660" w:type="dxa"/>
            <w:tcBorders>
              <w:top w:val="dashed" w:sz="4" w:space="0" w:color="A5A5A5"/>
              <w:left w:val="none" w:sz="4" w:space="0" w:color="6E6E6E"/>
              <w:bottom w:val="dashed" w:sz="4" w:space="0" w:color="A5A5A5"/>
              <w:right w:val="none" w:sz="4" w:space="0" w:color="6E6E6E"/>
            </w:tcBorders>
          </w:tcPr>
          <w:p w14:paraId="2CBD6029" w14:textId="77777777" w:rsidR="003516AC" w:rsidRDefault="009A2DB7">
            <w:pPr>
              <w:pStyle w:val="ProductList-TableBody"/>
            </w:pPr>
            <w:r>
              <w:t>Audiokonferenz</w:t>
            </w:r>
            <w:r>
              <w:fldChar w:fldCharType="begin"/>
            </w:r>
            <w:r>
              <w:instrText xml:space="preserve"> XE "Audiokonferenz" </w:instrText>
            </w:r>
            <w:r>
              <w:fldChar w:fldCharType="end"/>
            </w:r>
            <w:r>
              <w:t xml:space="preserve"> (Nutzer-AL)</w:t>
            </w:r>
          </w:p>
        </w:tc>
        <w:tc>
          <w:tcPr>
            <w:tcW w:w="740" w:type="dxa"/>
            <w:tcBorders>
              <w:top w:val="dashed" w:sz="4" w:space="0" w:color="A5A5A5"/>
              <w:left w:val="none" w:sz="4" w:space="0" w:color="6E6E6E"/>
              <w:bottom w:val="dashed" w:sz="4" w:space="0" w:color="A5A5A5"/>
              <w:right w:val="single" w:sz="6" w:space="0" w:color="FFFFFF"/>
            </w:tcBorders>
          </w:tcPr>
          <w:p w14:paraId="781EC422"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731E1" w14:textId="77777777" w:rsidR="003516AC" w:rsidRDefault="009A2DB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1635F"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E1D2A" w14:textId="77777777" w:rsidR="003516AC" w:rsidRDefault="009A2DB7">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18C15" w14:textId="77777777" w:rsidR="003516AC" w:rsidRDefault="009A2DB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7C177"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5E924"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DEE1B"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46E74" w14:textId="77777777" w:rsidR="003516AC" w:rsidRDefault="003516AC">
            <w:pPr>
              <w:pStyle w:val="ProductList-TableBody"/>
              <w:jc w:val="center"/>
            </w:pPr>
          </w:p>
        </w:tc>
      </w:tr>
      <w:tr w:rsidR="003516AC" w14:paraId="29BF7630" w14:textId="77777777">
        <w:tc>
          <w:tcPr>
            <w:tcW w:w="4660" w:type="dxa"/>
            <w:tcBorders>
              <w:top w:val="dashed" w:sz="4" w:space="0" w:color="A5A5A5"/>
              <w:left w:val="none" w:sz="4" w:space="0" w:color="6E6E6E"/>
              <w:bottom w:val="dashed" w:sz="4" w:space="0" w:color="A5A5A5"/>
              <w:right w:val="none" w:sz="4" w:space="0" w:color="6E6E6E"/>
            </w:tcBorders>
          </w:tcPr>
          <w:p w14:paraId="51CDE2D7" w14:textId="77777777" w:rsidR="003516AC" w:rsidRDefault="009A2DB7">
            <w:pPr>
              <w:pStyle w:val="ProductList-TableBody"/>
            </w:pPr>
            <w:r>
              <w:t>Anrufplan</w:t>
            </w:r>
            <w:r>
              <w:fldChar w:fldCharType="begin"/>
            </w:r>
            <w:r>
              <w:instrText xml:space="preserve"> XE "Anrufplan" </w:instrText>
            </w:r>
            <w:r>
              <w:fldChar w:fldCharType="end"/>
            </w:r>
            <w:r>
              <w:t xml:space="preserve"> (Nutzer-AL)</w:t>
            </w:r>
          </w:p>
        </w:tc>
        <w:tc>
          <w:tcPr>
            <w:tcW w:w="740" w:type="dxa"/>
            <w:tcBorders>
              <w:top w:val="dashed" w:sz="4" w:space="0" w:color="A5A5A5"/>
              <w:left w:val="none" w:sz="4" w:space="0" w:color="6E6E6E"/>
              <w:bottom w:val="dashed" w:sz="4" w:space="0" w:color="A5A5A5"/>
              <w:right w:val="single" w:sz="6" w:space="0" w:color="FFFFFF"/>
            </w:tcBorders>
          </w:tcPr>
          <w:p w14:paraId="6284389B"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C7EBC"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69F68"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E1998" w14:textId="77777777" w:rsidR="003516AC" w:rsidRDefault="009A2DB7">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8BAA1"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C873C"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CCCFC"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09E44"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44B75" w14:textId="77777777" w:rsidR="003516AC" w:rsidRDefault="003516AC">
            <w:pPr>
              <w:pStyle w:val="ProductList-TableBody"/>
              <w:jc w:val="center"/>
            </w:pPr>
          </w:p>
        </w:tc>
      </w:tr>
      <w:tr w:rsidR="003516AC" w14:paraId="70D0F34F" w14:textId="77777777">
        <w:tc>
          <w:tcPr>
            <w:tcW w:w="4660" w:type="dxa"/>
            <w:tcBorders>
              <w:top w:val="dashed" w:sz="4" w:space="0" w:color="A5A5A5"/>
              <w:left w:val="none" w:sz="4" w:space="0" w:color="6E6E6E"/>
              <w:bottom w:val="dashed" w:sz="4" w:space="0" w:color="A5A5A5"/>
              <w:right w:val="none" w:sz="4" w:space="0" w:color="6E6E6E"/>
            </w:tcBorders>
          </w:tcPr>
          <w:p w14:paraId="3125D4A3" w14:textId="77777777" w:rsidR="003516AC" w:rsidRDefault="009A2DB7">
            <w:pPr>
              <w:pStyle w:val="ProductList-TableBody"/>
            </w:pPr>
            <w:r>
              <w:t>Telefon für gemeinsame Bereiche</w:t>
            </w:r>
            <w:r>
              <w:fldChar w:fldCharType="begin"/>
            </w:r>
            <w:r>
              <w:instrText xml:space="preserve"> XE "Telefon für gemeinsame Bereiche" </w:instrText>
            </w:r>
            <w:r>
              <w:fldChar w:fldCharType="end"/>
            </w:r>
            <w:r>
              <w:t xml:space="preserve"> (Geräte-AL)</w:t>
            </w:r>
          </w:p>
        </w:tc>
        <w:tc>
          <w:tcPr>
            <w:tcW w:w="740" w:type="dxa"/>
            <w:tcBorders>
              <w:top w:val="dashed" w:sz="4" w:space="0" w:color="A5A5A5"/>
              <w:left w:val="none" w:sz="4" w:space="0" w:color="6E6E6E"/>
              <w:bottom w:val="dashed" w:sz="4" w:space="0" w:color="A5A5A5"/>
              <w:right w:val="single" w:sz="6" w:space="0" w:color="FFFFFF"/>
            </w:tcBorders>
          </w:tcPr>
          <w:p w14:paraId="135B2E19"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42BBE"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EF220"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B8C81"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A0EF9"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D45B2"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76BF8"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5ECAD"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56BB0" w14:textId="77777777" w:rsidR="003516AC" w:rsidRDefault="003516AC">
            <w:pPr>
              <w:pStyle w:val="ProductList-TableBody"/>
              <w:jc w:val="center"/>
            </w:pPr>
          </w:p>
        </w:tc>
      </w:tr>
      <w:tr w:rsidR="003516AC" w14:paraId="2C538381" w14:textId="77777777">
        <w:tc>
          <w:tcPr>
            <w:tcW w:w="4660" w:type="dxa"/>
            <w:tcBorders>
              <w:top w:val="dashed" w:sz="4" w:space="0" w:color="A5A5A5"/>
              <w:left w:val="none" w:sz="4" w:space="0" w:color="6E6E6E"/>
              <w:bottom w:val="dashed" w:sz="4" w:space="0" w:color="A5A5A5"/>
              <w:right w:val="none" w:sz="4" w:space="0" w:color="6E6E6E"/>
            </w:tcBorders>
          </w:tcPr>
          <w:p w14:paraId="1B131CA1" w14:textId="77777777" w:rsidR="003516AC" w:rsidRDefault="009A2DB7">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73E1AF0"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C49D9"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9C972"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1FC6B"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D8531"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B66FD"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AEEF8"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E91FB"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34DFC" w14:textId="77777777" w:rsidR="003516AC" w:rsidRDefault="003516AC">
            <w:pPr>
              <w:pStyle w:val="ProductList-TableBody"/>
              <w:jc w:val="center"/>
            </w:pPr>
          </w:p>
        </w:tc>
      </w:tr>
      <w:tr w:rsidR="003516AC" w14:paraId="695416BF" w14:textId="77777777">
        <w:tc>
          <w:tcPr>
            <w:tcW w:w="4660" w:type="dxa"/>
            <w:tcBorders>
              <w:top w:val="dashed" w:sz="4" w:space="0" w:color="A5A5A5"/>
              <w:left w:val="none" w:sz="4" w:space="0" w:color="6E6E6E"/>
              <w:bottom w:val="none" w:sz="4" w:space="0" w:color="A5A5A5"/>
              <w:right w:val="none" w:sz="4" w:space="0" w:color="6E6E6E"/>
            </w:tcBorders>
          </w:tcPr>
          <w:p w14:paraId="1AE8C63B" w14:textId="77777777" w:rsidR="003516AC" w:rsidRDefault="009A2DB7">
            <w:pPr>
              <w:pStyle w:val="ProductList-TableBody"/>
            </w:pPr>
            <w:r>
              <w:t>Besprechungsraum</w:t>
            </w:r>
            <w:r>
              <w:fldChar w:fldCharType="begin"/>
            </w:r>
            <w:r>
              <w:instrText xml:space="preserve"> XE "Besprechungsraum" </w:instrText>
            </w:r>
            <w:r>
              <w:fldChar w:fldCharType="end"/>
            </w:r>
            <w:r>
              <w:t xml:space="preserve"> (Geräte-SL)</w:t>
            </w:r>
          </w:p>
        </w:tc>
        <w:tc>
          <w:tcPr>
            <w:tcW w:w="740" w:type="dxa"/>
            <w:tcBorders>
              <w:top w:val="dashed" w:sz="4" w:space="0" w:color="A5A5A5"/>
              <w:left w:val="none" w:sz="4" w:space="0" w:color="6E6E6E"/>
              <w:bottom w:val="none" w:sz="4" w:space="0" w:color="A5A5A5"/>
              <w:right w:val="single" w:sz="6" w:space="0" w:color="FFFFFF"/>
            </w:tcBorders>
          </w:tcPr>
          <w:p w14:paraId="6F097B28"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6906F"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FE989"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F063B"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F00FD"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5D7E7"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8ABA3"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D4349"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B34C3" w14:textId="77777777" w:rsidR="003516AC" w:rsidRDefault="003516AC">
            <w:pPr>
              <w:pStyle w:val="ProductList-TableBody"/>
              <w:jc w:val="center"/>
            </w:pPr>
          </w:p>
        </w:tc>
      </w:tr>
    </w:tbl>
    <w:p w14:paraId="59F98B88" w14:textId="77777777" w:rsidR="003516AC" w:rsidRDefault="009A2DB7">
      <w:pPr>
        <w:pStyle w:val="ProductList-Offering1SubSection"/>
        <w:outlineLvl w:val="3"/>
      </w:pPr>
      <w:bookmarkStart w:id="289" w:name="_Sec780"/>
      <w:r>
        <w:t>2. Produktbedingungen</w:t>
      </w:r>
      <w:bookmarkEnd w:id="289"/>
    </w:p>
    <w:tbl>
      <w:tblPr>
        <w:tblStyle w:val="PURTable"/>
        <w:tblW w:w="0" w:type="dxa"/>
        <w:tblLook w:val="04A0" w:firstRow="1" w:lastRow="0" w:firstColumn="1" w:lastColumn="0" w:noHBand="0" w:noVBand="1"/>
      </w:tblPr>
      <w:tblGrid>
        <w:gridCol w:w="3682"/>
        <w:gridCol w:w="3588"/>
        <w:gridCol w:w="3646"/>
      </w:tblGrid>
      <w:tr w:rsidR="003516AC" w14:paraId="6C7AF8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6ABAB2" w14:textId="77777777" w:rsidR="003516AC" w:rsidRDefault="009A2DB7">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A8913C8" w14:textId="77777777" w:rsidR="003516AC" w:rsidRDefault="009A2DB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7C8C6AE" w14:textId="77777777" w:rsidR="003516AC" w:rsidRDefault="009A2DB7">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3516AC" w14:paraId="3C3C84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DA14B" w14:textId="77777777" w:rsidR="003516AC" w:rsidRDefault="009A2DB7">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0871809C" w14:textId="77777777" w:rsidR="003516AC" w:rsidRDefault="009A2DB7">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aus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F834B" w14:textId="77777777" w:rsidR="003516AC" w:rsidRDefault="009A2DB7">
            <w:pPr>
              <w:pStyle w:val="ProductList-TableBody"/>
            </w:pPr>
            <w:r>
              <w:rPr>
                <w:color w:val="404040"/>
              </w:rPr>
              <w:t>Werbeaktionen: n. z.</w:t>
            </w:r>
          </w:p>
        </w:tc>
      </w:tr>
      <w:tr w:rsidR="003516AC" w14:paraId="3D9A16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6DB4F" w14:textId="77777777" w:rsidR="003516AC" w:rsidRDefault="009A2DB7">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1A0852B9" w14:textId="77777777" w:rsidR="003516AC" w:rsidRDefault="009A2DB7">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(mit Ausnahme von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5A41C6" w14:textId="77777777" w:rsidR="003516AC" w:rsidRDefault="009A2DB7">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(mit Ausnahme von Communication Credits)</w:t>
            </w:r>
          </w:p>
        </w:tc>
      </w:tr>
      <w:tr w:rsidR="003516AC" w14:paraId="4219C7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EE718" w14:textId="77777777" w:rsidR="003516AC" w:rsidRDefault="009A2DB7">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7D046306" w14:textId="77777777" w:rsidR="003516AC" w:rsidRDefault="009A2DB7">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(mit Ausnahme von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2C57DF2F" w14:textId="77777777" w:rsidR="003516AC" w:rsidRDefault="009A2DB7">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71FD8610" w14:textId="77777777" w:rsidR="003516AC" w:rsidRDefault="003516AC">
      <w:pPr>
        <w:pStyle w:val="ProductList-Body"/>
      </w:pPr>
    </w:p>
    <w:p w14:paraId="260D0D46" w14:textId="77777777" w:rsidR="003516AC" w:rsidRDefault="009A2DB7">
      <w:pPr>
        <w:pStyle w:val="ProductList-ClauseHeading"/>
        <w:outlineLvl w:val="4"/>
      </w:pPr>
      <w:r>
        <w:t>2.1 Skype Mac</w:t>
      </w:r>
    </w:p>
    <w:p w14:paraId="5DC2FAD6" w14:textId="77777777" w:rsidR="003516AC" w:rsidRDefault="009A2DB7">
      <w:pPr>
        <w:pStyle w:val="ProductList-Body"/>
      </w:pPr>
      <w:r>
        <w:t>Für Skype for Business Online Plan 2 muss Skype for Business 2019 separat erworben und installiert werden, damit alle Features von Skype for Business Online Plan 2 zur Verfügung stehen.</w:t>
      </w:r>
    </w:p>
    <w:p w14:paraId="1C1DDDBA" w14:textId="77777777" w:rsidR="003516AC" w:rsidRDefault="003516AC">
      <w:pPr>
        <w:pStyle w:val="ProductList-Body"/>
      </w:pPr>
    </w:p>
    <w:p w14:paraId="40CFF752" w14:textId="77777777" w:rsidR="003516AC" w:rsidRDefault="009A2DB7">
      <w:pPr>
        <w:pStyle w:val="ProductList-ClauseHeading"/>
        <w:outlineLvl w:val="4"/>
      </w:pPr>
      <w:r>
        <w:t>2.2 Communication Credits</w:t>
      </w:r>
    </w:p>
    <w:p w14:paraId="054FDAF6" w14:textId="77777777" w:rsidR="003516AC" w:rsidRDefault="009A2DB7">
      <w:pPr>
        <w:pStyle w:val="ProductList-Body"/>
      </w:pPr>
      <w:r>
        <w:t xml:space="preserve">Communication Credits erfordern eine Anfangszahlung über das Office 365-Verwaltungsportal. Microsoft stellt dem Kunden bzw. seinem Handelspartner jede Transaktion unmittelbar in Rechnung, ebenso den Auffüllbedarf auf das Mindestguthaben, wenn dies aktiviert ist. Gelder, die nicht innerhalb von 12 Monaten nach dem Datum der Transaktion verwendet werden, verfallen. </w:t>
      </w:r>
    </w:p>
    <w:p w14:paraId="638FBE7F" w14:textId="77777777" w:rsidR="003516AC" w:rsidRDefault="003516AC">
      <w:pPr>
        <w:pStyle w:val="ProductList-Body"/>
      </w:pPr>
    </w:p>
    <w:p w14:paraId="1C8BF1A5" w14:textId="77777777" w:rsidR="003516AC" w:rsidRDefault="009A2DB7">
      <w:pPr>
        <w:pStyle w:val="ProductList-Body"/>
      </w:pPr>
      <w:r>
        <w:t>Die Nutzungsgebühren entsprechen den von Microsoft veröffentlichten Sätzen zum Zeitpunkt der Inanspruchnahme der Dienste. Für Communication Credits gelten keine Festpreise, auch dort nicht, wo der anwendbare Volumenlizenzvertrag einen Hinweis auf Festpreise enthält.</w:t>
      </w:r>
    </w:p>
    <w:p w14:paraId="3FC202CF" w14:textId="77777777" w:rsidR="003516AC" w:rsidRDefault="003516AC">
      <w:pPr>
        <w:pStyle w:val="ProductList-Body"/>
        <w:jc w:val="right"/>
      </w:pPr>
    </w:p>
    <w:tbl>
      <w:tblPr>
        <w:tblStyle w:val="PURTable"/>
        <w:tblW w:w="0" w:type="dxa"/>
        <w:tblLook w:val="04A0" w:firstRow="1" w:lastRow="0" w:firstColumn="1" w:lastColumn="0" w:noHBand="0" w:noVBand="1"/>
      </w:tblPr>
      <w:tblGrid>
        <w:gridCol w:w="10916"/>
      </w:tblGrid>
      <w:tr w:rsidR="003516AC" w14:paraId="46A67D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F29E10" w14:textId="77777777" w:rsidR="003516AC" w:rsidRDefault="00AB3E29">
            <w:pPr>
              <w:pStyle w:val="ProductList-TableBody"/>
              <w:jc w:val="right"/>
            </w:pPr>
            <w:hyperlink w:anchor="_Sec842">
              <w:r w:rsidR="009A2DB7">
                <w:rPr>
                  <w:color w:val="00467F"/>
                  <w:sz w:val="14"/>
                  <w:u w:val="single"/>
                </w:rPr>
                <w:t>Inhaltsverzeichnis</w:t>
              </w:r>
            </w:hyperlink>
            <w:r w:rsidR="009A2DB7">
              <w:rPr>
                <w:sz w:val="14"/>
              </w:rPr>
              <w:t xml:space="preserve"> / </w:t>
            </w:r>
            <w:hyperlink w:anchor="_Sec549">
              <w:r w:rsidR="009A2DB7">
                <w:rPr>
                  <w:color w:val="00467F"/>
                  <w:sz w:val="14"/>
                  <w:u w:val="single"/>
                </w:rPr>
                <w:t>Glossar</w:t>
              </w:r>
            </w:hyperlink>
            <w:r w:rsidR="009A2DB7">
              <w:rPr>
                <w:sz w:val="14"/>
              </w:rPr>
              <w:t xml:space="preserve"> / </w:t>
            </w:r>
            <w:hyperlink w:anchor="_Sec844">
              <w:r w:rsidR="009A2DB7">
                <w:rPr>
                  <w:color w:val="00467F"/>
                  <w:sz w:val="14"/>
                  <w:u w:val="single"/>
                </w:rPr>
                <w:t>Index</w:t>
              </w:r>
            </w:hyperlink>
          </w:p>
        </w:tc>
      </w:tr>
    </w:tbl>
    <w:p w14:paraId="7C2ECE65" w14:textId="77777777" w:rsidR="003516AC" w:rsidRDefault="003516AC">
      <w:pPr>
        <w:pStyle w:val="ProductList-Body"/>
      </w:pPr>
    </w:p>
    <w:p w14:paraId="2AB10662" w14:textId="77777777" w:rsidR="003516AC" w:rsidRDefault="009A2DB7">
      <w:pPr>
        <w:pStyle w:val="ProductList-Offering2HeadingNoBorder"/>
        <w:outlineLvl w:val="2"/>
      </w:pPr>
      <w:bookmarkStart w:id="290" w:name="_Sec1217"/>
      <w:r>
        <w:t>Workplace Analytics</w:t>
      </w:r>
      <w:bookmarkEnd w:id="290"/>
      <w:r>
        <w:fldChar w:fldCharType="begin"/>
      </w:r>
      <w:r>
        <w:instrText xml:space="preserve"> TC "</w:instrText>
      </w:r>
      <w:bookmarkStart w:id="291" w:name="_Toc536375044"/>
      <w:r>
        <w:instrText>Workplace Analytics</w:instrText>
      </w:r>
      <w:bookmarkEnd w:id="291"/>
      <w:r>
        <w:instrText>" \l 3</w:instrText>
      </w:r>
      <w:r>
        <w:fldChar w:fldCharType="end"/>
      </w:r>
    </w:p>
    <w:p w14:paraId="644EA3A8" w14:textId="77777777" w:rsidR="003516AC" w:rsidRDefault="009A2DB7">
      <w:pPr>
        <w:pStyle w:val="ProductList-Offering1SubSection"/>
        <w:outlineLvl w:val="3"/>
      </w:pPr>
      <w:bookmarkStart w:id="292" w:name="_Sec1218"/>
      <w:r>
        <w:t>Programmverfügbarkeit</w:t>
      </w:r>
      <w:bookmarkEnd w:id="292"/>
    </w:p>
    <w:tbl>
      <w:tblPr>
        <w:tblStyle w:val="PURTable"/>
        <w:tblW w:w="0" w:type="dxa"/>
        <w:tblLook w:val="04A0" w:firstRow="1" w:lastRow="0" w:firstColumn="1" w:lastColumn="0" w:noHBand="0" w:noVBand="1"/>
      </w:tblPr>
      <w:tblGrid>
        <w:gridCol w:w="4127"/>
        <w:gridCol w:w="818"/>
        <w:gridCol w:w="689"/>
        <w:gridCol w:w="808"/>
        <w:gridCol w:w="713"/>
        <w:gridCol w:w="728"/>
        <w:gridCol w:w="829"/>
        <w:gridCol w:w="705"/>
        <w:gridCol w:w="696"/>
        <w:gridCol w:w="803"/>
      </w:tblGrid>
      <w:tr w:rsidR="003516AC" w14:paraId="3915CDE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7E95DDE" w14:textId="77777777" w:rsidR="003516AC" w:rsidRDefault="009A2DB7">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0EC2CE77" w14:textId="77777777" w:rsidR="003516AC" w:rsidRDefault="009A2DB7">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776346" w14:textId="77777777" w:rsidR="003516AC" w:rsidRDefault="009A2DB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286F8A" w14:textId="77777777" w:rsidR="003516AC" w:rsidRDefault="009A2DB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4BC551" w14:textId="77777777" w:rsidR="003516AC" w:rsidRDefault="009A2DB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DD9981" w14:textId="77777777" w:rsidR="003516AC" w:rsidRDefault="009A2DB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56C4FA" w14:textId="77777777" w:rsidR="003516AC" w:rsidRDefault="009A2DB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CF7FDD" w14:textId="77777777" w:rsidR="003516AC" w:rsidRDefault="009A2DB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692159" w14:textId="77777777" w:rsidR="003516AC" w:rsidRDefault="009A2DB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31018F" w14:textId="77777777" w:rsidR="003516AC" w:rsidRDefault="009A2DB7">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3516AC" w14:paraId="3826A5E1" w14:textId="77777777">
        <w:tc>
          <w:tcPr>
            <w:tcW w:w="4520" w:type="dxa"/>
            <w:tcBorders>
              <w:top w:val="none" w:sz="4" w:space="0" w:color="BFBFBF"/>
              <w:left w:val="none" w:sz="4" w:space="0" w:color="000000"/>
              <w:bottom w:val="none" w:sz="4" w:space="0" w:color="7F7F7F"/>
              <w:right w:val="none" w:sz="4" w:space="0" w:color="000000"/>
            </w:tcBorders>
          </w:tcPr>
          <w:p w14:paraId="1489C40F" w14:textId="77777777" w:rsidR="003516AC" w:rsidRDefault="009A2DB7">
            <w:pPr>
              <w:pStyle w:val="ProductList-TableBody"/>
            </w:pPr>
            <w:r>
              <w:t>Workplace Analytics</w:t>
            </w:r>
            <w:r>
              <w:fldChar w:fldCharType="begin"/>
            </w:r>
            <w:r>
              <w:instrText xml:space="preserve"> XE "Workplace Analytics" </w:instrText>
            </w:r>
            <w:r>
              <w:fldChar w:fldCharType="end"/>
            </w:r>
            <w:r>
              <w:t xml:space="preserve"> (Nutzer-AL)</w:t>
            </w:r>
          </w:p>
        </w:tc>
        <w:tc>
          <w:tcPr>
            <w:tcW w:w="860" w:type="dxa"/>
            <w:tcBorders>
              <w:top w:val="single" w:sz="6" w:space="0" w:color="FFFFFF"/>
              <w:left w:val="none" w:sz="4" w:space="0" w:color="000000"/>
              <w:bottom w:val="none" w:sz="4" w:space="0" w:color="7F7F7F"/>
              <w:right w:val="single" w:sz="6" w:space="0" w:color="FFFFFF"/>
            </w:tcBorders>
          </w:tcPr>
          <w:p w14:paraId="04332774" w14:textId="77777777" w:rsidR="003516AC" w:rsidRDefault="009A2D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D42DD"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AFB32"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357A6"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654C5"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EDEC2"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4A679"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33C4E"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D8010" w14:textId="77777777" w:rsidR="003516AC" w:rsidRDefault="003516AC">
            <w:pPr>
              <w:pStyle w:val="ProductList-TableBody"/>
              <w:jc w:val="center"/>
            </w:pPr>
          </w:p>
        </w:tc>
      </w:tr>
    </w:tbl>
    <w:p w14:paraId="3DB667D4" w14:textId="77777777" w:rsidR="003516AC" w:rsidRDefault="009A2DB7">
      <w:pPr>
        <w:pStyle w:val="ProductList-Offering1SubSection"/>
        <w:outlineLvl w:val="3"/>
      </w:pPr>
      <w:bookmarkStart w:id="293" w:name="_Sec1219"/>
      <w:r>
        <w:t>Produktbedingungen</w:t>
      </w:r>
      <w:bookmarkEnd w:id="293"/>
    </w:p>
    <w:tbl>
      <w:tblPr>
        <w:tblStyle w:val="PURTable"/>
        <w:tblW w:w="0" w:type="dxa"/>
        <w:tblLook w:val="04A0" w:firstRow="1" w:lastRow="0" w:firstColumn="1" w:lastColumn="0" w:noHBand="0" w:noVBand="1"/>
      </w:tblPr>
      <w:tblGrid>
        <w:gridCol w:w="3683"/>
        <w:gridCol w:w="3585"/>
        <w:gridCol w:w="3648"/>
      </w:tblGrid>
      <w:tr w:rsidR="003516AC" w14:paraId="2F121E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BA079C" w14:textId="77777777" w:rsidR="003516AC" w:rsidRDefault="009A2DB7">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C2AC1D" w14:textId="77777777" w:rsidR="003516AC" w:rsidRDefault="009A2DB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751901B" w14:textId="77777777" w:rsidR="003516AC" w:rsidRDefault="009A2DB7">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3516AC" w14:paraId="13E74D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43A6B" w14:textId="77777777" w:rsidR="003516AC" w:rsidRDefault="009A2DB7">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2118F" w14:textId="77777777" w:rsidR="003516AC" w:rsidRDefault="009A2DB7">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86A01" w14:textId="77777777" w:rsidR="003516AC" w:rsidRDefault="009A2DB7">
            <w:pPr>
              <w:pStyle w:val="ProductList-TableBody"/>
            </w:pPr>
            <w:r>
              <w:rPr>
                <w:color w:val="404040"/>
              </w:rPr>
              <w:t>Promotions: n. z.</w:t>
            </w:r>
          </w:p>
        </w:tc>
      </w:tr>
      <w:tr w:rsidR="003516AC" w14:paraId="1FCAC97D" w14:textId="77777777">
        <w:tc>
          <w:tcPr>
            <w:tcW w:w="4040" w:type="dxa"/>
            <w:tcBorders>
              <w:top w:val="single" w:sz="4" w:space="0" w:color="000000"/>
              <w:left w:val="single" w:sz="4" w:space="0" w:color="000000"/>
              <w:bottom w:val="single" w:sz="4" w:space="0" w:color="000000"/>
              <w:right w:val="single" w:sz="4" w:space="0" w:color="000000"/>
            </w:tcBorders>
          </w:tcPr>
          <w:p w14:paraId="2B9BD139" w14:textId="77777777" w:rsidR="003516AC" w:rsidRDefault="009A2DB7">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3B6365A" w14:textId="77777777" w:rsidR="003516AC" w:rsidRDefault="009A2DB7">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04FC87A" w14:textId="77777777" w:rsidR="003516AC" w:rsidRDefault="009A2DB7">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3516AC" w14:paraId="223246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079BB" w14:textId="77777777" w:rsidR="003516AC" w:rsidRDefault="009A2DB7">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446AD30D" w14:textId="77777777" w:rsidR="003516AC" w:rsidRDefault="009A2DB7">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F6493" w14:textId="77777777" w:rsidR="003516AC" w:rsidRDefault="003516AC">
            <w:pPr>
              <w:pStyle w:val="ProductList-TableBody"/>
            </w:pPr>
          </w:p>
        </w:tc>
      </w:tr>
    </w:tbl>
    <w:p w14:paraId="7DD4DECD" w14:textId="77777777" w:rsidR="003516AC" w:rsidRDefault="003516AC">
      <w:pPr>
        <w:pStyle w:val="ProductList-Body"/>
        <w:jc w:val="right"/>
      </w:pPr>
    </w:p>
    <w:tbl>
      <w:tblPr>
        <w:tblStyle w:val="PURTable"/>
        <w:tblW w:w="0" w:type="dxa"/>
        <w:tblLook w:val="04A0" w:firstRow="1" w:lastRow="0" w:firstColumn="1" w:lastColumn="0" w:noHBand="0" w:noVBand="1"/>
      </w:tblPr>
      <w:tblGrid>
        <w:gridCol w:w="10916"/>
      </w:tblGrid>
      <w:tr w:rsidR="003516AC" w14:paraId="0BE855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7454DB" w14:textId="77777777" w:rsidR="003516AC" w:rsidRDefault="00AB3E29">
            <w:pPr>
              <w:pStyle w:val="ProductList-TableBody"/>
              <w:jc w:val="right"/>
            </w:pPr>
            <w:hyperlink w:anchor="_Sec842">
              <w:r w:rsidR="009A2DB7">
                <w:rPr>
                  <w:color w:val="00467F"/>
                  <w:sz w:val="14"/>
                  <w:u w:val="single"/>
                </w:rPr>
                <w:t>Inhaltsverzeichnis</w:t>
              </w:r>
            </w:hyperlink>
            <w:r w:rsidR="009A2DB7">
              <w:rPr>
                <w:sz w:val="14"/>
              </w:rPr>
              <w:t xml:space="preserve"> / </w:t>
            </w:r>
            <w:hyperlink w:anchor="_Sec549">
              <w:r w:rsidR="009A2DB7">
                <w:rPr>
                  <w:color w:val="00467F"/>
                  <w:sz w:val="14"/>
                  <w:u w:val="single"/>
                </w:rPr>
                <w:t>Glossar</w:t>
              </w:r>
            </w:hyperlink>
            <w:r w:rsidR="009A2DB7">
              <w:rPr>
                <w:sz w:val="14"/>
              </w:rPr>
              <w:t xml:space="preserve"> / </w:t>
            </w:r>
            <w:hyperlink w:anchor="_Sec844">
              <w:r w:rsidR="009A2DB7">
                <w:rPr>
                  <w:color w:val="00467F"/>
                  <w:sz w:val="14"/>
                  <w:u w:val="single"/>
                </w:rPr>
                <w:t>Index</w:t>
              </w:r>
            </w:hyperlink>
          </w:p>
        </w:tc>
      </w:tr>
    </w:tbl>
    <w:p w14:paraId="6B236C07" w14:textId="77777777" w:rsidR="003516AC" w:rsidRDefault="003516AC">
      <w:pPr>
        <w:pStyle w:val="ProductList-Body"/>
      </w:pPr>
    </w:p>
    <w:p w14:paraId="48F4326B" w14:textId="77777777" w:rsidR="003516AC" w:rsidRDefault="009A2DB7">
      <w:pPr>
        <w:pStyle w:val="ProductList-OfferingGroupHeading"/>
        <w:outlineLvl w:val="1"/>
      </w:pPr>
      <w:bookmarkStart w:id="294" w:name="_Sec635"/>
      <w:r>
        <w:t>Sonstige Onlinedienste</w:t>
      </w:r>
      <w:bookmarkEnd w:id="294"/>
      <w:r>
        <w:fldChar w:fldCharType="begin"/>
      </w:r>
      <w:r>
        <w:instrText xml:space="preserve"> TC "</w:instrText>
      </w:r>
      <w:bookmarkStart w:id="295" w:name="_Toc536375045"/>
      <w:r>
        <w:instrText>Sonstige Onlinedienste</w:instrText>
      </w:r>
      <w:bookmarkEnd w:id="295"/>
      <w:r>
        <w:instrText>" \l 2</w:instrText>
      </w:r>
      <w:r>
        <w:fldChar w:fldCharType="end"/>
      </w:r>
    </w:p>
    <w:p w14:paraId="5B3EFFAC" w14:textId="77777777" w:rsidR="003516AC" w:rsidRDefault="009A2DB7">
      <w:pPr>
        <w:pStyle w:val="ProductList-Offering2HeadingNoBorder"/>
        <w:outlineLvl w:val="2"/>
      </w:pPr>
      <w:bookmarkStart w:id="296" w:name="_Sec670"/>
      <w:r>
        <w:t>Bing Maps</w:t>
      </w:r>
      <w:bookmarkEnd w:id="296"/>
      <w:r>
        <w:fldChar w:fldCharType="begin"/>
      </w:r>
      <w:r>
        <w:instrText xml:space="preserve"> TC "</w:instrText>
      </w:r>
      <w:bookmarkStart w:id="297" w:name="_Toc536375046"/>
      <w:r>
        <w:instrText>Bing Maps</w:instrText>
      </w:r>
      <w:bookmarkEnd w:id="297"/>
      <w:r>
        <w:instrText>" \l 3</w:instrText>
      </w:r>
      <w:r>
        <w:fldChar w:fldCharType="end"/>
      </w:r>
    </w:p>
    <w:p w14:paraId="1AE34A4B" w14:textId="77777777" w:rsidR="003516AC" w:rsidRDefault="009A2DB7">
      <w:pPr>
        <w:pStyle w:val="ProductList-Offering1SubSection"/>
        <w:outlineLvl w:val="3"/>
      </w:pPr>
      <w:bookmarkStart w:id="298" w:name="_Sec726"/>
      <w:r>
        <w:t>1. Programmverfügbarkeit</w:t>
      </w:r>
      <w:bookmarkEnd w:id="298"/>
    </w:p>
    <w:tbl>
      <w:tblPr>
        <w:tblStyle w:val="PURTable"/>
        <w:tblW w:w="0" w:type="dxa"/>
        <w:tblLook w:val="04A0" w:firstRow="1" w:lastRow="0" w:firstColumn="1" w:lastColumn="0" w:noHBand="0" w:noVBand="1"/>
      </w:tblPr>
      <w:tblGrid>
        <w:gridCol w:w="4241"/>
        <w:gridCol w:w="711"/>
        <w:gridCol w:w="688"/>
        <w:gridCol w:w="807"/>
        <w:gridCol w:w="712"/>
        <w:gridCol w:w="728"/>
        <w:gridCol w:w="828"/>
        <w:gridCol w:w="704"/>
        <w:gridCol w:w="695"/>
        <w:gridCol w:w="802"/>
      </w:tblGrid>
      <w:tr w:rsidR="003516AC" w14:paraId="2A5151D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A5ECCD" w14:textId="77777777" w:rsidR="003516AC" w:rsidRDefault="009A2DB7">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247A27E0" w14:textId="77777777" w:rsidR="003516AC" w:rsidRDefault="009A2DB7">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588713" w14:textId="77777777" w:rsidR="003516AC" w:rsidRDefault="009A2DB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42E7C7" w14:textId="77777777" w:rsidR="003516AC" w:rsidRDefault="009A2DB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C28B25" w14:textId="77777777" w:rsidR="003516AC" w:rsidRDefault="009A2DB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60D9B7" w14:textId="77777777" w:rsidR="003516AC" w:rsidRDefault="009A2DB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8D2210" w14:textId="77777777" w:rsidR="003516AC" w:rsidRDefault="009A2DB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609ED2" w14:textId="77777777" w:rsidR="003516AC" w:rsidRDefault="009A2DB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B9C46B" w14:textId="77777777" w:rsidR="003516AC" w:rsidRDefault="009A2DB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B10674" w14:textId="77777777" w:rsidR="003516AC" w:rsidRDefault="009A2DB7">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3516AC" w14:paraId="0B71A751" w14:textId="77777777">
        <w:tc>
          <w:tcPr>
            <w:tcW w:w="4660" w:type="dxa"/>
            <w:tcBorders>
              <w:top w:val="single" w:sz="6" w:space="0" w:color="FFFFFF"/>
              <w:left w:val="none" w:sz="4" w:space="0" w:color="6E6E6E"/>
              <w:bottom w:val="dashed" w:sz="4" w:space="0" w:color="BFBFBF"/>
              <w:right w:val="none" w:sz="4" w:space="0" w:color="6E6E6E"/>
            </w:tcBorders>
          </w:tcPr>
          <w:p w14:paraId="0CBDFD80" w14:textId="77777777" w:rsidR="003516AC" w:rsidRDefault="009A2DB7">
            <w:pPr>
              <w:pStyle w:val="ProductList-TableBody"/>
            </w:pPr>
            <w:r>
              <w:rPr>
                <w:color w:val="000000"/>
              </w:rPr>
              <w:t>Bing Maps Enterprise Platform (AL)</w:t>
            </w:r>
            <w:r>
              <w:fldChar w:fldCharType="begin"/>
            </w:r>
            <w:r>
              <w:instrText xml:space="preserve"> XE "Bing Maps Enterprise Platform (AL)"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FB2E127" w14:textId="77777777" w:rsidR="003516AC" w:rsidRDefault="009A2DB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48436"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0ECF3"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EFE3F"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C73CE" w14:textId="77777777" w:rsidR="003516AC" w:rsidRDefault="009A2DB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3732A"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5D71D"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A70F8"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C901F" w14:textId="77777777" w:rsidR="003516AC" w:rsidRDefault="003516AC">
            <w:pPr>
              <w:pStyle w:val="ProductList-TableBody"/>
              <w:jc w:val="center"/>
            </w:pPr>
          </w:p>
        </w:tc>
      </w:tr>
      <w:tr w:rsidR="003516AC" w14:paraId="75F948F2" w14:textId="77777777">
        <w:tc>
          <w:tcPr>
            <w:tcW w:w="4660" w:type="dxa"/>
            <w:tcBorders>
              <w:top w:val="dashed" w:sz="4" w:space="0" w:color="BFBFBF"/>
              <w:left w:val="none" w:sz="4" w:space="0" w:color="6E6E6E"/>
              <w:bottom w:val="dashed" w:sz="4" w:space="0" w:color="BFBFBF"/>
              <w:right w:val="none" w:sz="4" w:space="0" w:color="6E6E6E"/>
            </w:tcBorders>
          </w:tcPr>
          <w:p w14:paraId="222C8ECB" w14:textId="77777777" w:rsidR="003516AC" w:rsidRDefault="009A2DB7">
            <w:pPr>
              <w:pStyle w:val="ProductList-TableBody"/>
            </w:pPr>
            <w:r>
              <w:t>Mobile Asset Management Platform</w:t>
            </w:r>
            <w:r>
              <w:fldChar w:fldCharType="begin"/>
            </w:r>
            <w:r>
              <w:instrText xml:space="preserve"> XE "Mobile Asset Management Platform" </w:instrText>
            </w:r>
            <w:r>
              <w:fldChar w:fldCharType="end"/>
            </w:r>
            <w:r>
              <w:t xml:space="preserve"> (AL)</w:t>
            </w:r>
          </w:p>
        </w:tc>
        <w:tc>
          <w:tcPr>
            <w:tcW w:w="740" w:type="dxa"/>
            <w:tcBorders>
              <w:top w:val="dashed" w:sz="4" w:space="0" w:color="BFBFBF"/>
              <w:left w:val="none" w:sz="4" w:space="0" w:color="6E6E6E"/>
              <w:bottom w:val="dashed" w:sz="4" w:space="0" w:color="BFBFBF"/>
              <w:right w:val="single" w:sz="6" w:space="0" w:color="FFFFFF"/>
            </w:tcBorders>
          </w:tcPr>
          <w:p w14:paraId="226EC1D9" w14:textId="77777777" w:rsidR="003516AC" w:rsidRDefault="009A2DB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F7797"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B9E35"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117E0"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DF2E9" w14:textId="77777777" w:rsidR="003516AC" w:rsidRDefault="009A2DB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CB7A0"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D4CF2"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D8EE5"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FBCC3" w14:textId="77777777" w:rsidR="003516AC" w:rsidRDefault="003516AC">
            <w:pPr>
              <w:pStyle w:val="ProductList-TableBody"/>
              <w:jc w:val="center"/>
            </w:pPr>
          </w:p>
        </w:tc>
      </w:tr>
      <w:tr w:rsidR="003516AC" w14:paraId="7D255498" w14:textId="77777777">
        <w:tc>
          <w:tcPr>
            <w:tcW w:w="4660" w:type="dxa"/>
            <w:tcBorders>
              <w:top w:val="dashed" w:sz="4" w:space="0" w:color="BFBFBF"/>
              <w:left w:val="none" w:sz="4" w:space="0" w:color="6E6E6E"/>
              <w:bottom w:val="dashed" w:sz="4" w:space="0" w:color="BFBFBF"/>
              <w:right w:val="none" w:sz="4" w:space="0" w:color="6E6E6E"/>
            </w:tcBorders>
          </w:tcPr>
          <w:p w14:paraId="77707062" w14:textId="77777777" w:rsidR="003516AC" w:rsidRDefault="009A2DB7">
            <w:pPr>
              <w:pStyle w:val="ProductList-TableBody"/>
            </w:pPr>
            <w:r>
              <w:rPr>
                <w:color w:val="000000"/>
              </w:rPr>
              <w:t>Bing Maps Internal Website Usage 100K Transactions (AL)</w:t>
            </w:r>
            <w:r>
              <w:fldChar w:fldCharType="begin"/>
            </w:r>
            <w:r>
              <w:instrText xml:space="preserve"> XE "Bing Maps Internal Website Usage 100K Transactions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946533" w14:textId="77777777" w:rsidR="003516AC" w:rsidRDefault="009A2DB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B2A45"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1839D"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30344"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10A64" w14:textId="77777777" w:rsidR="003516AC" w:rsidRDefault="009A2DB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86B22"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2B1CC"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BACAA"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BA92A" w14:textId="77777777" w:rsidR="003516AC" w:rsidRDefault="003516AC">
            <w:pPr>
              <w:pStyle w:val="ProductList-TableBody"/>
              <w:jc w:val="center"/>
            </w:pPr>
          </w:p>
        </w:tc>
      </w:tr>
      <w:tr w:rsidR="003516AC" w14:paraId="7C073DBD" w14:textId="77777777">
        <w:tc>
          <w:tcPr>
            <w:tcW w:w="4660" w:type="dxa"/>
            <w:tcBorders>
              <w:top w:val="dashed" w:sz="4" w:space="0" w:color="BFBFBF"/>
              <w:left w:val="none" w:sz="4" w:space="0" w:color="6E6E6E"/>
              <w:bottom w:val="dashed" w:sz="4" w:space="0" w:color="BFBFBF"/>
              <w:right w:val="none" w:sz="4" w:space="0" w:color="6E6E6E"/>
            </w:tcBorders>
          </w:tcPr>
          <w:p w14:paraId="1C2B4F19" w14:textId="77777777" w:rsidR="003516AC" w:rsidRDefault="009A2DB7">
            <w:pPr>
              <w:pStyle w:val="ProductList-TableBody"/>
            </w:pPr>
            <w:r>
              <w:rPr>
                <w:color w:val="000000"/>
              </w:rPr>
              <w:t>Bing Maps Internal Website Usage 500K (und höher) Transactions (AL)</w:t>
            </w:r>
            <w:r>
              <w:fldChar w:fldCharType="begin"/>
            </w:r>
            <w:r>
              <w:instrText xml:space="preserve"> XE "Bing Maps Internal Website Usage 500K (und höher) Transactions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8630A6" w14:textId="77777777" w:rsidR="003516AC" w:rsidRDefault="009A2DB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51D7B"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8D4F8"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F0D7B"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4E3ED" w14:textId="77777777" w:rsidR="003516AC" w:rsidRDefault="009A2DB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8D66F"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74A45"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93345"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0E828" w14:textId="77777777" w:rsidR="003516AC" w:rsidRDefault="003516AC">
            <w:pPr>
              <w:pStyle w:val="ProductList-TableBody"/>
              <w:jc w:val="center"/>
            </w:pPr>
          </w:p>
        </w:tc>
      </w:tr>
      <w:tr w:rsidR="003516AC" w14:paraId="2663225D" w14:textId="77777777">
        <w:tc>
          <w:tcPr>
            <w:tcW w:w="4660" w:type="dxa"/>
            <w:tcBorders>
              <w:top w:val="dashed" w:sz="4" w:space="0" w:color="BFBFBF"/>
              <w:left w:val="none" w:sz="4" w:space="0" w:color="6E6E6E"/>
              <w:bottom w:val="dashed" w:sz="4" w:space="0" w:color="BFBFBF"/>
              <w:right w:val="none" w:sz="4" w:space="0" w:color="6E6E6E"/>
            </w:tcBorders>
          </w:tcPr>
          <w:p w14:paraId="3CD87B90" w14:textId="77777777" w:rsidR="003516AC" w:rsidRDefault="009A2DB7">
            <w:pPr>
              <w:pStyle w:val="ProductList-TableBody"/>
            </w:pPr>
            <w:r>
              <w:rPr>
                <w:color w:val="000000"/>
              </w:rPr>
              <w:t>Bing Maps Known Per User (AL)</w:t>
            </w:r>
            <w:r>
              <w:fldChar w:fldCharType="begin"/>
            </w:r>
            <w:r>
              <w:instrText xml:space="preserve"> XE "Bing Maps Known Per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091F8C" w14:textId="77777777" w:rsidR="003516AC" w:rsidRDefault="009A2DB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C2EB3"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877FE"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04BEC"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D984A" w14:textId="77777777" w:rsidR="003516AC" w:rsidRDefault="009A2DB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83CF4"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72FF6"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7C99C"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E25F6" w14:textId="77777777" w:rsidR="003516AC" w:rsidRDefault="003516AC">
            <w:pPr>
              <w:pStyle w:val="ProductList-TableBody"/>
              <w:jc w:val="center"/>
            </w:pPr>
          </w:p>
        </w:tc>
      </w:tr>
      <w:tr w:rsidR="003516AC" w14:paraId="0340D2A3" w14:textId="77777777">
        <w:tc>
          <w:tcPr>
            <w:tcW w:w="4660" w:type="dxa"/>
            <w:tcBorders>
              <w:top w:val="dashed" w:sz="4" w:space="0" w:color="BFBFBF"/>
              <w:left w:val="none" w:sz="4" w:space="0" w:color="6E6E6E"/>
              <w:bottom w:val="dashed" w:sz="4" w:space="0" w:color="BFBFBF"/>
              <w:right w:val="none" w:sz="4" w:space="0" w:color="6E6E6E"/>
            </w:tcBorders>
          </w:tcPr>
          <w:p w14:paraId="442A1503" w14:textId="77777777" w:rsidR="003516AC" w:rsidRDefault="009A2DB7">
            <w:pPr>
              <w:pStyle w:val="ProductList-TableBody"/>
            </w:pPr>
            <w:r>
              <w:rPr>
                <w:color w:val="000000"/>
              </w:rPr>
              <w:lastRenderedPageBreak/>
              <w:t>Bing Maps Known 5K User (AL)</w:t>
            </w:r>
            <w:r>
              <w:fldChar w:fldCharType="begin"/>
            </w:r>
            <w:r>
              <w:instrText xml:space="preserve"> XE "Bing Maps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74FC05" w14:textId="77777777" w:rsidR="003516AC" w:rsidRDefault="009A2DB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4FCD2"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3D62F"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CB75E"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37960" w14:textId="77777777" w:rsidR="003516AC" w:rsidRDefault="009A2DB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424D3"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5A166"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D8B5C"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8494D" w14:textId="77777777" w:rsidR="003516AC" w:rsidRDefault="003516AC">
            <w:pPr>
              <w:pStyle w:val="ProductList-TableBody"/>
              <w:jc w:val="center"/>
            </w:pPr>
          </w:p>
        </w:tc>
      </w:tr>
      <w:tr w:rsidR="003516AC" w14:paraId="4897F7E5" w14:textId="77777777">
        <w:tc>
          <w:tcPr>
            <w:tcW w:w="4660" w:type="dxa"/>
            <w:tcBorders>
              <w:top w:val="dashed" w:sz="4" w:space="0" w:color="BFBFBF"/>
              <w:left w:val="none" w:sz="4" w:space="0" w:color="6E6E6E"/>
              <w:bottom w:val="dashed" w:sz="4" w:space="0" w:color="BFBFBF"/>
              <w:right w:val="none" w:sz="4" w:space="0" w:color="6E6E6E"/>
            </w:tcBorders>
          </w:tcPr>
          <w:p w14:paraId="68DD6B83" w14:textId="77777777" w:rsidR="003516AC" w:rsidRDefault="009A2DB7">
            <w:pPr>
              <w:pStyle w:val="ProductList-TableBody"/>
            </w:pPr>
            <w:r>
              <w:rPr>
                <w:color w:val="000000"/>
              </w:rPr>
              <w:t>Bing Maps Light Known 500 User (AL)</w:t>
            </w:r>
            <w:r>
              <w:fldChar w:fldCharType="begin"/>
            </w:r>
            <w:r>
              <w:instrText xml:space="preserve"> XE "Bing Maps Light Known 500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72788E" w14:textId="77777777" w:rsidR="003516AC" w:rsidRDefault="009A2DB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7A2A5"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78396"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FDDD9"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E84D5" w14:textId="77777777" w:rsidR="003516AC" w:rsidRDefault="009A2DB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A9F4A"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DD7C4"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B33AC"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A3389" w14:textId="77777777" w:rsidR="003516AC" w:rsidRDefault="003516AC">
            <w:pPr>
              <w:pStyle w:val="ProductList-TableBody"/>
              <w:jc w:val="center"/>
            </w:pPr>
          </w:p>
        </w:tc>
      </w:tr>
      <w:tr w:rsidR="003516AC" w14:paraId="1C7418A1" w14:textId="77777777">
        <w:tc>
          <w:tcPr>
            <w:tcW w:w="4660" w:type="dxa"/>
            <w:tcBorders>
              <w:top w:val="dashed" w:sz="4" w:space="0" w:color="BFBFBF"/>
              <w:left w:val="none" w:sz="4" w:space="0" w:color="6E6E6E"/>
              <w:bottom w:val="dashed" w:sz="4" w:space="0" w:color="BFBFBF"/>
              <w:right w:val="none" w:sz="4" w:space="0" w:color="6E6E6E"/>
            </w:tcBorders>
          </w:tcPr>
          <w:p w14:paraId="090DE00A" w14:textId="77777777" w:rsidR="003516AC" w:rsidRDefault="009A2DB7">
            <w:pPr>
              <w:pStyle w:val="ProductList-TableBody"/>
            </w:pPr>
            <w:r>
              <w:rPr>
                <w:color w:val="000000"/>
              </w:rPr>
              <w:t>Bing Maps Light Known 5K User (AL)</w:t>
            </w:r>
            <w:r>
              <w:fldChar w:fldCharType="begin"/>
            </w:r>
            <w:r>
              <w:instrText xml:space="preserve"> XE "Bing Maps Light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589CEC" w14:textId="77777777" w:rsidR="003516AC" w:rsidRDefault="009A2DB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8F9E8"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7E99C"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9E595"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94BCA" w14:textId="77777777" w:rsidR="003516AC" w:rsidRDefault="009A2DB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D42DF"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B5195"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5A288"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940B4" w14:textId="77777777" w:rsidR="003516AC" w:rsidRDefault="003516AC">
            <w:pPr>
              <w:pStyle w:val="ProductList-TableBody"/>
              <w:jc w:val="center"/>
            </w:pPr>
          </w:p>
        </w:tc>
      </w:tr>
      <w:tr w:rsidR="003516AC" w14:paraId="089EB09D" w14:textId="77777777">
        <w:tc>
          <w:tcPr>
            <w:tcW w:w="4660" w:type="dxa"/>
            <w:tcBorders>
              <w:top w:val="dashed" w:sz="4" w:space="0" w:color="BFBFBF"/>
              <w:left w:val="none" w:sz="4" w:space="0" w:color="6E6E6E"/>
              <w:bottom w:val="dashed" w:sz="4" w:space="0" w:color="BFBFBF"/>
              <w:right w:val="none" w:sz="4" w:space="0" w:color="6E6E6E"/>
            </w:tcBorders>
          </w:tcPr>
          <w:p w14:paraId="2CE186CC" w14:textId="77777777" w:rsidR="003516AC" w:rsidRDefault="009A2DB7">
            <w:pPr>
              <w:pStyle w:val="ProductList-TableBody"/>
            </w:pPr>
            <w:r>
              <w:rPr>
                <w:color w:val="000000"/>
              </w:rPr>
              <w:t>Mobile Asset Management Per Asset (AL)</w:t>
            </w:r>
            <w:r>
              <w:fldChar w:fldCharType="begin"/>
            </w:r>
            <w:r>
              <w:instrText xml:space="preserve"> XE "Mobile Asset Management Per Asset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FCFD53" w14:textId="77777777" w:rsidR="003516AC" w:rsidRDefault="009A2D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F425B"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1516E"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DE7E3"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5E447" w14:textId="77777777" w:rsidR="003516AC" w:rsidRDefault="009A2DB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35874"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519C1"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9E31E"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AE637" w14:textId="77777777" w:rsidR="003516AC" w:rsidRDefault="003516AC">
            <w:pPr>
              <w:pStyle w:val="ProductList-TableBody"/>
              <w:jc w:val="center"/>
            </w:pPr>
          </w:p>
        </w:tc>
      </w:tr>
      <w:tr w:rsidR="003516AC" w14:paraId="4F05BE21" w14:textId="77777777">
        <w:tc>
          <w:tcPr>
            <w:tcW w:w="4660" w:type="dxa"/>
            <w:tcBorders>
              <w:top w:val="dashed" w:sz="4" w:space="0" w:color="BFBFBF"/>
              <w:left w:val="none" w:sz="4" w:space="0" w:color="6E6E6E"/>
              <w:bottom w:val="dashed" w:sz="4" w:space="0" w:color="BFBFBF"/>
              <w:right w:val="none" w:sz="4" w:space="0" w:color="6E6E6E"/>
            </w:tcBorders>
          </w:tcPr>
          <w:p w14:paraId="4AEA2856" w14:textId="77777777" w:rsidR="003516AC" w:rsidRDefault="009A2DB7">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1A5904"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5A5E6"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A5248"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352F3"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1EFFF" w14:textId="77777777" w:rsidR="003516AC" w:rsidRDefault="009A2DB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0DA8F"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D8061"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300AE"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DB502" w14:textId="77777777" w:rsidR="003516AC" w:rsidRDefault="003516AC">
            <w:pPr>
              <w:pStyle w:val="ProductList-TableBody"/>
              <w:jc w:val="center"/>
            </w:pPr>
          </w:p>
        </w:tc>
      </w:tr>
      <w:tr w:rsidR="003516AC" w14:paraId="35266735" w14:textId="77777777">
        <w:tc>
          <w:tcPr>
            <w:tcW w:w="4660" w:type="dxa"/>
            <w:tcBorders>
              <w:top w:val="dashed" w:sz="4" w:space="0" w:color="BFBFBF"/>
              <w:left w:val="none" w:sz="4" w:space="0" w:color="6E6E6E"/>
              <w:bottom w:val="dashed" w:sz="4" w:space="0" w:color="BFBFBF"/>
              <w:right w:val="none" w:sz="4" w:space="0" w:color="6E6E6E"/>
            </w:tcBorders>
          </w:tcPr>
          <w:p w14:paraId="2A5BEA5E" w14:textId="77777777" w:rsidR="003516AC" w:rsidRDefault="009A2DB7">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3AE95F"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7B775"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5C417"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09639"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FE9E4" w14:textId="77777777" w:rsidR="003516AC" w:rsidRDefault="009A2DB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C99DB"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75214"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4BC48"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7E91A" w14:textId="77777777" w:rsidR="003516AC" w:rsidRDefault="003516AC">
            <w:pPr>
              <w:pStyle w:val="ProductList-TableBody"/>
              <w:jc w:val="center"/>
            </w:pPr>
          </w:p>
        </w:tc>
      </w:tr>
      <w:tr w:rsidR="003516AC" w14:paraId="6B53D422" w14:textId="77777777">
        <w:tc>
          <w:tcPr>
            <w:tcW w:w="4660" w:type="dxa"/>
            <w:tcBorders>
              <w:top w:val="dashed" w:sz="4" w:space="0" w:color="BFBFBF"/>
              <w:left w:val="none" w:sz="4" w:space="0" w:color="6E6E6E"/>
              <w:bottom w:val="dashed" w:sz="4" w:space="0" w:color="BFBFBF"/>
              <w:right w:val="none" w:sz="4" w:space="0" w:color="6E6E6E"/>
            </w:tcBorders>
          </w:tcPr>
          <w:p w14:paraId="1D523126" w14:textId="77777777" w:rsidR="003516AC" w:rsidRDefault="009A2DB7">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3450EC"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170EE"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65CC2"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179E1"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DB33D" w14:textId="77777777" w:rsidR="003516AC" w:rsidRDefault="009A2DB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1E06F"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BE1CA"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1B63B"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8E9F3" w14:textId="77777777" w:rsidR="003516AC" w:rsidRDefault="003516AC">
            <w:pPr>
              <w:pStyle w:val="ProductList-TableBody"/>
              <w:jc w:val="center"/>
            </w:pPr>
          </w:p>
        </w:tc>
      </w:tr>
      <w:tr w:rsidR="003516AC" w14:paraId="4FC7A0CD" w14:textId="77777777">
        <w:tc>
          <w:tcPr>
            <w:tcW w:w="4660" w:type="dxa"/>
            <w:tcBorders>
              <w:top w:val="dashed" w:sz="4" w:space="0" w:color="BFBFBF"/>
              <w:left w:val="none" w:sz="4" w:space="0" w:color="6E6E6E"/>
              <w:bottom w:val="dashed" w:sz="4" w:space="0" w:color="BFBFBF"/>
              <w:right w:val="none" w:sz="4" w:space="0" w:color="6E6E6E"/>
            </w:tcBorders>
          </w:tcPr>
          <w:p w14:paraId="09FE19C9" w14:textId="77777777" w:rsidR="003516AC" w:rsidRDefault="009A2DB7">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2FEA31"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84027"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1F6CE"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60032"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26352" w14:textId="77777777" w:rsidR="003516AC" w:rsidRDefault="009A2DB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8FC82"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BD826"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00A3C"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5973B" w14:textId="77777777" w:rsidR="003516AC" w:rsidRDefault="003516AC">
            <w:pPr>
              <w:pStyle w:val="ProductList-TableBody"/>
              <w:jc w:val="center"/>
            </w:pPr>
          </w:p>
        </w:tc>
      </w:tr>
      <w:tr w:rsidR="003516AC" w14:paraId="56FBCD68" w14:textId="77777777">
        <w:tc>
          <w:tcPr>
            <w:tcW w:w="4660" w:type="dxa"/>
            <w:tcBorders>
              <w:top w:val="dashed" w:sz="4" w:space="0" w:color="BFBFBF"/>
              <w:left w:val="none" w:sz="4" w:space="0" w:color="6E6E6E"/>
              <w:bottom w:val="dashed" w:sz="4" w:space="0" w:color="BFBFBF"/>
              <w:right w:val="none" w:sz="4" w:space="0" w:color="6E6E6E"/>
            </w:tcBorders>
          </w:tcPr>
          <w:p w14:paraId="3870C7BE" w14:textId="77777777" w:rsidR="003516AC" w:rsidRDefault="009A2DB7">
            <w:pPr>
              <w:pStyle w:val="ProductList-TableBody"/>
            </w:pPr>
            <w:r>
              <w:rPr>
                <w:color w:val="000000"/>
              </w:rPr>
              <w:t>Bing Maps Public Website Usage 100K Transaction (AL)</w:t>
            </w:r>
            <w:r>
              <w:fldChar w:fldCharType="begin"/>
            </w:r>
            <w:r>
              <w:instrText xml:space="preserve"> XE "Bing Maps Public Website Usage 100K Transaction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AB93BF" w14:textId="77777777" w:rsidR="003516AC" w:rsidRDefault="009A2DB7">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FEA6B"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0D127"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4AD8B"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2884F" w14:textId="77777777" w:rsidR="003516AC" w:rsidRDefault="009A2DB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41E3C"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8ADFB"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722EA"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355B4" w14:textId="77777777" w:rsidR="003516AC" w:rsidRDefault="003516AC">
            <w:pPr>
              <w:pStyle w:val="ProductList-TableBody"/>
              <w:jc w:val="center"/>
            </w:pPr>
          </w:p>
        </w:tc>
      </w:tr>
      <w:tr w:rsidR="003516AC" w14:paraId="6200A47C" w14:textId="77777777">
        <w:tc>
          <w:tcPr>
            <w:tcW w:w="4660" w:type="dxa"/>
            <w:tcBorders>
              <w:top w:val="dashed" w:sz="4" w:space="0" w:color="BFBFBF"/>
              <w:left w:val="none" w:sz="4" w:space="0" w:color="6E6E6E"/>
              <w:bottom w:val="none" w:sz="4" w:space="0" w:color="BFBFBF"/>
              <w:right w:val="none" w:sz="4" w:space="0" w:color="6E6E6E"/>
            </w:tcBorders>
          </w:tcPr>
          <w:p w14:paraId="1503E1BB" w14:textId="77777777" w:rsidR="003516AC" w:rsidRDefault="009A2DB7">
            <w:pPr>
              <w:pStyle w:val="ProductList-TableBody"/>
            </w:pPr>
            <w:r>
              <w:rPr>
                <w:color w:val="000000"/>
              </w:rPr>
              <w:t>Bing Maps Public Website Usage 500K (und höher) Transactions (AL)</w:t>
            </w:r>
            <w:r>
              <w:fldChar w:fldCharType="begin"/>
            </w:r>
            <w:r>
              <w:instrText xml:space="preserve"> XE "Bing Maps Public Website Usage 500K (und höher) Transactions (AL)"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0F77955" w14:textId="77777777" w:rsidR="003516AC" w:rsidRDefault="009A2DB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686C6"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D2C0D"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FCB8F"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108D0" w14:textId="77777777" w:rsidR="003516AC" w:rsidRDefault="009A2DB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BE190"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92E87"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AA305"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CD693" w14:textId="77777777" w:rsidR="003516AC" w:rsidRDefault="003516AC">
            <w:pPr>
              <w:pStyle w:val="ProductList-TableBody"/>
              <w:jc w:val="center"/>
            </w:pPr>
          </w:p>
        </w:tc>
      </w:tr>
    </w:tbl>
    <w:p w14:paraId="4DB31624" w14:textId="77777777" w:rsidR="003516AC" w:rsidRDefault="009A2DB7">
      <w:pPr>
        <w:pStyle w:val="ProductList-Offering1SubSection"/>
        <w:outlineLvl w:val="3"/>
      </w:pPr>
      <w:bookmarkStart w:id="299" w:name="_Sec781"/>
      <w:r>
        <w:t>2. Produktbedingungen</w:t>
      </w:r>
      <w:bookmarkEnd w:id="299"/>
    </w:p>
    <w:tbl>
      <w:tblPr>
        <w:tblStyle w:val="PURTable"/>
        <w:tblW w:w="0" w:type="dxa"/>
        <w:tblLook w:val="04A0" w:firstRow="1" w:lastRow="0" w:firstColumn="1" w:lastColumn="0" w:noHBand="0" w:noVBand="1"/>
      </w:tblPr>
      <w:tblGrid>
        <w:gridCol w:w="3683"/>
        <w:gridCol w:w="3585"/>
        <w:gridCol w:w="3648"/>
      </w:tblGrid>
      <w:tr w:rsidR="003516AC" w14:paraId="52FB34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654EE6" w14:textId="77777777" w:rsidR="003516AC" w:rsidRDefault="009A2DB7">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90B601" w14:textId="77777777" w:rsidR="003516AC" w:rsidRDefault="009A2DB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A32626" w14:textId="77777777" w:rsidR="003516AC" w:rsidRDefault="009A2DB7">
            <w:pPr>
              <w:pStyle w:val="ProductList-TableBody"/>
            </w:pPr>
            <w:r>
              <w:rPr>
                <w:color w:val="404040"/>
              </w:rPr>
              <w:t>Berechtigung zur Laufzeitverlängerung: n. z.</w:t>
            </w:r>
          </w:p>
        </w:tc>
      </w:tr>
      <w:tr w:rsidR="003516AC" w14:paraId="493CCF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7801E" w14:textId="77777777" w:rsidR="003516AC" w:rsidRDefault="009A2DB7">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AA81C" w14:textId="77777777" w:rsidR="003516AC" w:rsidRDefault="009A2DB7">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01044" w14:textId="77777777" w:rsidR="003516AC" w:rsidRDefault="009A2DB7">
            <w:pPr>
              <w:pStyle w:val="ProductList-TableBody"/>
            </w:pPr>
            <w:r>
              <w:rPr>
                <w:color w:val="404040"/>
              </w:rPr>
              <w:t>Promotions: n. z.</w:t>
            </w:r>
          </w:p>
        </w:tc>
      </w:tr>
      <w:tr w:rsidR="003516AC" w14:paraId="1CF19E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6CBB2" w14:textId="77777777" w:rsidR="003516AC" w:rsidRDefault="009A2DB7">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14D84" w14:textId="77777777" w:rsidR="003516AC" w:rsidRDefault="009A2DB7">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7C9B4" w14:textId="77777777" w:rsidR="003516AC" w:rsidRDefault="009A2DB7">
            <w:pPr>
              <w:pStyle w:val="ProductList-TableBody"/>
            </w:pPr>
            <w:r>
              <w:rPr>
                <w:color w:val="404040"/>
              </w:rPr>
              <w:t>Zur Verringerung berechtigt (SCE): n. z.</w:t>
            </w:r>
          </w:p>
        </w:tc>
      </w:tr>
      <w:tr w:rsidR="003516AC" w14:paraId="6C1A97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BC4AF" w14:textId="77777777" w:rsidR="003516AC" w:rsidRDefault="009A2DB7">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56DE3" w14:textId="77777777" w:rsidR="003516AC" w:rsidRDefault="009A2DB7">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58CE2" w14:textId="77777777" w:rsidR="003516AC" w:rsidRDefault="003516AC">
            <w:pPr>
              <w:pStyle w:val="ProductList-TableBody"/>
            </w:pPr>
          </w:p>
        </w:tc>
      </w:tr>
    </w:tbl>
    <w:p w14:paraId="533CEFA0" w14:textId="77777777" w:rsidR="003516AC" w:rsidRDefault="003516AC">
      <w:pPr>
        <w:pStyle w:val="ProductList-Body"/>
      </w:pPr>
    </w:p>
    <w:p w14:paraId="63C1BA98" w14:textId="77777777" w:rsidR="003516AC" w:rsidRDefault="009A2DB7">
      <w:pPr>
        <w:pStyle w:val="ProductList-ClauseHeading"/>
        <w:outlineLvl w:val="4"/>
      </w:pPr>
      <w:r>
        <w:t>2.1 Abrechenbare Transaktionen</w:t>
      </w:r>
    </w:p>
    <w:p w14:paraId="1A204186" w14:textId="77777777" w:rsidR="003516AC" w:rsidRDefault="009A2DB7">
      <w:pPr>
        <w:pStyle w:val="ProductList-Body"/>
      </w:pPr>
      <w:r>
        <w:t>Jedes Angebot für eine Add-On-AL für Bing Maps Public Website Usage und eine Add-On-AL für Bing Maps Internal Website Usage berechtigt den Kunden zu der im Produktnamen ausgewiesenen Anzahl an Abrechenbaren Transaktionen. Entweder am Beitritts- oder Abonnementablaufdatum verfallen alle gekauften, unbenutzten und fakturierbaren Transaktionen.</w:t>
      </w:r>
    </w:p>
    <w:p w14:paraId="627E5F29" w14:textId="77777777" w:rsidR="003516AC" w:rsidRDefault="003516AC">
      <w:pPr>
        <w:pStyle w:val="ProductList-Body"/>
      </w:pPr>
    </w:p>
    <w:p w14:paraId="25158B8D" w14:textId="77777777" w:rsidR="003516AC" w:rsidRDefault="009A2DB7">
      <w:pPr>
        <w:pStyle w:val="ProductList-Body"/>
      </w:pPr>
      <w:r>
        <w:t>Wenn ein Kunde die Gesamtzahl der gekauften Abrechenbaren Transaktionen überschreitet, muss der Kunde innerhalb von 30 Tagen nach Anzeige durch Microsoft zusätzliche Bing Maps Public Website Usage Add-on SL oder Bing Maps Internal Website Usage Add-on SL-Angebote erwerben, um die überschrittenen Abrechenbaren Transaktionen und die geschätzten zukünftigen Abrechenbaren Transaktionen für den Rest der Beitrittsdauer abzudecken oder Microsoft kann den Zugang des Kunden zu Bing Maps beenden.</w:t>
      </w:r>
    </w:p>
    <w:p w14:paraId="46976A07" w14:textId="77777777" w:rsidR="003516AC" w:rsidRDefault="003516AC">
      <w:pPr>
        <w:pStyle w:val="ProductList-Body"/>
      </w:pPr>
    </w:p>
    <w:p w14:paraId="39CB6529" w14:textId="77777777" w:rsidR="003516AC" w:rsidRDefault="009A2DB7">
      <w:pPr>
        <w:pStyle w:val="ProductList-ClauseHeading"/>
        <w:outlineLvl w:val="4"/>
      </w:pPr>
      <w:r>
        <w:t>2.2 Anforderungen für Mobile Asset Management Per Asset</w:t>
      </w:r>
    </w:p>
    <w:p w14:paraId="4AF4AED6" w14:textId="77777777" w:rsidR="003516AC" w:rsidRDefault="009A2DB7">
      <w:pPr>
        <w:pStyle w:val="ProductList-Body"/>
      </w:pPr>
      <w:r>
        <w:t xml:space="preserve">Für die folgenden Angebote ist eine Lizenz für Mobile Asset Management Per Asset-Monatsabonnements erforderlich: </w:t>
      </w:r>
    </w:p>
    <w:p w14:paraId="27E41286" w14:textId="77777777" w:rsidR="003516AC" w:rsidRDefault="009A2DB7" w:rsidP="009A2DB7">
      <w:pPr>
        <w:pStyle w:val="ProductList-Bullet"/>
        <w:numPr>
          <w:ilvl w:val="0"/>
          <w:numId w:val="44"/>
        </w:numPr>
      </w:pPr>
      <w:r>
        <w:t>Distance Matrix Per Asset Automatic</w:t>
      </w:r>
    </w:p>
    <w:p w14:paraId="73A75CCB" w14:textId="77777777" w:rsidR="003516AC" w:rsidRDefault="009A2DB7" w:rsidP="009A2DB7">
      <w:pPr>
        <w:pStyle w:val="ProductList-Bullet"/>
        <w:numPr>
          <w:ilvl w:val="0"/>
          <w:numId w:val="44"/>
        </w:numPr>
      </w:pPr>
      <w:r>
        <w:t>Distance Matrix Per Asset Manual</w:t>
      </w:r>
    </w:p>
    <w:p w14:paraId="769FC7D6" w14:textId="77777777" w:rsidR="003516AC" w:rsidRDefault="009A2DB7" w:rsidP="009A2DB7">
      <w:pPr>
        <w:pStyle w:val="ProductList-Bullet"/>
        <w:numPr>
          <w:ilvl w:val="0"/>
          <w:numId w:val="44"/>
        </w:numPr>
      </w:pPr>
      <w:r>
        <w:t>Truck Routing Per Asset</w:t>
      </w:r>
    </w:p>
    <w:p w14:paraId="6AC252C1" w14:textId="77777777" w:rsidR="003516AC" w:rsidRDefault="009A2DB7" w:rsidP="009A2DB7">
      <w:pPr>
        <w:pStyle w:val="ProductList-Bullet"/>
        <w:numPr>
          <w:ilvl w:val="0"/>
          <w:numId w:val="44"/>
        </w:numPr>
      </w:pPr>
      <w:r>
        <w:t>Drive Analytics Per Asset</w:t>
      </w:r>
    </w:p>
    <w:p w14:paraId="3BED9340" w14:textId="77777777" w:rsidR="003516AC" w:rsidRDefault="003516AC">
      <w:pPr>
        <w:pStyle w:val="ProductList-Body"/>
        <w:jc w:val="right"/>
      </w:pPr>
    </w:p>
    <w:tbl>
      <w:tblPr>
        <w:tblStyle w:val="PURTable"/>
        <w:tblW w:w="0" w:type="dxa"/>
        <w:tblLook w:val="04A0" w:firstRow="1" w:lastRow="0" w:firstColumn="1" w:lastColumn="0" w:noHBand="0" w:noVBand="1"/>
      </w:tblPr>
      <w:tblGrid>
        <w:gridCol w:w="10916"/>
      </w:tblGrid>
      <w:tr w:rsidR="003516AC" w14:paraId="65C7EA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36CFA0" w14:textId="77777777" w:rsidR="003516AC" w:rsidRDefault="00AB3E29">
            <w:pPr>
              <w:pStyle w:val="ProductList-TableBody"/>
              <w:jc w:val="right"/>
            </w:pPr>
            <w:hyperlink w:anchor="_Sec842">
              <w:r w:rsidR="009A2DB7">
                <w:rPr>
                  <w:color w:val="00467F"/>
                  <w:sz w:val="14"/>
                  <w:u w:val="single"/>
                </w:rPr>
                <w:t>Inhaltsverzeichnis</w:t>
              </w:r>
            </w:hyperlink>
            <w:r w:rsidR="009A2DB7">
              <w:rPr>
                <w:sz w:val="14"/>
              </w:rPr>
              <w:t xml:space="preserve"> / </w:t>
            </w:r>
            <w:hyperlink w:anchor="_Sec549">
              <w:r w:rsidR="009A2DB7">
                <w:rPr>
                  <w:color w:val="00467F"/>
                  <w:sz w:val="14"/>
                  <w:u w:val="single"/>
                </w:rPr>
                <w:t>Glossar</w:t>
              </w:r>
            </w:hyperlink>
            <w:r w:rsidR="009A2DB7">
              <w:rPr>
                <w:sz w:val="14"/>
              </w:rPr>
              <w:t xml:space="preserve"> / </w:t>
            </w:r>
            <w:hyperlink w:anchor="_Sec844">
              <w:r w:rsidR="009A2DB7">
                <w:rPr>
                  <w:color w:val="00467F"/>
                  <w:sz w:val="14"/>
                  <w:u w:val="single"/>
                </w:rPr>
                <w:t>Index</w:t>
              </w:r>
            </w:hyperlink>
          </w:p>
        </w:tc>
      </w:tr>
    </w:tbl>
    <w:p w14:paraId="4181744A" w14:textId="77777777" w:rsidR="003516AC" w:rsidRDefault="003516AC">
      <w:pPr>
        <w:pStyle w:val="ProductList-Body"/>
      </w:pPr>
    </w:p>
    <w:p w14:paraId="1E570524" w14:textId="77777777" w:rsidR="003516AC" w:rsidRDefault="009A2DB7">
      <w:pPr>
        <w:pStyle w:val="ProductList-Offering2HeadingNoBorder"/>
        <w:outlineLvl w:val="2"/>
      </w:pPr>
      <w:bookmarkStart w:id="300" w:name="_Sec674"/>
      <w:r>
        <w:t>Geschäftsanwendungsplattform</w:t>
      </w:r>
      <w:bookmarkEnd w:id="300"/>
      <w:r>
        <w:fldChar w:fldCharType="begin"/>
      </w:r>
      <w:r>
        <w:instrText xml:space="preserve"> TC "</w:instrText>
      </w:r>
      <w:bookmarkStart w:id="301" w:name="_Toc536375047"/>
      <w:r>
        <w:instrText>Geschäftsanwendungsplattform</w:instrText>
      </w:r>
      <w:bookmarkEnd w:id="301"/>
      <w:r>
        <w:instrText>" \l 3</w:instrText>
      </w:r>
      <w:r>
        <w:fldChar w:fldCharType="end"/>
      </w:r>
    </w:p>
    <w:p w14:paraId="0B6CE9C8" w14:textId="77777777" w:rsidR="003516AC" w:rsidRDefault="009A2DB7">
      <w:pPr>
        <w:pStyle w:val="ProductList-Offering1SubSection"/>
        <w:outlineLvl w:val="3"/>
      </w:pPr>
      <w:bookmarkStart w:id="302" w:name="_Sec730"/>
      <w:r>
        <w:t>1. Programmverfügbarkeit</w:t>
      </w:r>
      <w:bookmarkEnd w:id="302"/>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3516AC" w14:paraId="7C49F2D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515DDE" w14:textId="77777777" w:rsidR="003516AC" w:rsidRDefault="009A2DB7">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088B010B" w14:textId="77777777" w:rsidR="003516AC" w:rsidRDefault="009A2DB7">
            <w:pPr>
              <w:pStyle w:val="ProductList-TableBody"/>
              <w:jc w:val="center"/>
            </w:pPr>
            <w:r>
              <w:rPr>
                <w:color w:val="FFFFFF"/>
              </w:rPr>
              <w:t>Punkt</w:t>
            </w:r>
          </w:p>
        </w:tc>
        <w:tc>
          <w:tcPr>
            <w:tcW w:w="740" w:type="dxa"/>
            <w:tcBorders>
              <w:left w:val="single" w:sz="6" w:space="0" w:color="FFFFFF"/>
              <w:bottom w:val="single" w:sz="6" w:space="0" w:color="FFFFFF"/>
              <w:right w:val="single" w:sz="6" w:space="0" w:color="FFFFFF"/>
            </w:tcBorders>
            <w:shd w:val="clear" w:color="auto" w:fill="00188F"/>
          </w:tcPr>
          <w:p w14:paraId="57B3ABFB" w14:textId="77777777" w:rsidR="003516AC" w:rsidRDefault="009A2DB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D9A3BD" w14:textId="77777777" w:rsidR="003516AC" w:rsidRDefault="009A2DB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6B3E30" w14:textId="77777777" w:rsidR="003516AC" w:rsidRDefault="009A2DB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3D7794" w14:textId="77777777" w:rsidR="003516AC" w:rsidRDefault="009A2DB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212ED3" w14:textId="77777777" w:rsidR="003516AC" w:rsidRDefault="009A2DB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0E2820" w14:textId="77777777" w:rsidR="003516AC" w:rsidRDefault="009A2DB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261471" w14:textId="77777777" w:rsidR="003516AC" w:rsidRDefault="009A2DB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EAEB1A" w14:textId="77777777" w:rsidR="003516AC" w:rsidRDefault="009A2DB7">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3516AC" w14:paraId="61A94334" w14:textId="77777777">
        <w:tc>
          <w:tcPr>
            <w:tcW w:w="4660" w:type="dxa"/>
            <w:tcBorders>
              <w:top w:val="single" w:sz="6" w:space="0" w:color="FFFFFF"/>
              <w:left w:val="none" w:sz="4" w:space="0" w:color="6E6E6E"/>
              <w:bottom w:val="dashed" w:sz="4" w:space="0" w:color="B2B2B2"/>
              <w:right w:val="none" w:sz="4" w:space="0" w:color="6E6E6E"/>
            </w:tcBorders>
          </w:tcPr>
          <w:p w14:paraId="3BF57333" w14:textId="77777777" w:rsidR="003516AC" w:rsidRDefault="009A2DB7">
            <w:pPr>
              <w:pStyle w:val="ProductList-TableBody"/>
            </w:pPr>
            <w:r>
              <w:t>Microsoft Flow Plan 1</w:t>
            </w:r>
            <w:r>
              <w:fldChar w:fldCharType="begin"/>
            </w:r>
            <w:r>
              <w:instrText xml:space="preserve"> XE "Microsoft Flow Plan 1" </w:instrText>
            </w:r>
            <w:r>
              <w:fldChar w:fldCharType="end"/>
            </w:r>
            <w:r>
              <w:t xml:space="preserve"> (Nutzer-AL)</w:t>
            </w:r>
          </w:p>
        </w:tc>
        <w:tc>
          <w:tcPr>
            <w:tcW w:w="740" w:type="dxa"/>
            <w:tcBorders>
              <w:top w:val="single" w:sz="6" w:space="0" w:color="FFFFFF"/>
              <w:left w:val="none" w:sz="4" w:space="0" w:color="6E6E6E"/>
              <w:bottom w:val="dashed" w:sz="4" w:space="0" w:color="B2B2B2"/>
              <w:right w:val="single" w:sz="6" w:space="0" w:color="FFFFFF"/>
            </w:tcBorders>
          </w:tcPr>
          <w:p w14:paraId="525150C1"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3E52A"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B4910"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EA541"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6A288"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5EEE2"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A25C6"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7F651"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17604" w14:textId="77777777" w:rsidR="003516AC" w:rsidRDefault="003516AC">
            <w:pPr>
              <w:pStyle w:val="ProductList-TableBody"/>
              <w:jc w:val="center"/>
            </w:pPr>
          </w:p>
        </w:tc>
      </w:tr>
      <w:tr w:rsidR="003516AC" w14:paraId="5F23425B" w14:textId="77777777">
        <w:tc>
          <w:tcPr>
            <w:tcW w:w="4660" w:type="dxa"/>
            <w:tcBorders>
              <w:top w:val="dashed" w:sz="4" w:space="0" w:color="B2B2B2"/>
              <w:left w:val="none" w:sz="4" w:space="0" w:color="6E6E6E"/>
              <w:bottom w:val="dashed" w:sz="4" w:space="0" w:color="B2B2B2"/>
              <w:right w:val="none" w:sz="4" w:space="0" w:color="6E6E6E"/>
            </w:tcBorders>
          </w:tcPr>
          <w:p w14:paraId="3584143B" w14:textId="77777777" w:rsidR="003516AC" w:rsidRDefault="009A2DB7">
            <w:pPr>
              <w:pStyle w:val="ProductList-TableBody"/>
            </w:pPr>
            <w:r>
              <w:t>Microsoft Flow Plan 2</w:t>
            </w:r>
            <w:r>
              <w:fldChar w:fldCharType="begin"/>
            </w:r>
            <w:r>
              <w:instrText xml:space="preserve"> XE "Microsoft Flow Plan 2" </w:instrText>
            </w:r>
            <w:r>
              <w:fldChar w:fldCharType="end"/>
            </w:r>
            <w:r>
              <w:t xml:space="preserve"> (Nutzer-AL)</w:t>
            </w:r>
          </w:p>
        </w:tc>
        <w:tc>
          <w:tcPr>
            <w:tcW w:w="740" w:type="dxa"/>
            <w:tcBorders>
              <w:top w:val="dashed" w:sz="4" w:space="0" w:color="B2B2B2"/>
              <w:left w:val="none" w:sz="4" w:space="0" w:color="6E6E6E"/>
              <w:bottom w:val="dashed" w:sz="4" w:space="0" w:color="B2B2B2"/>
              <w:right w:val="single" w:sz="6" w:space="0" w:color="FFFFFF"/>
            </w:tcBorders>
          </w:tcPr>
          <w:p w14:paraId="2708FC51"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483F2"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6B08E"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02907"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2CBAE"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CBFC2"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53E63"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70553"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4252E" w14:textId="77777777" w:rsidR="003516AC" w:rsidRDefault="003516AC">
            <w:pPr>
              <w:pStyle w:val="ProductList-TableBody"/>
              <w:jc w:val="center"/>
            </w:pPr>
          </w:p>
        </w:tc>
      </w:tr>
      <w:tr w:rsidR="003516AC" w14:paraId="50F68804" w14:textId="77777777">
        <w:tc>
          <w:tcPr>
            <w:tcW w:w="4660" w:type="dxa"/>
            <w:tcBorders>
              <w:top w:val="dashed" w:sz="4" w:space="0" w:color="B2B2B2"/>
              <w:left w:val="none" w:sz="4" w:space="0" w:color="6E6E6E"/>
              <w:bottom w:val="dashed" w:sz="4" w:space="0" w:color="B2B2B2"/>
              <w:right w:val="none" w:sz="4" w:space="0" w:color="6E6E6E"/>
            </w:tcBorders>
          </w:tcPr>
          <w:p w14:paraId="66B5856F" w14:textId="77777777" w:rsidR="003516AC" w:rsidRDefault="009A2DB7">
            <w:pPr>
              <w:pStyle w:val="ProductList-TableBody"/>
            </w:pPr>
            <w:r>
              <w:t>Microsoft PowerApps Plan 1</w:t>
            </w:r>
            <w:r>
              <w:fldChar w:fldCharType="begin"/>
            </w:r>
            <w:r>
              <w:instrText xml:space="preserve"> XE "Microsoft PowerApps Plan 1" </w:instrText>
            </w:r>
            <w:r>
              <w:fldChar w:fldCharType="end"/>
            </w:r>
            <w:r>
              <w:t xml:space="preserve"> (Gerät- und Nutzer-SL)</w:t>
            </w:r>
          </w:p>
        </w:tc>
        <w:tc>
          <w:tcPr>
            <w:tcW w:w="740" w:type="dxa"/>
            <w:tcBorders>
              <w:top w:val="dashed" w:sz="4" w:space="0" w:color="B2B2B2"/>
              <w:left w:val="none" w:sz="4" w:space="0" w:color="6E6E6E"/>
              <w:bottom w:val="dashed" w:sz="4" w:space="0" w:color="B2B2B2"/>
              <w:right w:val="single" w:sz="6" w:space="0" w:color="FFFFFF"/>
            </w:tcBorders>
          </w:tcPr>
          <w:p w14:paraId="5CCCCE23"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CF440"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3056D"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4200E"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EA3C9"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E22AB"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4F35A"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8C000" w14:textId="77777777" w:rsidR="003516AC" w:rsidRDefault="009A2DB7">
            <w:pPr>
              <w:pStyle w:val="ProductList-TableBody"/>
              <w:jc w:val="center"/>
            </w:pPr>
            <w:r>
              <w:t>A, ST</w:t>
            </w:r>
            <w:r>
              <w:rPr>
                <w:color w:val="000000"/>
              </w:rPr>
              <w:t>A, 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AA707" w14:textId="77777777" w:rsidR="003516AC" w:rsidRDefault="003516AC">
            <w:pPr>
              <w:pStyle w:val="ProductList-TableBody"/>
              <w:jc w:val="center"/>
            </w:pPr>
          </w:p>
        </w:tc>
      </w:tr>
      <w:tr w:rsidR="003516AC" w14:paraId="2BDB7499" w14:textId="77777777">
        <w:tc>
          <w:tcPr>
            <w:tcW w:w="4660" w:type="dxa"/>
            <w:tcBorders>
              <w:top w:val="dashed" w:sz="4" w:space="0" w:color="B2B2B2"/>
              <w:left w:val="none" w:sz="4" w:space="0" w:color="6E6E6E"/>
              <w:bottom w:val="dashed" w:sz="4" w:space="0" w:color="B2B2B2"/>
              <w:right w:val="none" w:sz="4" w:space="0" w:color="6E6E6E"/>
            </w:tcBorders>
          </w:tcPr>
          <w:p w14:paraId="1CCCDE71" w14:textId="77777777" w:rsidR="003516AC" w:rsidRDefault="009A2DB7">
            <w:pPr>
              <w:pStyle w:val="ProductList-TableBody"/>
            </w:pPr>
            <w:r>
              <w:t>Microsoft PowerApps Plan 2</w:t>
            </w:r>
            <w:r>
              <w:fldChar w:fldCharType="begin"/>
            </w:r>
            <w:r>
              <w:instrText xml:space="preserve"> XE "Microsoft PowerApps Plan 2" </w:instrText>
            </w:r>
            <w:r>
              <w:fldChar w:fldCharType="end"/>
            </w:r>
            <w:r>
              <w:t xml:space="preserve"> (Nutzer-SL)</w:t>
            </w:r>
          </w:p>
        </w:tc>
        <w:tc>
          <w:tcPr>
            <w:tcW w:w="740" w:type="dxa"/>
            <w:tcBorders>
              <w:top w:val="dashed" w:sz="4" w:space="0" w:color="B2B2B2"/>
              <w:left w:val="none" w:sz="4" w:space="0" w:color="6E6E6E"/>
              <w:bottom w:val="dashed" w:sz="4" w:space="0" w:color="B2B2B2"/>
              <w:right w:val="single" w:sz="6" w:space="0" w:color="FFFFFF"/>
            </w:tcBorders>
          </w:tcPr>
          <w:p w14:paraId="7A7E587C"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5792B"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644A8"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4B94C"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57166"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C3942"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D85B2"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EED01"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73C91" w14:textId="77777777" w:rsidR="003516AC" w:rsidRDefault="003516AC">
            <w:pPr>
              <w:pStyle w:val="ProductList-TableBody"/>
              <w:jc w:val="center"/>
            </w:pPr>
          </w:p>
        </w:tc>
      </w:tr>
      <w:tr w:rsidR="003516AC" w14:paraId="5AAE4AD3" w14:textId="77777777">
        <w:tc>
          <w:tcPr>
            <w:tcW w:w="4660" w:type="dxa"/>
            <w:tcBorders>
              <w:top w:val="dashed" w:sz="4" w:space="0" w:color="B2B2B2"/>
              <w:left w:val="none" w:sz="4" w:space="0" w:color="6E6E6E"/>
              <w:bottom w:val="dashed" w:sz="4" w:space="0" w:color="B2B2B2"/>
              <w:right w:val="none" w:sz="4" w:space="0" w:color="6E6E6E"/>
            </w:tcBorders>
          </w:tcPr>
          <w:p w14:paraId="1D14D6F8" w14:textId="77777777" w:rsidR="003516AC" w:rsidRDefault="009A2DB7">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87A336"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D3485"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4AD5A"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B4A21"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7DE87"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0DBB4"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94921"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74E6E"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8AAD3" w14:textId="77777777" w:rsidR="003516AC" w:rsidRDefault="003516AC">
            <w:pPr>
              <w:pStyle w:val="ProductList-TableBody"/>
              <w:jc w:val="center"/>
            </w:pPr>
          </w:p>
        </w:tc>
      </w:tr>
      <w:tr w:rsidR="003516AC" w14:paraId="0E8C3A4F" w14:textId="77777777">
        <w:tc>
          <w:tcPr>
            <w:tcW w:w="4660" w:type="dxa"/>
            <w:tcBorders>
              <w:top w:val="dashed" w:sz="4" w:space="0" w:color="B2B2B2"/>
              <w:left w:val="none" w:sz="4" w:space="0" w:color="6E6E6E"/>
              <w:bottom w:val="dashed" w:sz="4" w:space="0" w:color="B2B2B2"/>
              <w:right w:val="none" w:sz="4" w:space="0" w:color="6E6E6E"/>
            </w:tcBorders>
          </w:tcPr>
          <w:p w14:paraId="6B796940" w14:textId="77777777" w:rsidR="003516AC" w:rsidRDefault="009A2DB7">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BC7ABF8"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D1C57"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507E0"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C0727"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B106D"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1F458"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7D081"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69424"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E1A84" w14:textId="77777777" w:rsidR="003516AC" w:rsidRDefault="003516AC">
            <w:pPr>
              <w:pStyle w:val="ProductList-TableBody"/>
              <w:jc w:val="center"/>
            </w:pPr>
          </w:p>
        </w:tc>
      </w:tr>
      <w:tr w:rsidR="003516AC" w14:paraId="2A9B120C" w14:textId="77777777">
        <w:tc>
          <w:tcPr>
            <w:tcW w:w="4660" w:type="dxa"/>
            <w:tcBorders>
              <w:top w:val="dashed" w:sz="4" w:space="0" w:color="B2B2B2"/>
              <w:left w:val="none" w:sz="4" w:space="0" w:color="6E6E6E"/>
              <w:bottom w:val="dashed" w:sz="4" w:space="0" w:color="B2B2B2"/>
              <w:right w:val="none" w:sz="4" w:space="0" w:color="6E6E6E"/>
            </w:tcBorders>
          </w:tcPr>
          <w:p w14:paraId="34A5A1F2" w14:textId="77777777" w:rsidR="003516AC" w:rsidRDefault="009A2DB7">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1429210"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A3ECB"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79018"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FB1DB"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6CD77"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51CD4"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FDF9C"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24168"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41589" w14:textId="77777777" w:rsidR="003516AC" w:rsidRDefault="003516AC">
            <w:pPr>
              <w:pStyle w:val="ProductList-TableBody"/>
              <w:jc w:val="center"/>
            </w:pPr>
          </w:p>
        </w:tc>
      </w:tr>
      <w:tr w:rsidR="003516AC" w14:paraId="41D210D8" w14:textId="77777777">
        <w:tc>
          <w:tcPr>
            <w:tcW w:w="4660" w:type="dxa"/>
            <w:tcBorders>
              <w:top w:val="dashed" w:sz="4" w:space="0" w:color="B2B2B2"/>
              <w:left w:val="none" w:sz="4" w:space="0" w:color="6E6E6E"/>
              <w:bottom w:val="dashed" w:sz="4" w:space="0" w:color="B2B2B2"/>
              <w:right w:val="none" w:sz="4" w:space="0" w:color="6E6E6E"/>
            </w:tcBorders>
          </w:tcPr>
          <w:p w14:paraId="1A1011B5" w14:textId="77777777" w:rsidR="003516AC" w:rsidRDefault="009A2DB7">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583FAD5"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AB26A"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B8238"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F85E5"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07D14"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B4EC4"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9A19F"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A4A98"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C908C" w14:textId="77777777" w:rsidR="003516AC" w:rsidRDefault="003516AC">
            <w:pPr>
              <w:pStyle w:val="ProductList-TableBody"/>
              <w:jc w:val="center"/>
            </w:pPr>
          </w:p>
        </w:tc>
      </w:tr>
      <w:tr w:rsidR="003516AC" w14:paraId="0AEFA115" w14:textId="77777777">
        <w:tc>
          <w:tcPr>
            <w:tcW w:w="4660" w:type="dxa"/>
            <w:tcBorders>
              <w:top w:val="dashed" w:sz="4" w:space="0" w:color="B2B2B2"/>
              <w:left w:val="none" w:sz="4" w:space="0" w:color="6E6E6E"/>
              <w:bottom w:val="dashed" w:sz="4" w:space="0" w:color="B2B2B2"/>
              <w:right w:val="none" w:sz="4" w:space="0" w:color="6E6E6E"/>
            </w:tcBorders>
          </w:tcPr>
          <w:p w14:paraId="32DCFAF9" w14:textId="77777777" w:rsidR="003516AC" w:rsidRDefault="009A2DB7">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294E764"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DC55E"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9590D"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A2084"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E24CC"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66C77"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C0093"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EDE3E"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0DE5D" w14:textId="77777777" w:rsidR="003516AC" w:rsidRDefault="003516AC">
            <w:pPr>
              <w:pStyle w:val="ProductList-TableBody"/>
              <w:jc w:val="center"/>
            </w:pPr>
          </w:p>
        </w:tc>
      </w:tr>
      <w:tr w:rsidR="003516AC" w14:paraId="3438C964" w14:textId="77777777">
        <w:tc>
          <w:tcPr>
            <w:tcW w:w="4660" w:type="dxa"/>
            <w:tcBorders>
              <w:top w:val="dashed" w:sz="4" w:space="0" w:color="B2B2B2"/>
              <w:left w:val="none" w:sz="4" w:space="0" w:color="6E6E6E"/>
              <w:bottom w:val="dashed" w:sz="4" w:space="0" w:color="B2B2B2"/>
              <w:right w:val="none" w:sz="4" w:space="0" w:color="6E6E6E"/>
            </w:tcBorders>
          </w:tcPr>
          <w:p w14:paraId="26034985" w14:textId="77777777" w:rsidR="003516AC" w:rsidRDefault="009A2DB7">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7283135"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9972"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F6010"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521C1"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C97B8"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546F0"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F2567"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AAD71"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CBDC4" w14:textId="77777777" w:rsidR="003516AC" w:rsidRDefault="003516AC">
            <w:pPr>
              <w:pStyle w:val="ProductList-TableBody"/>
              <w:jc w:val="center"/>
            </w:pPr>
          </w:p>
        </w:tc>
      </w:tr>
      <w:tr w:rsidR="003516AC" w14:paraId="5F755DDA" w14:textId="77777777">
        <w:tc>
          <w:tcPr>
            <w:tcW w:w="4660" w:type="dxa"/>
            <w:tcBorders>
              <w:top w:val="dashed" w:sz="4" w:space="0" w:color="B2B2B2"/>
              <w:left w:val="none" w:sz="4" w:space="0" w:color="6E6E6E"/>
              <w:bottom w:val="dashed" w:sz="4" w:space="0" w:color="B2B2B2"/>
              <w:right w:val="none" w:sz="4" w:space="0" w:color="6E6E6E"/>
            </w:tcBorders>
          </w:tcPr>
          <w:p w14:paraId="0192DC38" w14:textId="77777777" w:rsidR="003516AC" w:rsidRDefault="009A2DB7">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A17107B"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02B1B"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289E4"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0DCEC"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8358E"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B710A"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C480D"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4F622"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372BB" w14:textId="77777777" w:rsidR="003516AC" w:rsidRDefault="003516AC">
            <w:pPr>
              <w:pStyle w:val="ProductList-TableBody"/>
              <w:jc w:val="center"/>
            </w:pPr>
          </w:p>
        </w:tc>
      </w:tr>
      <w:tr w:rsidR="003516AC" w14:paraId="3A1F4901" w14:textId="77777777">
        <w:tc>
          <w:tcPr>
            <w:tcW w:w="4660" w:type="dxa"/>
            <w:tcBorders>
              <w:top w:val="dashed" w:sz="4" w:space="0" w:color="B2B2B2"/>
              <w:left w:val="none" w:sz="4" w:space="0" w:color="6E6E6E"/>
              <w:bottom w:val="dashed" w:sz="4" w:space="0" w:color="B2B2B2"/>
              <w:right w:val="none" w:sz="4" w:space="0" w:color="6E6E6E"/>
            </w:tcBorders>
          </w:tcPr>
          <w:p w14:paraId="349E6005" w14:textId="77777777" w:rsidR="003516AC" w:rsidRDefault="009A2DB7">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AD661E7"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6BCB3"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1FA70"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18B9B"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588E3"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11C33"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378B0"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9DF91"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2792B" w14:textId="77777777" w:rsidR="003516AC" w:rsidRDefault="003516AC">
            <w:pPr>
              <w:pStyle w:val="ProductList-TableBody"/>
              <w:jc w:val="center"/>
            </w:pPr>
          </w:p>
        </w:tc>
      </w:tr>
      <w:tr w:rsidR="003516AC" w14:paraId="74773CA5" w14:textId="77777777">
        <w:tc>
          <w:tcPr>
            <w:tcW w:w="4660" w:type="dxa"/>
            <w:tcBorders>
              <w:top w:val="dashed" w:sz="4" w:space="0" w:color="B2B2B2"/>
              <w:left w:val="none" w:sz="4" w:space="0" w:color="6E6E6E"/>
              <w:bottom w:val="dashed" w:sz="4" w:space="0" w:color="B2B2B2"/>
              <w:right w:val="none" w:sz="4" w:space="0" w:color="6E6E6E"/>
            </w:tcBorders>
          </w:tcPr>
          <w:p w14:paraId="5D4071CB" w14:textId="77777777" w:rsidR="003516AC" w:rsidRDefault="009A2DB7">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C5A6F10"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36506"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75119"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F1595"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BC561"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FE252"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A3396"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9EC7D"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25FEF" w14:textId="77777777" w:rsidR="003516AC" w:rsidRDefault="003516AC">
            <w:pPr>
              <w:pStyle w:val="ProductList-TableBody"/>
              <w:jc w:val="center"/>
            </w:pPr>
          </w:p>
        </w:tc>
      </w:tr>
      <w:tr w:rsidR="003516AC" w14:paraId="407D97AA" w14:textId="77777777">
        <w:tc>
          <w:tcPr>
            <w:tcW w:w="4660" w:type="dxa"/>
            <w:tcBorders>
              <w:top w:val="dashed" w:sz="4" w:space="0" w:color="B2B2B2"/>
              <w:left w:val="none" w:sz="4" w:space="0" w:color="6E6E6E"/>
              <w:bottom w:val="dashed" w:sz="4" w:space="0" w:color="B2B2B2"/>
              <w:right w:val="none" w:sz="4" w:space="0" w:color="6E6E6E"/>
            </w:tcBorders>
          </w:tcPr>
          <w:p w14:paraId="1D5E8AA4" w14:textId="77777777" w:rsidR="003516AC" w:rsidRDefault="009A2DB7">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F9836E"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3E23C"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AF861"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78040"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FD705"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87E09"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7F7FB"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0FECF"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C2A3F" w14:textId="77777777" w:rsidR="003516AC" w:rsidRDefault="003516AC">
            <w:pPr>
              <w:pStyle w:val="ProductList-TableBody"/>
              <w:jc w:val="center"/>
            </w:pPr>
          </w:p>
        </w:tc>
      </w:tr>
      <w:tr w:rsidR="003516AC" w14:paraId="2C348BB5" w14:textId="77777777">
        <w:tc>
          <w:tcPr>
            <w:tcW w:w="4660" w:type="dxa"/>
            <w:tcBorders>
              <w:top w:val="dashed" w:sz="4" w:space="0" w:color="B2B2B2"/>
              <w:left w:val="none" w:sz="4" w:space="0" w:color="6E6E6E"/>
              <w:bottom w:val="dashed" w:sz="4" w:space="0" w:color="B2B2B2"/>
              <w:right w:val="none" w:sz="4" w:space="0" w:color="6E6E6E"/>
            </w:tcBorders>
          </w:tcPr>
          <w:p w14:paraId="2D303A70" w14:textId="77777777" w:rsidR="003516AC" w:rsidRDefault="009A2DB7">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E3EA0D2"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C72BB"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A2C9F"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ED4E8"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ABFF1"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25D89"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B3A91"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2B8CC"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84826" w14:textId="77777777" w:rsidR="003516AC" w:rsidRDefault="003516AC">
            <w:pPr>
              <w:pStyle w:val="ProductList-TableBody"/>
              <w:jc w:val="center"/>
            </w:pPr>
          </w:p>
        </w:tc>
      </w:tr>
      <w:tr w:rsidR="003516AC" w14:paraId="4E9E2B18" w14:textId="77777777">
        <w:tc>
          <w:tcPr>
            <w:tcW w:w="4660" w:type="dxa"/>
            <w:tcBorders>
              <w:top w:val="dashed" w:sz="4" w:space="0" w:color="B2B2B2"/>
              <w:left w:val="none" w:sz="4" w:space="0" w:color="6E6E6E"/>
              <w:bottom w:val="dashed" w:sz="4" w:space="0" w:color="B2B2B2"/>
              <w:right w:val="none" w:sz="4" w:space="0" w:color="6E6E6E"/>
            </w:tcBorders>
          </w:tcPr>
          <w:p w14:paraId="76E0778A" w14:textId="77777777" w:rsidR="003516AC" w:rsidRDefault="009A2DB7">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56F2B4"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9A9BF"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1F3BB"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023A0"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39108"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FCCEE"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584F3"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A4ADA"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6483E" w14:textId="77777777" w:rsidR="003516AC" w:rsidRDefault="003516AC">
            <w:pPr>
              <w:pStyle w:val="ProductList-TableBody"/>
              <w:jc w:val="center"/>
            </w:pPr>
          </w:p>
        </w:tc>
      </w:tr>
      <w:tr w:rsidR="003516AC" w14:paraId="5E6F70BC" w14:textId="77777777">
        <w:tc>
          <w:tcPr>
            <w:tcW w:w="4660" w:type="dxa"/>
            <w:tcBorders>
              <w:top w:val="dashed" w:sz="4" w:space="0" w:color="B2B2B2"/>
              <w:left w:val="none" w:sz="4" w:space="0" w:color="6E6E6E"/>
              <w:bottom w:val="dashed" w:sz="4" w:space="0" w:color="BFBFBF"/>
              <w:right w:val="none" w:sz="4" w:space="0" w:color="6E6E6E"/>
            </w:tcBorders>
          </w:tcPr>
          <w:p w14:paraId="24E816E1" w14:textId="77777777" w:rsidR="003516AC" w:rsidRDefault="009A2DB7">
            <w:pPr>
              <w:pStyle w:val="ProductList-TableBody"/>
            </w:pPr>
            <w:r>
              <w:rPr>
                <w:color w:val="000000"/>
              </w:rPr>
              <w:lastRenderedPageBreak/>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76C28370" w14:textId="77777777" w:rsidR="003516AC" w:rsidRDefault="009A2D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94764" w14:textId="77777777" w:rsidR="003516AC" w:rsidRDefault="009A2DB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489C9"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6E8A4" w14:textId="77777777" w:rsidR="003516AC" w:rsidRDefault="009A2DB7">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7C8E6" w14:textId="77777777" w:rsidR="003516AC" w:rsidRDefault="009A2DB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2F9EC"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A8875"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1D369"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833FE" w14:textId="77777777" w:rsidR="003516AC" w:rsidRDefault="003516AC">
            <w:pPr>
              <w:pStyle w:val="ProductList-TableBody"/>
              <w:jc w:val="center"/>
            </w:pPr>
          </w:p>
        </w:tc>
      </w:tr>
      <w:tr w:rsidR="003516AC" w14:paraId="57BFACF4" w14:textId="77777777">
        <w:tc>
          <w:tcPr>
            <w:tcW w:w="4660" w:type="dxa"/>
            <w:tcBorders>
              <w:top w:val="dashed" w:sz="4" w:space="0" w:color="BFBFBF"/>
              <w:left w:val="none" w:sz="4" w:space="0" w:color="6E6E6E"/>
              <w:bottom w:val="none" w:sz="4" w:space="0" w:color="BFBFBF"/>
              <w:right w:val="none" w:sz="4" w:space="0" w:color="6E6E6E"/>
            </w:tcBorders>
          </w:tcPr>
          <w:p w14:paraId="7444D7DA" w14:textId="77777777" w:rsidR="003516AC" w:rsidRDefault="009A2DB7">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019B431" w14:textId="77777777" w:rsidR="003516AC" w:rsidRDefault="009A2D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28827" w14:textId="77777777" w:rsidR="003516AC" w:rsidRDefault="009A2DB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E1D87"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FAA51"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5E34E"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E072C"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5E2AD"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5C975"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E79B4" w14:textId="77777777" w:rsidR="003516AC" w:rsidRDefault="003516AC">
            <w:pPr>
              <w:pStyle w:val="ProductList-TableBody"/>
              <w:jc w:val="center"/>
            </w:pPr>
          </w:p>
        </w:tc>
      </w:tr>
    </w:tbl>
    <w:p w14:paraId="6F5B002E" w14:textId="77777777" w:rsidR="003516AC" w:rsidRDefault="009A2DB7">
      <w:pPr>
        <w:pStyle w:val="ProductList-Offering1SubSection"/>
        <w:outlineLvl w:val="3"/>
      </w:pPr>
      <w:bookmarkStart w:id="303" w:name="_Sec785"/>
      <w:r>
        <w:t>2. Produktbedingungen</w:t>
      </w:r>
      <w:bookmarkEnd w:id="303"/>
    </w:p>
    <w:tbl>
      <w:tblPr>
        <w:tblStyle w:val="PURTable"/>
        <w:tblW w:w="0" w:type="dxa"/>
        <w:tblLook w:val="04A0" w:firstRow="1" w:lastRow="0" w:firstColumn="1" w:lastColumn="0" w:noHBand="0" w:noVBand="1"/>
      </w:tblPr>
      <w:tblGrid>
        <w:gridCol w:w="3683"/>
        <w:gridCol w:w="3585"/>
        <w:gridCol w:w="3648"/>
      </w:tblGrid>
      <w:tr w:rsidR="003516AC" w14:paraId="67CF48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22CD77" w14:textId="77777777" w:rsidR="003516AC" w:rsidRDefault="009A2DB7">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30FF4E" w14:textId="77777777" w:rsidR="003516AC" w:rsidRDefault="009A2DB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5BF5291" w14:textId="77777777" w:rsidR="003516AC" w:rsidRDefault="009A2DB7">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Flow, PowerApps</w:t>
            </w:r>
          </w:p>
        </w:tc>
      </w:tr>
      <w:tr w:rsidR="003516AC" w14:paraId="32B1EC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26564" w14:textId="77777777" w:rsidR="003516AC" w:rsidRDefault="009A2DB7">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86E71" w14:textId="77777777" w:rsidR="003516AC" w:rsidRDefault="009A2DB7">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1B8F9" w14:textId="77777777" w:rsidR="003516AC" w:rsidRDefault="009A2DB7">
            <w:pPr>
              <w:pStyle w:val="ProductList-TableBody"/>
            </w:pPr>
            <w:r>
              <w:rPr>
                <w:color w:val="404040"/>
              </w:rPr>
              <w:t>Werbeaktionen: n. z.</w:t>
            </w:r>
          </w:p>
        </w:tc>
      </w:tr>
      <w:tr w:rsidR="003516AC" w14:paraId="3D255858" w14:textId="77777777">
        <w:tc>
          <w:tcPr>
            <w:tcW w:w="4040" w:type="dxa"/>
            <w:tcBorders>
              <w:top w:val="single" w:sz="4" w:space="0" w:color="000000"/>
              <w:left w:val="single" w:sz="4" w:space="0" w:color="000000"/>
              <w:bottom w:val="single" w:sz="4" w:space="0" w:color="000000"/>
              <w:right w:val="single" w:sz="4" w:space="0" w:color="000000"/>
            </w:tcBorders>
          </w:tcPr>
          <w:p w14:paraId="6ED31486" w14:textId="77777777" w:rsidR="003516AC" w:rsidRDefault="009A2DB7">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32C75609" w14:textId="77777777" w:rsidR="003516AC" w:rsidRDefault="009A2DB7">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43C6CC4" w14:textId="77777777" w:rsidR="003516AC" w:rsidRDefault="009A2DB7">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3516AC" w14:paraId="623E13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B0A33" w14:textId="77777777" w:rsidR="003516AC" w:rsidRDefault="009A2DB7">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832564" w14:textId="77777777" w:rsidR="003516AC" w:rsidRDefault="009A2DB7">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E1F27" w14:textId="77777777" w:rsidR="003516AC" w:rsidRDefault="003516AC">
            <w:pPr>
              <w:pStyle w:val="ProductList-TableBody"/>
            </w:pPr>
          </w:p>
        </w:tc>
      </w:tr>
    </w:tbl>
    <w:p w14:paraId="02794B07" w14:textId="77777777" w:rsidR="003516AC" w:rsidRDefault="003516AC">
      <w:pPr>
        <w:pStyle w:val="ProductList-Body"/>
      </w:pPr>
    </w:p>
    <w:p w14:paraId="023FEB2B" w14:textId="77777777" w:rsidR="003516AC" w:rsidRDefault="009A2DB7">
      <w:pPr>
        <w:pStyle w:val="ProductList-ClauseHeading"/>
        <w:outlineLvl w:val="4"/>
      </w:pPr>
      <w:r>
        <w:t>2.1 Power BI-Berichtsserver - Ausführen von Instanzen</w:t>
      </w:r>
    </w:p>
    <w:p w14:paraId="692D76C2" w14:textId="77777777" w:rsidR="003516AC" w:rsidRDefault="009A2DB7">
      <w:pPr>
        <w:pStyle w:val="ProductList-Body"/>
      </w:pPr>
      <w:r>
        <w:t xml:space="preserve">Der Kunde ist berechtigt, für jede Microsoft Power BI Premium P-Abonnementlizenz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Power BI Report Server-Software in einem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für die Verwendung durch Nutzer des Kunden vorgesehenen Server bzw. nur in Microsoft Azure-Diensten in einem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gemeinsam genutzten Servern auszuführen. Der Kunde kann die Power BI Report Server-Software in einem Physischen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bis zur Höchstanzahl der in seinem Power BI Premium P-Plan inbegriffenen Kerne ausführen. Wenn ein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virtueller Kern</w:t>
      </w:r>
      <w:r>
        <w:fldChar w:fldCharType="end"/>
      </w:r>
      <w:r>
        <w:t xml:space="preserve"> jederzeit mehr als einem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 Thread</w:t>
      </w:r>
      <w:r>
        <w:fldChar w:fldCharType="end"/>
      </w:r>
      <w:r>
        <w:t xml:space="preserve">, zugeordnet ist, benötigt der Kunde eine zusätzliche Abonnementlizenz für jeden weiteren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 Thread</w:t>
      </w:r>
      <w:r>
        <w:fldChar w:fldCharType="end"/>
      </w:r>
      <w:r>
        <w:t xml:space="preserve">, der dem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Kern</w:t>
      </w:r>
      <w:r>
        <w:fldChar w:fldCharType="end"/>
      </w:r>
      <w:r>
        <w:t xml:space="preserve"> zugeordnet ist.  </w:t>
      </w:r>
    </w:p>
    <w:p w14:paraId="1031F2C7" w14:textId="77777777" w:rsidR="003516AC" w:rsidRDefault="003516AC">
      <w:pPr>
        <w:pStyle w:val="ProductList-Body"/>
      </w:pPr>
    </w:p>
    <w:p w14:paraId="673B6341" w14:textId="77777777" w:rsidR="003516AC" w:rsidRDefault="009A2DB7">
      <w:pPr>
        <w:pStyle w:val="ProductList-ClauseHeading"/>
        <w:outlineLvl w:val="4"/>
      </w:pPr>
      <w:r>
        <w:t>2.2 Power BI-Berichtsserver - Inhalte teilen</w:t>
      </w:r>
    </w:p>
    <w:p w14:paraId="6C5B9FD5" w14:textId="77777777" w:rsidR="003516AC" w:rsidRDefault="009A2DB7">
      <w:pPr>
        <w:pStyle w:val="ProductList-Body"/>
      </w:pPr>
      <w:r>
        <w:t xml:space="preserve">Eine Power BI Pro User SL ist erforderlich, um gemeinsam genutzte Power BI-Berichte zu veröffentlichen, die den Power BI-Berichtsserver in Anspruch nehmen.  </w:t>
      </w:r>
    </w:p>
    <w:p w14:paraId="120FABD0" w14:textId="77777777" w:rsidR="003516AC" w:rsidRDefault="003516AC">
      <w:pPr>
        <w:pStyle w:val="ProductList-Body"/>
      </w:pPr>
    </w:p>
    <w:p w14:paraId="7E3F00BB" w14:textId="77777777" w:rsidR="003516AC" w:rsidRDefault="009A2DB7">
      <w:pPr>
        <w:pStyle w:val="ProductList-ClauseHeading"/>
        <w:outlineLvl w:val="4"/>
      </w:pPr>
      <w:r>
        <w:t>2.3 SQL Server-Technologie</w:t>
      </w:r>
    </w:p>
    <w:p w14:paraId="520C12A6" w14:textId="77777777" w:rsidR="003516AC" w:rsidRDefault="009A2DB7">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einer in Power BI-Berichtsserver enthaltenen SQL Server-Datenbanksoftware (SQL Server Standard)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zu dem beschränkten Zweck auszuführen, den Power BI-Berichtsserver und andere Produkte, die SQL Server-Datenbanksoftware enthalten, zu unterstützen.  </w:t>
      </w:r>
    </w:p>
    <w:p w14:paraId="343448F1" w14:textId="77777777" w:rsidR="003516AC" w:rsidRDefault="003516AC">
      <w:pPr>
        <w:pStyle w:val="ProductList-Body"/>
        <w:jc w:val="right"/>
      </w:pPr>
    </w:p>
    <w:tbl>
      <w:tblPr>
        <w:tblStyle w:val="PURTable"/>
        <w:tblW w:w="0" w:type="dxa"/>
        <w:tblLook w:val="04A0" w:firstRow="1" w:lastRow="0" w:firstColumn="1" w:lastColumn="0" w:noHBand="0" w:noVBand="1"/>
      </w:tblPr>
      <w:tblGrid>
        <w:gridCol w:w="10916"/>
      </w:tblGrid>
      <w:tr w:rsidR="003516AC" w14:paraId="0B62D7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DF08D6" w14:textId="77777777" w:rsidR="003516AC" w:rsidRDefault="00AB3E29">
            <w:pPr>
              <w:pStyle w:val="ProductList-TableBody"/>
              <w:jc w:val="right"/>
            </w:pPr>
            <w:hyperlink w:anchor="_Sec842">
              <w:r w:rsidR="009A2DB7">
                <w:rPr>
                  <w:color w:val="00467F"/>
                  <w:sz w:val="14"/>
                  <w:u w:val="single"/>
                </w:rPr>
                <w:t>Inhaltsverzeichnis</w:t>
              </w:r>
            </w:hyperlink>
            <w:r w:rsidR="009A2DB7">
              <w:rPr>
                <w:sz w:val="14"/>
              </w:rPr>
              <w:t xml:space="preserve"> / </w:t>
            </w:r>
            <w:hyperlink w:anchor="_Sec549">
              <w:r w:rsidR="009A2DB7">
                <w:rPr>
                  <w:color w:val="00467F"/>
                  <w:sz w:val="14"/>
                  <w:u w:val="single"/>
                </w:rPr>
                <w:t>Glossar</w:t>
              </w:r>
            </w:hyperlink>
            <w:r w:rsidR="009A2DB7">
              <w:rPr>
                <w:sz w:val="14"/>
              </w:rPr>
              <w:t xml:space="preserve"> / </w:t>
            </w:r>
            <w:hyperlink w:anchor="_Sec844">
              <w:r w:rsidR="009A2DB7">
                <w:rPr>
                  <w:color w:val="00467F"/>
                  <w:sz w:val="14"/>
                  <w:u w:val="single"/>
                </w:rPr>
                <w:t>Index</w:t>
              </w:r>
            </w:hyperlink>
          </w:p>
        </w:tc>
      </w:tr>
    </w:tbl>
    <w:p w14:paraId="6A02854C" w14:textId="77777777" w:rsidR="003516AC" w:rsidRDefault="003516AC">
      <w:pPr>
        <w:pStyle w:val="ProductList-Body"/>
      </w:pPr>
    </w:p>
    <w:p w14:paraId="7DC0AB84" w14:textId="77777777" w:rsidR="003516AC" w:rsidRDefault="009A2DB7">
      <w:pPr>
        <w:pStyle w:val="ProductList-Offering2HeadingNoBorder"/>
        <w:outlineLvl w:val="2"/>
      </w:pPr>
      <w:bookmarkStart w:id="304" w:name="_Sec1279"/>
      <w:r>
        <w:t>GitHub Konzern</w:t>
      </w:r>
      <w:bookmarkEnd w:id="304"/>
      <w:r>
        <w:fldChar w:fldCharType="begin"/>
      </w:r>
      <w:r>
        <w:instrText xml:space="preserve"> TC "</w:instrText>
      </w:r>
      <w:bookmarkStart w:id="305" w:name="_Toc536375048"/>
      <w:r>
        <w:instrText>GitHub Konzern</w:instrText>
      </w:r>
      <w:bookmarkEnd w:id="305"/>
      <w:r>
        <w:instrText>" \l 3</w:instrText>
      </w:r>
      <w:r>
        <w:fldChar w:fldCharType="end"/>
      </w:r>
    </w:p>
    <w:p w14:paraId="6380F145" w14:textId="77777777" w:rsidR="003516AC" w:rsidRDefault="009A2DB7">
      <w:pPr>
        <w:pStyle w:val="ProductList-Offering1SubSection"/>
        <w:outlineLvl w:val="3"/>
      </w:pPr>
      <w:bookmarkStart w:id="306" w:name="_Sec1280"/>
      <w:r>
        <w:t>1. Programmverfügbarkeit</w:t>
      </w:r>
      <w:bookmarkEnd w:id="306"/>
    </w:p>
    <w:tbl>
      <w:tblPr>
        <w:tblStyle w:val="PURTable"/>
        <w:tblW w:w="0" w:type="dxa"/>
        <w:tblLook w:val="04A0" w:firstRow="1" w:lastRow="0" w:firstColumn="1" w:lastColumn="0" w:noHBand="0" w:noVBand="1"/>
      </w:tblPr>
      <w:tblGrid>
        <w:gridCol w:w="4072"/>
        <w:gridCol w:w="708"/>
        <w:gridCol w:w="787"/>
        <w:gridCol w:w="696"/>
        <w:gridCol w:w="813"/>
        <w:gridCol w:w="726"/>
        <w:gridCol w:w="825"/>
        <w:gridCol w:w="700"/>
        <w:gridCol w:w="794"/>
        <w:gridCol w:w="795"/>
      </w:tblGrid>
      <w:tr w:rsidR="003516AC" w14:paraId="1D464AE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4B4C9E4" w14:textId="77777777" w:rsidR="003516AC" w:rsidRDefault="009A2DB7">
            <w:pPr>
              <w:pStyle w:val="ProductList-TableBody"/>
            </w:pPr>
            <w:r>
              <w:rPr>
                <w:color w:val="FFFFFF"/>
              </w:rPr>
              <w:t>Onlinedienste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B22A44" w14:textId="77777777" w:rsidR="003516AC" w:rsidRDefault="009A2DB7">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C0C1E88" w14:textId="77777777" w:rsidR="003516AC" w:rsidRDefault="009A2DB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FC5192" w14:textId="77777777" w:rsidR="003516AC" w:rsidRDefault="009A2DB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5D24C25" w14:textId="77777777" w:rsidR="003516AC" w:rsidRDefault="009A2DB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BFF5E5" w14:textId="77777777" w:rsidR="003516AC" w:rsidRDefault="009A2DB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2490C7C" w14:textId="77777777" w:rsidR="003516AC" w:rsidRDefault="009A2DB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70D706" w14:textId="77777777" w:rsidR="003516AC" w:rsidRDefault="009A2DB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EF5E330" w14:textId="77777777" w:rsidR="003516AC" w:rsidRDefault="009A2DB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A197264" w14:textId="77777777" w:rsidR="003516AC" w:rsidRDefault="009A2DB7">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3516AC" w14:paraId="781C73EE" w14:textId="77777777">
        <w:tc>
          <w:tcPr>
            <w:tcW w:w="4520" w:type="dxa"/>
            <w:tcBorders>
              <w:top w:val="single" w:sz="4" w:space="0" w:color="FFFFFF"/>
              <w:left w:val="single" w:sz="4" w:space="0" w:color="FFFFFF"/>
              <w:bottom w:val="single" w:sz="4" w:space="0" w:color="FFFFFF"/>
              <w:right w:val="single" w:sz="4" w:space="0" w:color="FFFFFF"/>
            </w:tcBorders>
          </w:tcPr>
          <w:p w14:paraId="2CB390CD" w14:textId="77777777" w:rsidR="003516AC" w:rsidRDefault="009A2DB7">
            <w:pPr>
              <w:pStyle w:val="ProductList-TableBody"/>
            </w:pPr>
            <w:r>
              <w:t>GitHub Konzern</w:t>
            </w:r>
            <w:r>
              <w:fldChar w:fldCharType="begin"/>
            </w:r>
            <w:r>
              <w:instrText xml:space="preserve"> XE "GitHub Konzern" </w:instrText>
            </w:r>
            <w:r>
              <w:fldChar w:fldCharType="end"/>
            </w:r>
            <w:r>
              <w:t xml:space="preserve"> (Benutzer SL)</w:t>
            </w:r>
          </w:p>
        </w:tc>
        <w:tc>
          <w:tcPr>
            <w:tcW w:w="740" w:type="dxa"/>
            <w:tcBorders>
              <w:top w:val="single" w:sz="4" w:space="0" w:color="FFFFFF"/>
              <w:left w:val="single" w:sz="4" w:space="0" w:color="FFFFFF"/>
              <w:bottom w:val="single" w:sz="4" w:space="0" w:color="FFFFFF"/>
              <w:right w:val="single" w:sz="4" w:space="0" w:color="FFFFFF"/>
            </w:tcBorders>
          </w:tcPr>
          <w:p w14:paraId="7FC6D3FF" w14:textId="77777777" w:rsidR="003516AC" w:rsidRDefault="003516AC">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9BFE170" w14:textId="77777777" w:rsidR="003516AC" w:rsidRDefault="003516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384CA6" w14:textId="77777777" w:rsidR="003516AC" w:rsidRDefault="003516AC">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7E1304F" w14:textId="77777777" w:rsidR="003516AC" w:rsidRDefault="003516A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06FC6C" w14:textId="77777777" w:rsidR="003516AC" w:rsidRDefault="003516AC">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580E9E23"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D59BED" w14:textId="77777777" w:rsidR="003516AC" w:rsidRDefault="003516AC">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74CBAC8F" w14:textId="77777777" w:rsidR="003516AC" w:rsidRDefault="003516AC">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44A7E582" w14:textId="77777777" w:rsidR="003516AC" w:rsidRDefault="003516AC">
            <w:pPr>
              <w:pStyle w:val="ProductList-TableBody"/>
              <w:jc w:val="center"/>
            </w:pPr>
          </w:p>
        </w:tc>
      </w:tr>
    </w:tbl>
    <w:p w14:paraId="76986B24" w14:textId="77777777" w:rsidR="003516AC" w:rsidRDefault="009A2DB7">
      <w:pPr>
        <w:pStyle w:val="ProductList-Offering1SubSection"/>
        <w:outlineLvl w:val="3"/>
      </w:pPr>
      <w:bookmarkStart w:id="307" w:name="_Sec1281"/>
      <w:r>
        <w:t>2. Produktbedingungen</w:t>
      </w:r>
      <w:bookmarkEnd w:id="307"/>
    </w:p>
    <w:tbl>
      <w:tblPr>
        <w:tblStyle w:val="PURTable"/>
        <w:tblW w:w="0" w:type="dxa"/>
        <w:tblLook w:val="04A0" w:firstRow="1" w:lastRow="0" w:firstColumn="1" w:lastColumn="0" w:noHBand="0" w:noVBand="1"/>
      </w:tblPr>
      <w:tblGrid>
        <w:gridCol w:w="3684"/>
        <w:gridCol w:w="3483"/>
        <w:gridCol w:w="3749"/>
      </w:tblGrid>
      <w:tr w:rsidR="003516AC" w14:paraId="7061B9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05343AE" w14:textId="77777777" w:rsidR="003516AC" w:rsidRDefault="009A2DB7">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55850F1" w14:textId="77777777" w:rsidR="003516AC" w:rsidRDefault="009A2DB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825E226" w14:textId="77777777" w:rsidR="003516AC" w:rsidRDefault="009A2DB7">
            <w:pPr>
              <w:pStyle w:val="ProductList-TableBody"/>
            </w:pPr>
            <w:r>
              <w:rPr>
                <w:color w:val="404040"/>
              </w:rPr>
              <w:t>Berechtigung zur Laufzeitverlängerung: n. z.</w:t>
            </w:r>
          </w:p>
        </w:tc>
      </w:tr>
      <w:tr w:rsidR="003516AC" w14:paraId="717137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D9ABA" w14:textId="77777777" w:rsidR="003516AC" w:rsidRDefault="009A2DB7">
            <w:pPr>
              <w:pStyle w:val="ProductList-TableBody"/>
            </w:pPr>
            <w:r>
              <w:rPr>
                <w:color w:val="404040"/>
              </w:rPr>
              <w:t>Migrationsrechte: n. z.</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4F5CBC7" w14:textId="77777777" w:rsidR="003516AC" w:rsidRDefault="009A2DB7">
            <w:pPr>
              <w:pStyle w:val="ProductList-TableBody"/>
            </w:pPr>
            <w:r>
              <w:rPr>
                <w:color w:val="404040"/>
              </w:rPr>
              <w:t>Voraussetzung: n. z.</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4977505" w14:textId="77777777" w:rsidR="003516AC" w:rsidRDefault="009A2DB7">
            <w:pPr>
              <w:pStyle w:val="ProductList-TableBody"/>
            </w:pPr>
            <w:r>
              <w:rPr>
                <w:color w:val="404040"/>
              </w:rPr>
              <w:t>Promotions: n. z.</w:t>
            </w:r>
          </w:p>
        </w:tc>
      </w:tr>
      <w:tr w:rsidR="003516AC" w14:paraId="3CECA56E" w14:textId="77777777">
        <w:tc>
          <w:tcPr>
            <w:tcW w:w="4040" w:type="dxa"/>
            <w:tcBorders>
              <w:top w:val="single" w:sz="4" w:space="0" w:color="000000"/>
              <w:left w:val="single" w:sz="4" w:space="0" w:color="000000"/>
              <w:bottom w:val="single" w:sz="4" w:space="0" w:color="000000"/>
              <w:right w:val="single" w:sz="4" w:space="0" w:color="000000"/>
            </w:tcBorders>
          </w:tcPr>
          <w:p w14:paraId="1F7C5E4A" w14:textId="77777777" w:rsidR="003516AC" w:rsidRDefault="009A2DB7">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139FDDA" w14:textId="77777777" w:rsidR="003516AC" w:rsidRDefault="009A2DB7">
            <w:pPr>
              <w:pStyle w:val="ProductList-TableBody"/>
            </w:pPr>
            <w:r>
              <w:rPr>
                <w:color w:val="404040"/>
              </w:rPr>
              <w:t>Zur Verringerung berechtigt: k.A..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8CC33D1" w14:textId="77777777" w:rsidR="003516AC" w:rsidRDefault="009A2DB7">
            <w:pPr>
              <w:pStyle w:val="ProductList-TableBody"/>
            </w:pPr>
            <w:r>
              <w:rPr>
                <w:color w:val="404040"/>
              </w:rPr>
              <w:t>Zur Verringerung berechtigt (SCE): k.A.</w:t>
            </w:r>
          </w:p>
        </w:tc>
      </w:tr>
      <w:tr w:rsidR="003516AC" w14:paraId="1B483F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33D65" w14:textId="77777777" w:rsidR="003516AC" w:rsidRDefault="009A2DB7">
            <w:pPr>
              <w:pStyle w:val="ProductList-TableBody"/>
            </w:pPr>
            <w:r>
              <w:rPr>
                <w:color w:val="404040"/>
              </w:rPr>
              <w:t>Studentenvergünstigung: k.A.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4A73856" w14:textId="77777777" w:rsidR="003516AC" w:rsidRDefault="009A2DB7">
            <w:pPr>
              <w:pStyle w:val="ProductList-TableBody"/>
            </w:pPr>
            <w:r>
              <w:rPr>
                <w:color w:val="404040"/>
              </w:rPr>
              <w:t>True-up-berechtigt: k.A..</w:t>
            </w:r>
          </w:p>
        </w:tc>
        <w:tc>
          <w:tcPr>
            <w:tcW w:w="4160" w:type="dxa"/>
            <w:tcBorders>
              <w:top w:val="single" w:sz="4" w:space="0" w:color="000000"/>
              <w:left w:val="single" w:sz="4" w:space="0" w:color="000000"/>
              <w:bottom w:val="single" w:sz="4" w:space="0" w:color="000000"/>
              <w:right w:val="single" w:sz="4" w:space="0" w:color="000000"/>
            </w:tcBorders>
          </w:tcPr>
          <w:p w14:paraId="4E29239E" w14:textId="77777777" w:rsidR="003516AC" w:rsidRDefault="003516AC">
            <w:pPr>
              <w:pStyle w:val="ProductList-TableBody"/>
            </w:pPr>
          </w:p>
        </w:tc>
      </w:tr>
    </w:tbl>
    <w:p w14:paraId="3DB0BA06" w14:textId="77777777" w:rsidR="003516AC" w:rsidRDefault="003516AC">
      <w:pPr>
        <w:pStyle w:val="ProductList-Body"/>
      </w:pPr>
    </w:p>
    <w:p w14:paraId="3FDD3E3D" w14:textId="77777777" w:rsidR="003516AC" w:rsidRDefault="009A2DB7">
      <w:pPr>
        <w:pStyle w:val="ProductList-ClauseHeading"/>
        <w:outlineLvl w:val="4"/>
      </w:pPr>
      <w:r>
        <w:t>2.1 GitHub Konzern</w:t>
      </w:r>
    </w:p>
    <w:p w14:paraId="25A97DA2" w14:textId="77777777" w:rsidR="003516AC" w:rsidRDefault="009A2DB7">
      <w:pPr>
        <w:pStyle w:val="ProductList-Body"/>
      </w:pPr>
      <w:r>
        <w:t xml:space="preserve">Benutzer von lizenzierten Kunden können Zugriff auf GitHub Business Cloud Onlinedienste und GitHub on-premises Software erhalten, enthalten in GitHub Konzern. Dennoch anders lautender Bestimmungen dieser Pruduktbestimmungen oder der OST , müssen Zugangsrechte Benutzern wie in den GitHub Zusatzbedingungen geschildert zugeteilt werden, die sich unter </w:t>
      </w:r>
      <w:hyperlink r:id="rId139">
        <w:r>
          <w:rPr>
            <w:color w:val="00467F"/>
            <w:u w:val="single"/>
          </w:rPr>
          <w:t>https://aka.ms/github_terms</w:t>
        </w:r>
      </w:hyperlink>
      <w:r>
        <w:t xml:space="preserve"> finden lassen. Benutzer die mehrfache on-prmises instances benutzen, benötigen eine SL pro Instanz.</w:t>
      </w:r>
    </w:p>
    <w:p w14:paraId="724570A9" w14:textId="77777777" w:rsidR="003516AC" w:rsidRDefault="003516AC">
      <w:pPr>
        <w:pStyle w:val="ProductList-Body"/>
      </w:pPr>
    </w:p>
    <w:p w14:paraId="6D00082A" w14:textId="77777777" w:rsidR="003516AC" w:rsidRDefault="009A2DB7">
      <w:pPr>
        <w:pStyle w:val="ProductList-ClauseHeading"/>
        <w:outlineLvl w:val="4"/>
      </w:pPr>
      <w:r>
        <w:t>2.2 Training und Evaluation.</w:t>
      </w:r>
    </w:p>
    <w:p w14:paraId="35462E5E" w14:textId="77777777" w:rsidR="003516AC" w:rsidRDefault="009A2DB7">
      <w:pPr>
        <w:pStyle w:val="ProductList-Body"/>
      </w:pPr>
      <w:r>
        <w:t>Ungeachtet von Bestimmungen hingegen dem Kunden Volumenlizenz Vertrags werden Benutzer SLs für den Zugang zur GitHub Konzern Software oder dem Onlinedienst für Training oder Evaluierungs Zwecken benötigt.</w:t>
      </w:r>
    </w:p>
    <w:p w14:paraId="606D9068" w14:textId="77777777" w:rsidR="003516AC" w:rsidRDefault="003516AC">
      <w:pPr>
        <w:pStyle w:val="ProductList-Body"/>
        <w:jc w:val="right"/>
      </w:pPr>
    </w:p>
    <w:tbl>
      <w:tblPr>
        <w:tblStyle w:val="PURTable"/>
        <w:tblW w:w="0" w:type="dxa"/>
        <w:tblLook w:val="04A0" w:firstRow="1" w:lastRow="0" w:firstColumn="1" w:lastColumn="0" w:noHBand="0" w:noVBand="1"/>
      </w:tblPr>
      <w:tblGrid>
        <w:gridCol w:w="10916"/>
      </w:tblGrid>
      <w:tr w:rsidR="003516AC" w14:paraId="390389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49D1D3" w14:textId="77777777" w:rsidR="003516AC" w:rsidRDefault="00AB3E29">
            <w:pPr>
              <w:pStyle w:val="ProductList-TableBody"/>
              <w:jc w:val="right"/>
            </w:pPr>
            <w:hyperlink w:anchor="_Sec842">
              <w:r w:rsidR="009A2DB7">
                <w:rPr>
                  <w:color w:val="00467F"/>
                  <w:sz w:val="14"/>
                  <w:u w:val="single"/>
                </w:rPr>
                <w:t>Inhaltsverzeichnis</w:t>
              </w:r>
            </w:hyperlink>
            <w:r w:rsidR="009A2DB7">
              <w:rPr>
                <w:sz w:val="14"/>
              </w:rPr>
              <w:t xml:space="preserve"> / </w:t>
            </w:r>
            <w:hyperlink w:anchor="_Sec549">
              <w:r w:rsidR="009A2DB7">
                <w:rPr>
                  <w:color w:val="00467F"/>
                  <w:sz w:val="14"/>
                  <w:u w:val="single"/>
                </w:rPr>
                <w:t>Glossar</w:t>
              </w:r>
            </w:hyperlink>
            <w:r w:rsidR="009A2DB7">
              <w:rPr>
                <w:sz w:val="14"/>
              </w:rPr>
              <w:t xml:space="preserve"> / </w:t>
            </w:r>
            <w:hyperlink w:anchor="_Sec844">
              <w:r w:rsidR="009A2DB7">
                <w:rPr>
                  <w:color w:val="00467F"/>
                  <w:sz w:val="14"/>
                  <w:u w:val="single"/>
                </w:rPr>
                <w:t>Index</w:t>
              </w:r>
            </w:hyperlink>
          </w:p>
        </w:tc>
      </w:tr>
    </w:tbl>
    <w:p w14:paraId="57ABE725" w14:textId="77777777" w:rsidR="003516AC" w:rsidRDefault="003516AC">
      <w:pPr>
        <w:pStyle w:val="ProductList-Body"/>
      </w:pPr>
    </w:p>
    <w:p w14:paraId="78CF52FA" w14:textId="77777777" w:rsidR="003516AC" w:rsidRDefault="009A2DB7">
      <w:pPr>
        <w:pStyle w:val="ProductList-Offering2HeadingNoBorder"/>
        <w:outlineLvl w:val="2"/>
      </w:pPr>
      <w:bookmarkStart w:id="308" w:name="_Sec1209"/>
      <w:r>
        <w:lastRenderedPageBreak/>
        <w:t>Microsoft Kaizala Pro</w:t>
      </w:r>
      <w:bookmarkEnd w:id="308"/>
      <w:r>
        <w:fldChar w:fldCharType="begin"/>
      </w:r>
      <w:r>
        <w:instrText xml:space="preserve"> TC "</w:instrText>
      </w:r>
      <w:bookmarkStart w:id="309" w:name="_Toc536375049"/>
      <w:r>
        <w:instrText>Microsoft Kaizala Pro</w:instrText>
      </w:r>
      <w:bookmarkEnd w:id="309"/>
      <w:r>
        <w:instrText>" \l 3</w:instrText>
      </w:r>
      <w:r>
        <w:fldChar w:fldCharType="end"/>
      </w:r>
    </w:p>
    <w:p w14:paraId="44AF272C" w14:textId="77777777" w:rsidR="003516AC" w:rsidRDefault="009A2DB7">
      <w:pPr>
        <w:pStyle w:val="ProductList-Offering1SubSection"/>
        <w:outlineLvl w:val="3"/>
      </w:pPr>
      <w:bookmarkStart w:id="310" w:name="_Sec1210"/>
      <w:r>
        <w:t>1. Programmverfügbarkeit</w:t>
      </w:r>
      <w:bookmarkEnd w:id="310"/>
    </w:p>
    <w:tbl>
      <w:tblPr>
        <w:tblStyle w:val="PURTable"/>
        <w:tblW w:w="0" w:type="dxa"/>
        <w:tblLook w:val="04A0" w:firstRow="1" w:lastRow="0" w:firstColumn="1" w:lastColumn="0" w:noHBand="0" w:noVBand="1"/>
      </w:tblPr>
      <w:tblGrid>
        <w:gridCol w:w="4123"/>
        <w:gridCol w:w="818"/>
        <w:gridCol w:w="689"/>
        <w:gridCol w:w="808"/>
        <w:gridCol w:w="712"/>
        <w:gridCol w:w="728"/>
        <w:gridCol w:w="829"/>
        <w:gridCol w:w="705"/>
        <w:gridCol w:w="701"/>
        <w:gridCol w:w="803"/>
      </w:tblGrid>
      <w:tr w:rsidR="003516AC" w14:paraId="2F6E6D0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E7EA19F" w14:textId="77777777" w:rsidR="003516AC" w:rsidRDefault="009A2DB7">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2B0B140D" w14:textId="77777777" w:rsidR="003516AC" w:rsidRDefault="009A2DB7">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0CEE8B" w14:textId="77777777" w:rsidR="003516AC" w:rsidRDefault="009A2DB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2830B4" w14:textId="77777777" w:rsidR="003516AC" w:rsidRDefault="009A2DB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E11393" w14:textId="77777777" w:rsidR="003516AC" w:rsidRDefault="009A2DB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B8D25D" w14:textId="77777777" w:rsidR="003516AC" w:rsidRDefault="009A2DB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6AE9BD" w14:textId="77777777" w:rsidR="003516AC" w:rsidRDefault="009A2DB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95DB18" w14:textId="77777777" w:rsidR="003516AC" w:rsidRDefault="009A2DB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02DC9E" w14:textId="77777777" w:rsidR="003516AC" w:rsidRDefault="009A2DB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D67C61" w14:textId="77777777" w:rsidR="003516AC" w:rsidRDefault="009A2DB7">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3516AC" w14:paraId="0E47C9AE" w14:textId="77777777">
        <w:tc>
          <w:tcPr>
            <w:tcW w:w="4520" w:type="dxa"/>
            <w:tcBorders>
              <w:top w:val="none" w:sz="4" w:space="0" w:color="BFBFBF"/>
              <w:left w:val="none" w:sz="4" w:space="0" w:color="000000"/>
              <w:bottom w:val="none" w:sz="4" w:space="0" w:color="7F7F7F"/>
              <w:right w:val="none" w:sz="4" w:space="0" w:color="000000"/>
            </w:tcBorders>
          </w:tcPr>
          <w:p w14:paraId="3A5A876E" w14:textId="77777777" w:rsidR="003516AC" w:rsidRDefault="009A2DB7">
            <w:pPr>
              <w:pStyle w:val="ProductList-TableBody"/>
            </w:pPr>
            <w:r>
              <w:t>Microsoft Kaizala Pro</w:t>
            </w:r>
            <w:r>
              <w:fldChar w:fldCharType="begin"/>
            </w:r>
            <w:r>
              <w:instrText xml:space="preserve"> XE "Microsoft Kaizala Pro" </w:instrText>
            </w:r>
            <w:r>
              <w:fldChar w:fldCharType="end"/>
            </w:r>
            <w:r>
              <w:t xml:space="preserve"> (Nutzer-AL)</w:t>
            </w:r>
          </w:p>
        </w:tc>
        <w:tc>
          <w:tcPr>
            <w:tcW w:w="860" w:type="dxa"/>
            <w:tcBorders>
              <w:top w:val="single" w:sz="6" w:space="0" w:color="FFFFFF"/>
              <w:left w:val="none" w:sz="4" w:space="0" w:color="000000"/>
              <w:bottom w:val="none" w:sz="4" w:space="0" w:color="7F7F7F"/>
              <w:right w:val="single" w:sz="6" w:space="0" w:color="FFFFFF"/>
            </w:tcBorders>
          </w:tcPr>
          <w:p w14:paraId="3E0A5C88" w14:textId="77777777" w:rsidR="003516AC" w:rsidRDefault="009A2D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C9184"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75310"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A6C0C"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FDD08"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F3920" w14:textId="77777777" w:rsidR="003516AC" w:rsidRDefault="009A2DB7">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F4375"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BE09B"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472E0" w14:textId="77777777" w:rsidR="003516AC" w:rsidRDefault="003516AC">
            <w:pPr>
              <w:pStyle w:val="ProductList-TableBody"/>
              <w:jc w:val="center"/>
            </w:pPr>
          </w:p>
        </w:tc>
      </w:tr>
    </w:tbl>
    <w:p w14:paraId="7310C491" w14:textId="77777777" w:rsidR="003516AC" w:rsidRDefault="009A2DB7">
      <w:pPr>
        <w:pStyle w:val="ProductList-Offering1SubSection"/>
        <w:outlineLvl w:val="3"/>
      </w:pPr>
      <w:bookmarkStart w:id="311" w:name="_Sec1211"/>
      <w:r>
        <w:t>2. Produktbedingungen</w:t>
      </w:r>
      <w:bookmarkEnd w:id="311"/>
    </w:p>
    <w:tbl>
      <w:tblPr>
        <w:tblStyle w:val="PURTable"/>
        <w:tblW w:w="0" w:type="dxa"/>
        <w:tblLook w:val="04A0" w:firstRow="1" w:lastRow="0" w:firstColumn="1" w:lastColumn="0" w:noHBand="0" w:noVBand="1"/>
      </w:tblPr>
      <w:tblGrid>
        <w:gridCol w:w="3683"/>
        <w:gridCol w:w="3585"/>
        <w:gridCol w:w="3648"/>
      </w:tblGrid>
      <w:tr w:rsidR="003516AC" w14:paraId="1994E7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51DCE5" w14:textId="77777777" w:rsidR="003516AC" w:rsidRDefault="009A2DB7">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941E87" w14:textId="77777777" w:rsidR="003516AC" w:rsidRDefault="009A2DB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63D2A6" w14:textId="77777777" w:rsidR="003516AC" w:rsidRDefault="009A2DB7">
            <w:pPr>
              <w:pStyle w:val="ProductList-TableBody"/>
            </w:pPr>
            <w:r>
              <w:rPr>
                <w:color w:val="404040"/>
              </w:rPr>
              <w:t>Berechtigung zur Laufzeitverlängerung: n. z.</w:t>
            </w:r>
          </w:p>
        </w:tc>
      </w:tr>
      <w:tr w:rsidR="003516AC" w14:paraId="0842E3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7430A" w14:textId="77777777" w:rsidR="003516AC" w:rsidRDefault="009A2DB7">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37520" w14:textId="77777777" w:rsidR="003516AC" w:rsidRDefault="009A2DB7">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14A0E" w14:textId="77777777" w:rsidR="003516AC" w:rsidRDefault="009A2DB7">
            <w:pPr>
              <w:pStyle w:val="ProductList-TableBody"/>
            </w:pPr>
            <w:r>
              <w:rPr>
                <w:color w:val="404040"/>
              </w:rPr>
              <w:t>Promotions: n. z.</w:t>
            </w:r>
          </w:p>
        </w:tc>
      </w:tr>
      <w:tr w:rsidR="003516AC" w14:paraId="7019F8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BC189" w14:textId="77777777" w:rsidR="003516AC" w:rsidRDefault="009A2DB7">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230C5746" w14:textId="77777777" w:rsidR="003516AC" w:rsidRDefault="009A2DB7">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B7CDC3E" w14:textId="77777777" w:rsidR="003516AC" w:rsidRDefault="009A2DB7">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3516AC" w14:paraId="5AAE7E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91A32" w14:textId="77777777" w:rsidR="003516AC" w:rsidRDefault="009A2DB7">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6E1EC368" w14:textId="77777777" w:rsidR="003516AC" w:rsidRDefault="009A2DB7">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D3B656B" w14:textId="77777777" w:rsidR="003516AC" w:rsidRDefault="003516AC">
            <w:pPr>
              <w:pStyle w:val="ProductList-TableBody"/>
            </w:pPr>
          </w:p>
        </w:tc>
      </w:tr>
    </w:tbl>
    <w:p w14:paraId="73352384" w14:textId="77777777" w:rsidR="003516AC" w:rsidRDefault="003516AC">
      <w:pPr>
        <w:pStyle w:val="ProductList-Body"/>
      </w:pPr>
    </w:p>
    <w:p w14:paraId="58A06BD3" w14:textId="77777777" w:rsidR="003516AC" w:rsidRDefault="009A2DB7">
      <w:pPr>
        <w:pStyle w:val="ProductList-ClauseHeading"/>
        <w:outlineLvl w:val="4"/>
      </w:pPr>
      <w:r>
        <w:t>2.1 Geografische Verfügbarkeit</w:t>
      </w:r>
    </w:p>
    <w:p w14:paraId="1D5554A6" w14:textId="77777777" w:rsidR="003516AC" w:rsidRDefault="009A2DB7">
      <w:pPr>
        <w:pStyle w:val="ProductList-Body"/>
      </w:pPr>
      <w:r>
        <w:t>Kaizala ist nur in Ägypten, Äthiopien, Argentinien, Bangladesch, Brasilien, Chile, Indien, Indonesien, Israel, Jordanien, Kambodscha, Kenia, Kolumbien, Libanon, Malaysia, Marokko, Mexiko, Nigeria, auf den Philippinen, in Ruanda, Saudi-Arabien, Singapur, Südafrika, Tansania, Thailand, Türkei, Uganda und Vietnam verfügbar.</w:t>
      </w:r>
    </w:p>
    <w:p w14:paraId="6D9D135B" w14:textId="77777777" w:rsidR="003516AC" w:rsidRDefault="003516AC">
      <w:pPr>
        <w:pStyle w:val="ProductList-Body"/>
        <w:jc w:val="right"/>
      </w:pPr>
    </w:p>
    <w:tbl>
      <w:tblPr>
        <w:tblStyle w:val="PURTable"/>
        <w:tblW w:w="0" w:type="dxa"/>
        <w:tblLook w:val="04A0" w:firstRow="1" w:lastRow="0" w:firstColumn="1" w:lastColumn="0" w:noHBand="0" w:noVBand="1"/>
      </w:tblPr>
      <w:tblGrid>
        <w:gridCol w:w="10916"/>
      </w:tblGrid>
      <w:tr w:rsidR="003516AC" w14:paraId="1CB879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FC8CF5" w14:textId="77777777" w:rsidR="003516AC" w:rsidRDefault="00AB3E29">
            <w:pPr>
              <w:pStyle w:val="ProductList-TableBody"/>
              <w:jc w:val="right"/>
            </w:pPr>
            <w:hyperlink w:anchor="_Sec842">
              <w:r w:rsidR="009A2DB7">
                <w:rPr>
                  <w:color w:val="00467F"/>
                  <w:sz w:val="14"/>
                  <w:u w:val="single"/>
                </w:rPr>
                <w:t>Inhaltsverzeichnis</w:t>
              </w:r>
            </w:hyperlink>
            <w:r w:rsidR="009A2DB7">
              <w:rPr>
                <w:sz w:val="14"/>
              </w:rPr>
              <w:t xml:space="preserve"> / </w:t>
            </w:r>
            <w:hyperlink w:anchor="_Sec549">
              <w:r w:rsidR="009A2DB7">
                <w:rPr>
                  <w:color w:val="00467F"/>
                  <w:sz w:val="14"/>
                  <w:u w:val="single"/>
                </w:rPr>
                <w:t>Glossar</w:t>
              </w:r>
            </w:hyperlink>
            <w:r w:rsidR="009A2DB7">
              <w:rPr>
                <w:sz w:val="14"/>
              </w:rPr>
              <w:t xml:space="preserve"> / </w:t>
            </w:r>
            <w:hyperlink w:anchor="_Sec844">
              <w:r w:rsidR="009A2DB7">
                <w:rPr>
                  <w:color w:val="00467F"/>
                  <w:sz w:val="14"/>
                  <w:u w:val="single"/>
                </w:rPr>
                <w:t>Index</w:t>
              </w:r>
            </w:hyperlink>
          </w:p>
        </w:tc>
      </w:tr>
    </w:tbl>
    <w:p w14:paraId="6C175669" w14:textId="77777777" w:rsidR="003516AC" w:rsidRDefault="003516AC">
      <w:pPr>
        <w:pStyle w:val="ProductList-Body"/>
      </w:pPr>
    </w:p>
    <w:p w14:paraId="565AF819" w14:textId="77777777" w:rsidR="003516AC" w:rsidRDefault="009A2DB7">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536375050"/>
      <w:r>
        <w:instrText>Microsoft Cloud App Security</w:instrText>
      </w:r>
      <w:bookmarkEnd w:id="313"/>
      <w:r>
        <w:instrText>" \l 3</w:instrText>
      </w:r>
      <w:r>
        <w:fldChar w:fldCharType="end"/>
      </w:r>
    </w:p>
    <w:p w14:paraId="7AECBDF5" w14:textId="77777777" w:rsidR="003516AC" w:rsidRDefault="009A2DB7">
      <w:pPr>
        <w:pStyle w:val="ProductList-Offering1SubSection"/>
        <w:outlineLvl w:val="3"/>
      </w:pPr>
      <w:bookmarkStart w:id="314" w:name="_Sec1207"/>
      <w:r>
        <w:t>1. Programmverfügbarkeit</w:t>
      </w:r>
      <w:bookmarkEnd w:id="314"/>
    </w:p>
    <w:tbl>
      <w:tblPr>
        <w:tblStyle w:val="PURTable"/>
        <w:tblW w:w="0" w:type="dxa"/>
        <w:tblLook w:val="04A0" w:firstRow="1" w:lastRow="0" w:firstColumn="1" w:lastColumn="0" w:noHBand="0" w:noVBand="1"/>
      </w:tblPr>
      <w:tblGrid>
        <w:gridCol w:w="4120"/>
        <w:gridCol w:w="817"/>
        <w:gridCol w:w="696"/>
        <w:gridCol w:w="807"/>
        <w:gridCol w:w="712"/>
        <w:gridCol w:w="728"/>
        <w:gridCol w:w="828"/>
        <w:gridCol w:w="705"/>
        <w:gridCol w:w="701"/>
        <w:gridCol w:w="802"/>
      </w:tblGrid>
      <w:tr w:rsidR="003516AC" w14:paraId="3473EEB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74048E7" w14:textId="77777777" w:rsidR="003516AC" w:rsidRDefault="009A2DB7">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2839AB26" w14:textId="77777777" w:rsidR="003516AC" w:rsidRDefault="009A2DB7">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67937E" w14:textId="77777777" w:rsidR="003516AC" w:rsidRDefault="009A2DB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921593" w14:textId="77777777" w:rsidR="003516AC" w:rsidRDefault="009A2DB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528935" w14:textId="77777777" w:rsidR="003516AC" w:rsidRDefault="009A2DB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66AA2C" w14:textId="77777777" w:rsidR="003516AC" w:rsidRDefault="009A2DB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9B0D63" w14:textId="77777777" w:rsidR="003516AC" w:rsidRDefault="009A2DB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5D59AC" w14:textId="77777777" w:rsidR="003516AC" w:rsidRDefault="009A2DB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45D2A1" w14:textId="77777777" w:rsidR="003516AC" w:rsidRDefault="009A2DB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AE5EB3" w14:textId="77777777" w:rsidR="003516AC" w:rsidRDefault="009A2DB7">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3516AC" w14:paraId="624A7B59" w14:textId="77777777">
        <w:tc>
          <w:tcPr>
            <w:tcW w:w="4520" w:type="dxa"/>
            <w:tcBorders>
              <w:top w:val="none" w:sz="4" w:space="0" w:color="BFBFBF"/>
              <w:left w:val="none" w:sz="4" w:space="0" w:color="000000"/>
              <w:bottom w:val="dashed" w:sz="4" w:space="0" w:color="7F7F7F"/>
              <w:right w:val="none" w:sz="4" w:space="0" w:color="000000"/>
            </w:tcBorders>
          </w:tcPr>
          <w:p w14:paraId="5E9AB036" w14:textId="77777777" w:rsidR="003516AC" w:rsidRDefault="009A2DB7">
            <w:pPr>
              <w:pStyle w:val="ProductList-TableBody"/>
            </w:pPr>
            <w:r>
              <w:t>Microsoft Cloud App Security</w:t>
            </w:r>
            <w:r>
              <w:fldChar w:fldCharType="begin"/>
            </w:r>
            <w:r>
              <w:instrText xml:space="preserve"> XE "Microsoft Cloud App Security" </w:instrText>
            </w:r>
            <w:r>
              <w:fldChar w:fldCharType="end"/>
            </w:r>
            <w:r>
              <w:t xml:space="preserve"> (Nutzer-AL)</w:t>
            </w:r>
          </w:p>
        </w:tc>
        <w:tc>
          <w:tcPr>
            <w:tcW w:w="860" w:type="dxa"/>
            <w:tcBorders>
              <w:top w:val="single" w:sz="6" w:space="0" w:color="FFFFFF"/>
              <w:left w:val="none" w:sz="4" w:space="0" w:color="000000"/>
              <w:bottom w:val="dashed" w:sz="4" w:space="0" w:color="7F7F7F"/>
              <w:right w:val="single" w:sz="6" w:space="0" w:color="FFFFFF"/>
            </w:tcBorders>
          </w:tcPr>
          <w:p w14:paraId="6F66E281" w14:textId="77777777" w:rsidR="003516AC" w:rsidRDefault="009A2D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C555D" w14:textId="77777777" w:rsidR="003516AC" w:rsidRDefault="009A2DB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3BD35"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E6DB9"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43962" w14:textId="77777777" w:rsidR="003516AC" w:rsidRDefault="009A2DB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A4302"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99ED6"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F3C00"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DB80C" w14:textId="77777777" w:rsidR="003516AC" w:rsidRDefault="003516AC">
            <w:pPr>
              <w:pStyle w:val="ProductList-TableBody"/>
              <w:jc w:val="center"/>
            </w:pPr>
          </w:p>
        </w:tc>
      </w:tr>
    </w:tbl>
    <w:p w14:paraId="5E6B011D" w14:textId="77777777" w:rsidR="003516AC" w:rsidRDefault="003516AC">
      <w:pPr>
        <w:pStyle w:val="ProductList-Body"/>
      </w:pPr>
    </w:p>
    <w:p w14:paraId="4A169212" w14:textId="77777777" w:rsidR="003516AC" w:rsidRDefault="009A2DB7">
      <w:pPr>
        <w:pStyle w:val="ProductList-Offering1SubSection"/>
        <w:outlineLvl w:val="3"/>
      </w:pPr>
      <w:bookmarkStart w:id="315" w:name="_Sec1208"/>
      <w:r>
        <w:t>2. Produktbedingungen</w:t>
      </w:r>
      <w:bookmarkEnd w:id="315"/>
    </w:p>
    <w:tbl>
      <w:tblPr>
        <w:tblStyle w:val="PURTable"/>
        <w:tblW w:w="0" w:type="dxa"/>
        <w:tblLook w:val="04A0" w:firstRow="1" w:lastRow="0" w:firstColumn="1" w:lastColumn="0" w:noHBand="0" w:noVBand="1"/>
      </w:tblPr>
      <w:tblGrid>
        <w:gridCol w:w="3683"/>
        <w:gridCol w:w="3585"/>
        <w:gridCol w:w="3648"/>
      </w:tblGrid>
      <w:tr w:rsidR="003516AC" w14:paraId="3B0D45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EEA2E4" w14:textId="77777777" w:rsidR="003516AC" w:rsidRDefault="009A2DB7">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EBE351" w14:textId="77777777" w:rsidR="003516AC" w:rsidRDefault="009A2DB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B7C4FC7" w14:textId="77777777" w:rsidR="003516AC" w:rsidRDefault="009A2DB7">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3516AC" w14:paraId="74A440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A9984" w14:textId="77777777" w:rsidR="003516AC" w:rsidRDefault="009A2DB7">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00E2F" w14:textId="77777777" w:rsidR="003516AC" w:rsidRDefault="009A2DB7">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CE184" w14:textId="77777777" w:rsidR="003516AC" w:rsidRDefault="009A2DB7">
            <w:pPr>
              <w:pStyle w:val="ProductList-TableBody"/>
            </w:pPr>
            <w:r>
              <w:rPr>
                <w:color w:val="404040"/>
              </w:rPr>
              <w:t>Promotions: n. z.</w:t>
            </w:r>
          </w:p>
        </w:tc>
      </w:tr>
      <w:tr w:rsidR="003516AC" w14:paraId="7A6CE4A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4C17AB" w14:textId="77777777" w:rsidR="003516AC" w:rsidRDefault="009A2DB7">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34D482" w14:textId="77777777" w:rsidR="003516AC" w:rsidRDefault="009A2DB7">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C973D0" w14:textId="77777777" w:rsidR="003516AC" w:rsidRDefault="009A2DB7">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3516AC" w14:paraId="16E7ED7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8DB343" w14:textId="77777777" w:rsidR="003516AC" w:rsidRDefault="009A2DB7">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22F944" w14:textId="77777777" w:rsidR="003516AC" w:rsidRDefault="009A2DB7">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C17D12" w14:textId="77777777" w:rsidR="003516AC" w:rsidRDefault="003516AC">
            <w:pPr>
              <w:pStyle w:val="ProductList-TableBody"/>
            </w:pPr>
          </w:p>
        </w:tc>
      </w:tr>
    </w:tbl>
    <w:p w14:paraId="5A8CA99E" w14:textId="77777777" w:rsidR="003516AC" w:rsidRDefault="003516AC">
      <w:pPr>
        <w:pStyle w:val="ProductList-Body"/>
        <w:jc w:val="right"/>
      </w:pPr>
    </w:p>
    <w:tbl>
      <w:tblPr>
        <w:tblStyle w:val="PURTable"/>
        <w:tblW w:w="0" w:type="dxa"/>
        <w:tblLook w:val="04A0" w:firstRow="1" w:lastRow="0" w:firstColumn="1" w:lastColumn="0" w:noHBand="0" w:noVBand="1"/>
      </w:tblPr>
      <w:tblGrid>
        <w:gridCol w:w="10916"/>
      </w:tblGrid>
      <w:tr w:rsidR="003516AC" w14:paraId="6DC299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53FA9F" w14:textId="77777777" w:rsidR="003516AC" w:rsidRDefault="00AB3E29">
            <w:pPr>
              <w:pStyle w:val="ProductList-TableBody"/>
              <w:jc w:val="right"/>
            </w:pPr>
            <w:hyperlink w:anchor="_Sec842">
              <w:r w:rsidR="009A2DB7">
                <w:rPr>
                  <w:color w:val="00467F"/>
                  <w:sz w:val="14"/>
                  <w:u w:val="single"/>
                </w:rPr>
                <w:t>Inhaltsverzeichnis</w:t>
              </w:r>
            </w:hyperlink>
            <w:r w:rsidR="009A2DB7">
              <w:rPr>
                <w:sz w:val="14"/>
              </w:rPr>
              <w:t xml:space="preserve"> / </w:t>
            </w:r>
            <w:hyperlink w:anchor="_Sec549">
              <w:r w:rsidR="009A2DB7">
                <w:rPr>
                  <w:color w:val="00467F"/>
                  <w:sz w:val="14"/>
                  <w:u w:val="single"/>
                </w:rPr>
                <w:t>Glossar</w:t>
              </w:r>
            </w:hyperlink>
            <w:r w:rsidR="009A2DB7">
              <w:rPr>
                <w:sz w:val="14"/>
              </w:rPr>
              <w:t xml:space="preserve"> / </w:t>
            </w:r>
            <w:hyperlink w:anchor="_Sec844">
              <w:r w:rsidR="009A2DB7">
                <w:rPr>
                  <w:color w:val="00467F"/>
                  <w:sz w:val="14"/>
                  <w:u w:val="single"/>
                </w:rPr>
                <w:t>Index</w:t>
              </w:r>
            </w:hyperlink>
          </w:p>
        </w:tc>
      </w:tr>
    </w:tbl>
    <w:p w14:paraId="5D747CC6" w14:textId="77777777" w:rsidR="003516AC" w:rsidRDefault="003516AC">
      <w:pPr>
        <w:pStyle w:val="ProductList-Body"/>
      </w:pPr>
    </w:p>
    <w:p w14:paraId="58E3A7CC" w14:textId="77777777" w:rsidR="003516AC" w:rsidRDefault="009A2DB7">
      <w:pPr>
        <w:pStyle w:val="ProductList-Offering2HeadingNoBorder"/>
        <w:outlineLvl w:val="2"/>
      </w:pPr>
      <w:bookmarkStart w:id="316" w:name="_Sec630"/>
      <w:r>
        <w:t>Microsoft Intune</w:t>
      </w:r>
      <w:bookmarkEnd w:id="316"/>
      <w:r>
        <w:fldChar w:fldCharType="begin"/>
      </w:r>
      <w:r>
        <w:instrText xml:space="preserve"> TC "</w:instrText>
      </w:r>
      <w:bookmarkStart w:id="317" w:name="_Toc536375051"/>
      <w:r>
        <w:instrText>Microsoft Intune</w:instrText>
      </w:r>
      <w:bookmarkEnd w:id="317"/>
      <w:r>
        <w:instrText>" \l 3</w:instrText>
      </w:r>
      <w:r>
        <w:fldChar w:fldCharType="end"/>
      </w:r>
    </w:p>
    <w:p w14:paraId="30A91E38" w14:textId="77777777" w:rsidR="003516AC" w:rsidRDefault="009A2DB7">
      <w:pPr>
        <w:pStyle w:val="ProductList-Offering1SubSection"/>
        <w:outlineLvl w:val="3"/>
      </w:pPr>
      <w:bookmarkStart w:id="318" w:name="_Sec714"/>
      <w:r>
        <w:t>1. Programmverfügbarkeit</w:t>
      </w:r>
      <w:bookmarkEnd w:id="318"/>
    </w:p>
    <w:tbl>
      <w:tblPr>
        <w:tblStyle w:val="PURTable"/>
        <w:tblW w:w="0" w:type="dxa"/>
        <w:tblLook w:val="04A0" w:firstRow="1" w:lastRow="0" w:firstColumn="1" w:lastColumn="0" w:noHBand="0" w:noVBand="1"/>
      </w:tblPr>
      <w:tblGrid>
        <w:gridCol w:w="4120"/>
        <w:gridCol w:w="817"/>
        <w:gridCol w:w="696"/>
        <w:gridCol w:w="807"/>
        <w:gridCol w:w="712"/>
        <w:gridCol w:w="728"/>
        <w:gridCol w:w="828"/>
        <w:gridCol w:w="705"/>
        <w:gridCol w:w="701"/>
        <w:gridCol w:w="802"/>
      </w:tblGrid>
      <w:tr w:rsidR="003516AC" w14:paraId="388B09A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2F90D67" w14:textId="77777777" w:rsidR="003516AC" w:rsidRDefault="009A2DB7">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07841811" w14:textId="77777777" w:rsidR="003516AC" w:rsidRDefault="009A2DB7">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9BEA03" w14:textId="77777777" w:rsidR="003516AC" w:rsidRDefault="009A2DB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6D6AE2" w14:textId="77777777" w:rsidR="003516AC" w:rsidRDefault="009A2DB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AA01E5" w14:textId="77777777" w:rsidR="003516AC" w:rsidRDefault="009A2DB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1784F6" w14:textId="77777777" w:rsidR="003516AC" w:rsidRDefault="009A2DB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5491E1" w14:textId="77777777" w:rsidR="003516AC" w:rsidRDefault="009A2DB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6D4DA4" w14:textId="77777777" w:rsidR="003516AC" w:rsidRDefault="009A2DB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486272" w14:textId="77777777" w:rsidR="003516AC" w:rsidRDefault="009A2DB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F58F67" w14:textId="77777777" w:rsidR="003516AC" w:rsidRDefault="009A2DB7">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3516AC" w14:paraId="2B25FF0B" w14:textId="77777777">
        <w:tc>
          <w:tcPr>
            <w:tcW w:w="4520" w:type="dxa"/>
            <w:tcBorders>
              <w:top w:val="none" w:sz="4" w:space="0" w:color="BFBFBF"/>
              <w:left w:val="none" w:sz="4" w:space="0" w:color="000000"/>
              <w:bottom w:val="dashed" w:sz="4" w:space="0" w:color="7F7F7F"/>
              <w:right w:val="none" w:sz="4" w:space="0" w:color="000000"/>
            </w:tcBorders>
          </w:tcPr>
          <w:p w14:paraId="48FF38F1" w14:textId="77777777" w:rsidR="003516AC" w:rsidRDefault="009A2DB7">
            <w:pPr>
              <w:pStyle w:val="ProductList-TableBody"/>
            </w:pPr>
            <w:r>
              <w:t>Microsoft Intune</w:t>
            </w:r>
            <w:r>
              <w:fldChar w:fldCharType="begin"/>
            </w:r>
            <w:r>
              <w:instrText xml:space="preserve"> XE "Microsoft Intune" </w:instrText>
            </w:r>
            <w:r>
              <w:fldChar w:fldCharType="end"/>
            </w:r>
            <w:r>
              <w:t xml:space="preserve"> (Nutzer-AL)</w:t>
            </w:r>
          </w:p>
        </w:tc>
        <w:tc>
          <w:tcPr>
            <w:tcW w:w="860" w:type="dxa"/>
            <w:tcBorders>
              <w:top w:val="single" w:sz="6" w:space="0" w:color="FFFFFF"/>
              <w:left w:val="none" w:sz="4" w:space="0" w:color="000000"/>
              <w:bottom w:val="dashed" w:sz="4" w:space="0" w:color="7F7F7F"/>
              <w:right w:val="single" w:sz="6" w:space="0" w:color="FFFFFF"/>
            </w:tcBorders>
          </w:tcPr>
          <w:p w14:paraId="02386280" w14:textId="77777777" w:rsidR="003516AC" w:rsidRDefault="009A2D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78006" w14:textId="77777777" w:rsidR="003516AC" w:rsidRDefault="009A2DB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73083"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CE343"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75ABB" w14:textId="77777777" w:rsidR="003516AC" w:rsidRDefault="009A2DB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08628" w14:textId="77777777" w:rsidR="003516AC" w:rsidRDefault="009A2DB7">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79EA6"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E125B"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314E9" w14:textId="77777777" w:rsidR="003516AC" w:rsidRDefault="003516AC">
            <w:pPr>
              <w:pStyle w:val="ProductList-TableBody"/>
              <w:jc w:val="center"/>
            </w:pPr>
          </w:p>
        </w:tc>
      </w:tr>
      <w:tr w:rsidR="003516AC" w14:paraId="62E7315F" w14:textId="77777777">
        <w:tc>
          <w:tcPr>
            <w:tcW w:w="4520" w:type="dxa"/>
            <w:tcBorders>
              <w:top w:val="dashed" w:sz="4" w:space="0" w:color="7F7F7F"/>
              <w:left w:val="none" w:sz="4" w:space="0" w:color="6E6E6E"/>
              <w:bottom w:val="dashed" w:sz="4" w:space="0" w:color="7F7F7F"/>
              <w:right w:val="none" w:sz="4" w:space="0" w:color="6E6E6E"/>
            </w:tcBorders>
          </w:tcPr>
          <w:p w14:paraId="6BB61F03" w14:textId="77777777" w:rsidR="003516AC" w:rsidRDefault="009A2DB7">
            <w:pPr>
              <w:pStyle w:val="ProductList-TableBody"/>
            </w:pPr>
            <w:r>
              <w:t>Add-On für Microsoft Intune</w:t>
            </w:r>
            <w:r>
              <w:fldChar w:fldCharType="begin"/>
            </w:r>
            <w:r>
              <w:instrText xml:space="preserve"> XE "Add-On für Microsoft Intune" </w:instrText>
            </w:r>
            <w:r>
              <w:fldChar w:fldCharType="end"/>
            </w:r>
            <w:r>
              <w:t xml:space="preserve"> (Nutzer-AL)</w:t>
            </w:r>
          </w:p>
        </w:tc>
        <w:tc>
          <w:tcPr>
            <w:tcW w:w="860" w:type="dxa"/>
            <w:tcBorders>
              <w:top w:val="dashed" w:sz="4" w:space="0" w:color="7F7F7F"/>
              <w:left w:val="none" w:sz="4" w:space="0" w:color="6E6E6E"/>
              <w:bottom w:val="dashed" w:sz="4" w:space="0" w:color="7F7F7F"/>
              <w:right w:val="single" w:sz="6" w:space="0" w:color="FFFFFF"/>
            </w:tcBorders>
          </w:tcPr>
          <w:p w14:paraId="44D0A402" w14:textId="77777777" w:rsidR="003516AC" w:rsidRDefault="009A2D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0CC8D" w14:textId="77777777" w:rsidR="003516AC" w:rsidRDefault="009A2DB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3FF4F"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65B7B"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05918" w14:textId="77777777" w:rsidR="003516AC" w:rsidRDefault="009A2DB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6DEA3"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7E2DD"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71558"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AC1BC" w14:textId="77777777" w:rsidR="003516AC" w:rsidRDefault="003516AC">
            <w:pPr>
              <w:pStyle w:val="ProductList-TableBody"/>
              <w:jc w:val="center"/>
            </w:pPr>
          </w:p>
        </w:tc>
      </w:tr>
      <w:tr w:rsidR="003516AC" w14:paraId="4D142AC4" w14:textId="77777777">
        <w:tc>
          <w:tcPr>
            <w:tcW w:w="4520" w:type="dxa"/>
            <w:tcBorders>
              <w:top w:val="dashed" w:sz="4" w:space="0" w:color="7F7F7F"/>
              <w:left w:val="none" w:sz="4" w:space="0" w:color="6E6E6E"/>
              <w:bottom w:val="dashed" w:sz="4" w:space="0" w:color="7F7F7F"/>
              <w:right w:val="none" w:sz="4" w:space="0" w:color="6E6E6E"/>
            </w:tcBorders>
          </w:tcPr>
          <w:p w14:paraId="5A5DEED0" w14:textId="77777777" w:rsidR="003516AC" w:rsidRDefault="009A2DB7">
            <w:pPr>
              <w:pStyle w:val="ProductList-TableBody"/>
            </w:pPr>
            <w:r>
              <w:t>Microsoft Intune für Geräte</w:t>
            </w:r>
            <w:r>
              <w:fldChar w:fldCharType="begin"/>
            </w:r>
            <w:r>
              <w:instrText xml:space="preserve"> XE "Microsoft Intune für Geräte" </w:instrText>
            </w:r>
            <w:r>
              <w:fldChar w:fldCharType="end"/>
            </w:r>
            <w:r>
              <w:t xml:space="preserve"> (Gerät-SL)</w:t>
            </w:r>
          </w:p>
        </w:tc>
        <w:tc>
          <w:tcPr>
            <w:tcW w:w="860" w:type="dxa"/>
            <w:tcBorders>
              <w:top w:val="dashed" w:sz="4" w:space="0" w:color="7F7F7F"/>
              <w:left w:val="none" w:sz="4" w:space="0" w:color="6E6E6E"/>
              <w:bottom w:val="dashed" w:sz="4" w:space="0" w:color="7F7F7F"/>
              <w:right w:val="single" w:sz="6" w:space="0" w:color="FFFFFF"/>
            </w:tcBorders>
          </w:tcPr>
          <w:p w14:paraId="609F9194"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0C9CF" w14:textId="77777777" w:rsidR="003516AC" w:rsidRDefault="009A2DB7">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AEB63"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4D8A2"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78403" w14:textId="77777777" w:rsidR="003516AC" w:rsidRDefault="009A2DB7">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033AB"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AF306"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A0717"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EFC5C" w14:textId="77777777" w:rsidR="003516AC" w:rsidRDefault="003516AC">
            <w:pPr>
              <w:pStyle w:val="ProductList-TableBody"/>
              <w:jc w:val="center"/>
            </w:pPr>
          </w:p>
        </w:tc>
      </w:tr>
      <w:tr w:rsidR="003516AC" w14:paraId="6E16650E" w14:textId="77777777">
        <w:tc>
          <w:tcPr>
            <w:tcW w:w="4520" w:type="dxa"/>
            <w:tcBorders>
              <w:top w:val="dashed" w:sz="4" w:space="0" w:color="7F7F7F"/>
              <w:left w:val="none" w:sz="4" w:space="0" w:color="6E6E6E"/>
              <w:bottom w:val="dashed" w:sz="4" w:space="0" w:color="949494"/>
              <w:right w:val="none" w:sz="4" w:space="0" w:color="6E6E6E"/>
            </w:tcBorders>
          </w:tcPr>
          <w:p w14:paraId="19B976C6" w14:textId="77777777" w:rsidR="003516AC" w:rsidRDefault="009A2DB7">
            <w:pPr>
              <w:pStyle w:val="ProductList-TableBody"/>
            </w:pPr>
            <w:r>
              <w:rPr>
                <w:color w:val="000000"/>
              </w:rPr>
              <w:t>Microsoft Intune-Nutzer AL-Add-On Extra Storage 1 GB</w:t>
            </w:r>
            <w:r>
              <w:fldChar w:fldCharType="begin"/>
            </w:r>
            <w:r>
              <w:instrText xml:space="preserve"> XE "Microsoft Intune-Nutzer AL-Add-On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7B0E4E09" w14:textId="77777777" w:rsidR="003516AC" w:rsidRDefault="009A2D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4B3BD"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05F41"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33BB9"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6EC78"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A7D48"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4E3C9"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36B70"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D843A" w14:textId="77777777" w:rsidR="003516AC" w:rsidRDefault="003516AC">
            <w:pPr>
              <w:pStyle w:val="ProductList-TableBody"/>
              <w:jc w:val="center"/>
            </w:pPr>
          </w:p>
        </w:tc>
      </w:tr>
      <w:tr w:rsidR="003516AC" w14:paraId="4A4A6B48" w14:textId="77777777">
        <w:tc>
          <w:tcPr>
            <w:tcW w:w="4520" w:type="dxa"/>
            <w:tcBorders>
              <w:top w:val="dashed" w:sz="4" w:space="0" w:color="949494"/>
              <w:left w:val="none" w:sz="4" w:space="0" w:color="6E6E6E"/>
              <w:bottom w:val="dashed" w:sz="4" w:space="0" w:color="949494"/>
              <w:right w:val="none" w:sz="4" w:space="0" w:color="6E6E6E"/>
            </w:tcBorders>
          </w:tcPr>
          <w:p w14:paraId="6C2FCEEE" w14:textId="77777777" w:rsidR="003516AC" w:rsidRDefault="009A2DB7">
            <w:pPr>
              <w:pStyle w:val="ProductList-TableBody"/>
            </w:pPr>
            <w:r>
              <w:t>Microsoft Intune für EDU (Gerät-SL)</w:t>
            </w:r>
          </w:p>
        </w:tc>
        <w:tc>
          <w:tcPr>
            <w:tcW w:w="860" w:type="dxa"/>
            <w:tcBorders>
              <w:top w:val="dashed" w:sz="4" w:space="0" w:color="949494"/>
              <w:left w:val="none" w:sz="4" w:space="0" w:color="6E6E6E"/>
              <w:bottom w:val="dashed" w:sz="4" w:space="0" w:color="949494"/>
              <w:right w:val="single" w:sz="6" w:space="0" w:color="FFFFFF"/>
            </w:tcBorders>
          </w:tcPr>
          <w:p w14:paraId="0122829E"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98825"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8B561"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32996"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F2B77"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37B79"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4CBEA"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FAC9E"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E16B8" w14:textId="77777777" w:rsidR="003516AC" w:rsidRDefault="003516AC">
            <w:pPr>
              <w:pStyle w:val="ProductList-TableBody"/>
              <w:jc w:val="center"/>
            </w:pPr>
          </w:p>
        </w:tc>
      </w:tr>
      <w:tr w:rsidR="003516AC" w14:paraId="5CFBFC55" w14:textId="77777777">
        <w:tc>
          <w:tcPr>
            <w:tcW w:w="4520" w:type="dxa"/>
            <w:tcBorders>
              <w:top w:val="dashed" w:sz="4" w:space="0" w:color="949494"/>
              <w:left w:val="none" w:sz="4" w:space="0" w:color="6E6E6E"/>
              <w:bottom w:val="dashed" w:sz="4" w:space="0" w:color="B7B7B7"/>
              <w:right w:val="none" w:sz="4" w:space="0" w:color="6E6E6E"/>
            </w:tcBorders>
          </w:tcPr>
          <w:p w14:paraId="24028C37" w14:textId="77777777" w:rsidR="003516AC" w:rsidRDefault="009A2DB7">
            <w:pPr>
              <w:pStyle w:val="ProductList-TableBody"/>
            </w:pPr>
            <w:r>
              <w:t>Microsoft Intune für EDU</w:t>
            </w:r>
            <w:r>
              <w:fldChar w:fldCharType="begin"/>
            </w:r>
            <w:r>
              <w:instrText xml:space="preserve"> XE "Microsoft Intune für EDU" </w:instrText>
            </w:r>
            <w:r>
              <w:fldChar w:fldCharType="end"/>
            </w:r>
            <w:r>
              <w:t xml:space="preserve"> (Nutzer-AL)</w:t>
            </w:r>
          </w:p>
        </w:tc>
        <w:tc>
          <w:tcPr>
            <w:tcW w:w="860" w:type="dxa"/>
            <w:tcBorders>
              <w:top w:val="dashed" w:sz="4" w:space="0" w:color="949494"/>
              <w:left w:val="none" w:sz="4" w:space="0" w:color="6E6E6E"/>
              <w:bottom w:val="dashed" w:sz="4" w:space="0" w:color="B7B7B7"/>
              <w:right w:val="single" w:sz="6" w:space="0" w:color="FFFFFF"/>
            </w:tcBorders>
          </w:tcPr>
          <w:p w14:paraId="10C9D268"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98AA4"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88B86"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D5444"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6A493"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46D27"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C2B29"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0B45D"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41FFD" w14:textId="77777777" w:rsidR="003516AC" w:rsidRDefault="003516AC">
            <w:pPr>
              <w:pStyle w:val="ProductList-TableBody"/>
              <w:jc w:val="center"/>
            </w:pPr>
          </w:p>
        </w:tc>
      </w:tr>
      <w:tr w:rsidR="003516AC" w14:paraId="293105DF" w14:textId="77777777">
        <w:tc>
          <w:tcPr>
            <w:tcW w:w="4520" w:type="dxa"/>
            <w:tcBorders>
              <w:top w:val="dashed" w:sz="4" w:space="0" w:color="B7B7B7"/>
              <w:left w:val="none" w:sz="4" w:space="0" w:color="6E6E6E"/>
              <w:bottom w:val="none" w:sz="4" w:space="0" w:color="BFBFBF"/>
              <w:right w:val="none" w:sz="4" w:space="0" w:color="6E6E6E"/>
            </w:tcBorders>
          </w:tcPr>
          <w:p w14:paraId="4A0C3766" w14:textId="77777777" w:rsidR="003516AC" w:rsidRDefault="009A2DB7">
            <w:pPr>
              <w:pStyle w:val="ProductList-TableBody"/>
            </w:pPr>
            <w:r>
              <w:t>Microsoft Intune für EDU Add-on</w:t>
            </w:r>
            <w:r>
              <w:fldChar w:fldCharType="begin"/>
            </w:r>
            <w:r>
              <w:instrText xml:space="preserve"> XE "Microsoft Intune für EDU Add-on" </w:instrText>
            </w:r>
            <w:r>
              <w:fldChar w:fldCharType="end"/>
            </w:r>
            <w:r>
              <w:t xml:space="preserve"> (Nutzer-SL)</w:t>
            </w:r>
          </w:p>
        </w:tc>
        <w:tc>
          <w:tcPr>
            <w:tcW w:w="860" w:type="dxa"/>
            <w:tcBorders>
              <w:top w:val="dashed" w:sz="4" w:space="0" w:color="B7B7B7"/>
              <w:left w:val="none" w:sz="4" w:space="0" w:color="6E6E6E"/>
              <w:bottom w:val="none" w:sz="4" w:space="0" w:color="BFBFBF"/>
              <w:right w:val="single" w:sz="6" w:space="0" w:color="FFFFFF"/>
            </w:tcBorders>
          </w:tcPr>
          <w:p w14:paraId="51B61AD2"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FD12A"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82129"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CE0C3"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75B87"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F16D9"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C3D46"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79A58"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8FBCF" w14:textId="77777777" w:rsidR="003516AC" w:rsidRDefault="003516AC">
            <w:pPr>
              <w:pStyle w:val="ProductList-TableBody"/>
              <w:jc w:val="center"/>
            </w:pPr>
          </w:p>
        </w:tc>
      </w:tr>
    </w:tbl>
    <w:p w14:paraId="58BB1566" w14:textId="77777777" w:rsidR="003516AC" w:rsidRDefault="009A2DB7">
      <w:pPr>
        <w:pStyle w:val="ProductList-Offering1SubSection"/>
        <w:outlineLvl w:val="3"/>
      </w:pPr>
      <w:bookmarkStart w:id="319" w:name="_Sec769"/>
      <w:r>
        <w:t>2. Produktbedingungen</w:t>
      </w:r>
      <w:bookmarkEnd w:id="319"/>
    </w:p>
    <w:tbl>
      <w:tblPr>
        <w:tblStyle w:val="PURTable"/>
        <w:tblW w:w="0" w:type="dxa"/>
        <w:tblLook w:val="04A0" w:firstRow="1" w:lastRow="0" w:firstColumn="1" w:lastColumn="0" w:noHBand="0" w:noVBand="1"/>
      </w:tblPr>
      <w:tblGrid>
        <w:gridCol w:w="3683"/>
        <w:gridCol w:w="3585"/>
        <w:gridCol w:w="3648"/>
      </w:tblGrid>
      <w:tr w:rsidR="003516AC" w14:paraId="4756CF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30DEA5" w14:textId="77777777" w:rsidR="003516AC" w:rsidRDefault="009A2DB7">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DA2BB2" w14:textId="77777777" w:rsidR="003516AC" w:rsidRDefault="009A2DB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1CB17A4" w14:textId="77777777" w:rsidR="003516AC" w:rsidRDefault="009A2DB7">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3516AC" w14:paraId="02C00F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1B662" w14:textId="77777777" w:rsidR="003516AC" w:rsidRDefault="009A2DB7">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EC99D" w14:textId="77777777" w:rsidR="003516AC" w:rsidRDefault="009A2DB7">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930BF" w14:textId="77777777" w:rsidR="003516AC" w:rsidRDefault="009A2DB7">
            <w:pPr>
              <w:pStyle w:val="ProductList-TableBody"/>
            </w:pPr>
            <w:r>
              <w:rPr>
                <w:color w:val="404040"/>
              </w:rPr>
              <w:t>Promotions: n. z.</w:t>
            </w:r>
          </w:p>
        </w:tc>
      </w:tr>
      <w:tr w:rsidR="003516AC" w14:paraId="1FC741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8A559" w14:textId="77777777" w:rsidR="003516AC" w:rsidRDefault="009A2DB7">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3B5BF916" w14:textId="77777777" w:rsidR="003516AC" w:rsidRDefault="009A2DB7">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(außer Microsoft Intune für EDU (Gerät-AL))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FA2D9" w14:textId="77777777" w:rsidR="003516AC" w:rsidRDefault="009A2DB7">
            <w:pPr>
              <w:pStyle w:val="ProductList-TableBody"/>
            </w:pPr>
            <w:r>
              <w:rPr>
                <w:color w:val="404040"/>
              </w:rPr>
              <w:t>Zur Verringerung berechtigt (SCE): n. z.</w:t>
            </w:r>
          </w:p>
        </w:tc>
      </w:tr>
      <w:tr w:rsidR="003516AC" w14:paraId="38E6AF30" w14:textId="77777777">
        <w:tc>
          <w:tcPr>
            <w:tcW w:w="4040" w:type="dxa"/>
            <w:tcBorders>
              <w:top w:val="single" w:sz="4" w:space="0" w:color="000000"/>
              <w:left w:val="single" w:sz="4" w:space="0" w:color="000000"/>
              <w:bottom w:val="single" w:sz="4" w:space="0" w:color="000000"/>
              <w:right w:val="single" w:sz="4" w:space="0" w:color="000000"/>
            </w:tcBorders>
          </w:tcPr>
          <w:p w14:paraId="3A1DA16A" w14:textId="77777777" w:rsidR="003516AC" w:rsidRDefault="009A2DB7">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1DC62F75" w14:textId="77777777" w:rsidR="003516AC" w:rsidRDefault="009A2DB7">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7176E13" w14:textId="77777777" w:rsidR="003516AC" w:rsidRDefault="009A2DB7">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04DB8794" w14:textId="77777777" w:rsidR="003516AC" w:rsidRDefault="003516AC">
      <w:pPr>
        <w:pStyle w:val="ProductList-Body"/>
      </w:pPr>
    </w:p>
    <w:p w14:paraId="74ECE2A6" w14:textId="77777777" w:rsidR="003516AC" w:rsidRDefault="009A2DB7">
      <w:pPr>
        <w:pStyle w:val="ProductList-ClauseHeading"/>
        <w:outlineLvl w:val="4"/>
      </w:pPr>
      <w:r>
        <w:t>2.1 Microsoft Intune für EDU (Gerät-AL)</w:t>
      </w:r>
    </w:p>
    <w:p w14:paraId="3EBFE8C0" w14:textId="77777777" w:rsidR="003516AC" w:rsidRDefault="009A2DB7">
      <w:pPr>
        <w:pStyle w:val="ProductList-SubClauseHeading"/>
        <w:outlineLvl w:val="5"/>
      </w:pPr>
      <w:r>
        <w:t>2.1.1 Laufzeit</w:t>
      </w:r>
    </w:p>
    <w:p w14:paraId="6350DDB2" w14:textId="77777777" w:rsidR="003516AC" w:rsidRDefault="009A2DB7">
      <w:pPr>
        <w:pStyle w:val="ProductList-BodyIndented"/>
      </w:pPr>
      <w:r>
        <w:t>Die Laufzeit des Abonnements von Microsoft Intune für EDU (Gerät-AL) („Intune Gerät-AL“) beträgt sechs Jahre ab dem Datum der Bestellung. Wenn eine Intune Device SL den Ablauf des Volumenlizenzvertrags des Kunden überdauert, innerhalb dessen die Intune Device SL erworben wurde, bleiben die Bestimmungen dieses Vertrags bei Bedarf für die Dauer der Intune Device SL erhalten.</w:t>
      </w:r>
    </w:p>
    <w:p w14:paraId="3055EE99" w14:textId="77777777" w:rsidR="003516AC" w:rsidRDefault="003516AC">
      <w:pPr>
        <w:pStyle w:val="ProductList-BodyIndented"/>
      </w:pPr>
    </w:p>
    <w:p w14:paraId="6BAF43DD" w14:textId="77777777" w:rsidR="003516AC" w:rsidRDefault="009A2DB7">
      <w:pPr>
        <w:pStyle w:val="ProductList-SubClauseHeading"/>
        <w:outlineLvl w:val="5"/>
      </w:pPr>
      <w:r>
        <w:t>2.1.2 Stornierung und Neuzuweisung</w:t>
      </w:r>
    </w:p>
    <w:p w14:paraId="3DCB5EC9" w14:textId="77777777" w:rsidR="003516AC" w:rsidRDefault="009A2DB7">
      <w:pPr>
        <w:pStyle w:val="ProductList-BodyIndented"/>
      </w:pPr>
      <w:r>
        <w:t>Microsoft Intune for EDU (Geräte-AL) kann nicht storniert werden und darf nur bei einem permanenten Hardwarefehler des Geräts, dem die Intune-Geräte-AL ursprünglich zugewiesen wurde, einem neuen Gerät desselben Modells (oder einem vom Hersteller bereitgestellten gleichwertigen Ersatz) neu zugewiesen werden.</w:t>
      </w:r>
    </w:p>
    <w:p w14:paraId="3E001545" w14:textId="77777777" w:rsidR="003516AC" w:rsidRDefault="003516AC">
      <w:pPr>
        <w:pStyle w:val="ProductList-BodyIndented"/>
      </w:pPr>
    </w:p>
    <w:p w14:paraId="243CC026" w14:textId="77777777" w:rsidR="003516AC" w:rsidRDefault="009A2DB7">
      <w:pPr>
        <w:pStyle w:val="ProductList-ClauseHeading"/>
        <w:outlineLvl w:val="4"/>
      </w:pPr>
      <w:r>
        <w:t>2.2 Microsoft Intune (Gerät-ALs)</w:t>
      </w:r>
    </w:p>
    <w:p w14:paraId="49A4419A" w14:textId="77777777" w:rsidR="003516AC" w:rsidRDefault="009A2DB7">
      <w:pPr>
        <w:pStyle w:val="ProductList-Body"/>
      </w:pPr>
      <w:r>
        <w:t>Microsoft Intune für Geräte ist ein neuer Intune-Dienst. Microsoft Intune (Gerät-ALs) als Alternative zu Nutzer-ALs sind nicht mehr verfügbar. Kunden mit vorhandenem Microsoft Intune (Gerät-ALs) können vorbehaltlich der Nutzungsrechte in den OST von Oktober 2018 mit der Nutzung dieser fortfahren. Der Dienst kann unter Microsoft Intune (Gerät-ALs), das über True-Up-Recht erworben wurde, ebenfalls vorbehaltlich dieser Nutzungsrechte genutzt werden.</w:t>
      </w:r>
    </w:p>
    <w:p w14:paraId="3D759BF2" w14:textId="77777777" w:rsidR="003516AC" w:rsidRDefault="003516AC">
      <w:pPr>
        <w:pStyle w:val="ProductList-Body"/>
      </w:pPr>
    </w:p>
    <w:p w14:paraId="63EC5513" w14:textId="77777777" w:rsidR="003516AC" w:rsidRDefault="003516AC">
      <w:pPr>
        <w:pStyle w:val="ProductList-Body"/>
        <w:jc w:val="right"/>
      </w:pPr>
    </w:p>
    <w:tbl>
      <w:tblPr>
        <w:tblStyle w:val="PURTable"/>
        <w:tblW w:w="0" w:type="dxa"/>
        <w:tblLook w:val="04A0" w:firstRow="1" w:lastRow="0" w:firstColumn="1" w:lastColumn="0" w:noHBand="0" w:noVBand="1"/>
      </w:tblPr>
      <w:tblGrid>
        <w:gridCol w:w="10916"/>
      </w:tblGrid>
      <w:tr w:rsidR="003516AC" w14:paraId="20D4B7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88A2A6" w14:textId="77777777" w:rsidR="003516AC" w:rsidRDefault="00AB3E29">
            <w:pPr>
              <w:pStyle w:val="ProductList-TableBody"/>
              <w:jc w:val="right"/>
            </w:pPr>
            <w:hyperlink w:anchor="_Sec842">
              <w:r w:rsidR="009A2DB7">
                <w:rPr>
                  <w:color w:val="00467F"/>
                  <w:sz w:val="14"/>
                  <w:u w:val="single"/>
                </w:rPr>
                <w:t>Inhaltsverzeichnis</w:t>
              </w:r>
            </w:hyperlink>
            <w:r w:rsidR="009A2DB7">
              <w:rPr>
                <w:sz w:val="14"/>
              </w:rPr>
              <w:t xml:space="preserve"> / </w:t>
            </w:r>
            <w:hyperlink w:anchor="_Sec549">
              <w:r w:rsidR="009A2DB7">
                <w:rPr>
                  <w:color w:val="00467F"/>
                  <w:sz w:val="14"/>
                  <w:u w:val="single"/>
                </w:rPr>
                <w:t>Glossar</w:t>
              </w:r>
            </w:hyperlink>
            <w:r w:rsidR="009A2DB7">
              <w:rPr>
                <w:sz w:val="14"/>
              </w:rPr>
              <w:t xml:space="preserve"> / </w:t>
            </w:r>
            <w:hyperlink w:anchor="_Sec844">
              <w:r w:rsidR="009A2DB7">
                <w:rPr>
                  <w:color w:val="00467F"/>
                  <w:sz w:val="14"/>
                  <w:u w:val="single"/>
                </w:rPr>
                <w:t>Index</w:t>
              </w:r>
            </w:hyperlink>
          </w:p>
        </w:tc>
      </w:tr>
    </w:tbl>
    <w:p w14:paraId="1BA2235F" w14:textId="77777777" w:rsidR="003516AC" w:rsidRDefault="003516AC">
      <w:pPr>
        <w:pStyle w:val="ProductList-Body"/>
      </w:pPr>
    </w:p>
    <w:p w14:paraId="3633C688" w14:textId="77777777" w:rsidR="003516AC" w:rsidRDefault="009A2DB7">
      <w:pPr>
        <w:pStyle w:val="ProductList-Offering2HeadingNoBorder"/>
        <w:outlineLvl w:val="2"/>
      </w:pPr>
      <w:bookmarkStart w:id="320" w:name="_Sec672"/>
      <w:r>
        <w:t>Microsoft Learning</w:t>
      </w:r>
      <w:bookmarkEnd w:id="320"/>
      <w:r>
        <w:fldChar w:fldCharType="begin"/>
      </w:r>
      <w:r>
        <w:instrText xml:space="preserve"> TC "</w:instrText>
      </w:r>
      <w:bookmarkStart w:id="321" w:name="_Toc536375052"/>
      <w:r>
        <w:instrText>Microsoft Learning</w:instrText>
      </w:r>
      <w:bookmarkEnd w:id="321"/>
      <w:r>
        <w:instrText>" \l 3</w:instrText>
      </w:r>
      <w:r>
        <w:fldChar w:fldCharType="end"/>
      </w:r>
    </w:p>
    <w:p w14:paraId="7B543322" w14:textId="77777777" w:rsidR="003516AC" w:rsidRDefault="009A2DB7">
      <w:pPr>
        <w:pStyle w:val="ProductList-Offering1SubSection"/>
        <w:outlineLvl w:val="3"/>
      </w:pPr>
      <w:bookmarkStart w:id="322" w:name="_Sec728"/>
      <w:r>
        <w:t>1. Programmverfügbarkeit</w:t>
      </w:r>
      <w:bookmarkEnd w:id="322"/>
    </w:p>
    <w:tbl>
      <w:tblPr>
        <w:tblStyle w:val="PURTable"/>
        <w:tblW w:w="0" w:type="dxa"/>
        <w:tblLook w:val="04A0" w:firstRow="1" w:lastRow="0" w:firstColumn="1" w:lastColumn="0" w:noHBand="0" w:noVBand="1"/>
      </w:tblPr>
      <w:tblGrid>
        <w:gridCol w:w="4262"/>
        <w:gridCol w:w="709"/>
        <w:gridCol w:w="685"/>
        <w:gridCol w:w="804"/>
        <w:gridCol w:w="710"/>
        <w:gridCol w:w="727"/>
        <w:gridCol w:w="826"/>
        <w:gridCol w:w="702"/>
        <w:gridCol w:w="692"/>
        <w:gridCol w:w="799"/>
      </w:tblGrid>
      <w:tr w:rsidR="003516AC" w14:paraId="2F2E570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3A967C" w14:textId="77777777" w:rsidR="003516AC" w:rsidRDefault="009A2DB7">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2AAC0C0F" w14:textId="77777777" w:rsidR="003516AC" w:rsidRDefault="009A2DB7">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575C57" w14:textId="77777777" w:rsidR="003516AC" w:rsidRDefault="009A2DB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7E349F" w14:textId="77777777" w:rsidR="003516AC" w:rsidRDefault="009A2DB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B58863" w14:textId="77777777" w:rsidR="003516AC" w:rsidRDefault="009A2DB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3E0286" w14:textId="77777777" w:rsidR="003516AC" w:rsidRDefault="009A2DB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F3B03C" w14:textId="77777777" w:rsidR="003516AC" w:rsidRDefault="009A2DB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BCDAAA" w14:textId="77777777" w:rsidR="003516AC" w:rsidRDefault="009A2DB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1DA91D" w14:textId="77777777" w:rsidR="003516AC" w:rsidRDefault="009A2DB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ED9307" w14:textId="77777777" w:rsidR="003516AC" w:rsidRDefault="009A2DB7">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3516AC" w14:paraId="766290C3" w14:textId="77777777">
        <w:tc>
          <w:tcPr>
            <w:tcW w:w="4660" w:type="dxa"/>
            <w:tcBorders>
              <w:top w:val="single" w:sz="6" w:space="0" w:color="FFFFFF"/>
              <w:left w:val="none" w:sz="4" w:space="0" w:color="6E6E6E"/>
              <w:bottom w:val="dashed" w:sz="4" w:space="0" w:color="BFBFBF"/>
              <w:right w:val="none" w:sz="4" w:space="0" w:color="6E6E6E"/>
            </w:tcBorders>
          </w:tcPr>
          <w:p w14:paraId="1FCE4998" w14:textId="77777777" w:rsidR="003516AC" w:rsidRDefault="009A2DB7">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7EA04B7" w14:textId="77777777" w:rsidR="003516AC" w:rsidRDefault="009A2DB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3B8AB"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0704F"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147AB"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70ABE"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3E787"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601FB"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6CF26"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5E442" w14:textId="77777777" w:rsidR="003516AC" w:rsidRDefault="003516AC">
            <w:pPr>
              <w:pStyle w:val="ProductList-TableBody"/>
              <w:jc w:val="center"/>
            </w:pPr>
          </w:p>
        </w:tc>
      </w:tr>
      <w:tr w:rsidR="003516AC" w14:paraId="53B82745" w14:textId="77777777">
        <w:tc>
          <w:tcPr>
            <w:tcW w:w="4660" w:type="dxa"/>
            <w:tcBorders>
              <w:top w:val="dashed" w:sz="4" w:space="0" w:color="BFBFBF"/>
              <w:left w:val="none" w:sz="4" w:space="0" w:color="6E6E6E"/>
              <w:bottom w:val="dashed" w:sz="4" w:space="0" w:color="BFBFBF"/>
              <w:right w:val="none" w:sz="4" w:space="0" w:color="6E6E6E"/>
            </w:tcBorders>
          </w:tcPr>
          <w:p w14:paraId="3E589269" w14:textId="77777777" w:rsidR="003516AC" w:rsidRDefault="009A2DB7">
            <w:pPr>
              <w:pStyle w:val="ProductList-TableBody"/>
            </w:pPr>
            <w:r>
              <w:t>Prüfungsgutscheine für Microsoft Learning MCP 1</w:t>
            </w:r>
            <w:r>
              <w:fldChar w:fldCharType="begin"/>
            </w:r>
            <w:r>
              <w:instrText xml:space="preserve"> XE "Prüfungsgutscheine für Microsoft Learning MCP 1" </w:instrText>
            </w:r>
            <w:r>
              <w:fldChar w:fldCharType="end"/>
            </w:r>
            <w:r>
              <w:t xml:space="preserve"> (Dienste-AL)</w:t>
            </w:r>
          </w:p>
        </w:tc>
        <w:tc>
          <w:tcPr>
            <w:tcW w:w="740" w:type="dxa"/>
            <w:tcBorders>
              <w:top w:val="dashed" w:sz="4" w:space="0" w:color="BFBFBF"/>
              <w:left w:val="none" w:sz="4" w:space="0" w:color="6E6E6E"/>
              <w:bottom w:val="dashed" w:sz="4" w:space="0" w:color="BFBFBF"/>
              <w:right w:val="single" w:sz="6" w:space="0" w:color="FFFFFF"/>
            </w:tcBorders>
          </w:tcPr>
          <w:p w14:paraId="66F58C80" w14:textId="77777777" w:rsidR="003516AC" w:rsidRDefault="009A2D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BF9D7"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CAA29"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8C6E1"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2735D"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09785"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18FE6"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A4871"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9E162" w14:textId="77777777" w:rsidR="003516AC" w:rsidRDefault="003516AC">
            <w:pPr>
              <w:pStyle w:val="ProductList-TableBody"/>
              <w:jc w:val="center"/>
            </w:pPr>
          </w:p>
        </w:tc>
      </w:tr>
      <w:tr w:rsidR="003516AC" w14:paraId="1DF133C3" w14:textId="77777777">
        <w:tc>
          <w:tcPr>
            <w:tcW w:w="4660" w:type="dxa"/>
            <w:tcBorders>
              <w:top w:val="dashed" w:sz="4" w:space="0" w:color="BFBFBF"/>
              <w:left w:val="none" w:sz="4" w:space="0" w:color="6E6E6E"/>
              <w:bottom w:val="dashed" w:sz="4" w:space="0" w:color="BFBFBF"/>
              <w:right w:val="none" w:sz="4" w:space="0" w:color="6E6E6E"/>
            </w:tcBorders>
          </w:tcPr>
          <w:p w14:paraId="5AC76485" w14:textId="77777777" w:rsidR="003516AC" w:rsidRDefault="009A2DB7">
            <w:pPr>
              <w:pStyle w:val="ProductList-TableBody"/>
            </w:pPr>
            <w:r>
              <w:t>Prüfungsgutscheine für Microsoft Learning MCP 30</w:t>
            </w:r>
            <w:r>
              <w:fldChar w:fldCharType="begin"/>
            </w:r>
            <w:r>
              <w:instrText xml:space="preserve"> XE "Prüfungsgutscheine für Microsoft Learning MCP 30"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E683615" w14:textId="77777777" w:rsidR="003516AC" w:rsidRDefault="009A2DB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F8F74"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F4E72"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16E9E"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D58F9"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B1D6D"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4B7B1"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7B3A7"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3E9E7" w14:textId="77777777" w:rsidR="003516AC" w:rsidRDefault="003516AC">
            <w:pPr>
              <w:pStyle w:val="ProductList-TableBody"/>
              <w:jc w:val="center"/>
            </w:pPr>
          </w:p>
        </w:tc>
      </w:tr>
      <w:tr w:rsidR="003516AC" w14:paraId="4F4385CA" w14:textId="77777777">
        <w:tc>
          <w:tcPr>
            <w:tcW w:w="4660" w:type="dxa"/>
            <w:tcBorders>
              <w:top w:val="dashed" w:sz="4" w:space="0" w:color="BFBFBF"/>
              <w:left w:val="none" w:sz="4" w:space="0" w:color="6E6E6E"/>
              <w:bottom w:val="dashed" w:sz="4" w:space="0" w:color="BFBFBF"/>
              <w:right w:val="none" w:sz="4" w:space="0" w:color="6E6E6E"/>
            </w:tcBorders>
          </w:tcPr>
          <w:p w14:paraId="495B8872" w14:textId="77777777" w:rsidR="003516AC" w:rsidRDefault="009A2DB7">
            <w:pPr>
              <w:pStyle w:val="ProductList-TableBody"/>
            </w:pPr>
            <w:r>
              <w:t>Microsoft Learning MTA/MCA Certification 125 Exam Site-Lizenz</w:t>
            </w:r>
            <w:r>
              <w:fldChar w:fldCharType="begin"/>
            </w:r>
            <w:r>
              <w:instrText xml:space="preserve"> XE "Microsoft Learning MTA/MCA Certification 125 Exam Site-Lizenz"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578E57A0" w14:textId="77777777" w:rsidR="003516AC" w:rsidRDefault="009A2DB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489A4"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11D5D"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048E2"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8E69D"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3C6B7"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B1E5D"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8C55A"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7F94B" w14:textId="77777777" w:rsidR="003516AC" w:rsidRDefault="003516AC">
            <w:pPr>
              <w:pStyle w:val="ProductList-TableBody"/>
              <w:jc w:val="center"/>
            </w:pPr>
          </w:p>
        </w:tc>
      </w:tr>
      <w:tr w:rsidR="003516AC" w14:paraId="523DCE95" w14:textId="77777777">
        <w:tc>
          <w:tcPr>
            <w:tcW w:w="4660" w:type="dxa"/>
            <w:tcBorders>
              <w:top w:val="dashed" w:sz="4" w:space="0" w:color="BFBFBF"/>
              <w:left w:val="none" w:sz="4" w:space="0" w:color="6E6E6E"/>
              <w:bottom w:val="dashed" w:sz="4" w:space="0" w:color="BFBFBF"/>
              <w:right w:val="none" w:sz="4" w:space="0" w:color="6E6E6E"/>
            </w:tcBorders>
          </w:tcPr>
          <w:p w14:paraId="6C708486" w14:textId="77777777" w:rsidR="003516AC" w:rsidRDefault="009A2DB7">
            <w:pPr>
              <w:pStyle w:val="ProductList-TableBody"/>
            </w:pPr>
            <w:r>
              <w:t>Microsoft Learning MOS/MCE Certification 125 Exam Site-Lizenz</w:t>
            </w:r>
            <w:r>
              <w:fldChar w:fldCharType="begin"/>
            </w:r>
            <w:r>
              <w:instrText xml:space="preserve"> XE "Microsoft Learning MOS/MCE Certification 125 Exam Site-Lizenz"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33990955" w14:textId="77777777" w:rsidR="003516AC" w:rsidRDefault="009A2DB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7D713"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2BB88"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1431F"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8D9B3"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46EE9"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FB40A"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AC3D8"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7F1A3" w14:textId="77777777" w:rsidR="003516AC" w:rsidRDefault="003516AC">
            <w:pPr>
              <w:pStyle w:val="ProductList-TableBody"/>
              <w:jc w:val="center"/>
            </w:pPr>
          </w:p>
        </w:tc>
      </w:tr>
      <w:tr w:rsidR="003516AC" w14:paraId="26743337" w14:textId="77777777">
        <w:tc>
          <w:tcPr>
            <w:tcW w:w="4660" w:type="dxa"/>
            <w:tcBorders>
              <w:top w:val="dashed" w:sz="4" w:space="0" w:color="BFBFBF"/>
              <w:left w:val="none" w:sz="4" w:space="0" w:color="6E6E6E"/>
              <w:bottom w:val="none" w:sz="4" w:space="0" w:color="BFBFBF"/>
              <w:right w:val="none" w:sz="4" w:space="0" w:color="6E6E6E"/>
            </w:tcBorders>
          </w:tcPr>
          <w:p w14:paraId="282B1833" w14:textId="77777777" w:rsidR="003516AC" w:rsidRDefault="009A2DB7">
            <w:pPr>
              <w:pStyle w:val="ProductList-TableBody"/>
            </w:pPr>
            <w:r>
              <w:t>Microsoft Learning MOS/MTA/MCE Certification 500 Exam Site-Lizenz</w:t>
            </w:r>
            <w:r>
              <w:fldChar w:fldCharType="begin"/>
            </w:r>
            <w:r>
              <w:instrText xml:space="preserve"> XE "Microsoft Learning MOS/MTA/MCE Certification 500 Exam Site-Lizenz"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184C2FDA" w14:textId="77777777" w:rsidR="003516AC" w:rsidRDefault="009A2DB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47112"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2A632"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E79CB"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35257"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A952C"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969FD"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3E0CF" w14:textId="77777777" w:rsidR="003516AC" w:rsidRDefault="009A2DB7">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42D22" w14:textId="77777777" w:rsidR="003516AC" w:rsidRDefault="003516AC">
            <w:pPr>
              <w:pStyle w:val="ProductList-TableBody"/>
              <w:jc w:val="center"/>
            </w:pPr>
          </w:p>
        </w:tc>
      </w:tr>
    </w:tbl>
    <w:p w14:paraId="52DD91DB" w14:textId="77777777" w:rsidR="003516AC" w:rsidRDefault="009A2DB7">
      <w:pPr>
        <w:pStyle w:val="ProductList-Offering1SubSection"/>
        <w:outlineLvl w:val="3"/>
      </w:pPr>
      <w:bookmarkStart w:id="323" w:name="_Sec783"/>
      <w:r>
        <w:t>2. Produktbedingungen</w:t>
      </w:r>
      <w:bookmarkEnd w:id="323"/>
    </w:p>
    <w:tbl>
      <w:tblPr>
        <w:tblStyle w:val="PURTable"/>
        <w:tblW w:w="0" w:type="dxa"/>
        <w:tblLook w:val="04A0" w:firstRow="1" w:lastRow="0" w:firstColumn="1" w:lastColumn="0" w:noHBand="0" w:noVBand="1"/>
      </w:tblPr>
      <w:tblGrid>
        <w:gridCol w:w="3683"/>
        <w:gridCol w:w="3585"/>
        <w:gridCol w:w="3648"/>
      </w:tblGrid>
      <w:tr w:rsidR="003516AC" w14:paraId="6AB7EB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316656" w14:textId="77777777" w:rsidR="003516AC" w:rsidRDefault="009A2DB7">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2FBAAD" w14:textId="77777777" w:rsidR="003516AC" w:rsidRDefault="009A2DB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1932A0" w14:textId="77777777" w:rsidR="003516AC" w:rsidRDefault="009A2DB7">
            <w:pPr>
              <w:pStyle w:val="ProductList-TableBody"/>
            </w:pPr>
            <w:r>
              <w:rPr>
                <w:color w:val="404040"/>
              </w:rPr>
              <w:t>Berechtigung zur Laufzeitverlängerung: n. z.</w:t>
            </w:r>
          </w:p>
        </w:tc>
      </w:tr>
      <w:tr w:rsidR="003516AC" w14:paraId="37A78B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AFE9B" w14:textId="77777777" w:rsidR="003516AC" w:rsidRDefault="009A2DB7">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65009" w14:textId="77777777" w:rsidR="003516AC" w:rsidRDefault="009A2DB7">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926EF" w14:textId="77777777" w:rsidR="003516AC" w:rsidRDefault="009A2DB7">
            <w:pPr>
              <w:pStyle w:val="ProductList-TableBody"/>
            </w:pPr>
            <w:r>
              <w:rPr>
                <w:color w:val="404040"/>
              </w:rPr>
              <w:t>Promotions: n. z.</w:t>
            </w:r>
          </w:p>
        </w:tc>
      </w:tr>
      <w:tr w:rsidR="003516AC" w14:paraId="40118F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E79F9" w14:textId="77777777" w:rsidR="003516AC" w:rsidRDefault="009A2DB7">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A1735" w14:textId="77777777" w:rsidR="003516AC" w:rsidRDefault="009A2DB7">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90640" w14:textId="77777777" w:rsidR="003516AC" w:rsidRDefault="009A2DB7">
            <w:pPr>
              <w:pStyle w:val="ProductList-TableBody"/>
            </w:pPr>
            <w:r>
              <w:rPr>
                <w:color w:val="404040"/>
              </w:rPr>
              <w:t>Zur Verringerung berechtigt (SCE): n. z.</w:t>
            </w:r>
          </w:p>
        </w:tc>
      </w:tr>
      <w:tr w:rsidR="003516AC" w14:paraId="2C2BA5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5622F" w14:textId="77777777" w:rsidR="003516AC" w:rsidRDefault="009A2DB7">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493E4" w14:textId="77777777" w:rsidR="003516AC" w:rsidRDefault="009A2DB7">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A848B" w14:textId="77777777" w:rsidR="003516AC" w:rsidRDefault="003516AC">
            <w:pPr>
              <w:pStyle w:val="ProductList-TableBody"/>
            </w:pPr>
          </w:p>
        </w:tc>
      </w:tr>
    </w:tbl>
    <w:p w14:paraId="2186A8D7" w14:textId="77777777" w:rsidR="003516AC" w:rsidRDefault="003516AC">
      <w:pPr>
        <w:pStyle w:val="ProductList-Body"/>
      </w:pPr>
    </w:p>
    <w:p w14:paraId="4607F142" w14:textId="77777777" w:rsidR="003516AC" w:rsidRDefault="009A2DB7">
      <w:pPr>
        <w:pStyle w:val="ProductList-ClauseHeading"/>
        <w:outlineLvl w:val="4"/>
      </w:pPr>
      <w:r>
        <w:t>2.1 Gutscheine</w:t>
      </w:r>
    </w:p>
    <w:p w14:paraId="39BF50D0" w14:textId="77777777" w:rsidR="003516AC" w:rsidRDefault="009A2DB7">
      <w:pPr>
        <w:pStyle w:val="ProductList-Body"/>
      </w:pPr>
      <w:r>
        <w:t xml:space="preserve">Gutscheine werden bei Erwerb bereitgestellt und sind ab dem Kaufdatum 12 Monate lang gültig. </w:t>
      </w:r>
    </w:p>
    <w:p w14:paraId="7B8BFB40" w14:textId="77777777" w:rsidR="003516AC" w:rsidRDefault="003516AC">
      <w:pPr>
        <w:pStyle w:val="ProductList-Body"/>
      </w:pPr>
    </w:p>
    <w:p w14:paraId="4432AF3A" w14:textId="77777777" w:rsidR="003516AC" w:rsidRDefault="009A2DB7">
      <w:pPr>
        <w:pStyle w:val="ProductList-ClauseHeading"/>
        <w:outlineLvl w:val="4"/>
      </w:pPr>
      <w:r>
        <w:t>2.2 Microsoft Office Specialist (MOS), Microsoft Technology Associate (MTA) und Microsoft Certification Educator (MCE) Exam Site-Lizenz</w:t>
      </w:r>
    </w:p>
    <w:p w14:paraId="677909FA" w14:textId="77777777" w:rsidR="003516AC" w:rsidRDefault="009A2DB7">
      <w:pPr>
        <w:pStyle w:val="ProductList-Body"/>
      </w:pPr>
      <w:r>
        <w:t xml:space="preserve">Der Kunde muss ein Certiport/Pearson VUE-Testzentrum sein, das zur Ausstellung von Zeugnissen über MOS- oder MTA-Prüfungen unter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Standortlizenz</w:t>
      </w:r>
      <w:r>
        <w:fldChar w:fldCharType="end"/>
      </w:r>
      <w:r>
        <w:t xml:space="preserve"> berechtigt ist. Die Website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läuft 12 Monate nach dem Kaufdatum ab. Bis zum Ablauftermin nicht vorgelegte Zeugnisse verfallen. Kunden aus dem akademischen Bereich sind nur berechtigt, ihren Fakultätsangehörigen und immatrikulierten Studenten Prüfungszeugnisse unter einer Standortlizenz auszustellen.</w:t>
      </w:r>
    </w:p>
    <w:p w14:paraId="2980A7B8" w14:textId="77777777" w:rsidR="003516AC" w:rsidRDefault="003516AC">
      <w:pPr>
        <w:pStyle w:val="ProductList-Body"/>
        <w:jc w:val="right"/>
      </w:pPr>
    </w:p>
    <w:tbl>
      <w:tblPr>
        <w:tblStyle w:val="PURTable"/>
        <w:tblW w:w="0" w:type="dxa"/>
        <w:tblLook w:val="04A0" w:firstRow="1" w:lastRow="0" w:firstColumn="1" w:lastColumn="0" w:noHBand="0" w:noVBand="1"/>
      </w:tblPr>
      <w:tblGrid>
        <w:gridCol w:w="10916"/>
      </w:tblGrid>
      <w:tr w:rsidR="003516AC" w14:paraId="20A883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AF06E6" w14:textId="77777777" w:rsidR="003516AC" w:rsidRDefault="00AB3E29">
            <w:pPr>
              <w:pStyle w:val="ProductList-TableBody"/>
              <w:jc w:val="right"/>
            </w:pPr>
            <w:hyperlink w:anchor="_Sec842">
              <w:r w:rsidR="009A2DB7">
                <w:rPr>
                  <w:color w:val="00467F"/>
                  <w:sz w:val="14"/>
                  <w:u w:val="single"/>
                </w:rPr>
                <w:t>Inhaltsverzeichnis</w:t>
              </w:r>
            </w:hyperlink>
            <w:r w:rsidR="009A2DB7">
              <w:rPr>
                <w:sz w:val="14"/>
              </w:rPr>
              <w:t xml:space="preserve"> / </w:t>
            </w:r>
            <w:hyperlink w:anchor="_Sec549">
              <w:r w:rsidR="009A2DB7">
                <w:rPr>
                  <w:color w:val="00467F"/>
                  <w:sz w:val="14"/>
                  <w:u w:val="single"/>
                </w:rPr>
                <w:t>Glossar</w:t>
              </w:r>
            </w:hyperlink>
            <w:r w:rsidR="009A2DB7">
              <w:rPr>
                <w:sz w:val="14"/>
              </w:rPr>
              <w:t xml:space="preserve"> / </w:t>
            </w:r>
            <w:hyperlink w:anchor="_Sec844">
              <w:r w:rsidR="009A2DB7">
                <w:rPr>
                  <w:color w:val="00467F"/>
                  <w:sz w:val="14"/>
                  <w:u w:val="single"/>
                </w:rPr>
                <w:t>Index</w:t>
              </w:r>
            </w:hyperlink>
          </w:p>
        </w:tc>
      </w:tr>
    </w:tbl>
    <w:p w14:paraId="7BBEB0C4" w14:textId="77777777" w:rsidR="003516AC" w:rsidRDefault="003516AC">
      <w:pPr>
        <w:pStyle w:val="ProductList-Body"/>
      </w:pPr>
    </w:p>
    <w:p w14:paraId="5D903C99" w14:textId="77777777" w:rsidR="003516AC" w:rsidRDefault="009A2DB7">
      <w:pPr>
        <w:pStyle w:val="ProductList-Offering2HeadingNoBorder"/>
        <w:outlineLvl w:val="2"/>
      </w:pPr>
      <w:bookmarkStart w:id="324" w:name="_Sec1148"/>
      <w:r>
        <w:t>Minecraft: Education Edition</w:t>
      </w:r>
      <w:bookmarkEnd w:id="324"/>
      <w:r>
        <w:fldChar w:fldCharType="begin"/>
      </w:r>
      <w:r>
        <w:instrText xml:space="preserve"> TC "</w:instrText>
      </w:r>
      <w:bookmarkStart w:id="325" w:name="_Toc536375053"/>
      <w:r>
        <w:instrText>Minecraft: Education Edition</w:instrText>
      </w:r>
      <w:bookmarkEnd w:id="325"/>
      <w:r>
        <w:instrText>" \l 3</w:instrText>
      </w:r>
      <w:r>
        <w:fldChar w:fldCharType="end"/>
      </w:r>
    </w:p>
    <w:p w14:paraId="01719AEB" w14:textId="77777777" w:rsidR="003516AC" w:rsidRDefault="009A2DB7">
      <w:pPr>
        <w:pStyle w:val="ProductList-Offering1SubSection"/>
        <w:outlineLvl w:val="3"/>
      </w:pPr>
      <w:bookmarkStart w:id="326" w:name="_Sec1149"/>
      <w:r>
        <w:t>1. Programmverfügbarkeit</w:t>
      </w:r>
      <w:bookmarkEnd w:id="326"/>
    </w:p>
    <w:tbl>
      <w:tblPr>
        <w:tblStyle w:val="PURTable"/>
        <w:tblW w:w="0" w:type="dxa"/>
        <w:tblLook w:val="04A0" w:firstRow="1" w:lastRow="0" w:firstColumn="1" w:lastColumn="0" w:noHBand="0" w:noVBand="1"/>
      </w:tblPr>
      <w:tblGrid>
        <w:gridCol w:w="4230"/>
        <w:gridCol w:w="709"/>
        <w:gridCol w:w="687"/>
        <w:gridCol w:w="806"/>
        <w:gridCol w:w="711"/>
        <w:gridCol w:w="728"/>
        <w:gridCol w:w="828"/>
        <w:gridCol w:w="704"/>
        <w:gridCol w:w="712"/>
        <w:gridCol w:w="801"/>
      </w:tblGrid>
      <w:tr w:rsidR="003516AC" w14:paraId="5FA7B96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50DAF8" w14:textId="77777777" w:rsidR="003516AC" w:rsidRDefault="009A2DB7">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7EED65BC" w14:textId="77777777" w:rsidR="003516AC" w:rsidRDefault="009A2DB7">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64DC99" w14:textId="77777777" w:rsidR="003516AC" w:rsidRDefault="009A2DB7">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6FCACC" w14:textId="77777777" w:rsidR="003516AC" w:rsidRDefault="009A2DB7">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C3DFA2" w14:textId="77777777" w:rsidR="003516AC" w:rsidRDefault="009A2DB7">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67166E" w14:textId="77777777" w:rsidR="003516AC" w:rsidRDefault="009A2DB7">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D445DD" w14:textId="77777777" w:rsidR="003516AC" w:rsidRDefault="009A2DB7">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890932" w14:textId="77777777" w:rsidR="003516AC" w:rsidRDefault="009A2DB7">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32C22C" w14:textId="77777777" w:rsidR="003516AC" w:rsidRDefault="009A2DB7">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4FC0E5" w14:textId="77777777" w:rsidR="003516AC" w:rsidRDefault="009A2DB7">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3516AC" w14:paraId="3C32BB80" w14:textId="77777777">
        <w:tc>
          <w:tcPr>
            <w:tcW w:w="4660" w:type="dxa"/>
            <w:tcBorders>
              <w:top w:val="single" w:sz="6" w:space="0" w:color="FFFFFF"/>
              <w:left w:val="none" w:sz="4" w:space="0" w:color="6E6E6E"/>
              <w:bottom w:val="none" w:sz="4" w:space="0" w:color="BFBFBF"/>
              <w:right w:val="none" w:sz="4" w:space="0" w:color="6E6E6E"/>
            </w:tcBorders>
          </w:tcPr>
          <w:p w14:paraId="40817931" w14:textId="77777777" w:rsidR="003516AC" w:rsidRDefault="009A2DB7">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42132A89" w14:textId="77777777" w:rsidR="003516AC" w:rsidRDefault="009A2DB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3AC86"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E79F4"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9676C"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175A6" w14:textId="77777777" w:rsidR="003516AC" w:rsidRDefault="003516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B2BDC"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E667E" w14:textId="77777777" w:rsidR="003516AC" w:rsidRDefault="003516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EEC3C" w14:textId="77777777" w:rsidR="003516AC" w:rsidRDefault="009A2DB7">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96209" w14:textId="77777777" w:rsidR="003516AC" w:rsidRDefault="003516AC">
            <w:pPr>
              <w:pStyle w:val="ProductList-TableBody"/>
              <w:jc w:val="center"/>
            </w:pPr>
          </w:p>
        </w:tc>
      </w:tr>
    </w:tbl>
    <w:p w14:paraId="014FFB3D" w14:textId="77777777" w:rsidR="003516AC" w:rsidRDefault="009A2DB7">
      <w:pPr>
        <w:pStyle w:val="ProductList-Offering1SubSection"/>
        <w:outlineLvl w:val="3"/>
      </w:pPr>
      <w:bookmarkStart w:id="327" w:name="_Sec1150"/>
      <w:r>
        <w:lastRenderedPageBreak/>
        <w:t>2. Produktbedingungen</w:t>
      </w:r>
      <w:bookmarkEnd w:id="327"/>
    </w:p>
    <w:tbl>
      <w:tblPr>
        <w:tblStyle w:val="PURTable"/>
        <w:tblW w:w="0" w:type="dxa"/>
        <w:tblLook w:val="04A0" w:firstRow="1" w:lastRow="0" w:firstColumn="1" w:lastColumn="0" w:noHBand="0" w:noVBand="1"/>
      </w:tblPr>
      <w:tblGrid>
        <w:gridCol w:w="3683"/>
        <w:gridCol w:w="3585"/>
        <w:gridCol w:w="3648"/>
      </w:tblGrid>
      <w:tr w:rsidR="003516AC" w14:paraId="77EA88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660F8D" w14:textId="77777777" w:rsidR="003516AC" w:rsidRDefault="009A2DB7">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A6F7D80" w14:textId="77777777" w:rsidR="003516AC" w:rsidRDefault="009A2DB7">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2E5E74" w14:textId="77777777" w:rsidR="003516AC" w:rsidRDefault="009A2DB7">
            <w:pPr>
              <w:pStyle w:val="ProductList-TableBody"/>
            </w:pPr>
            <w:r>
              <w:rPr>
                <w:color w:val="404040"/>
              </w:rPr>
              <w:t>Berechtigung zur Laufzeitverlängerung: n. z.</w:t>
            </w:r>
          </w:p>
        </w:tc>
      </w:tr>
      <w:tr w:rsidR="003516AC" w14:paraId="7DF0D4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188E2" w14:textId="77777777" w:rsidR="003516AC" w:rsidRDefault="009A2DB7">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D3705" w14:textId="77777777" w:rsidR="003516AC" w:rsidRDefault="009A2DB7">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48A77" w14:textId="77777777" w:rsidR="003516AC" w:rsidRDefault="009A2DB7">
            <w:pPr>
              <w:pStyle w:val="ProductList-TableBody"/>
            </w:pPr>
            <w:r>
              <w:rPr>
                <w:color w:val="404040"/>
              </w:rPr>
              <w:t>Promotions: n. z.</w:t>
            </w:r>
          </w:p>
        </w:tc>
      </w:tr>
      <w:tr w:rsidR="003516AC" w14:paraId="3C97D3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D0BA7" w14:textId="77777777" w:rsidR="003516AC" w:rsidRDefault="009A2DB7">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4C761" w14:textId="77777777" w:rsidR="003516AC" w:rsidRDefault="009A2DB7">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1B98B" w14:textId="77777777" w:rsidR="003516AC" w:rsidRDefault="009A2DB7">
            <w:pPr>
              <w:pStyle w:val="ProductList-TableBody"/>
            </w:pPr>
            <w:r>
              <w:rPr>
                <w:color w:val="404040"/>
              </w:rPr>
              <w:t>Zur Verringerung berechtigt (SCE): n. z.</w:t>
            </w:r>
          </w:p>
        </w:tc>
      </w:tr>
      <w:tr w:rsidR="003516AC" w14:paraId="42D6CA35" w14:textId="77777777">
        <w:tc>
          <w:tcPr>
            <w:tcW w:w="4040" w:type="dxa"/>
            <w:tcBorders>
              <w:top w:val="single" w:sz="4" w:space="0" w:color="000000"/>
              <w:left w:val="single" w:sz="4" w:space="0" w:color="000000"/>
              <w:bottom w:val="single" w:sz="4" w:space="0" w:color="000000"/>
              <w:right w:val="single" w:sz="4" w:space="0" w:color="000000"/>
            </w:tcBorders>
          </w:tcPr>
          <w:p w14:paraId="278C47DA" w14:textId="77777777" w:rsidR="003516AC" w:rsidRDefault="009A2DB7">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D3103" w14:textId="77777777" w:rsidR="003516AC" w:rsidRDefault="009A2DB7">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E307B" w14:textId="77777777" w:rsidR="003516AC" w:rsidRDefault="003516AC">
            <w:pPr>
              <w:pStyle w:val="ProductList-TableBody"/>
            </w:pPr>
          </w:p>
        </w:tc>
      </w:tr>
    </w:tbl>
    <w:p w14:paraId="45181FD5" w14:textId="77777777" w:rsidR="003516AC" w:rsidRDefault="003516AC">
      <w:pPr>
        <w:pStyle w:val="ProductList-Body"/>
        <w:jc w:val="right"/>
      </w:pPr>
    </w:p>
    <w:tbl>
      <w:tblPr>
        <w:tblStyle w:val="PURTable"/>
        <w:tblW w:w="0" w:type="dxa"/>
        <w:tblLook w:val="04A0" w:firstRow="1" w:lastRow="0" w:firstColumn="1" w:lastColumn="0" w:noHBand="0" w:noVBand="1"/>
      </w:tblPr>
      <w:tblGrid>
        <w:gridCol w:w="10916"/>
      </w:tblGrid>
      <w:tr w:rsidR="003516AC" w14:paraId="4D5376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89FA48" w14:textId="77777777" w:rsidR="003516AC" w:rsidRDefault="00AB3E29">
            <w:pPr>
              <w:pStyle w:val="ProductList-TableBody"/>
              <w:jc w:val="right"/>
            </w:pPr>
            <w:hyperlink w:anchor="_Sec842">
              <w:r w:rsidR="009A2DB7">
                <w:rPr>
                  <w:color w:val="00467F"/>
                  <w:sz w:val="14"/>
                  <w:u w:val="single"/>
                </w:rPr>
                <w:t>Inhaltsverzeichnis</w:t>
              </w:r>
            </w:hyperlink>
            <w:r w:rsidR="009A2DB7">
              <w:rPr>
                <w:sz w:val="14"/>
              </w:rPr>
              <w:t xml:space="preserve"> / </w:t>
            </w:r>
            <w:hyperlink w:anchor="_Sec549">
              <w:r w:rsidR="009A2DB7">
                <w:rPr>
                  <w:color w:val="00467F"/>
                  <w:sz w:val="14"/>
                  <w:u w:val="single"/>
                </w:rPr>
                <w:t>Glossar</w:t>
              </w:r>
            </w:hyperlink>
            <w:r w:rsidR="009A2DB7">
              <w:rPr>
                <w:sz w:val="14"/>
              </w:rPr>
              <w:t xml:space="preserve"> / </w:t>
            </w:r>
            <w:hyperlink w:anchor="_Sec844">
              <w:r w:rsidR="009A2DB7">
                <w:rPr>
                  <w:color w:val="00467F"/>
                  <w:sz w:val="14"/>
                  <w:u w:val="single"/>
                </w:rPr>
                <w:t>Index</w:t>
              </w:r>
            </w:hyperlink>
          </w:p>
        </w:tc>
      </w:tr>
    </w:tbl>
    <w:p w14:paraId="15E5692F" w14:textId="77777777" w:rsidR="003516AC" w:rsidRDefault="003516AC">
      <w:pPr>
        <w:pStyle w:val="ProductList-Body"/>
      </w:pPr>
    </w:p>
    <w:p w14:paraId="1D00DEFB" w14:textId="77777777" w:rsidR="003516AC" w:rsidRDefault="003516AC">
      <w:pPr>
        <w:sectPr w:rsidR="003516AC">
          <w:headerReference w:type="default" r:id="rId145"/>
          <w:footerReference w:type="default" r:id="rId146"/>
          <w:type w:val="continuous"/>
          <w:pgSz w:w="12240" w:h="15840" w:code="1"/>
          <w:pgMar w:top="1170" w:right="720" w:bottom="720" w:left="720" w:header="432" w:footer="288" w:gutter="0"/>
          <w:cols w:space="360"/>
        </w:sectPr>
      </w:pPr>
    </w:p>
    <w:p w14:paraId="457711C9" w14:textId="77777777" w:rsidR="003516AC" w:rsidRDefault="009A2DB7">
      <w:pPr>
        <w:pStyle w:val="ProductList-SectionHeading"/>
        <w:pageBreakBefore/>
        <w:outlineLvl w:val="0"/>
      </w:pPr>
      <w:bookmarkStart w:id="328" w:name="_Sec549"/>
      <w:bookmarkEnd w:id="206"/>
      <w:r>
        <w:lastRenderedPageBreak/>
        <w:t>Glossar</w:t>
      </w:r>
      <w:r>
        <w:fldChar w:fldCharType="begin"/>
      </w:r>
      <w:r>
        <w:instrText xml:space="preserve"> TC "</w:instrText>
      </w:r>
      <w:bookmarkStart w:id="329" w:name="_Toc536375054"/>
      <w:r>
        <w:instrText>Glossar</w:instrText>
      </w:r>
      <w:bookmarkEnd w:id="329"/>
      <w:r>
        <w:instrText>" \l 1</w:instrText>
      </w:r>
      <w:r>
        <w:fldChar w:fldCharType="end"/>
      </w:r>
    </w:p>
    <w:p w14:paraId="03F21441" w14:textId="77777777" w:rsidR="003516AC" w:rsidRDefault="009A2DB7">
      <w:pPr>
        <w:pStyle w:val="ProductList-Offering1Heading"/>
        <w:outlineLvl w:val="1"/>
      </w:pPr>
      <w:bookmarkStart w:id="330" w:name="_Sec550"/>
      <w:r>
        <w:t>Eigenschaften</w:t>
      </w:r>
      <w:bookmarkEnd w:id="330"/>
      <w:r>
        <w:fldChar w:fldCharType="begin"/>
      </w:r>
      <w:r>
        <w:instrText xml:space="preserve"> TC "</w:instrText>
      </w:r>
      <w:bookmarkStart w:id="331" w:name="_Toc536375055"/>
      <w:r>
        <w:instrText>Eigenschaften</w:instrText>
      </w:r>
      <w:bookmarkEnd w:id="331"/>
      <w:r>
        <w:instrText>" \l 2</w:instrText>
      </w:r>
      <w:r>
        <w:fldChar w:fldCharType="end"/>
      </w:r>
    </w:p>
    <w:p w14:paraId="78FFB8FB" w14:textId="77777777" w:rsidR="003516AC" w:rsidRDefault="009A2DB7">
      <w:pPr>
        <w:pStyle w:val="ProductList-BodySpaced"/>
      </w:pPr>
      <w:r>
        <w:t>In den Tabellen in den Produkteinträgen werden Eigenschaften angegeben, die Aufschluss über für die Produkte geltenden Rechte und Bedingungen geben.</w:t>
      </w:r>
    </w:p>
    <w:p w14:paraId="05687E4E" w14:textId="77777777" w:rsidR="003516AC" w:rsidRDefault="003516AC">
      <w:pPr>
        <w:pStyle w:val="ProductList-BodySpaced"/>
      </w:pPr>
    </w:p>
    <w:p w14:paraId="14C23966" w14:textId="77777777" w:rsidR="003516AC" w:rsidRDefault="009A2DB7">
      <w:pPr>
        <w:pStyle w:val="ProductList-BodySpaced"/>
      </w:pPr>
      <w:r>
        <w:rPr>
          <w:b/>
          <w:color w:val="00188F"/>
        </w:rPr>
        <w:t>Zusätzliche Software</w:t>
      </w:r>
      <w:r>
        <w:t>: In den Nutzungsrechten für Serverprodukte angegebene Software, die der Kunde in Verbindung mit seiner Nutzung der Serversoftware auf einem Gerät nutzen darf.</w:t>
      </w:r>
    </w:p>
    <w:p w14:paraId="7A20C755" w14:textId="77777777" w:rsidR="003516AC" w:rsidRDefault="009A2DB7">
      <w:pPr>
        <w:pStyle w:val="ProductList-BodySpaced"/>
      </w:pPr>
      <w:r>
        <w:rPr>
          <w:b/>
          <w:color w:val="00188F"/>
        </w:rPr>
        <w:t>Add-Ons und Von SA</w:t>
      </w:r>
      <w:r>
        <w:t xml:space="preserve">: Gibt an, dass das Produkt als Add-On und/oder Von SA angeboten wird. Nähere Informationen erhalten Sie in </w:t>
      </w:r>
      <w:hyperlink w:anchor="_Sec1237">
        <w:r>
          <w:rPr>
            <w:color w:val="00467F"/>
            <w:u w:val="single"/>
          </w:rPr>
          <w:t>Anhang C – Add-Ons und andere Übergangslizenzen für Onlinedienste</w:t>
        </w:r>
      </w:hyperlink>
      <w:r>
        <w:t>.</w:t>
      </w:r>
    </w:p>
    <w:p w14:paraId="568BFA71" w14:textId="77777777" w:rsidR="003516AC" w:rsidRDefault="009A2DB7">
      <w:pPr>
        <w:pStyle w:val="ProductList-BodySpaced"/>
      </w:pPr>
      <w:r>
        <w:rPr>
          <w:b/>
          <w:color w:val="00188F"/>
        </w:rPr>
        <w:t>Clientzugriffsvoraussetzungen</w:t>
      </w:r>
      <w:r>
        <w:t>: gibt an, ob bei einem Serverprodukt CALs für den Zugriff durch Nutzer und Geräte erforderlich sind.</w:t>
      </w:r>
    </w:p>
    <w:p w14:paraId="5313B6EA" w14:textId="77777777" w:rsidR="003516AC" w:rsidRDefault="009A2DB7">
      <w:pPr>
        <w:pStyle w:val="ProductList-BodySpaced"/>
      </w:pPr>
      <w:r>
        <w:rPr>
          <w:b/>
          <w:color w:val="00188F"/>
        </w:rPr>
        <w:t>Notfallwiederherstellung</w:t>
      </w:r>
      <w:r>
        <w:t>: Rechte, die Software Assurance-Kunden zur Nutzung von Software für bedingte Notfallwiederherstellungszwecke zur Verfügung stehen – Näheres dazu finden Sie im Abschnitt „</w:t>
      </w:r>
      <w:hyperlink w:anchor="_Sec588">
        <w:r>
          <w:rPr>
            <w:color w:val="00467F"/>
            <w:u w:val="single"/>
          </w:rPr>
          <w:t>Server – Wiederherstellungsrechte bei Notfällen</w:t>
        </w:r>
      </w:hyperlink>
      <w:r>
        <w:t xml:space="preserve">“ in </w:t>
      </w:r>
      <w:hyperlink w:anchor="_Sec564">
        <w:r>
          <w:rPr>
            <w:color w:val="00467F"/>
            <w:u w:val="single"/>
          </w:rPr>
          <w:t>Anhang B</w:t>
        </w:r>
      </w:hyperlink>
      <w:r>
        <w:t xml:space="preserve"> – „Software Assurance“.</w:t>
      </w:r>
    </w:p>
    <w:p w14:paraId="365CFE22" w14:textId="77777777" w:rsidR="003516AC" w:rsidRDefault="009A2DB7">
      <w:pPr>
        <w:pStyle w:val="ProductList-BodySpaced"/>
      </w:pPr>
      <w:r>
        <w:rPr>
          <w:b/>
          <w:color w:val="00188F"/>
        </w:rPr>
        <w:t>Down-Editionen</w:t>
      </w:r>
      <w:r>
        <w:t>: Zulässige niedrigere Editionen, die bestimmten höheren Editionen entsprechen. Der Kunde ist wie jeweils in den Universellen Lizenzbestimmungen festgelegt berechtigt, die zulässige niedrigere Edition anstelle einer lizenzierten höheren Edition zu nutzen.</w:t>
      </w:r>
    </w:p>
    <w:p w14:paraId="288E3100" w14:textId="77777777" w:rsidR="003516AC" w:rsidRDefault="009A2DB7">
      <w:pPr>
        <w:pStyle w:val="ProductList-BodySpaced"/>
      </w:pPr>
      <w:r>
        <w:rPr>
          <w:b/>
          <w:color w:val="00188F"/>
        </w:rPr>
        <w:t>Berechtigung zur Laufzeitverlängerung</w:t>
      </w:r>
      <w:r>
        <w:t>: Onlinedienste, bei denen eine Laufzeitverlängerung möglich ist, wie im Konzern- und Konzern-Abonnement-Lizenzvertrag beschrieben.</w:t>
      </w:r>
    </w:p>
    <w:p w14:paraId="71FA8DE3" w14:textId="77777777" w:rsidR="003516AC" w:rsidRDefault="009A2DB7">
      <w:pPr>
        <w:pStyle w:val="ProductList-BodySpaced"/>
      </w:pPr>
      <w:r>
        <w:rPr>
          <w:b/>
          <w:color w:val="00188F"/>
        </w:rPr>
        <w:t>Voraussetzung für Externen Nutzerzugriff</w:t>
      </w:r>
      <w:r>
        <w:t xml:space="preserve">: weist darauf hin, dass spezifische Lizenzvoraussetzungen oder Optionen für den Zugriff durch </w:t>
      </w:r>
      <w:r>
        <w:fldChar w:fldCharType="begin"/>
      </w:r>
      <w:r>
        <w:instrText xml:space="preserve"> AutoTextList   \s NoStyle \t "Externe Nutzer sind Nutzer, die weder Angestellte des Kunden oder dessen Verbundener Unternehmen noch Vertragspartner oder Erfüllungsgehilfen vor Ort des Kunden oder dessen Verbundener Unternehmen sind." </w:instrText>
      </w:r>
      <w:r>
        <w:fldChar w:fldCharType="separate"/>
      </w:r>
      <w:r>
        <w:rPr>
          <w:color w:val="0563C1"/>
        </w:rPr>
        <w:t>Externe Nutzer</w:t>
      </w:r>
      <w:r>
        <w:fldChar w:fldCharType="end"/>
      </w:r>
      <w:r>
        <w:t xml:space="preserve"> bestehen.</w:t>
      </w:r>
    </w:p>
    <w:p w14:paraId="342222D8" w14:textId="77777777" w:rsidR="003516AC" w:rsidRDefault="009A2DB7">
      <w:pPr>
        <w:pStyle w:val="ProductList-BodySpaced"/>
      </w:pPr>
      <w:r>
        <w:rPr>
          <w:b/>
          <w:color w:val="00188F"/>
        </w:rPr>
        <w:t>Failoverrechte</w:t>
      </w:r>
      <w:r>
        <w:t xml:space="preserve">: Eine Software Assurance-Vergünstigung, die Kunden ermöglicht, passive Failoverinstanzen des Produkts in Kombination mit Software auszuführen, die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ausgeführt wird, wenn ein Failover-Ereignis erwartet wird. Passive Failoverinstanzen können entweder in einer separaten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oder auf einem anderen zur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ausgeführt werden. Failoverrechte gelten nur dann, wenn die Anzahl der Lizenzen, die andernfalls zum Ausführen der passiven Failoverinstanzen erforderlich wären, die Anzahl der Lizenzen, die zum Ausführen der entsprechenden Produktionsinstanzen erforderlich sind, nicht überschreiten. Diese SA-Vergünstigung erfordert gegebenenfalls eine SA für den Lizenzserver und die Zugriffslizenz.</w:t>
      </w:r>
    </w:p>
    <w:p w14:paraId="1C9F892B" w14:textId="77777777" w:rsidR="003516AC" w:rsidRDefault="009A2DB7">
      <w:pPr>
        <w:pStyle w:val="ProductList-BodySpaced"/>
      </w:pPr>
      <w:r>
        <w:rPr>
          <w:b/>
          <w:color w:val="00188F"/>
        </w:rPr>
        <w:t>Enthaltene Technologien</w:t>
      </w:r>
      <w:r>
        <w:t>: gibt an, dass in einem Produkt weitere Microsoft-Komponenten enthalten sind; Näheres dazu finden Sie im Abschnitt „Enthaltene Technologien“ der Universellen Lizenzbestimmungen.</w:t>
      </w:r>
    </w:p>
    <w:p w14:paraId="2F5E0226" w14:textId="77777777" w:rsidR="003516AC" w:rsidRDefault="009A2DB7">
      <w:pPr>
        <w:pStyle w:val="ProductList-BodySpaced"/>
      </w:pPr>
      <w:r>
        <w:rPr>
          <w:b/>
          <w:color w:val="00188F"/>
        </w:rPr>
        <w:t>Lizenzmobilität</w:t>
      </w:r>
      <w:r>
        <w:t xml:space="preserve">: Rechte, die SA-Kunden entweder zur Neuzuweisung von Lizenzen außerhalb der standardmäßigen Fristen oder zur Nutzung von Produkten auf mehrinstanzenfähigen Servern außerhalb ihrer eigenen Rechenzentren zur Verfügung stehen; siehe Abschnitt „Lizenzmobilität“ von </w:t>
      </w:r>
      <w:hyperlink w:anchor="_Sec564">
        <w:r>
          <w:rPr>
            <w:color w:val="00467F"/>
            <w:u w:val="single"/>
          </w:rPr>
          <w:t>Anhang B</w:t>
        </w:r>
      </w:hyperlink>
      <w:r>
        <w:t xml:space="preserve"> – Software Assurance für weitere Informationen.</w:t>
      </w:r>
    </w:p>
    <w:p w14:paraId="4485493E" w14:textId="77777777" w:rsidR="003516AC" w:rsidRDefault="009A2DB7">
      <w:pPr>
        <w:pStyle w:val="ProductList-BodySpaced"/>
      </w:pPr>
      <w:r>
        <w:rPr>
          <w:b/>
          <w:color w:val="00188F"/>
        </w:rPr>
        <w:t>Lizenzbestimmungen</w:t>
      </w:r>
      <w:r>
        <w:t>: Geschäftsbedingungen zur Bereitstellung und Nutzung eines Produkts.</w:t>
      </w:r>
    </w:p>
    <w:p w14:paraId="48579668" w14:textId="77777777" w:rsidR="003516AC" w:rsidRDefault="009A2DB7">
      <w:pPr>
        <w:pStyle w:val="ProductList-BodySpaced"/>
      </w:pPr>
      <w:r>
        <w:rPr>
          <w:b/>
          <w:color w:val="00188F"/>
        </w:rPr>
        <w:t>Migrationsrechte</w:t>
      </w:r>
      <w:r>
        <w:t>: Kunden können möglicherweise unter bestimmten Bedingungen, die im Produkteintrag oder in der Produktliste aufgeführt werden, Upgrades von früheren Versionen der Software oder anderen Produkten durchführen. Zudem haben Kunden unter Umständen nicht-standardmäßige Downgraderechte, gemäß denen sie frühere Versionen desselben Produkts oder anderer Produkte anstelle der lizenzierten Version nutzen können.</w:t>
      </w:r>
    </w:p>
    <w:p w14:paraId="6331E72D" w14:textId="77777777" w:rsidR="003516AC" w:rsidRDefault="009A2DB7">
      <w:pPr>
        <w:pStyle w:val="ProductList-BodySpaced"/>
      </w:pPr>
      <w:r>
        <w:rPr>
          <w:b/>
          <w:color w:val="00188F"/>
        </w:rPr>
        <w:t>Voraussetzung</w:t>
      </w:r>
      <w:r>
        <w:t>: weist darauf hin, dass bestimmte zusätzliche Bedingungen erfüllt werden müssen, damit Lizenzen für das Produkt erworben werden können.</w:t>
      </w:r>
    </w:p>
    <w:p w14:paraId="0C7E898F" w14:textId="77777777" w:rsidR="003516AC" w:rsidRDefault="009A2DB7">
      <w:pPr>
        <w:pStyle w:val="ProductList-BodySpaced"/>
      </w:pPr>
      <w:r>
        <w:rPr>
          <w:b/>
          <w:color w:val="00188F"/>
        </w:rPr>
        <w:t>Voraussetzung (Software Assurance)</w:t>
      </w:r>
      <w:r>
        <w:t>:weist darauf hin, dass bestimmte zusätzliche Bedingungen erfüllt werden müssen, damit Software Assurance für das Produkt erworben werden kann.</w:t>
      </w:r>
    </w:p>
    <w:p w14:paraId="6D6FEF1D" w14:textId="77777777" w:rsidR="003516AC" w:rsidRDefault="009A2DB7">
      <w:pPr>
        <w:pStyle w:val="ProductList-BodySpaced"/>
      </w:pPr>
      <w:r>
        <w:rPr>
          <w:b/>
          <w:color w:val="00188F"/>
        </w:rPr>
        <w:t>Frühere Version</w:t>
      </w:r>
      <w:r>
        <w:t>: frühere Versionen des Produktes und deren Verfügbarkeitsdatum.</w:t>
      </w:r>
    </w:p>
    <w:p w14:paraId="7A352644" w14:textId="77777777" w:rsidR="003516AC" w:rsidRDefault="009A2DB7">
      <w:pPr>
        <w:pStyle w:val="ProductList-BodySpaced"/>
      </w:pPr>
      <w:r>
        <w:rPr>
          <w:b/>
          <w:color w:val="00188F"/>
        </w:rPr>
        <w:t>Mitteilungen</w:t>
      </w:r>
      <w:r>
        <w:t xml:space="preserve">: enthält Mitteilungen zu einem Produkt; Näheres dazu finden Sie im Abschnitt „Mitteilungen“ der </w:t>
      </w:r>
      <w:hyperlink w:anchor="_Sec537">
        <w:r>
          <w:rPr>
            <w:color w:val="00467F"/>
            <w:u w:val="single"/>
          </w:rPr>
          <w:t>Universellen Lizenzbestimmungen</w:t>
        </w:r>
      </w:hyperlink>
      <w:r>
        <w:t>.</w:t>
      </w:r>
    </w:p>
    <w:p w14:paraId="6409ECEC" w14:textId="77777777" w:rsidR="003516AC" w:rsidRDefault="009A2DB7">
      <w:pPr>
        <w:pStyle w:val="ProductList-BodySpaced"/>
      </w:pPr>
      <w:r>
        <w:rPr>
          <w:b/>
          <w:color w:val="00188F"/>
        </w:rPr>
        <w:t>Online Subscription-Programm (OSP)</w:t>
      </w:r>
      <w:r>
        <w:t>: Das Produkt ist im Rahmen eines Online Subscription-Programms verfügbar.</w:t>
      </w:r>
    </w:p>
    <w:p w14:paraId="6BD2FB10" w14:textId="77777777" w:rsidR="003516AC" w:rsidRDefault="009A2DB7">
      <w:pPr>
        <w:pStyle w:val="ProductList-BodySpaced"/>
      </w:pPr>
      <w:r>
        <w:rPr>
          <w:b/>
          <w:color w:val="00188F"/>
        </w:rPr>
        <w:t>Produkt-Pool</w:t>
      </w:r>
      <w:r>
        <w:t>: gibt die Produktgruppierung an, die bei der Bestimmung von Preisrabatten herangezogen wird. Es gibt drei Produkt-Pool-Kategorien: Anwendung, Server und System.</w:t>
      </w:r>
    </w:p>
    <w:p w14:paraId="17F69325" w14:textId="77777777" w:rsidR="003516AC" w:rsidRDefault="009A2DB7">
      <w:pPr>
        <w:pStyle w:val="ProductList-BodySpaced"/>
      </w:pPr>
      <w:r>
        <w:rPr>
          <w:b/>
          <w:color w:val="00188F"/>
        </w:rPr>
        <w:t>Produktspezifische Lizenzbestimmungen</w:t>
      </w:r>
      <w:r>
        <w:t>: gibt an, dass unter der Tabelle „Nutzungsrechte“ Produktspezifische Geschäftsbedingungen zur Bereitstellung und Nutzung des Produkts angegeben werden.</w:t>
      </w:r>
    </w:p>
    <w:p w14:paraId="6977AF81" w14:textId="77777777" w:rsidR="003516AC" w:rsidRDefault="009A2DB7">
      <w:pPr>
        <w:pStyle w:val="ProductList-BodySpaced"/>
      </w:pPr>
      <w:r>
        <w:rPr>
          <w:b/>
          <w:color w:val="00188F"/>
        </w:rPr>
        <w:t>Promotions</w:t>
      </w:r>
      <w:r>
        <w:t xml:space="preserve">: gibt an, dass für das Produkt zeitlich begrenzte Angebote gemäß </w:t>
      </w:r>
      <w:hyperlink w:anchor="_Sec572">
        <w:r>
          <w:rPr>
            <w:color w:val="00467F"/>
            <w:u w:val="single"/>
          </w:rPr>
          <w:t>Anhang F</w:t>
        </w:r>
      </w:hyperlink>
      <w:r>
        <w:t xml:space="preserve"> – Promotions gelten.</w:t>
      </w:r>
    </w:p>
    <w:p w14:paraId="2F94E97E" w14:textId="77777777" w:rsidR="003516AC" w:rsidRDefault="009A2DB7">
      <w:pPr>
        <w:pStyle w:val="ProductList-BodySpaced"/>
      </w:pPr>
      <w:r>
        <w:rPr>
          <w:b/>
          <w:color w:val="00188F"/>
        </w:rPr>
        <w:t>Ausnahme Qualifizierter Nutzer</w:t>
      </w:r>
      <w:r>
        <w:t xml:space="preserve">: Eine für Nutzer, die ausschließlich unter einer dieser Lizenzen auf Produkte zugreifen, geltende Ausnahme. Diese Nutzer sind ungeachtet gegenteiliger Bestimmungen im Volumenlizenzvertrag des Kunden davon ausgenommen, als Qualifizierte Nutzer gezählt zu werden. </w:t>
      </w:r>
    </w:p>
    <w:p w14:paraId="7ECE4363" w14:textId="77777777" w:rsidR="003516AC" w:rsidRDefault="009A2DB7">
      <w:pPr>
        <w:pStyle w:val="ProductList-BodySpaced"/>
      </w:pPr>
      <w:r>
        <w:rPr>
          <w:b/>
          <w:color w:val="00188F"/>
        </w:rPr>
        <w:t>Zur Verringerung berechtigt</w:t>
      </w:r>
      <w:r>
        <w:t>: ein Onlinedienst, bei dem ein Kunde mit Konzern-Beitritt, mit Konzern-Abonnement-Beitritt, Microsoft Azure-Beitritt oder mit Beitritt für Bildungslösungen berechtigt ist, Verringerungen bei den Lizenzen oder der Zugewiesenen Jährlichen Verpflichtung einzureichen.</w:t>
      </w:r>
    </w:p>
    <w:p w14:paraId="49FC2B25" w14:textId="77777777" w:rsidR="003516AC" w:rsidRDefault="009A2DB7">
      <w:pPr>
        <w:pStyle w:val="ProductList-BodySpaced"/>
      </w:pPr>
      <w:r>
        <w:rPr>
          <w:b/>
          <w:color w:val="00188F"/>
        </w:rPr>
        <w:t>Zur Verringerung berechtigt (SCE)</w:t>
      </w:r>
      <w:r>
        <w:t>: Produkte, bei denen ein Kunde mit Server- und Cloud-Beitritt nach 12 zusammenhängenden Monaten berechtigt ist, eine Verringerung der Abonnementlizenzen oder der Zugewiesenen Jährlichen Verpflichtung einzureichen.</w:t>
      </w:r>
    </w:p>
    <w:p w14:paraId="6A0FFFC8" w14:textId="77777777" w:rsidR="003516AC" w:rsidRDefault="009A2DB7">
      <w:pPr>
        <w:pStyle w:val="ProductList-BodySpaced"/>
      </w:pPr>
      <w:r>
        <w:rPr>
          <w:b/>
          <w:color w:val="00188F"/>
        </w:rPr>
        <w:lastRenderedPageBreak/>
        <w:t>Roamingrechte</w:t>
      </w:r>
      <w:r>
        <w:t xml:space="preserve">: Eine SA-Vergünstigung, die dem </w:t>
      </w:r>
      <w:r>
        <w:fldChar w:fldCharType="begin"/>
      </w:r>
      <w:r>
        <w:instrText xml:space="preserve"> AutoTextList   \s NoStyle \t "Primärer 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bestimmte Zugriffs- und Nutzungsrechte einräumt. Der </w:t>
      </w:r>
      <w:r>
        <w:fldChar w:fldCharType="begin"/>
      </w:r>
      <w:r>
        <w:instrText xml:space="preserve"> AutoTextList   \s NoStyle \t "Primärer Nutzer ist der Nutzer, der ein lizenziertes Gerät in einem Zeitraum von 90 Tagen mehr als 50 % der Zeit nutzt." </w:instrText>
      </w:r>
      <w:r>
        <w:fldChar w:fldCharType="separate"/>
      </w:r>
      <w:r>
        <w:rPr>
          <w:color w:val="0563C1"/>
        </w:rPr>
        <w:t>Hauptnutzer</w:t>
      </w:r>
      <w:r>
        <w:fldChar w:fldCharType="end"/>
      </w:r>
      <w:r>
        <w:t xml:space="preserve"> darf ein </w:t>
      </w:r>
      <w:r>
        <w:fldChar w:fldCharType="begin"/>
      </w:r>
      <w:r>
        <w:instrText xml:space="preserve"> AutoTextList   \s NoStyle \t "Berechtigendes Drittgerät ist ein Gerät, das weder direkt noch indirekt vom Kunden oder dessen Verbundenen Unternehmen kontrolliert wird (z. B. ein öffentlicher Kiosk eines Dritten)." </w:instrText>
      </w:r>
      <w:r>
        <w:fldChar w:fldCharType="separate"/>
      </w:r>
      <w:r>
        <w:rPr>
          <w:color w:val="0563C1"/>
        </w:rPr>
        <w:t>Berechtigendes Drittgerät</w:t>
      </w:r>
      <w:r>
        <w:fldChar w:fldCharType="end"/>
      </w:r>
      <w:r>
        <w:t xml:space="preserve"> nutzen, um (i) zulässige Instanzen oder Kopien der Software zu nutzen, die auf für die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ausgeführt werden, (ii) eine zulässige Instanz oder Kopie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lokal zu nutzen oder (iii) über Windows to Go nur zu arbeitsbezogenen Zwecken lokal auf eine zulässige Instanz oder Kopie der Software auf einem USB-Laufwerk zuzugreifen, wenn sich der Nutzer außerhalb der Geschäftsräume des Kunden aufhält. Kein anderer Nutzer ist berechtigt, die Software zur selben Zeit unter derselben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 verwenden. Ungeachtet gegenteiliger Bestimmungen im Volumenlizenzvertrag des Kunden umfassen Qualifizierte Desktops und Geräte keine Berechtigenden Drittgeräte, von dem die Nutzer des Kunden auf die Software und (andere) Konzernprodukte ausschließlich unter Roamingrechten zugreifen und sie nutzen.</w:t>
      </w:r>
    </w:p>
    <w:p w14:paraId="02D49797" w14:textId="77777777" w:rsidR="003516AC" w:rsidRDefault="009A2DB7">
      <w:pPr>
        <w:pStyle w:val="ProductList-BodySpaced"/>
      </w:pPr>
      <w:r>
        <w:rPr>
          <w:b/>
          <w:color w:val="00188F"/>
        </w:rPr>
        <w:t>SA-Äquivalente Rechte</w:t>
      </w:r>
      <w:r>
        <w:t>: Software-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SL</w:t>
      </w:r>
      <w:r>
        <w:fldChar w:fldCharType="end"/>
      </w:r>
      <w:r>
        <w:t xml:space="preserve">s, die unter einem Server- und Cloud-Beitritt oder einem Microsoft Produkt- und Servicevertrag erworben wurden, bieten dieselben SA-Rechte und -Vergünstigungen während der Abonnementlaufzeit wie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Software Assurance.</w:t>
      </w:r>
    </w:p>
    <w:p w14:paraId="30C83FF7" w14:textId="77777777" w:rsidR="003516AC" w:rsidRDefault="009A2DB7">
      <w:pPr>
        <w:pStyle w:val="ProductList-BodySpaced"/>
      </w:pPr>
      <w:r>
        <w:rPr>
          <w:b/>
          <w:color w:val="00188F"/>
        </w:rPr>
        <w:t>Selbsthosten</w:t>
      </w:r>
      <w:r>
        <w:t xml:space="preserve">: Eine Software Assurance-Vergünstigung, die die Nutzung von Produkten für bedingte Hosting-Zwecke gestattet – Näheres finden Sie im Abschnitt „Selbst gehostete Anwendungen“ in </w:t>
      </w:r>
      <w:hyperlink w:anchor="_Sec564">
        <w:r>
          <w:rPr>
            <w:color w:val="00467F"/>
            <w:u w:val="single"/>
          </w:rPr>
          <w:t>Anhang B</w:t>
        </w:r>
      </w:hyperlink>
      <w:r>
        <w:t xml:space="preserve"> – Software Assurance.</w:t>
      </w:r>
    </w:p>
    <w:p w14:paraId="0D4AC4D9" w14:textId="77777777" w:rsidR="003516AC" w:rsidRDefault="009A2DB7">
      <w:pPr>
        <w:pStyle w:val="ProductList-BodySpaced"/>
      </w:pPr>
      <w:r>
        <w:rPr>
          <w:b/>
          <w:color w:val="00188F"/>
        </w:rPr>
        <w:t>Software Assurance-Vergünstigungspool</w:t>
      </w:r>
      <w:r>
        <w:t xml:space="preserve">: gibt die Produktkategorie an, die zur Bestimmung von Software Assurance-Vergünstigungen herangezogen wird, die, wie in </w:t>
      </w:r>
      <w:hyperlink w:anchor="_Sec564">
        <w:r>
          <w:rPr>
            <w:color w:val="00467F"/>
            <w:u w:val="single"/>
          </w:rPr>
          <w:t>Anhang B</w:t>
        </w:r>
      </w:hyperlink>
      <w:r>
        <w:t xml:space="preserve"> – Software Assurance angegeben, in der Regel für diesen Produktpool gelten.</w:t>
      </w:r>
    </w:p>
    <w:p w14:paraId="086E6259" w14:textId="77777777" w:rsidR="003516AC" w:rsidRDefault="009A2DB7">
      <w:pPr>
        <w:pStyle w:val="ProductList-BodySpaced"/>
      </w:pPr>
      <w:r>
        <w:rPr>
          <w:b/>
          <w:color w:val="00188F"/>
        </w:rPr>
        <w:t>Vergünstigung für Nutzung durch Studenten</w:t>
      </w:r>
      <w:r>
        <w:t xml:space="preserve">: Die Option für Lehreinrichtungen, die ein qualifiziertes Produkt in Organisationsweiter Zahl lizenzieren, um ein Produkt für die Nutzung durch ihre Studenten in einem Verhältnis von 1:15 oder 1:40 Studenten pro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(oder wissenschaftlichem oder anderem Mitarbeiter) ohne zusätzliche Kosten zu lizenzieren. Die qualifizierenden Produkte und die Produkte, die für die Studentennutzung infrage kommen, sowie die jeweiligen Verhältnisse sind in </w:t>
      </w:r>
      <w:hyperlink w:anchor="_Sec1230">
        <w:r>
          <w:rPr>
            <w:color w:val="00467F"/>
            <w:u w:val="single"/>
          </w:rPr>
          <w:t>Anhang H – Studentenvergünstigungen und Programme für Forschung &amp; Lehre</w:t>
        </w:r>
      </w:hyperlink>
      <w:r>
        <w:t xml:space="preserve"> angegeben. Solche Studentenlizenzen dürfen bei Mindestbestellmengen nicht mitgezählt werden. Die Lizenzbestimmungen für Produkte, die unter der Studentenvergünstigung lizenziert werden, regeln die Nutzung durch Studenten. Die Rechte zur Nutzung von Produkten unter der Studentenvergünstigung laufen aus, wenn der Student nicht mehr mit der Einrichtung verbunden ist. </w:t>
      </w:r>
    </w:p>
    <w:p w14:paraId="0DBF9593" w14:textId="77777777" w:rsidR="003516AC" w:rsidRDefault="009A2DB7">
      <w:pPr>
        <w:pStyle w:val="ProductList-BodySpaced"/>
      </w:pPr>
      <w:r>
        <w:rPr>
          <w:b/>
          <w:color w:val="00188F"/>
        </w:rPr>
        <w:t>Suite</w:t>
      </w:r>
      <w:r>
        <w:t xml:space="preserve">: Hierbei handelt es sich um ein aus Komponenten zusammengestelltes Produkt. Diese Komponenten können auch separat lizenziert werden. Eine Suite wird unter einer einzelnen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lizenziert, die einem einzelnen Nutzer oder Gerät zugewiesen ist und die Nutzung aller zugehörigen Komponenten auf dem einen Gerät oder durch den einen Nutzer, dem sie zugewiesen wurde, ermöglicht. Die Komponenten der Suite dürfen nicht getrennt und auf verschiedenen Geräten oder von verschiedenen Nutzern verwendet werden.</w:t>
      </w:r>
    </w:p>
    <w:p w14:paraId="09D9E672" w14:textId="77777777" w:rsidR="003516AC" w:rsidRDefault="009A2DB7">
      <w:pPr>
        <w:pStyle w:val="ProductList-BodySpaced"/>
      </w:pPr>
      <w:r>
        <w:rPr>
          <w:b/>
          <w:color w:val="00188F"/>
        </w:rPr>
        <w:t>True Up-berechtigt</w:t>
      </w:r>
      <w:r>
        <w:t>: Hierunter fallen Abonnementlizenzen für einen Onlinedienst, die ein Konzern- oder Konzern-Abonnement-Kunde anstatt monatlich über den Prozess für True-up- oder jährliche Bestellungen bestellen kann.</w:t>
      </w:r>
    </w:p>
    <w:p w14:paraId="076A662E" w14:textId="77777777" w:rsidR="003516AC" w:rsidRDefault="009A2DB7">
      <w:pPr>
        <w:pStyle w:val="ProductList-BodySpaced"/>
      </w:pPr>
      <w:r>
        <w:rPr>
          <w:b/>
          <w:color w:val="00188F"/>
        </w:rPr>
        <w:t>UTD-Nachlass</w:t>
      </w:r>
      <w:r>
        <w:t xml:space="preserve">: Hierbei handelt es sich um einen für Open Value Subscription-Kunden verfügbaren Nachlass, der greift, wenn Kunden im Laufe des ersten Jahres ihres Vertrags Lizenzen für ein Produkt bestellen, sofern sie über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das entsprechende qualifizierende Produkt verfügen.</w:t>
      </w:r>
    </w:p>
    <w:p w14:paraId="17DEA01F" w14:textId="77777777" w:rsidR="003516AC" w:rsidRDefault="003516AC">
      <w:pPr>
        <w:pStyle w:val="ProductList-BodySpaced"/>
        <w:jc w:val="right"/>
      </w:pPr>
    </w:p>
    <w:tbl>
      <w:tblPr>
        <w:tblStyle w:val="PURTable"/>
        <w:tblW w:w="0" w:type="dxa"/>
        <w:tblLook w:val="04A0" w:firstRow="1" w:lastRow="0" w:firstColumn="1" w:lastColumn="0" w:noHBand="0" w:noVBand="1"/>
      </w:tblPr>
      <w:tblGrid>
        <w:gridCol w:w="10916"/>
      </w:tblGrid>
      <w:tr w:rsidR="003516AC" w14:paraId="7DDEF7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B17B95" w14:textId="77777777" w:rsidR="003516AC" w:rsidRDefault="00AB3E29">
            <w:pPr>
              <w:pStyle w:val="ProductList-TableBody"/>
              <w:jc w:val="right"/>
            </w:pPr>
            <w:hyperlink w:anchor="_Sec842">
              <w:r w:rsidR="009A2DB7">
                <w:rPr>
                  <w:color w:val="00467F"/>
                  <w:sz w:val="14"/>
                  <w:u w:val="single"/>
                </w:rPr>
                <w:t>Inhaltsverzeichnis</w:t>
              </w:r>
            </w:hyperlink>
            <w:r w:rsidR="009A2DB7">
              <w:rPr>
                <w:sz w:val="14"/>
              </w:rPr>
              <w:t xml:space="preserve"> / </w:t>
            </w:r>
            <w:hyperlink w:anchor="_Sec549">
              <w:r w:rsidR="009A2DB7">
                <w:rPr>
                  <w:color w:val="00467F"/>
                  <w:sz w:val="14"/>
                  <w:u w:val="single"/>
                </w:rPr>
                <w:t>Glossar</w:t>
              </w:r>
            </w:hyperlink>
            <w:r w:rsidR="009A2DB7">
              <w:rPr>
                <w:sz w:val="14"/>
              </w:rPr>
              <w:t xml:space="preserve"> / </w:t>
            </w:r>
            <w:hyperlink w:anchor="_Sec844">
              <w:r w:rsidR="009A2DB7">
                <w:rPr>
                  <w:color w:val="00467F"/>
                  <w:sz w:val="14"/>
                  <w:u w:val="single"/>
                </w:rPr>
                <w:t>Index</w:t>
              </w:r>
            </w:hyperlink>
          </w:p>
        </w:tc>
      </w:tr>
    </w:tbl>
    <w:p w14:paraId="6DC69A1C" w14:textId="77777777" w:rsidR="003516AC" w:rsidRDefault="003516AC">
      <w:pPr>
        <w:pStyle w:val="ProductList-BodySpaced"/>
      </w:pPr>
    </w:p>
    <w:p w14:paraId="77132712" w14:textId="77777777" w:rsidR="003516AC" w:rsidRDefault="009A2DB7">
      <w:pPr>
        <w:pStyle w:val="ProductList-Offering1Heading"/>
        <w:outlineLvl w:val="1"/>
      </w:pPr>
      <w:bookmarkStart w:id="332" w:name="_Sec551"/>
      <w:r>
        <w:t>Zellenwerte</w:t>
      </w:r>
      <w:bookmarkEnd w:id="332"/>
      <w:r>
        <w:fldChar w:fldCharType="begin"/>
      </w:r>
      <w:r>
        <w:instrText xml:space="preserve"> TC "</w:instrText>
      </w:r>
      <w:bookmarkStart w:id="333" w:name="_Toc536375056"/>
      <w:r>
        <w:instrText>Zellenwerte</w:instrText>
      </w:r>
      <w:bookmarkEnd w:id="333"/>
      <w:r>
        <w:instrText>" \l 2</w:instrText>
      </w:r>
      <w:r>
        <w:fldChar w:fldCharType="end"/>
      </w:r>
    </w:p>
    <w:p w14:paraId="34CEC3F8" w14:textId="77777777" w:rsidR="003516AC" w:rsidRDefault="009A2DB7">
      <w:pPr>
        <w:pStyle w:val="ProductList-BodySpaced"/>
      </w:pPr>
      <w:r>
        <w:t>Zellenwerte werden in der Tabelle zur Programmverfügbarkeit in jedem Produkteintrag verwendet. Mit ihnen wird angegeben, wie das Produkt im Rahmen der einzelnen Programme angeboten wird. Diese Angebotstypen werden in den Verträgen für Volumenlizenzprogramme definiert.</w:t>
      </w:r>
    </w:p>
    <w:p w14:paraId="7B40C041" w14:textId="77777777" w:rsidR="003516AC" w:rsidRDefault="003516AC">
      <w:pPr>
        <w:pStyle w:val="ProductList-BodySpaced"/>
      </w:pPr>
    </w:p>
    <w:p w14:paraId="7E1C8288" w14:textId="77777777" w:rsidR="003516AC" w:rsidRDefault="009A2DB7">
      <w:pPr>
        <w:pStyle w:val="ProductList-BodySpaced"/>
      </w:pPr>
      <w:r>
        <w:rPr>
          <w:b/>
          <w:color w:val="00188F"/>
        </w:rPr>
        <w:t xml:space="preserve">A </w:t>
      </w:r>
      <w:r>
        <w:t xml:space="preserve">= </w:t>
      </w:r>
      <w:r>
        <w:rPr>
          <w:color w:val="00188F"/>
        </w:rPr>
        <w:t>Zusätzliches Produkt</w:t>
      </w:r>
      <w:r>
        <w:t>: Das Produkt wird als Zusätzliches Produkt angeboten.</w:t>
      </w:r>
    </w:p>
    <w:p w14:paraId="26C8A49A" w14:textId="77777777" w:rsidR="003516AC" w:rsidRDefault="009A2DB7">
      <w:pPr>
        <w:pStyle w:val="ProductList-BodySpaced"/>
      </w:pPr>
      <w:r>
        <w:rPr>
          <w:b/>
          <w:color w:val="00188F"/>
        </w:rPr>
        <w:t xml:space="preserve">AO </w:t>
      </w:r>
      <w:r>
        <w:t xml:space="preserve">= </w:t>
      </w:r>
      <w:r>
        <w:rPr>
          <w:color w:val="00188F"/>
        </w:rPr>
        <w:t>Organisationsweites Zusätzliches Produkt</w:t>
      </w:r>
      <w:r>
        <w:t>: Das Produkt wird als Zusätzliches Produkt angeboten und muss organisationsweit bestellt werden.</w:t>
      </w:r>
    </w:p>
    <w:p w14:paraId="7A5F71E5" w14:textId="77777777" w:rsidR="003516AC" w:rsidRDefault="009A2DB7">
      <w:pPr>
        <w:pStyle w:val="ProductList-BodySpaced"/>
      </w:pPr>
      <w:r>
        <w:rPr>
          <w:b/>
        </w:rPr>
        <w:t xml:space="preserve">AF </w:t>
      </w:r>
      <w:r>
        <w:rPr>
          <w:color w:val="000000"/>
        </w:rPr>
        <w:t xml:space="preserve">= </w:t>
      </w:r>
      <w:r>
        <w:rPr>
          <w:color w:val="00188F"/>
        </w:rPr>
        <w:t>Zusätzliches Produkt-Lehrpersonal</w:t>
      </w:r>
      <w:r>
        <w:rPr>
          <w:color w:val="000000"/>
        </w:rPr>
        <w:t xml:space="preserve">: </w:t>
      </w:r>
      <w:r>
        <w:t xml:space="preserve">Dieses Produkt wird als zusätzliches Produkt für das School-Programm angeboten und ist auf Organisationsweiter Basis für alle Wissenschaftlichen und Sonstigen Mitarbeiter zu lizenzieren. </w:t>
      </w:r>
    </w:p>
    <w:p w14:paraId="3AA1691C" w14:textId="77777777" w:rsidR="003516AC" w:rsidRDefault="009A2DB7">
      <w:pPr>
        <w:pStyle w:val="ProductList-BodySpaced"/>
      </w:pPr>
      <w:r>
        <w:rPr>
          <w:b/>
        </w:rPr>
        <w:t xml:space="preserve">AP </w:t>
      </w:r>
      <w:r>
        <w:rPr>
          <w:color w:val="000000"/>
        </w:rPr>
        <w:t xml:space="preserve">= </w:t>
      </w:r>
      <w:r>
        <w:rPr>
          <w:color w:val="00188F"/>
        </w:rPr>
        <w:t>Zusätzliches Produkt in EES 2017</w:t>
      </w:r>
      <w:r>
        <w:rPr>
          <w:color w:val="000000"/>
        </w:rPr>
        <w:t xml:space="preserve">: </w:t>
      </w:r>
      <w:r>
        <w:t xml:space="preserve">Das Produkt wird im Rahmen des Beitritts für Bildungslösungen als Zusätzliches Produkt angeboten (mit Veröffentlichungsdatum im oder nach Oktober 2017). </w:t>
      </w:r>
    </w:p>
    <w:p w14:paraId="5D4A2805" w14:textId="77777777" w:rsidR="003516AC" w:rsidRDefault="009A2DB7">
      <w:pPr>
        <w:pStyle w:val="ProductList-BodySpaced"/>
      </w:pPr>
      <w:r>
        <w:rPr>
          <w:b/>
        </w:rPr>
        <w:t xml:space="preserve">AS </w:t>
      </w:r>
      <w:r>
        <w:rPr>
          <w:color w:val="000000"/>
        </w:rPr>
        <w:t xml:space="preserve">= </w:t>
      </w:r>
      <w:r>
        <w:rPr>
          <w:color w:val="00188F"/>
        </w:rPr>
        <w:t>Zusätzliches School-Produkt</w:t>
      </w:r>
      <w:r>
        <w:rPr>
          <w:color w:val="000000"/>
        </w:rPr>
        <w:t xml:space="preserve">: </w:t>
      </w:r>
      <w:r>
        <w:t xml:space="preserve">Das Produkt wird nur im Rahmen des School-Programms als Zusätzliches Produkt angeboten.  </w:t>
      </w:r>
    </w:p>
    <w:p w14:paraId="00EE2149" w14:textId="77777777" w:rsidR="003516AC" w:rsidRDefault="009A2DB7">
      <w:pPr>
        <w:pStyle w:val="ProductList-BodySpaced"/>
      </w:pPr>
      <w:r>
        <w:rPr>
          <w:b/>
          <w:color w:val="00188F"/>
        </w:rPr>
        <w:t>E</w:t>
      </w:r>
      <w:r>
        <w:t xml:space="preserve"> = </w:t>
      </w:r>
      <w:r>
        <w:rPr>
          <w:color w:val="00188F"/>
        </w:rPr>
        <w:t>Konzernprodukt</w:t>
      </w:r>
      <w:r>
        <w:t>: Das Produkt wird als Konzernprodukt, aber nicht als Desktop-Produkt angeboten.</w:t>
      </w:r>
    </w:p>
    <w:p w14:paraId="4A7F9C59" w14:textId="77777777" w:rsidR="003516AC" w:rsidRDefault="009A2DB7">
      <w:pPr>
        <w:pStyle w:val="ProductList-BodySpaced"/>
      </w:pPr>
      <w:r>
        <w:rPr>
          <w:b/>
          <w:color w:val="00188F"/>
        </w:rPr>
        <w:t>ED</w:t>
      </w:r>
      <w:r>
        <w:t xml:space="preserve"> = </w:t>
      </w:r>
      <w:r>
        <w:rPr>
          <w:color w:val="00188F"/>
        </w:rPr>
        <w:t>Education Desktop</w:t>
      </w:r>
      <w:r>
        <w:t xml:space="preserve">: Das Produkt wird als Produkt der Education Desktopplattform mit entweder einer Enterprise CAL Suite oder einer Core CAL Suite im Rahmen des Beitritts für Bildungslösungen (mit Veröffentlichungsdatum vor Oktober 2017) und von Open Value Subscription – Bildungslösungen angeboten und muss auf organisationsweiter Basis für alle wissenschaftlichen und sonstigen Mitarbeiter lizenziert werden.   </w:t>
      </w:r>
    </w:p>
    <w:p w14:paraId="1C9DF055" w14:textId="77777777" w:rsidR="003516AC" w:rsidRDefault="009A2DB7">
      <w:pPr>
        <w:pStyle w:val="ProductList-BodySpaced"/>
      </w:pPr>
      <w:r>
        <w:rPr>
          <w:b/>
          <w:color w:val="00188F"/>
        </w:rPr>
        <w:t>EO</w:t>
      </w:r>
      <w:r>
        <w:t xml:space="preserve"> = </w:t>
      </w:r>
      <w:r>
        <w:rPr>
          <w:color w:val="00188F"/>
        </w:rPr>
        <w:t>Konzern-Onlinedienst</w:t>
      </w:r>
      <w:r>
        <w:t>: Der Onlinedienst wird als Konzern-Onlinedienst oder Plattform-Onlinedienst angeboten und entspricht den Anforderungen für Konzernprodukte. EO für Core CAL und Enterprise CAL Suite erfordert die entsprechende CAL Suite Bridge.</w:t>
      </w:r>
    </w:p>
    <w:p w14:paraId="72199E54" w14:textId="77777777" w:rsidR="003516AC" w:rsidRDefault="009A2DB7">
      <w:pPr>
        <w:pStyle w:val="ProductList-BodySpaced"/>
      </w:pPr>
      <w:r>
        <w:rPr>
          <w:b/>
          <w:color w:val="00188F"/>
        </w:rPr>
        <w:t>EP</w:t>
      </w:r>
      <w:r>
        <w:rPr>
          <w:color w:val="000000"/>
        </w:rPr>
        <w:t xml:space="preserve"> = </w:t>
      </w:r>
      <w:r>
        <w:rPr>
          <w:color w:val="00188F"/>
        </w:rPr>
        <w:t>Bildungsplattformprodukt</w:t>
      </w:r>
      <w:r>
        <w:t xml:space="preserve">: Das Produkt wird als Bildungsplattform-Produkt im Rahmen des Beitritts für Bildungslösungen (mit Veröffentlichungsdatum im oder nach Oktober 2017) angeboten und muss auf Organisationsweiter Basis für alle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oder die Studentenanzahl insgesamt lizenziert werden.</w:t>
      </w:r>
    </w:p>
    <w:p w14:paraId="5BDBF839" w14:textId="77777777" w:rsidR="003516AC" w:rsidRDefault="009A2DB7">
      <w:pPr>
        <w:pStyle w:val="ProductList-BodySpaced"/>
      </w:pPr>
      <w:r>
        <w:rPr>
          <w:b/>
          <w:color w:val="00188F"/>
        </w:rPr>
        <w:t>OM</w:t>
      </w:r>
      <w:r>
        <w:t xml:space="preserve"> = </w:t>
      </w:r>
      <w:r>
        <w:rPr>
          <w:color w:val="00188F"/>
        </w:rPr>
        <w:t>Mindestmenge bei Open-Programmen</w:t>
      </w:r>
      <w:r>
        <w:t>: Jede Lizenz zählt nur als 5 Lizenzen für den Zweck der Mindestmenge der Anfangsbestellung in Open-Lizenz und Open Value.</w:t>
      </w:r>
    </w:p>
    <w:p w14:paraId="20CE785A" w14:textId="77777777" w:rsidR="003516AC" w:rsidRDefault="009A2DB7">
      <w:pPr>
        <w:pStyle w:val="ProductList-BodySpaced"/>
      </w:pPr>
      <w:r>
        <w:rPr>
          <w:b/>
          <w:color w:val="00188F"/>
        </w:rPr>
        <w:t>OW</w:t>
      </w:r>
      <w:r>
        <w:t xml:space="preserve"> = </w:t>
      </w:r>
      <w:r>
        <w:rPr>
          <w:color w:val="00188F"/>
        </w:rPr>
        <w:t>Organisationsweit</w:t>
      </w:r>
      <w:r>
        <w:t>: Unter der organisationsweiten Option verfügbar.</w:t>
      </w:r>
    </w:p>
    <w:p w14:paraId="2BEBDFC6" w14:textId="77777777" w:rsidR="003516AC" w:rsidRDefault="009A2DB7">
      <w:pPr>
        <w:pStyle w:val="ProductList-BodySpaced"/>
      </w:pPr>
      <w:r>
        <w:rPr>
          <w:b/>
          <w:color w:val="00188F"/>
        </w:rPr>
        <w:t>P</w:t>
      </w:r>
      <w:r>
        <w:t xml:space="preserve"> = </w:t>
      </w:r>
      <w:r>
        <w:rPr>
          <w:color w:val="00188F"/>
        </w:rPr>
        <w:t>Nicht organisationsweite Produkte in Open Value</w:t>
      </w:r>
      <w:r>
        <w:t>: Das Produkt wird auf nicht organisationsweiter Basis im Rahmen von Open Value angeboten.</w:t>
      </w:r>
    </w:p>
    <w:p w14:paraId="12F488EC" w14:textId="77777777" w:rsidR="003516AC" w:rsidRDefault="009A2DB7">
      <w:pPr>
        <w:pStyle w:val="ProductList-BodySpaced"/>
      </w:pPr>
      <w:r>
        <w:rPr>
          <w:b/>
          <w:color w:val="00188F"/>
        </w:rPr>
        <w:lastRenderedPageBreak/>
        <w:t>S</w:t>
      </w:r>
      <w:r>
        <w:rPr>
          <w:color w:val="000000"/>
        </w:rPr>
        <w:t xml:space="preserve"> = </w:t>
      </w:r>
      <w:r>
        <w:rPr>
          <w:color w:val="00188F"/>
        </w:rPr>
        <w:t>Studentenangebot (nur School)</w:t>
      </w:r>
      <w:r>
        <w:t>: Das Produkt wird nur als School-Angebot unter demSchool-Programm angeboten und muss für die volle Studentenanzahl bestellt werden.</w:t>
      </w:r>
    </w:p>
    <w:p w14:paraId="4A357EFB" w14:textId="77777777" w:rsidR="003516AC" w:rsidRDefault="009A2DB7">
      <w:pPr>
        <w:pStyle w:val="ProductList-BodySpaced"/>
      </w:pPr>
      <w:r>
        <w:rPr>
          <w:b/>
          <w:color w:val="00188F"/>
        </w:rPr>
        <w:t xml:space="preserve">SD </w:t>
      </w:r>
      <w:r>
        <w:t xml:space="preserve">= </w:t>
      </w:r>
      <w:r>
        <w:rPr>
          <w:color w:val="00188F"/>
        </w:rPr>
        <w:t>Produkt der School-Desktopplattform</w:t>
      </w:r>
      <w:r>
        <w:t>: Das Produkt wird als Produkt der School-Desktopplattform mit entweder einer Enterprise CAL Suite oder einer Core CAL Suite im Rahmen des School-Programms angeboten. Ein SD wird als drei Einheiten gezählt.</w:t>
      </w:r>
    </w:p>
    <w:p w14:paraId="01553456" w14:textId="77777777" w:rsidR="003516AC" w:rsidRDefault="009A2DB7">
      <w:pPr>
        <w:pStyle w:val="ProductList-BodySpaced"/>
      </w:pPr>
      <w:r>
        <w:rPr>
          <w:b/>
          <w:color w:val="00188F"/>
        </w:rPr>
        <w:t>ST</w:t>
      </w:r>
      <w:r>
        <w:t xml:space="preserve"> = </w:t>
      </w:r>
      <w:r>
        <w:rPr>
          <w:color w:val="00188F"/>
        </w:rPr>
        <w:t>Studentenangebot</w:t>
      </w:r>
      <w:r>
        <w:t>: Das Produkt wird als Studentenangebot angeboten und muss für die volle Studentenanzahl bestellt werden.</w:t>
      </w:r>
    </w:p>
    <w:p w14:paraId="3CC56FDB" w14:textId="77777777" w:rsidR="003516AC" w:rsidRDefault="009A2DB7">
      <w:pPr>
        <w:pStyle w:val="ProductList-BodySpaced"/>
      </w:pPr>
      <w:r>
        <w:rPr>
          <w:b/>
          <w:color w:val="00188F"/>
        </w:rPr>
        <w:t>SP</w:t>
      </w:r>
      <w:r>
        <w:t xml:space="preserve"> = </w:t>
      </w:r>
      <w:r>
        <w:rPr>
          <w:color w:val="00188F"/>
        </w:rPr>
        <w:t>Server and Tools-Produkt</w:t>
      </w:r>
      <w:r>
        <w:t>: Bei dem Produkt handelt es sich um ein Server and Tools-Produkt, das unter dem Server- und Cloud-Beitritt angeboten wird.</w:t>
      </w:r>
    </w:p>
    <w:p w14:paraId="7D60E944" w14:textId="77777777" w:rsidR="003516AC" w:rsidRDefault="009A2DB7">
      <w:pPr>
        <w:pStyle w:val="ProductList-BodySpaced"/>
      </w:pPr>
      <w:r>
        <w:rPr>
          <w:b/>
          <w:color w:val="00188F"/>
        </w:rPr>
        <w:t>UC</w:t>
      </w:r>
      <w:r>
        <w:t xml:space="preserve"> = </w:t>
      </w:r>
      <w:r>
        <w:rPr>
          <w:color w:val="00188F"/>
        </w:rPr>
        <w:t>United States Government Community Cloud-Dienst</w:t>
      </w:r>
      <w:r>
        <w:t>: Der Onlinedienst wird als Government Community Cloud-Dienst (nur in den USA) angeboten. Die Verfügbarkeit von UC-Diensten für Suites von Onlinediensten ist der Tabelle „Programmverfügbarkeit“ für die einzelnen Komponenten der Suite zu entnehmen.</w:t>
      </w:r>
    </w:p>
    <w:p w14:paraId="09E1D0AA" w14:textId="77777777" w:rsidR="003516AC" w:rsidRDefault="003516AC">
      <w:pPr>
        <w:pStyle w:val="ProductList-BodySpaced"/>
        <w:jc w:val="right"/>
      </w:pPr>
    </w:p>
    <w:tbl>
      <w:tblPr>
        <w:tblStyle w:val="PURTable"/>
        <w:tblW w:w="0" w:type="dxa"/>
        <w:tblLook w:val="04A0" w:firstRow="1" w:lastRow="0" w:firstColumn="1" w:lastColumn="0" w:noHBand="0" w:noVBand="1"/>
      </w:tblPr>
      <w:tblGrid>
        <w:gridCol w:w="10916"/>
      </w:tblGrid>
      <w:tr w:rsidR="003516AC" w14:paraId="4BEBB3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0EC015" w14:textId="77777777" w:rsidR="003516AC" w:rsidRDefault="00AB3E29">
            <w:pPr>
              <w:pStyle w:val="ProductList-TableBody"/>
              <w:jc w:val="right"/>
            </w:pPr>
            <w:hyperlink w:anchor="_Sec842">
              <w:r w:rsidR="009A2DB7">
                <w:rPr>
                  <w:color w:val="00467F"/>
                  <w:sz w:val="14"/>
                  <w:u w:val="single"/>
                </w:rPr>
                <w:t>Inhaltsverzeichnis</w:t>
              </w:r>
            </w:hyperlink>
            <w:r w:rsidR="009A2DB7">
              <w:rPr>
                <w:sz w:val="14"/>
              </w:rPr>
              <w:t xml:space="preserve"> / </w:t>
            </w:r>
            <w:hyperlink w:anchor="_Sec549">
              <w:r w:rsidR="009A2DB7">
                <w:rPr>
                  <w:color w:val="00467F"/>
                  <w:sz w:val="14"/>
                  <w:u w:val="single"/>
                </w:rPr>
                <w:t>Glossar</w:t>
              </w:r>
            </w:hyperlink>
            <w:r w:rsidR="009A2DB7">
              <w:rPr>
                <w:sz w:val="14"/>
              </w:rPr>
              <w:t xml:space="preserve"> / </w:t>
            </w:r>
            <w:hyperlink w:anchor="_Sec844">
              <w:r w:rsidR="009A2DB7">
                <w:rPr>
                  <w:color w:val="00467F"/>
                  <w:sz w:val="14"/>
                  <w:u w:val="single"/>
                </w:rPr>
                <w:t>Index</w:t>
              </w:r>
            </w:hyperlink>
          </w:p>
        </w:tc>
      </w:tr>
    </w:tbl>
    <w:p w14:paraId="2C5424D4" w14:textId="77777777" w:rsidR="003516AC" w:rsidRDefault="003516AC">
      <w:pPr>
        <w:pStyle w:val="ProductList-BodySpaced"/>
      </w:pPr>
    </w:p>
    <w:p w14:paraId="3315B57A" w14:textId="77777777" w:rsidR="003516AC" w:rsidRDefault="009A2DB7">
      <w:pPr>
        <w:pStyle w:val="ProductList-Offering1Heading"/>
        <w:outlineLvl w:val="1"/>
      </w:pPr>
      <w:bookmarkStart w:id="334" w:name="_Sec552"/>
      <w:r>
        <w:t>Spaltenüberschriften</w:t>
      </w:r>
      <w:bookmarkEnd w:id="334"/>
      <w:r>
        <w:fldChar w:fldCharType="begin"/>
      </w:r>
      <w:r>
        <w:instrText xml:space="preserve"> TC "</w:instrText>
      </w:r>
      <w:bookmarkStart w:id="335" w:name="_Toc536375057"/>
      <w:r>
        <w:instrText>Spaltenüberschriften</w:instrText>
      </w:r>
      <w:bookmarkEnd w:id="335"/>
      <w:r>
        <w:instrText>" \l 2</w:instrText>
      </w:r>
      <w:r>
        <w:fldChar w:fldCharType="end"/>
      </w:r>
    </w:p>
    <w:p w14:paraId="62DFE8B4" w14:textId="77777777" w:rsidR="003516AC" w:rsidRDefault="009A2DB7">
      <w:pPr>
        <w:pStyle w:val="ProductList-BodySpaced"/>
      </w:pPr>
      <w:r>
        <w:t>In den Tabellen zur Programmverfügbarkeit in jedem Produkteintrag sind Spaltenüberschriften enthalten, mit denen die Informationen zur Programmverfügbarkeit nach Programm, Angebotstyp, Punkten und Verfügbarkeitsdaten geordnet werden.</w:t>
      </w:r>
    </w:p>
    <w:p w14:paraId="42EF23FF" w14:textId="77777777" w:rsidR="003516AC" w:rsidRDefault="003516AC">
      <w:pPr>
        <w:pStyle w:val="ProductList-BodySpaced"/>
      </w:pPr>
    </w:p>
    <w:p w14:paraId="6B44C8F9" w14:textId="77777777" w:rsidR="003516AC" w:rsidRDefault="009A2DB7">
      <w:pPr>
        <w:pStyle w:val="ProductList-BodySpaced"/>
      </w:pPr>
      <w:r>
        <w:rPr>
          <w:b/>
          <w:color w:val="00188F"/>
        </w:rPr>
        <w:t>CSP</w:t>
      </w:r>
      <w:r>
        <w:rPr>
          <w:color w:val="000000"/>
        </w:rPr>
        <w:t xml:space="preserve">= </w:t>
      </w:r>
      <w:r>
        <w:rPr>
          <w:color w:val="00188F"/>
        </w:rPr>
        <w:t>Microsoft Cloud-Vertrag</w:t>
      </w:r>
      <w:r>
        <w:t>:</w:t>
      </w:r>
      <w:r>
        <w:rPr>
          <w:color w:val="000000"/>
        </w:rPr>
        <w:t xml:space="preserve"> Der Microsoft Cloud-Vertrag wird im Rahmen des Cloud-Lösungsanbieter-Programms genutzt.</w:t>
      </w:r>
    </w:p>
    <w:p w14:paraId="48DEE268" w14:textId="77777777" w:rsidR="003516AC" w:rsidRDefault="009A2DB7">
      <w:pPr>
        <w:pStyle w:val="ProductList-BodySpaced"/>
      </w:pPr>
      <w:r>
        <w:rPr>
          <w:b/>
          <w:color w:val="00188F"/>
        </w:rPr>
        <w:t xml:space="preserve">DA </w:t>
      </w:r>
      <w:r>
        <w:t xml:space="preserve">= </w:t>
      </w:r>
      <w:r>
        <w:rPr>
          <w:color w:val="00188F"/>
        </w:rPr>
        <w:t>Verfügbarkeitsdatum</w:t>
      </w:r>
      <w:r>
        <w:t>: Hierbei handelt es sich um das Datum, an dem ein Produkt erstmals verfügbar ist (Monat/Jahr). Dies ist bei Software das Datum, an dem Microsoft Lizenzen für die jeweilige Software zur Bestellung oder zum Download aus dem Center für Volumenlizenz-Services (VLSC) verfügbar macht, je nachdem, welches Ereignis früher eintritt.</w:t>
      </w:r>
    </w:p>
    <w:p w14:paraId="29A083A1" w14:textId="77777777" w:rsidR="003516AC" w:rsidRDefault="009A2DB7">
      <w:pPr>
        <w:pStyle w:val="ProductList-BodySpaced"/>
      </w:pPr>
      <w:r>
        <w:rPr>
          <w:b/>
          <w:color w:val="00188F"/>
        </w:rPr>
        <w:t>EA/EAS</w:t>
      </w:r>
      <w:r>
        <w:t xml:space="preserve"> = </w:t>
      </w:r>
      <w:r>
        <w:rPr>
          <w:color w:val="00188F"/>
        </w:rPr>
        <w:t>Konzernvertrag und Konzern-Abonnement-Vertrag</w:t>
      </w:r>
      <w:r>
        <w:t>: umfasst Konzernbeitritte und Konzern-Abonnement-Beitritte einschließlich des Server- und Cloud-Beitritts.</w:t>
      </w:r>
    </w:p>
    <w:p w14:paraId="0DE674C8" w14:textId="77777777" w:rsidR="003516AC" w:rsidRDefault="009A2DB7">
      <w:pPr>
        <w:pStyle w:val="ProductList-BodySpaced"/>
      </w:pPr>
      <w:r>
        <w:rPr>
          <w:b/>
          <w:color w:val="00188F"/>
        </w:rPr>
        <w:t>EES</w:t>
      </w:r>
      <w:r>
        <w:t xml:space="preserve"> = </w:t>
      </w:r>
      <w:r>
        <w:rPr>
          <w:color w:val="00188F"/>
        </w:rPr>
        <w:t>Beitritt für Bildungslösungen</w:t>
      </w:r>
      <w:r>
        <w:t>: umfasst den Beitritt für Bildungslösungen und den School-Beitritt unter dem Campus- und School-Vertrag (CASA).</w:t>
      </w:r>
    </w:p>
    <w:p w14:paraId="5D1AE676" w14:textId="77777777" w:rsidR="003516AC" w:rsidRDefault="009A2DB7">
      <w:pPr>
        <w:pStyle w:val="ProductList-BodySpaced"/>
      </w:pPr>
      <w:r>
        <w:rPr>
          <w:b/>
          <w:color w:val="00188F"/>
        </w:rPr>
        <w:t>L</w:t>
      </w:r>
      <w:r>
        <w:t xml:space="preserve"> = </w:t>
      </w:r>
      <w:r>
        <w:rPr>
          <w:color w:val="00188F"/>
        </w:rPr>
        <w:t>Lizenz</w:t>
      </w:r>
      <w:r>
        <w:t>: Hierbei handelt es sich um den vorgesehenen Punktwert für die angegebene Softwarelizenz. Wenn der Punktwert eine Klammer ist, ist die der Wert für CASA.</w:t>
      </w:r>
    </w:p>
    <w:p w14:paraId="6C08137B" w14:textId="77777777" w:rsidR="003516AC" w:rsidRDefault="009A2DB7">
      <w:pPr>
        <w:pStyle w:val="ProductList-BodySpaced"/>
      </w:pPr>
      <w:r>
        <w:rPr>
          <w:b/>
          <w:color w:val="00188F"/>
        </w:rPr>
        <w:t xml:space="preserve">L/SA </w:t>
      </w:r>
      <w:r>
        <w:t xml:space="preserve">= </w:t>
      </w:r>
      <w:r>
        <w:rPr>
          <w:color w:val="00188F"/>
        </w:rPr>
        <w:t>Lizenz und SA</w:t>
      </w:r>
      <w:r>
        <w:t>: Vorgesehener Punktwert, wenn zur gleichen Zeit eine Lizenz und Software Assurance zum Kauf angeboten wird.</w:t>
      </w:r>
    </w:p>
    <w:p w14:paraId="0CE054FD" w14:textId="77777777" w:rsidR="003516AC" w:rsidRDefault="009A2DB7">
      <w:pPr>
        <w:pStyle w:val="ProductList-BodySpaced"/>
      </w:pPr>
      <w:r>
        <w:rPr>
          <w:b/>
          <w:color w:val="00188F"/>
        </w:rPr>
        <w:t>MPSA</w:t>
      </w:r>
      <w:r>
        <w:t xml:space="preserve"> = </w:t>
      </w:r>
      <w:r>
        <w:rPr>
          <w:color w:val="00188F"/>
        </w:rPr>
        <w:t>Microsoft Produkt- und Service-Vertrag</w:t>
      </w:r>
      <w:r>
        <w:t>.</w:t>
      </w:r>
    </w:p>
    <w:p w14:paraId="152938C4" w14:textId="77777777" w:rsidR="003516AC" w:rsidRDefault="009A2DB7">
      <w:pPr>
        <w:pStyle w:val="ProductList-BodySpaced"/>
      </w:pPr>
      <w:r>
        <w:rPr>
          <w:b/>
          <w:color w:val="00188F"/>
        </w:rPr>
        <w:t>OL</w:t>
      </w:r>
      <w:r>
        <w:t xml:space="preserve"> = </w:t>
      </w:r>
      <w:r>
        <w:rPr>
          <w:color w:val="00188F"/>
        </w:rPr>
        <w:t>Open-Lizenz</w:t>
      </w:r>
      <w:r>
        <w:t>: Zu Open-Lizenz gehören, sofern verfügbar, Open-Lizenz, Open-Lizenz für Forschung &amp; Lehre, Open-Lizenz für Verwaltung und Charity Open-Lizenz.</w:t>
      </w:r>
    </w:p>
    <w:p w14:paraId="69737C49" w14:textId="77777777" w:rsidR="003516AC" w:rsidRDefault="009A2DB7">
      <w:pPr>
        <w:pStyle w:val="ProductList-BodySpaced"/>
      </w:pPr>
      <w:r>
        <w:rPr>
          <w:b/>
          <w:color w:val="00188F"/>
        </w:rPr>
        <w:t xml:space="preserve">OV/OVS </w:t>
      </w:r>
      <w:r>
        <w:t xml:space="preserve"> = </w:t>
      </w:r>
      <w:r>
        <w:rPr>
          <w:color w:val="00188F"/>
        </w:rPr>
        <w:t>Open Value und Open Value Subscription:</w:t>
      </w:r>
      <w:r>
        <w:t xml:space="preserve"> Dazu gehören Open Value, Open Value Subscription, Open Value für Verwaltung und Open Value Subscription für Verwaltung.</w:t>
      </w:r>
    </w:p>
    <w:p w14:paraId="0E73E87F" w14:textId="77777777" w:rsidR="003516AC" w:rsidRDefault="009A2DB7">
      <w:pPr>
        <w:pStyle w:val="ProductList-BodySpaced"/>
      </w:pPr>
      <w:r>
        <w:rPr>
          <w:b/>
          <w:color w:val="00188F"/>
        </w:rPr>
        <w:t xml:space="preserve">OVS-ES </w:t>
      </w:r>
      <w:r>
        <w:t xml:space="preserve"> = </w:t>
      </w:r>
      <w:r>
        <w:rPr>
          <w:color w:val="00188F"/>
        </w:rPr>
        <w:t>Open Value Subscription – Bildungslösungen</w:t>
      </w:r>
      <w:r>
        <w:t>.</w:t>
      </w:r>
    </w:p>
    <w:p w14:paraId="0FAAF9CD" w14:textId="77777777" w:rsidR="003516AC" w:rsidRDefault="009A2DB7">
      <w:pPr>
        <w:pStyle w:val="ProductList-BodySpaced"/>
      </w:pPr>
      <w:r>
        <w:rPr>
          <w:b/>
          <w:color w:val="00188F"/>
        </w:rPr>
        <w:t>Point</w:t>
      </w:r>
      <w:r>
        <w:t xml:space="preserve"> = Mit diesem einem Produkt zugewiesenen Wert wird das Volumenpreislevel für den Volumenlizenzvertrag des Kunden berechnet.</w:t>
      </w:r>
    </w:p>
    <w:p w14:paraId="2D3DE0A6" w14:textId="77777777" w:rsidR="003516AC" w:rsidRDefault="009A2DB7">
      <w:pPr>
        <w:pStyle w:val="ProductList-BodySpaced"/>
      </w:pPr>
      <w:r>
        <w:rPr>
          <w:b/>
          <w:color w:val="00188F"/>
        </w:rPr>
        <w:t>SA</w:t>
      </w:r>
      <w:r>
        <w:t xml:space="preserve"> = </w:t>
      </w:r>
      <w:r>
        <w:rPr>
          <w:color w:val="00188F"/>
        </w:rPr>
        <w:t>Software Assurance</w:t>
      </w:r>
      <w:r>
        <w:t>: vorgesehener Punktwert, wenn für die angegebene Software Assurance angeboten wird.</w:t>
      </w:r>
    </w:p>
    <w:p w14:paraId="39E01C78" w14:textId="77777777" w:rsidR="003516AC" w:rsidRDefault="009A2DB7">
      <w:pPr>
        <w:pStyle w:val="ProductList-BodySpaced"/>
      </w:pPr>
      <w:r>
        <w:rPr>
          <w:b/>
          <w:color w:val="00188F"/>
        </w:rPr>
        <w:t>S/S+</w:t>
      </w:r>
      <w:r>
        <w:t xml:space="preserve"> = </w:t>
      </w:r>
      <w:r>
        <w:rPr>
          <w:color w:val="00188F"/>
        </w:rPr>
        <w:t>Select und Select Plus</w:t>
      </w:r>
      <w:r>
        <w:t>: Hierzu zählen auch Select für Forschung &amp; Lehre, Select Plus für Forschung &amp; Lehre, Select für Verwaltung und Select Plus für Verwaltung.</w:t>
      </w:r>
    </w:p>
    <w:p w14:paraId="65B0EB1A" w14:textId="77777777" w:rsidR="003516AC" w:rsidRDefault="003516AC">
      <w:pPr>
        <w:pStyle w:val="ProductList-BodySpaced"/>
        <w:jc w:val="right"/>
      </w:pPr>
    </w:p>
    <w:tbl>
      <w:tblPr>
        <w:tblStyle w:val="PURTable"/>
        <w:tblW w:w="0" w:type="dxa"/>
        <w:tblLook w:val="04A0" w:firstRow="1" w:lastRow="0" w:firstColumn="1" w:lastColumn="0" w:noHBand="0" w:noVBand="1"/>
      </w:tblPr>
      <w:tblGrid>
        <w:gridCol w:w="10916"/>
      </w:tblGrid>
      <w:tr w:rsidR="003516AC" w14:paraId="3AB75C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383789" w14:textId="77777777" w:rsidR="003516AC" w:rsidRDefault="00AB3E29">
            <w:pPr>
              <w:pStyle w:val="ProductList-TableBody"/>
              <w:jc w:val="right"/>
            </w:pPr>
            <w:hyperlink w:anchor="_Sec842">
              <w:r w:rsidR="009A2DB7">
                <w:rPr>
                  <w:color w:val="00467F"/>
                  <w:sz w:val="14"/>
                  <w:u w:val="single"/>
                </w:rPr>
                <w:t>Inhaltsverzeichnis</w:t>
              </w:r>
            </w:hyperlink>
            <w:r w:rsidR="009A2DB7">
              <w:rPr>
                <w:sz w:val="14"/>
              </w:rPr>
              <w:t xml:space="preserve"> / </w:t>
            </w:r>
            <w:hyperlink w:anchor="_Sec549">
              <w:r w:rsidR="009A2DB7">
                <w:rPr>
                  <w:color w:val="00467F"/>
                  <w:sz w:val="14"/>
                  <w:u w:val="single"/>
                </w:rPr>
                <w:t>Glossar</w:t>
              </w:r>
            </w:hyperlink>
            <w:r w:rsidR="009A2DB7">
              <w:rPr>
                <w:sz w:val="14"/>
              </w:rPr>
              <w:t xml:space="preserve"> / </w:t>
            </w:r>
            <w:hyperlink w:anchor="_Sec844">
              <w:r w:rsidR="009A2DB7">
                <w:rPr>
                  <w:color w:val="00467F"/>
                  <w:sz w:val="14"/>
                  <w:u w:val="single"/>
                </w:rPr>
                <w:t>Index</w:t>
              </w:r>
            </w:hyperlink>
          </w:p>
        </w:tc>
      </w:tr>
    </w:tbl>
    <w:p w14:paraId="27689E58" w14:textId="77777777" w:rsidR="003516AC" w:rsidRDefault="003516AC">
      <w:pPr>
        <w:pStyle w:val="ProductList-BodySpaced"/>
      </w:pPr>
    </w:p>
    <w:p w14:paraId="738F6F5B" w14:textId="77777777" w:rsidR="003516AC" w:rsidRDefault="009A2DB7">
      <w:pPr>
        <w:pStyle w:val="ProductList-Offering1Heading"/>
        <w:outlineLvl w:val="1"/>
      </w:pPr>
      <w:bookmarkStart w:id="336" w:name="_Sec553"/>
      <w:r>
        <w:t>Definitionen</w:t>
      </w:r>
      <w:bookmarkEnd w:id="336"/>
      <w:r>
        <w:fldChar w:fldCharType="begin"/>
      </w:r>
      <w:r>
        <w:instrText xml:space="preserve"> TC "</w:instrText>
      </w:r>
      <w:bookmarkStart w:id="337" w:name="_Toc536375058"/>
      <w:r>
        <w:instrText>Definitionen</w:instrText>
      </w:r>
      <w:bookmarkEnd w:id="337"/>
      <w:r>
        <w:instrText>" \l 2</w:instrText>
      </w:r>
      <w:r>
        <w:fldChar w:fldCharType="end"/>
      </w:r>
    </w:p>
    <w:p w14:paraId="60AFEAA5" w14:textId="77777777" w:rsidR="003516AC" w:rsidRDefault="009A2DB7">
      <w:pPr>
        <w:pStyle w:val="ProductList-BodySpaced"/>
      </w:pPr>
      <w:r>
        <w:rPr>
          <w:b/>
          <w:color w:val="00188F"/>
        </w:rPr>
        <w:t>Academic Program</w:t>
      </w:r>
      <w:r>
        <w:t xml:space="preserve"> bezieht sich auf den Academic Purchasing Account auf MPSA, die Academic Select License, das Select Plus for Academic, Campus and School Agreement oder die Open Value Subscription – Education Solutions.</w:t>
      </w:r>
    </w:p>
    <w:p w14:paraId="57C9AE0E" w14:textId="77777777" w:rsidR="003516AC" w:rsidRDefault="009A2DB7">
      <w:pPr>
        <w:pStyle w:val="ProductList-BodySpaced"/>
      </w:pPr>
      <w:r>
        <w:rPr>
          <w:b/>
          <w:color w:val="00188F"/>
        </w:rPr>
        <w:t xml:space="preserve">Add-on </w:t>
      </w:r>
      <w:r>
        <w:t xml:space="preserve">bedeutet eine Lizenz, die zusätzlich zu (und in Verbindung mit) einer zuvor gekauften Qualifizierenden Lizenz (oder einem Set von Qualifizierenden Lizenzen) erworben wird. Eine Add-on-Lizenz ist einem einzigen Qualifizierten Nutzer zugeordnet (wie im Kundenbeitritt definiert) oder dem gleichen Server oder Gerät wie die Qualifizierende Lizenz(en). Wo eine Add-On-Nutzer-AL (Abonnementlizenz) in den Bestimmungen für Onlinedienste (OST) nicht gesondert geregelt ist, gelten die für eine volle Nutzer-AL desselben Diensts maßgeblichen Lizenzbestimmungen. </w:t>
      </w:r>
    </w:p>
    <w:p w14:paraId="6F27416D" w14:textId="77777777" w:rsidR="003516AC" w:rsidRDefault="009A2DB7">
      <w:pPr>
        <w:pStyle w:val="ProductList-BodySpaced"/>
      </w:pPr>
      <w:r>
        <w:rPr>
          <w:b/>
          <w:color w:val="00188F"/>
        </w:rPr>
        <w:t>Zusätzliche CAL</w:t>
      </w:r>
      <w:r>
        <w:t xml:space="preserve"> ist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die in Verbindung mit einer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Basis-CAL</w:t>
      </w:r>
      <w:r>
        <w:fldChar w:fldCharType="end"/>
      </w:r>
      <w:r>
        <w:t xml:space="preserve"> verwendet werden muss.</w:t>
      </w:r>
    </w:p>
    <w:p w14:paraId="5005D37B" w14:textId="77777777" w:rsidR="003516AC" w:rsidRDefault="009A2DB7">
      <w:pPr>
        <w:pStyle w:val="ProductList-BodySpaced"/>
      </w:pPr>
      <w:r>
        <w:rPr>
          <w:b/>
          <w:color w:val="00188F"/>
        </w:rPr>
        <w:t>Zusätzliche Externe Connector-Lizenz</w:t>
      </w:r>
      <w:r>
        <w:t xml:space="preserve"> ist eine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w:t>
      </w:r>
      <w:r>
        <w:fldChar w:fldCharType="end"/>
      </w:r>
      <w:r>
        <w:t xml:space="preserve">, die in Verbindung mit einer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Externen Connector-Basislizenz</w:t>
      </w:r>
      <w:r>
        <w:fldChar w:fldCharType="end"/>
      </w:r>
      <w:r>
        <w:t xml:space="preserve"> verwendet werden muss.</w:t>
      </w:r>
    </w:p>
    <w:p w14:paraId="0A8EEA48" w14:textId="77777777" w:rsidR="003516AC" w:rsidRDefault="009A2DB7">
      <w:pPr>
        <w:pStyle w:val="ProductList-BodySpaced"/>
      </w:pPr>
      <w:r>
        <w:rPr>
          <w:b/>
          <w:color w:val="00188F"/>
        </w:rPr>
        <w:t>CAL</w:t>
      </w:r>
      <w:r>
        <w:t xml:space="preserve"> ist die Client-Zugriffslizenz, die nach Nutzer oder Gerät zugewiesen wird. Eine Nutzer-CAL ermöglicht den Zugriff auf die entsprechende Version der Serversoftware oder frühere Versionen der Serversoftware von jedem Gerät durch einen beliebigen einzelnen Nutzer. Eine Geräte-CAL ermöglicht den Zugriff auf die entsprechenden Versionen der Serversoftware oder frühere Versionen der Serversoftware von einem Gerät durch beliebige Nutzer. CALs ermöglichen den Zugriff auf Serversoftware, die nur auf Lizenzierten Servern des Kunden ausgeführt wird.</w:t>
      </w:r>
    </w:p>
    <w:p w14:paraId="27BE8268" w14:textId="77777777" w:rsidR="003516AC" w:rsidRDefault="009A2DB7">
      <w:pPr>
        <w:pStyle w:val="ProductList-BodySpaced"/>
      </w:pPr>
      <w:r>
        <w:rPr>
          <w:b/>
          <w:color w:val="00188F"/>
        </w:rPr>
        <w:lastRenderedPageBreak/>
        <w:t>CAL-äquivalente Lizenz</w:t>
      </w:r>
      <w:r>
        <w:t xml:space="preserve"> bezeichnet eine 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oder eine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w:t>
      </w:r>
      <w:r>
        <w:fldChar w:fldCharType="end"/>
      </w:r>
      <w:r>
        <w:t xml:space="preserve">, die in der Tabelle „Serversoftwarezugriff“ eines Produkts angegeben wird, oder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die in der Tabelle „CAL-äquivalente Lizenzen“, </w:t>
      </w:r>
      <w:hyperlink w:anchor="_Sec591">
        <w:r>
          <w:rPr>
            <w:color w:val="00467F"/>
            <w:u w:val="single"/>
          </w:rPr>
          <w:t>Anhang A</w:t>
        </w:r>
      </w:hyperlink>
      <w:r>
        <w:t xml:space="preserve">, angegebenen wird. Eine CAL-Suite ist nur dann eine CAL-äquivalente Lizenz, wenn der Kunde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nach dem Verfügbarkeitsdatum des Serverprodukts erworben hat oder wenn der Kunde am Verfügbarkeitsdatum über aktive Software Assurance verfügte.</w:t>
      </w:r>
    </w:p>
    <w:p w14:paraId="529D96BD" w14:textId="77777777" w:rsidR="003516AC" w:rsidRDefault="009A2DB7">
      <w:pPr>
        <w:pStyle w:val="ProductList-BodySpaced"/>
      </w:pPr>
      <w:r>
        <w:rPr>
          <w:b/>
          <w:color w:val="00188F"/>
        </w:rPr>
        <w:t>Client-OSE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die ein Client-Betriebssystem ausführt.</w:t>
      </w:r>
    </w:p>
    <w:p w14:paraId="02ACAB07" w14:textId="77777777" w:rsidR="003516AC" w:rsidRDefault="009A2DB7">
      <w:pPr>
        <w:pStyle w:val="ProductList-BodySpaced"/>
      </w:pPr>
      <w:r>
        <w:rPr>
          <w:b/>
          <w:color w:val="00188F"/>
        </w:rPr>
        <w:t>Geclusterte HPC-Anwendung</w:t>
      </w:r>
      <w:r>
        <w:t xml:space="preserve"> bezeichnet eine Hochleistungsberechnungsanwendung, die parallel komplexe Berechnungsprobleme oder einen Satz eng miteinander verwandter Berechnungsprobleme löst. Geclusterte HPC-Anwendungen unterteilen ein komplexes Berechnungsproblem in eine Reihe von Aufträgen und Aufgaben, die von einem Auftragsplaner koordiniert werden, wie er von Microsoft HPC Pack oder ähnlicher HPC-Middleware bereitgestellt wird. Der Auftragsplaner verteilt diese parallel auf einen oder mehrere Computer, die in einem HPC-Cluster arbeiten.</w:t>
      </w:r>
    </w:p>
    <w:p w14:paraId="3529E144" w14:textId="77777777" w:rsidR="003516AC" w:rsidRDefault="009A2DB7">
      <w:pPr>
        <w:pStyle w:val="ProductList-BodySpaced"/>
      </w:pPr>
      <w:r>
        <w:rPr>
          <w:b/>
          <w:color w:val="00188F"/>
        </w:rPr>
        <w:t>Clusterknoten</w:t>
      </w:r>
      <w:r>
        <w:t xml:space="preserve"> ist Gerät, das für die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oder die Übernahme von Auftragsplanungsdiensten für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 HPC-Anwendungen</w:t>
      </w:r>
      <w:r>
        <w:fldChar w:fldCharType="end"/>
      </w:r>
      <w:r>
        <w:t xml:space="preserve"> bestimmt ist.</w:t>
      </w:r>
    </w:p>
    <w:p w14:paraId="22B3D09D" w14:textId="77777777" w:rsidR="003516AC" w:rsidRDefault="009A2DB7">
      <w:pPr>
        <w:pStyle w:val="ProductList-BodySpaced"/>
      </w:pPr>
      <w:r>
        <w:rPr>
          <w:b/>
          <w:color w:val="00188F"/>
        </w:rPr>
        <w:t>Core-Faktor</w:t>
      </w:r>
      <w:r>
        <w:t xml:space="preserve"> ist ein numerischer Wert, der mit einem bestimmten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 xml:space="preserve"> verbunden ist und dazu dient, die Anzahl der zur Lizenzierung aller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erforderlichen Lizenzen zu bestimmen.</w:t>
      </w:r>
    </w:p>
    <w:p w14:paraId="6756D885" w14:textId="77777777" w:rsidR="003516AC" w:rsidRDefault="009A2DB7">
      <w:pPr>
        <w:pStyle w:val="ProductList-BodySpaced"/>
      </w:pPr>
      <w:r>
        <w:rPr>
          <w:b/>
          <w:color w:val="00188F"/>
        </w:rPr>
        <w:t>Cycle Harvesting-Knoten</w:t>
      </w:r>
      <w:r>
        <w:t xml:space="preserve"> ist ein Gerät, das nicht für die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oder Auftragsplanungsdienste für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 HPC-Anwendungen</w:t>
      </w:r>
      <w:r>
        <w:fldChar w:fldCharType="end"/>
      </w:r>
      <w:r>
        <w:t xml:space="preserve"> bestimmt ist.</w:t>
      </w:r>
    </w:p>
    <w:p w14:paraId="09BD5D15" w14:textId="77777777" w:rsidR="003516AC" w:rsidRDefault="009A2DB7">
      <w:pPr>
        <w:pStyle w:val="ProductList-BodySpaced"/>
      </w:pPr>
      <w:r>
        <w:rPr>
          <w:b/>
          <w:color w:val="00188F"/>
        </w:rPr>
        <w:t>Qualifizierter Nutzer von Forschung und Lehre</w:t>
      </w:r>
      <w:r>
        <w:t xml:space="preserve"> bezeichnet einen Mitarbeiter oder Vertragspartner (außer Studenten), der auf ein Bildungsplattformprodukt zum Nutzen der Einrichtung zugreift oder dieses nutzt.</w:t>
      </w:r>
    </w:p>
    <w:p w14:paraId="40A89E49" w14:textId="77777777" w:rsidR="003516AC" w:rsidRDefault="009A2DB7">
      <w:pPr>
        <w:pStyle w:val="ProductList-BodySpaced"/>
      </w:pPr>
      <w:r>
        <w:rPr>
          <w:b/>
          <w:color w:val="00188F"/>
        </w:rPr>
        <w:t>„Eingebettete Vereinheitlichte Lösung“</w:t>
      </w:r>
      <w:r>
        <w:t xml:space="preserve"> ist eine Geschäftsanwendung, die vom Handelspartner des Kunden entwickelt wurde, die der Handelspartner an den Kunden lizenziert und die wesentliche und primäre Funktionen zum Eingebetteten SL-Produkt hinzufügt.</w:t>
      </w:r>
    </w:p>
    <w:p w14:paraId="1FCD1E14" w14:textId="77777777" w:rsidR="003516AC" w:rsidRDefault="009A2DB7">
      <w:pPr>
        <w:pStyle w:val="ProductList-BodySpaced"/>
      </w:pPr>
      <w:r>
        <w:rPr>
          <w:b/>
          <w:color w:val="00188F"/>
        </w:rPr>
        <w:t>Externe Connector-Lizenz</w:t>
      </w:r>
      <w:r>
        <w:t xml:space="preserve"> bezeichnet eine Lizenz, die einem für die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zugewiesen ist, die den Zugriff auf die entsprechende Version der Serversoftware oder frühere Versionen der Serversoftware durch </w:t>
      </w:r>
      <w:r>
        <w:fldChar w:fldCharType="begin"/>
      </w:r>
      <w:r>
        <w:instrText xml:space="preserve"> AutoTextList   \s NoStyle \t "Externe Nutzer sind Nutzer, die weder Angestellte des Kunden oder von dessen Verbundenen Unternehmen sind noch Vertragspartner oder Erfüllungsgehilfen vor Ort des Kunden oder dessen Verbundenen Unternehmen." </w:instrText>
      </w:r>
      <w:r>
        <w:fldChar w:fldCharType="separate"/>
      </w:r>
      <w:r>
        <w:rPr>
          <w:color w:val="0563C1"/>
        </w:rPr>
        <w:t>Externe Nutzer</w:t>
      </w:r>
      <w:r>
        <w:fldChar w:fldCharType="end"/>
      </w:r>
      <w:r>
        <w:t xml:space="preserve"> ermöglicht.</w:t>
      </w:r>
    </w:p>
    <w:p w14:paraId="1B07AAA7" w14:textId="77777777" w:rsidR="003516AC" w:rsidRDefault="009A2DB7">
      <w:pPr>
        <w:pStyle w:val="ProductList-BodySpaced"/>
      </w:pPr>
      <w:r>
        <w:rPr>
          <w:b/>
          <w:color w:val="00188F"/>
        </w:rPr>
        <w:t>Externe Nutzer</w:t>
      </w:r>
      <w:r>
        <w:t xml:space="preserve"> sind Nutzer, die weder Angestellte des Kunden oder von dessen Verbundenen Unternehmen sind noch Vertragspartner oder Erfüllungsgehilfen vor Ort des Kunden oder dessen Verbundenen Unternehmen.</w:t>
      </w:r>
    </w:p>
    <w:p w14:paraId="102A83CA" w14:textId="77777777" w:rsidR="003516AC" w:rsidRDefault="009A2DB7">
      <w:pPr>
        <w:pStyle w:val="ProductList-BodySpaced"/>
      </w:pPr>
      <w:r>
        <w:rPr>
          <w:b/>
          <w:color w:val="00188F"/>
        </w:rPr>
        <w:t xml:space="preserve">Government Community Cloud (nur USA) </w:t>
      </w:r>
      <w:r>
        <w:t xml:space="preserve">bedeutet, dass die Onlinedienste ausschließlich der Community zur Verfügung stehen. Die Nutzungsrechte für Government Community Cloud-Dienste entsprechen den Nutzungsrechten ihrer mehrinstanzenfähigen Standardäquivalente, sofern nichts anderes angegeben wird, Qualifizierende Onlinedienste werden als Government Community Cloud-Dienste und Non-Government Community Cloud-Dienste angeboten. Die Bereitstellung an Kunden kann in der einen oder anderen Form erfolgen, jedoch nicht als Kombination aus beidem. Onlinedienste, die als Government Community Cloud bezeichnet werden, dürfen nicht in derselben Domäne bereitgestellt werden wie bestimmte Non-Government Community Cloud-Dienste. </w:t>
      </w:r>
    </w:p>
    <w:p w14:paraId="4A0E9BEC" w14:textId="77777777" w:rsidR="003516AC" w:rsidRDefault="009A2DB7">
      <w:pPr>
        <w:pStyle w:val="ProductList-BodySpaced"/>
      </w:pPr>
      <w:r>
        <w:rPr>
          <w:b/>
          <w:color w:val="00188F"/>
        </w:rPr>
        <w:t>Absolvent</w:t>
      </w:r>
      <w:r>
        <w:t xml:space="preserve"> ist ein Schüler/Student, der entweder (1) eine Klasse oder eine Stufe an einer Schule oder Bildungseinrichtung in der Organisation abgeschlossen hat, die den Schüler/Studenten für die Aufnahme an eine Hochschule oder Universität qualifiziert, oder (2) ein Diplom oder den Abschluss an einer Hochschule oder Universität in der Organisation erlangt hat.</w:t>
      </w:r>
    </w:p>
    <w:p w14:paraId="2D8087C6" w14:textId="77777777" w:rsidR="003516AC" w:rsidRDefault="009A2DB7">
      <w:pPr>
        <w:pStyle w:val="ProductList-BodySpaced"/>
      </w:pPr>
      <w:r>
        <w:rPr>
          <w:b/>
          <w:color w:val="00188F"/>
        </w:rPr>
        <w:t>Hardware-Thread</w:t>
      </w:r>
      <w:r>
        <w:t xml:space="preserve"> ist entweder ein </w:t>
      </w:r>
      <w:r>
        <w:fldChar w:fldCharType="begin"/>
      </w:r>
      <w:r>
        <w:instrText xml:space="preserve"> AutoTextList   \s NoStyle \t "Physischer Core ist ein Core in einem Physischen Prozessor." </w:instrText>
      </w:r>
      <w:r>
        <w:fldChar w:fldCharType="separate"/>
      </w:r>
      <w:r>
        <w:rPr>
          <w:color w:val="0563C1"/>
        </w:rPr>
        <w:t>Physischer Core</w:t>
      </w:r>
      <w:r>
        <w:fldChar w:fldCharType="end"/>
      </w:r>
      <w:r>
        <w:t xml:space="preserve"> oder ein Hyperthread in einem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w:t>
      </w:r>
    </w:p>
    <w:p w14:paraId="36E58501" w14:textId="77777777" w:rsidR="003516AC" w:rsidRDefault="009A2DB7">
      <w:pPr>
        <w:pStyle w:val="ProductList-BodySpaced"/>
      </w:pPr>
      <w:r>
        <w:rPr>
          <w:b/>
          <w:color w:val="00188F"/>
        </w:rPr>
        <w:t>High Performance Computing (HPC) Workload</w:t>
      </w:r>
      <w:r>
        <w:t xml:space="preserve"> ist eine Workload, bei der die Serversoftware zur Ausführung eines </w:t>
      </w:r>
      <w:r>
        <w:fldChar w:fldCharType="begin"/>
      </w:r>
      <w:r>
        <w:instrText xml:space="preserve"> AutoTextList   \s NoStyle \t "Clusterknoten ist Gerät, das für die Ausführung von Geclusterten HPC-Anwendungen oder die Übernahme von Auftragsplanungsdiensten für geclusterte HPC-Anwendungen bestimmt ist." </w:instrText>
      </w:r>
      <w:r>
        <w:fldChar w:fldCharType="separate"/>
      </w:r>
      <w:r>
        <w:rPr>
          <w:color w:val="0563C1"/>
        </w:rPr>
        <w:t>Clusterknotens</w:t>
      </w:r>
      <w:r>
        <w:fldChar w:fldCharType="end"/>
      </w:r>
      <w:r>
        <w:t xml:space="preserve"> verwendet wird und in Verbindung mit anderer Software genutzt wird, sofern dies notwendig ist, um die Sicherheits-, Speicher-, Leistungsverbesserungs- und Systemverwaltung auf einem </w:t>
      </w:r>
      <w:r>
        <w:fldChar w:fldCharType="begin"/>
      </w:r>
      <w:r>
        <w:instrText xml:space="preserve"> AutoTextList   \s NoStyle \t "Clusterknoten ist Gerät, das für die Ausführung von Geclusterten HPC-Anwendungen oder die Übernahme von Auftragsplanungsdiensten für geclusterte HPC-Anwendungen bestimmt ist." </w:instrText>
      </w:r>
      <w:r>
        <w:fldChar w:fldCharType="separate"/>
      </w:r>
      <w:r>
        <w:rPr>
          <w:color w:val="0563C1"/>
        </w:rPr>
        <w:t>Clusterknoten</w:t>
      </w:r>
      <w:r>
        <w:fldChar w:fldCharType="end"/>
      </w:r>
      <w:r>
        <w:t xml:space="preserve"> zur Unterstützung der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zu ermöglichen.</w:t>
      </w:r>
    </w:p>
    <w:p w14:paraId="1E2C5B8B" w14:textId="77777777" w:rsidR="003516AC" w:rsidRDefault="009A2DB7">
      <w:pPr>
        <w:pStyle w:val="ProductList-BodySpaced"/>
      </w:pPr>
      <w:r>
        <w:rPr>
          <w:b/>
          <w:color w:val="00188F"/>
        </w:rPr>
        <w:t>Instanz</w:t>
      </w:r>
      <w:r>
        <w:t xml:space="preserve"> ist ein Software-Image, das durch die Ausführung der Setup- oder Installationsprozedur der Software oder durch Duplizieren einer vorhandenen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erstellt wird.</w:t>
      </w:r>
    </w:p>
    <w:p w14:paraId="26C0B7B8" w14:textId="77777777" w:rsidR="003516AC" w:rsidRDefault="009A2DB7">
      <w:pPr>
        <w:pStyle w:val="ProductList-BodySpaced"/>
      </w:pPr>
      <w:r>
        <w:rPr>
          <w:b/>
          <w:color w:val="00188F"/>
        </w:rPr>
        <w:t>Wissensarbeiter</w:t>
      </w:r>
      <w:r>
        <w:t xml:space="preserve"> ist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Diese Definition schließt nicht Nutzer von Produkten ein, die laut den Produktbestimmungen von der Definition des Wissensarbeiters ausgeschlossen sind.</w:t>
      </w:r>
    </w:p>
    <w:p w14:paraId="4A54C79D" w14:textId="77777777" w:rsidR="003516AC" w:rsidRDefault="009A2DB7">
      <w:pPr>
        <w:pStyle w:val="ProductList-BodySpaced"/>
      </w:pPr>
      <w:r>
        <w:rPr>
          <w:b/>
          <w:color w:val="00188F"/>
        </w:rPr>
        <w:t xml:space="preserve">Lizenz </w:t>
      </w:r>
      <w:r>
        <w:t>bedeutet das Recht, ein Produkt herunterzuladen, zu installieren, darauf zuzugreifen und es zu verwenden.</w:t>
      </w:r>
    </w:p>
    <w:p w14:paraId="317AAD99" w14:textId="77777777" w:rsidR="003516AC" w:rsidRDefault="009A2DB7">
      <w:pPr>
        <w:pStyle w:val="ProductList-BodySpaced"/>
      </w:pPr>
      <w:r>
        <w:rPr>
          <w:b/>
          <w:color w:val="00188F"/>
        </w:rPr>
        <w:t>Lizenziertes Gerät</w:t>
      </w:r>
      <w:r>
        <w:t xml:space="preserve"> ist ein einzelnes physisches Hardwaresystem, dem eine Lizenz zugewiesen wird. Im Sinne dieser Definition wird eine Hardwarepartition oder ein Blade als separates Gerät betrachtet.</w:t>
      </w:r>
    </w:p>
    <w:p w14:paraId="4A629F12" w14:textId="77777777" w:rsidR="003516AC" w:rsidRDefault="009A2DB7">
      <w:pPr>
        <w:pStyle w:val="ProductList-BodySpaced"/>
      </w:pPr>
      <w:r>
        <w:rPr>
          <w:b/>
          <w:color w:val="00188F"/>
        </w:rPr>
        <w:t xml:space="preserve">Partner für Lizenzmobilität durch Software Assurance </w:t>
      </w:r>
      <w:r>
        <w:t xml:space="preserve">ist eine unter </w:t>
      </w:r>
      <w:hyperlink r:id="rId147">
        <w:r>
          <w:rPr>
            <w:color w:val="00467F"/>
            <w:u w:val="single"/>
          </w:rPr>
          <w:t>http://www.microsoft.com/licensing/software-assurance/license-mobility.aspx</w:t>
        </w:r>
      </w:hyperlink>
      <w:r>
        <w:t xml:space="preserve"> angegebene juristische Person, die von Microsoft dazu befugt wird, Software von Kunden auf gemeinsam genutzten Servern zu hosten. </w:t>
      </w:r>
    </w:p>
    <w:p w14:paraId="447D633C" w14:textId="77777777" w:rsidR="003516AC" w:rsidRDefault="009A2DB7">
      <w:pPr>
        <w:pStyle w:val="ProductList-BodySpaced"/>
      </w:pPr>
      <w:r>
        <w:rPr>
          <w:b/>
          <w:color w:val="00188F"/>
        </w:rPr>
        <w:t xml:space="preserve">Lizenzierter Server </w:t>
      </w:r>
      <w:r>
        <w:t xml:space="preserve">ist ein einzelner, für die Nutzung durch den Kunden vorgesehener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dem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 Im Sinne dieser Definition wird eine Hardwarepartition oder ein Blade als separater Server betrachtet.</w:t>
      </w:r>
    </w:p>
    <w:p w14:paraId="1954CBA4" w14:textId="77777777" w:rsidR="003516AC" w:rsidRDefault="009A2DB7">
      <w:pPr>
        <w:pStyle w:val="ProductList-BodySpaced"/>
      </w:pPr>
      <w:r>
        <w:rPr>
          <w:b/>
          <w:color w:val="00188F"/>
        </w:rPr>
        <w:t>Lizenzierter Nutzer</w:t>
      </w:r>
      <w:r>
        <w:t xml:space="preserve"> ist die jeweilige Person, der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w:t>
      </w:r>
    </w:p>
    <w:p w14:paraId="65151A0F" w14:textId="77777777" w:rsidR="003516AC" w:rsidRDefault="009A2DB7">
      <w:pPr>
        <w:pStyle w:val="ProductList-BodySpaced"/>
      </w:pPr>
      <w:r>
        <w:rPr>
          <w:b/>
          <w:color w:val="00188F"/>
        </w:rPr>
        <w:t>Management-Lizenz (ML)</w:t>
      </w:r>
      <w:r>
        <w:t xml:space="preserve"> ist eine Lizenz, die die Verwaltung von einer oder mehrerer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durch die entsprechende Version der Serversoftware oder eine frühere Version der Serversoftware gestattet. Es gibt zwei Kategorien von Management-Lizenzen: Server-Management-Lizenz und Client-Management-Lizenz. Es gibt drei Arten von Client-Management-Lizenzen: Nutzer, OSE und Geräte. Eine Nutzer-Management-Lizenz erlaubt die Verwaltung von beliebig vielen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die von einem Nutzer zugegriffen wird, eine OSE-Management-Lizenz erlaubt die Verwaltung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die von beliebig vielen Nutzern zugegriffen wird, eine Geräte-Management-Lizenz (Core-CAL oder Enterprise-CAL für Suite) erlaubt die Verwaltung von beliebig vielen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einem Gerät.</w:t>
      </w:r>
    </w:p>
    <w:p w14:paraId="7595963A" w14:textId="77777777" w:rsidR="003516AC" w:rsidRDefault="009A2DB7">
      <w:pPr>
        <w:pStyle w:val="ProductList-BodySpaced"/>
      </w:pPr>
      <w:r>
        <w:rPr>
          <w:b/>
          <w:color w:val="00188F"/>
        </w:rPr>
        <w:t>Managementlizenz-äquivalente Lizenz</w:t>
      </w:r>
      <w:r>
        <w:t xml:space="preserve"> bezeichnet eine Nutzer-AL, die in der Tabelle „Managementlizenz“ eines Produkts angegeben wird, oder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SL</w:t>
      </w:r>
      <w:r>
        <w:fldChar w:fldCharType="end"/>
      </w:r>
      <w:r>
        <w:t xml:space="preserve">, die in </w:t>
      </w:r>
      <w:hyperlink w:anchor="_Sec591">
        <w:r>
          <w:rPr>
            <w:color w:val="00467F"/>
            <w:u w:val="single"/>
          </w:rPr>
          <w:t>Anhang A</w:t>
        </w:r>
      </w:hyperlink>
      <w:r>
        <w:t xml:space="preserve"> der Tabelle „Managementlizenz-äquivalente Lizenzen“ angegebenen wird.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 ist nur dann eine </w:t>
      </w:r>
      <w:r>
        <w:lastRenderedPageBreak/>
        <w:t>Management-Lizenz-äquivalente Lizenz, wenn der Kunde die Lizenz nach dem Verfügbarkeitsdatum des Serverprodukts erworben hat oder wenn der Kunde am Verfügbarkeitsdatum über aktive Software Assurance verfügte.</w:t>
      </w:r>
    </w:p>
    <w:p w14:paraId="06B114AD" w14:textId="77777777" w:rsidR="003516AC" w:rsidRDefault="009A2DB7">
      <w:pPr>
        <w:pStyle w:val="ProductList-BodySpaced"/>
      </w:pPr>
      <w:r>
        <w:rPr>
          <w:b/>
          <w:color w:val="00188F"/>
        </w:rPr>
        <w:t xml:space="preserve">Verwalten einer OSE </w:t>
      </w:r>
      <w:r>
        <w:t xml:space="preserve">bedeutet, Daten über die Hardware und Software, die direkt oder indirekt mit 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im Zusammenhang steht, anzufordern und zu erhalten, sie zu konfigurieren oder Anweisungen zu geben. Das Feststellen des Vorhandenseins eines Geräts oder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fällt nicht unter diese Definition.</w:t>
      </w:r>
    </w:p>
    <w:p w14:paraId="5272F003" w14:textId="77777777" w:rsidR="003516AC" w:rsidRDefault="009A2DB7">
      <w:pPr>
        <w:pStyle w:val="ProductList-BodySpaced"/>
      </w:pPr>
      <w:r>
        <w:rPr>
          <w:b/>
          <w:color w:val="00188F"/>
        </w:rPr>
        <w:t>Betriebssystemumgebung (OSE)</w:t>
      </w:r>
      <w:r>
        <w:t xml:space="preserve"> ist eine Betriebssysteminstanz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Ausführung unter der entsprechenden Betriebssysteminstanz oder Teilen davon konfiguriert sind, wie oben aufgeführt. Ein physisches Hardwaresystem kann über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und/oder eine oder mehrere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verfügen.</w:t>
      </w:r>
    </w:p>
    <w:p w14:paraId="1E6E81A7" w14:textId="77777777" w:rsidR="003516AC" w:rsidRDefault="009A2DB7">
      <w:pPr>
        <w:pStyle w:val="ProductList-BodySpaced"/>
      </w:pPr>
      <w:r>
        <w:rPr>
          <w:b/>
          <w:color w:val="00188F"/>
        </w:rPr>
        <w:t>Physischer Core</w:t>
      </w:r>
      <w:r>
        <w:t xml:space="preserve"> ist ein Core in einem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w:t>
      </w:r>
    </w:p>
    <w:p w14:paraId="10709FFD" w14:textId="77777777" w:rsidR="003516AC" w:rsidRDefault="009A2DB7">
      <w:pPr>
        <w:pStyle w:val="ProductList-BodySpaced"/>
      </w:pPr>
      <w:r>
        <w:rPr>
          <w:b/>
          <w:color w:val="00188F"/>
        </w:rPr>
        <w:t>Physische 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w:t>
      </w:r>
    </w:p>
    <w:p w14:paraId="4BB668DA" w14:textId="77777777" w:rsidR="003516AC" w:rsidRDefault="009A2DB7">
      <w:pPr>
        <w:pStyle w:val="ProductList-BodySpaced"/>
      </w:pPr>
      <w:r>
        <w:rPr>
          <w:b/>
          <w:color w:val="00188F"/>
        </w:rPr>
        <w:t xml:space="preserve">Physischer Prozessor </w:t>
      </w:r>
      <w:r>
        <w:t>ist ein Prozessor in einem physischen Hardwaresystem.</w:t>
      </w:r>
    </w:p>
    <w:p w14:paraId="2FE15906" w14:textId="77777777" w:rsidR="003516AC" w:rsidRDefault="009A2DB7">
      <w:pPr>
        <w:pStyle w:val="ProductList-BodySpaced"/>
      </w:pPr>
      <w:r>
        <w:rPr>
          <w:b/>
          <w:color w:val="00188F"/>
        </w:rPr>
        <w:t>Hauptnutzer</w:t>
      </w:r>
      <w:r>
        <w:t xml:space="preserve"> ist der Nutzer, der ein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Lizenziertes Gerät</w:t>
      </w:r>
      <w:r>
        <w:fldChar w:fldCharType="end"/>
      </w:r>
      <w:r>
        <w:t xml:space="preserve"> in einem Zeitraum von 90 Tagen mehr als 50 % der Zeit nutzt.</w:t>
      </w:r>
    </w:p>
    <w:p w14:paraId="73210F3F" w14:textId="77777777" w:rsidR="003516AC" w:rsidRDefault="009A2DB7">
      <w:pPr>
        <w:pStyle w:val="ProductList-BodySpaced"/>
      </w:pPr>
      <w:r>
        <w:rPr>
          <w:b/>
          <w:color w:val="00188F"/>
        </w:rPr>
        <w:t>Produktionsumgebung</w:t>
      </w:r>
      <w:r>
        <w:t xml:space="preserve"> steht für jede Virtuelle oder Physische OSE, die eine Arbeitslast der Produktion ausführt oder auf Produktionsdaten zugreift, oder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die eine oder mehrere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bedient, die eine Arbeitslast der Produktion ausführt oder auf Produktionsdaten zugreift.</w:t>
      </w:r>
    </w:p>
    <w:p w14:paraId="5652DC72" w14:textId="77777777" w:rsidR="003516AC" w:rsidRDefault="009A2DB7">
      <w:pPr>
        <w:pStyle w:val="ProductList-BodySpaced"/>
      </w:pPr>
      <w:r>
        <w:rPr>
          <w:b/>
          <w:color w:val="00188F"/>
        </w:rPr>
        <w:t>Berechtigendes Drittgerät</w:t>
      </w:r>
      <w:r>
        <w:t xml:space="preserve"> ist ein Gerät, das weder direkt noch indirekt vom Kunden oder dessen Verbundenen Unternehmen kontrolliert wird (z. B. ein öffentlicher Kiosk eines Dritten).</w:t>
      </w:r>
    </w:p>
    <w:p w14:paraId="43DFE54B" w14:textId="77777777" w:rsidR="003516AC" w:rsidRDefault="009A2DB7">
      <w:pPr>
        <w:pStyle w:val="ProductList-BodySpaced"/>
      </w:pPr>
      <w:r>
        <w:rPr>
          <w:b/>
          <w:color w:val="00188F"/>
        </w:rPr>
        <w:t>Ausgeführte Instanz</w:t>
      </w:r>
      <w:r>
        <w:t xml:space="preserve"> ist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einer Software, die in den Arbeitsspeicher geladen wurde und für die eine oder mehrere Anweisungen ausgeführt wurden. (Der Kunde „führt eine Instanz einer Software aus“, indem er diese in den Arbeitsspeicher lädt und eine oder mehrere der Anweisungen ausführt.) Sobald sie ausgeführt wird, wird eine Instanz so lange als ausgeführt betrachtet (unabhängig davon, ob ihre Anweisungen weiterhin ausgeführt werden oder nicht), bis sie aus dem Arbeitsspeicher entfernt wird.</w:t>
      </w:r>
    </w:p>
    <w:p w14:paraId="7F6C4CF4" w14:textId="77777777" w:rsidR="003516AC" w:rsidRDefault="009A2DB7">
      <w:pPr>
        <w:pStyle w:val="ProductList-BodySpaced"/>
      </w:pPr>
      <w:r>
        <w:rPr>
          <w:b/>
          <w:color w:val="00188F"/>
        </w:rPr>
        <w:t>SL</w:t>
      </w:r>
      <w:r>
        <w:t xml:space="preserve"> ist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Abonnementlizenz</w:t>
      </w:r>
      <w:r>
        <w:fldChar w:fldCharType="end"/>
      </w:r>
      <w:r>
        <w:t>, die den Zugriff auf Software oder einen gehosteten Dienst für einen bestimmten Zeitraum ermöglicht.</w:t>
      </w:r>
    </w:p>
    <w:p w14:paraId="78D11D41" w14:textId="77777777" w:rsidR="003516AC" w:rsidRDefault="009A2DB7">
      <w:pPr>
        <w:pStyle w:val="ProductList-BodySpaced"/>
      </w:pPr>
      <w:r>
        <w:rPr>
          <w:b/>
          <w:color w:val="00188F"/>
        </w:rPr>
        <w:t>Server</w:t>
      </w:r>
      <w:r>
        <w:t xml:space="preserve"> ist ein physisches Hardwaresystem, das fähig ist, Serversoftware auszuführen.</w:t>
      </w:r>
    </w:p>
    <w:p w14:paraId="095C471E" w14:textId="77777777" w:rsidR="003516AC" w:rsidRDefault="009A2DB7">
      <w:pPr>
        <w:pStyle w:val="ProductList-BodySpaced"/>
      </w:pPr>
      <w:r>
        <w:rPr>
          <w:b/>
          <w:color w:val="00188F"/>
        </w:rPr>
        <w:t>Serverfarm</w:t>
      </w:r>
      <w:r>
        <w:t xml:space="preserve"> ist ein Rechenzentrum oder zwei Rechenzentren, die sich beide entweder in Zeitzonen mit weniger als vier Stunden Unterschied und/oder innerhalb der EU oder der EFTA befinden. Ein Rechenzentrum kann von einer Serverfarm zu einer anderen verlegt werden, jedoch nicht nur kurzzeitig. (EU ist die Europäische Union, EFTA ist die Europäische Freihandelsassoziation.)</w:t>
      </w:r>
    </w:p>
    <w:p w14:paraId="34211128" w14:textId="77777777" w:rsidR="003516AC" w:rsidRDefault="009A2DB7">
      <w:pPr>
        <w:pStyle w:val="ProductList-BodySpaced"/>
      </w:pPr>
      <w:r>
        <w:rPr>
          <w:b/>
          <w:color w:val="00188F"/>
        </w:rPr>
        <w:t>Step-Up</w:t>
      </w:r>
      <w:r>
        <w:t xml:space="preserve"> bezeichnet eine Lizenz, die zusätzlich zu einer vorher erworbenen Basislizenz erworben wird (und mit dieser verknüpft ist). Wo eine Step-Up-Nutzer-AL (Abonnementlizenz) in den Bestimmungen für Onlinedienste (OST) nicht gesondert geregelt ist, gelten die für eine entsprechende volle Nutzer-AL maßgeblichen Lizenzbestimmungen.</w:t>
      </w:r>
    </w:p>
    <w:p w14:paraId="739BFB67" w14:textId="77777777" w:rsidR="003516AC" w:rsidRDefault="009A2DB7">
      <w:pPr>
        <w:pStyle w:val="ProductList-BodySpaced"/>
      </w:pPr>
      <w:r>
        <w:rPr>
          <w:b/>
          <w:color w:val="00188F"/>
        </w:rPr>
        <w:t>Student</w:t>
      </w:r>
      <w:r>
        <w:t xml:space="preserve"> bezieht sich auf jede Einzelperson, die in irgendeiner Bildungseinrichtung, die zur Organisation der Einrichtung gehört, eingeschrieben ist, ganz gleich, ob auf Vollzeit- oder Teilzeitbasis.</w:t>
      </w:r>
    </w:p>
    <w:p w14:paraId="42089062" w14:textId="77777777" w:rsidR="003516AC" w:rsidRDefault="009A2DB7">
      <w:pPr>
        <w:pStyle w:val="ProductList-BodySpaced"/>
      </w:pPr>
      <w:r>
        <w:rPr>
          <w:b/>
          <w:color w:val="00188F"/>
        </w:rPr>
        <w:t>Qualifiziertes Studentengerät</w:t>
      </w:r>
      <w:r>
        <w:t xml:space="preserve"> ist ein qualifiziertes Gerät, das Eigentum eines Studenten ist oder von diesem geleast oder kontrolliert wird oder das Eigentum der Organisation ist oder von dieser geleast oder kontrolliert wird und zur individuellen, fest zugeordneten Nutzung einem Studenten zugewiesen wird. </w:t>
      </w:r>
    </w:p>
    <w:p w14:paraId="5D97E414" w14:textId="77777777" w:rsidR="003516AC" w:rsidRDefault="009A2DB7">
      <w:pPr>
        <w:pStyle w:val="ProductList-BodySpaced"/>
      </w:pPr>
      <w:r>
        <w:rPr>
          <w:b/>
          <w:color w:val="00188F"/>
        </w:rPr>
        <w:t>Virtueller Core</w:t>
      </w:r>
      <w:r>
        <w:t xml:space="preserve"> ist die Einheit der Verarbeitungsleistung in einem virtuellen Hardwaresystem. Ein Virtueller Core ist die virtuelle Darstellung von einem oder mehreren Hardware-Threads.</w:t>
      </w:r>
    </w:p>
    <w:p w14:paraId="2715C35C" w14:textId="77777777" w:rsidR="003516AC" w:rsidRDefault="009A2DB7">
      <w:pPr>
        <w:pStyle w:val="ProductList-BodySpaced"/>
      </w:pPr>
      <w:r>
        <w:rPr>
          <w:b/>
          <w:color w:val="00188F"/>
        </w:rPr>
        <w:t>Virtuelle 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die so konfiguriert ist, dass sie direkt auf einem virtuellen Hardwaresystem ausgeführt wird.</w:t>
      </w:r>
    </w:p>
    <w:p w14:paraId="08F47013" w14:textId="77777777" w:rsidR="003516AC" w:rsidRDefault="009A2DB7">
      <w:pPr>
        <w:pStyle w:val="ProductList-BodySpaced"/>
      </w:pPr>
      <w:r>
        <w:rPr>
          <w:b/>
          <w:color w:val="00188F"/>
        </w:rPr>
        <w:t>Web Workload</w:t>
      </w:r>
      <w:r>
        <w:t xml:space="preserve"> (auch als „</w:t>
      </w:r>
      <w:r>
        <w:rPr>
          <w:color w:val="00188F"/>
        </w:rPr>
        <w:t>Internet-Weblösungen</w:t>
      </w:r>
      <w:r>
        <w:t>“ bezeichnet) sind öffentlich verfügbare Webseiten, Websites, Webanwendungen, Webdienste und/oder POP3-Mailserver. Aus Gründen der Deutlichkeit sei klargestellt, dass der Zugriff auf Inhalte, Informationen und Anwendungen, die durch die Software innerhalb einer Internet-Weblösung bereitgestellt werden, nicht auf die Mitarbeiter des Kunden oder die Mitarbeiter dessen verbundener Unternehmen beschränkt ist.</w:t>
      </w:r>
    </w:p>
    <w:p w14:paraId="247C3F9A" w14:textId="77777777" w:rsidR="003516AC" w:rsidRDefault="009A2DB7">
      <w:pPr>
        <w:pStyle w:val="ProductList-BodySpaced"/>
      </w:pPr>
      <w:r>
        <w:t>Software in Internet-Weblösungen wird zur Ausführung von Folgendem verwendet:</w:t>
      </w:r>
    </w:p>
    <w:p w14:paraId="4DA0C159" w14:textId="77777777" w:rsidR="003516AC" w:rsidRDefault="009A2DB7" w:rsidP="009A2DB7">
      <w:pPr>
        <w:pStyle w:val="ProductList-Bullet"/>
        <w:numPr>
          <w:ilvl w:val="0"/>
          <w:numId w:val="45"/>
        </w:numPr>
      </w:pPr>
      <w:r>
        <w:t>Webserver-Software (z. B. Microsoft-Internetinformationsdienste) und Management oder Security Agents (z. B. den System Center Operations Manager-Agent),</w:t>
      </w:r>
    </w:p>
    <w:p w14:paraId="2B265B56" w14:textId="77777777" w:rsidR="003516AC" w:rsidRDefault="009A2DB7" w:rsidP="009A2DB7">
      <w:pPr>
        <w:pStyle w:val="ProductList-Bullet"/>
        <w:numPr>
          <w:ilvl w:val="0"/>
          <w:numId w:val="45"/>
        </w:numPr>
      </w:pPr>
      <w:r>
        <w:t>Datenbankmodulsoftware (z. B. Microsoft SQL Server) ausschließlich zur Unterstützung von Internet-Weblösungen oder</w:t>
      </w:r>
    </w:p>
    <w:p w14:paraId="798AAA36" w14:textId="77777777" w:rsidR="003516AC" w:rsidRDefault="009A2DB7" w:rsidP="009A2DB7">
      <w:pPr>
        <w:pStyle w:val="ProductList-Bullet"/>
        <w:numPr>
          <w:ilvl w:val="0"/>
          <w:numId w:val="45"/>
        </w:numPr>
      </w:pPr>
      <w:r>
        <w:t>der Domain Name System (DNS)-Dienst zur Auflösung von Internetnamen in IP-Adressen, sofern es sich hierbei nicht um die einzige Funktion dieser Instanz der Software handelt.</w:t>
      </w:r>
    </w:p>
    <w:p w14:paraId="57B0CDC1" w14:textId="77777777" w:rsidR="003516AC" w:rsidRDefault="009A2DB7">
      <w:pPr>
        <w:pStyle w:val="ProductList-BodySpaced"/>
      </w:pPr>
      <w:r>
        <w:rPr>
          <w:b/>
          <w:color w:val="00188F"/>
        </w:rPr>
        <w:t>Windows Server Container mit Hyper-V-Isolierung</w:t>
      </w:r>
      <w:r>
        <w:rPr>
          <w:color w:val="000000"/>
        </w:rPr>
        <w:t xml:space="preserve">(ehemals </w:t>
      </w:r>
      <w:r>
        <w:t>Hyper-V Container</w:t>
      </w:r>
      <w:r>
        <w:fldChar w:fldCharType="begin"/>
      </w:r>
      <w:r>
        <w:instrText xml:space="preserve"> XE "Hyper-V Container" </w:instrText>
      </w:r>
      <w:r>
        <w:fldChar w:fldCharType="end"/>
      </w:r>
      <w:r>
        <w:t xml:space="preserve">) ist eine Containertechnologie von Windows Server, die eine virtuelle Betriebssystemumgebung für einen oder mehrere Windows Server Container nutzt. Jede Instanz mit Hyper-V-Isolierung, die zum Hosten eines oder mehrerer Windows Server Container verwendet wird, gilt als eine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w:t>
      </w:r>
    </w:p>
    <w:p w14:paraId="34D253EF" w14:textId="77777777" w:rsidR="003516AC" w:rsidRDefault="009A2DB7">
      <w:pPr>
        <w:pStyle w:val="ProductList-BodySpaced"/>
      </w:pPr>
      <w:r>
        <w:rPr>
          <w:b/>
          <w:color w:val="00188F"/>
        </w:rPr>
        <w:t xml:space="preserve">Windows Server Container ohne Hyper-V-Isolierung </w:t>
      </w:r>
      <w:r>
        <w:t>(ehemals Windows Server Container</w:t>
      </w:r>
      <w:r>
        <w:fldChar w:fldCharType="begin"/>
      </w:r>
      <w:r>
        <w:instrText xml:space="preserve"> XE "Windows Server Container" </w:instrText>
      </w:r>
      <w:r>
        <w:fldChar w:fldCharType="end"/>
      </w:r>
      <w:r>
        <w:t>) ist eine Funktion von Windows Server-Software.</w:t>
      </w:r>
    </w:p>
    <w:p w14:paraId="03EAC41B" w14:textId="77777777" w:rsidR="003516AC" w:rsidRDefault="009A2DB7">
      <w:pPr>
        <w:pStyle w:val="ProductList-BodySpaced"/>
      </w:pPr>
      <w:r>
        <w:rPr>
          <w:b/>
          <w:color w:val="00188F"/>
        </w:rPr>
        <w:t>Windows-Softwarekomponenten</w:t>
      </w:r>
      <w:r>
        <w:t xml:space="preserve"> bezeichnet Komponenten der im Produkt enthaltenen Windows-Software. Microsoft .NET Framework, Microsoft Data Access Components, PowerShell-Software und bestimmte DLL-Dateien, die mit Microsoft Build, Windows Identity Foundation, Windows Library for JAVAScript, Debghelp.dll und Web Deploy-Technologien zusammenhängen, sind allesamt Windows-Softwarekomponenten.</w:t>
      </w:r>
    </w:p>
    <w:p w14:paraId="6071EFD6" w14:textId="77777777" w:rsidR="003516AC" w:rsidRDefault="003516AC">
      <w:pPr>
        <w:pStyle w:val="ProductList-BodySpaced"/>
        <w:jc w:val="right"/>
      </w:pPr>
    </w:p>
    <w:tbl>
      <w:tblPr>
        <w:tblStyle w:val="PURTable"/>
        <w:tblW w:w="0" w:type="dxa"/>
        <w:tblLook w:val="04A0" w:firstRow="1" w:lastRow="0" w:firstColumn="1" w:lastColumn="0" w:noHBand="0" w:noVBand="1"/>
      </w:tblPr>
      <w:tblGrid>
        <w:gridCol w:w="10916"/>
      </w:tblGrid>
      <w:tr w:rsidR="003516AC" w14:paraId="4FB96F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0ACF25" w14:textId="77777777" w:rsidR="003516AC" w:rsidRDefault="00AB3E29">
            <w:pPr>
              <w:pStyle w:val="ProductList-TableBody"/>
              <w:jc w:val="right"/>
            </w:pPr>
            <w:hyperlink w:anchor="_Sec842">
              <w:r w:rsidR="009A2DB7">
                <w:rPr>
                  <w:color w:val="00467F"/>
                  <w:sz w:val="14"/>
                  <w:u w:val="single"/>
                </w:rPr>
                <w:t>Inhaltsverzeichnis</w:t>
              </w:r>
            </w:hyperlink>
            <w:r w:rsidR="009A2DB7">
              <w:rPr>
                <w:sz w:val="14"/>
              </w:rPr>
              <w:t xml:space="preserve"> / </w:t>
            </w:r>
            <w:hyperlink w:anchor="_Sec549">
              <w:r w:rsidR="009A2DB7">
                <w:rPr>
                  <w:color w:val="00467F"/>
                  <w:sz w:val="14"/>
                  <w:u w:val="single"/>
                </w:rPr>
                <w:t>Glossar</w:t>
              </w:r>
            </w:hyperlink>
            <w:r w:rsidR="009A2DB7">
              <w:rPr>
                <w:sz w:val="14"/>
              </w:rPr>
              <w:t xml:space="preserve"> / </w:t>
            </w:r>
            <w:hyperlink w:anchor="_Sec844">
              <w:r w:rsidR="009A2DB7">
                <w:rPr>
                  <w:color w:val="00467F"/>
                  <w:sz w:val="14"/>
                  <w:u w:val="single"/>
                </w:rPr>
                <w:t>Index</w:t>
              </w:r>
            </w:hyperlink>
          </w:p>
        </w:tc>
      </w:tr>
    </w:tbl>
    <w:p w14:paraId="17EC9AB4" w14:textId="77777777" w:rsidR="003516AC" w:rsidRDefault="003516AC">
      <w:pPr>
        <w:pStyle w:val="ProductList-BodySpaced"/>
      </w:pPr>
    </w:p>
    <w:p w14:paraId="6AF79952" w14:textId="77777777" w:rsidR="003516AC" w:rsidRDefault="003516AC">
      <w:pPr>
        <w:sectPr w:rsidR="003516AC">
          <w:headerReference w:type="default" r:id="rId148"/>
          <w:footerReference w:type="default" r:id="rId149"/>
          <w:type w:val="continuous"/>
          <w:pgSz w:w="12240" w:h="15840" w:code="1"/>
          <w:pgMar w:top="1170" w:right="720" w:bottom="720" w:left="720" w:header="432" w:footer="288" w:gutter="0"/>
          <w:cols w:space="360"/>
        </w:sectPr>
      </w:pPr>
    </w:p>
    <w:p w14:paraId="37C1C5E4" w14:textId="77777777" w:rsidR="003516AC" w:rsidRDefault="009A2DB7">
      <w:pPr>
        <w:pStyle w:val="ProductList-SectionHeading"/>
        <w:pageBreakBefore/>
        <w:outlineLvl w:val="0"/>
      </w:pPr>
      <w:bookmarkStart w:id="338" w:name="_Sec591"/>
      <w:bookmarkEnd w:id="328"/>
      <w:r>
        <w:lastRenderedPageBreak/>
        <w:t>Anhang A – CAL-/ML-äquivalente Lizenzen</w:t>
      </w:r>
      <w:r>
        <w:fldChar w:fldCharType="begin"/>
      </w:r>
      <w:r>
        <w:instrText xml:space="preserve"> TC "</w:instrText>
      </w:r>
      <w:bookmarkStart w:id="339" w:name="_Toc536375059"/>
      <w:r>
        <w:instrText>Anhang A – CAL-/ML-äquivalente Lizenzen</w:instrText>
      </w:r>
      <w:bookmarkEnd w:id="339"/>
      <w:r>
        <w:instrText>" \l 1</w:instrText>
      </w:r>
      <w:r>
        <w:fldChar w:fldCharType="end"/>
      </w:r>
    </w:p>
    <w:p w14:paraId="1FD19346" w14:textId="77777777" w:rsidR="003516AC" w:rsidRDefault="009A2DB7">
      <w:pPr>
        <w:pStyle w:val="ProductList-Body"/>
      </w:pPr>
      <w:r>
        <w:t xml:space="preserve">Rechte zum Zugriff auf Serversoftware, die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des Kunden ausgeführt oder zum </w:t>
      </w:r>
      <w:r>
        <w:fldChar w:fldCharType="begin"/>
      </w:r>
      <w:r>
        <w:instrText xml:space="preserve"> AutoTextList   \s NoStyle \t "Verwalten von OSEs bedeutet, Daten über die Hardware und Software, die direkt oder indirekt mit der OSE im Zusammenhang steht, anzufordern und zu erhalten, sie zu konfigurieren oder Anweisungen zu geben. Das Feststellen des Vorhandenseins eines Geräts oder einer OSE fällt nicht unter diese Definition." </w:instrText>
      </w:r>
      <w:r>
        <w:fldChar w:fldCharType="separate"/>
      </w:r>
      <w:r>
        <w:rPr>
          <w:color w:val="0563C1"/>
        </w:rPr>
        <w:t>Verwalten von OSEs</w:t>
      </w:r>
      <w:r>
        <w:fldChar w:fldCharType="end"/>
      </w:r>
      <w:r>
        <w:t xml:space="preserve"> genutzt werden, sind unter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-Suites und Onlinedienste-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verfügbar. Wenn eine Zelle in einer Serverzeile blau unterlegt ist, entspricht die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in dieser Spalte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anforderung für den Zugriff auf die (oder die Verwaltung von den) Basis- oder Zusatzfunktionen des betroffenen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produkts.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-Suites müssen nach dem Verfügbarkeitsdatum erworben werden oder an diesen Tag über aktive Software Assurance verfügen, damit die Zugriffsanforderungen für die aktuelle Version des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produkts erfüllt sind.</w:t>
      </w:r>
    </w:p>
    <w:p w14:paraId="460B96EE" w14:textId="77777777" w:rsidR="003516AC" w:rsidRDefault="003516AC">
      <w:pPr>
        <w:pStyle w:val="ProductList-Body"/>
      </w:pPr>
    </w:p>
    <w:tbl>
      <w:tblPr>
        <w:tblStyle w:val="PURTable"/>
        <w:tblW w:w="0" w:type="dxa"/>
        <w:tblLook w:val="04A0" w:firstRow="1" w:lastRow="0" w:firstColumn="1" w:lastColumn="0" w:noHBand="0" w:noVBand="1"/>
      </w:tblPr>
      <w:tblGrid>
        <w:gridCol w:w="998"/>
        <w:gridCol w:w="385"/>
        <w:gridCol w:w="512"/>
        <w:gridCol w:w="512"/>
        <w:gridCol w:w="419"/>
        <w:gridCol w:w="504"/>
        <w:gridCol w:w="511"/>
        <w:gridCol w:w="517"/>
        <w:gridCol w:w="504"/>
        <w:gridCol w:w="419"/>
        <w:gridCol w:w="504"/>
        <w:gridCol w:w="511"/>
        <w:gridCol w:w="517"/>
        <w:gridCol w:w="504"/>
        <w:gridCol w:w="345"/>
        <w:gridCol w:w="400"/>
        <w:gridCol w:w="401"/>
        <w:gridCol w:w="277"/>
        <w:gridCol w:w="277"/>
        <w:gridCol w:w="261"/>
        <w:gridCol w:w="266"/>
        <w:gridCol w:w="266"/>
        <w:gridCol w:w="382"/>
        <w:gridCol w:w="350"/>
        <w:gridCol w:w="374"/>
      </w:tblGrid>
      <w:tr w:rsidR="003516AC" w14:paraId="0ECABEBA"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45AA12A2" w14:textId="77777777" w:rsidR="003516AC" w:rsidRDefault="003516AC">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899B974" w14:textId="77777777" w:rsidR="003516AC" w:rsidRDefault="009A2DB7">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2C6C607F" w14:textId="77777777" w:rsidR="003516AC" w:rsidRDefault="009A2DB7">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54BEBB4E" w14:textId="77777777" w:rsidR="003516AC" w:rsidRDefault="009A2DB7">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34249101" w14:textId="77777777" w:rsidR="003516AC" w:rsidRDefault="009A2DB7">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9DB9BE4" w14:textId="77777777" w:rsidR="003516AC" w:rsidRDefault="009A2DB7">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8F8736F" w14:textId="77777777" w:rsidR="003516AC" w:rsidRDefault="009A2DB7">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6E716208" w14:textId="77777777" w:rsidR="003516AC" w:rsidRDefault="009A2DB7">
            <w:pPr>
              <w:pStyle w:val="ProductList-TableBody"/>
              <w:jc w:val="center"/>
            </w:pPr>
            <w:r>
              <w:rPr>
                <w:color w:val="FFFFFF"/>
              </w:rPr>
              <w:t>Dynamics 365 Enterprise</w:t>
            </w:r>
          </w:p>
        </w:tc>
      </w:tr>
      <w:tr w:rsidR="003516AC" w14:paraId="30FF7882" w14:textId="77777777">
        <w:tc>
          <w:tcPr>
            <w:tcW w:w="240" w:type="dxa"/>
            <w:tcBorders>
              <w:top w:val="none" w:sz="4" w:space="0" w:color="BFBFBF"/>
              <w:left w:val="none" w:sz="24" w:space="0" w:color="808080"/>
              <w:bottom w:val="single" w:sz="4" w:space="0" w:color="FFFFFF"/>
              <w:right w:val="single" w:sz="6" w:space="0" w:color="FFFFFF"/>
            </w:tcBorders>
          </w:tcPr>
          <w:p w14:paraId="130395C1" w14:textId="77777777" w:rsidR="003516AC" w:rsidRDefault="009A2DB7">
            <w:pPr>
              <w:pStyle w:val="ProductList-TableBody"/>
            </w:pPr>
            <w:r>
              <w:t>Server</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B94B8BA" w14:textId="77777777" w:rsidR="003516AC" w:rsidRDefault="009A2DB7">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37F601B" w14:textId="77777777" w:rsidR="003516AC" w:rsidRDefault="009A2DB7">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896CFEA" w14:textId="77777777" w:rsidR="003516AC" w:rsidRDefault="009A2DB7">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CB31142" w14:textId="77777777" w:rsidR="003516AC" w:rsidRDefault="009A2DB7">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CA9F53B" w14:textId="77777777" w:rsidR="003516AC" w:rsidRDefault="009A2DB7">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F31B39F" w14:textId="77777777" w:rsidR="003516AC" w:rsidRDefault="009A2DB7">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0C4B6C7" w14:textId="77777777" w:rsidR="003516AC" w:rsidRDefault="009A2DB7">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5A4A5DD" w14:textId="77777777" w:rsidR="003516AC" w:rsidRDefault="009A2DB7">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87C0A9D" w14:textId="77777777" w:rsidR="003516AC" w:rsidRDefault="009A2DB7">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9B0287D" w14:textId="77777777" w:rsidR="003516AC" w:rsidRDefault="009A2DB7">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60E1C34" w14:textId="77777777" w:rsidR="003516AC" w:rsidRDefault="009A2DB7">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65CB3BB" w14:textId="77777777" w:rsidR="003516AC" w:rsidRDefault="009A2DB7">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D67F9A8" w14:textId="77777777" w:rsidR="003516AC" w:rsidRDefault="009A2DB7">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8E16B02" w14:textId="77777777" w:rsidR="003516AC" w:rsidRDefault="009A2DB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D328C9" w14:textId="77777777" w:rsidR="003516AC" w:rsidRDefault="009A2DB7">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1D06092" w14:textId="77777777" w:rsidR="003516AC" w:rsidRDefault="009A2DB7">
            <w:pPr>
              <w:pStyle w:val="ProductList-TableBody"/>
              <w:jc w:val="center"/>
            </w:pPr>
            <w:r>
              <w:rPr>
                <w:color w:val="FFFFFF"/>
              </w:rPr>
              <w:t>A3 mit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2156156" w14:textId="77777777" w:rsidR="003516AC" w:rsidRDefault="009A2DB7">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943DEBB" w14:textId="77777777" w:rsidR="003516AC" w:rsidRDefault="009A2DB7">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BC4AF82" w14:textId="77777777" w:rsidR="003516AC" w:rsidRDefault="009A2DB7">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38DE692" w14:textId="77777777" w:rsidR="003516AC" w:rsidRDefault="009A2DB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D3286E" w14:textId="77777777" w:rsidR="003516AC" w:rsidRDefault="009A2DB7">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0C30969" w14:textId="77777777" w:rsidR="003516AC" w:rsidRDefault="009A2DB7">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54CC7F4" w14:textId="77777777" w:rsidR="003516AC" w:rsidRDefault="009A2DB7">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D9FA811" w14:textId="77777777" w:rsidR="003516AC" w:rsidRDefault="009A2DB7">
            <w:pPr>
              <w:pStyle w:val="ProductList-TableBody"/>
              <w:jc w:val="center"/>
            </w:pPr>
            <w:r>
              <w:rPr>
                <w:color w:val="FFFFFF"/>
              </w:rPr>
              <w:t>Plan</w:t>
            </w:r>
          </w:p>
        </w:tc>
      </w:tr>
      <w:tr w:rsidR="003516AC" w14:paraId="7B9BB51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3BECF05" w14:textId="77777777" w:rsidR="003516AC" w:rsidRDefault="009A2DB7">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5A18CAB5" w14:textId="77777777" w:rsidR="003516AC" w:rsidRDefault="003516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255E12" w14:textId="77777777" w:rsidR="003516AC" w:rsidRDefault="003516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9683A0" w14:textId="77777777" w:rsidR="003516AC" w:rsidRDefault="003516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44559C" w14:textId="77777777" w:rsidR="003516AC" w:rsidRDefault="003516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951C43" w14:textId="77777777" w:rsidR="003516AC" w:rsidRDefault="003516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6A00F7" w14:textId="77777777" w:rsidR="003516AC" w:rsidRDefault="003516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B400A3" w14:textId="77777777" w:rsidR="003516AC" w:rsidRDefault="003516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893F31" w14:textId="77777777" w:rsidR="003516AC" w:rsidRDefault="003516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49E357" w14:textId="77777777" w:rsidR="003516AC" w:rsidRDefault="003516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A33E58" w14:textId="77777777" w:rsidR="003516AC" w:rsidRDefault="003516AC">
            <w:pPr>
              <w:pStyle w:val="ProductList-TableBody"/>
            </w:pPr>
          </w:p>
        </w:tc>
      </w:tr>
      <w:tr w:rsidR="003516AC" w14:paraId="3D3C6C57" w14:textId="77777777">
        <w:tc>
          <w:tcPr>
            <w:tcW w:w="240" w:type="dxa"/>
            <w:tcBorders>
              <w:top w:val="dashed" w:sz="4" w:space="0" w:color="BFBFBF"/>
              <w:left w:val="none" w:sz="24" w:space="0" w:color="808080"/>
              <w:bottom w:val="dashed" w:sz="4" w:space="0" w:color="BFBFBF"/>
              <w:right w:val="single" w:sz="6" w:space="0" w:color="FFFFFF"/>
            </w:tcBorders>
          </w:tcPr>
          <w:p w14:paraId="1F7ED9A5" w14:textId="77777777" w:rsidR="003516AC" w:rsidRDefault="00AB3E29">
            <w:pPr>
              <w:pStyle w:val="ProductList-TableBody"/>
            </w:pPr>
            <w:hyperlink w:anchor="_Sec793">
              <w:r w:rsidR="009A2DB7">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7061E3" w14:textId="77777777" w:rsidR="003516AC" w:rsidRDefault="003516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681E3A" w14:textId="77777777" w:rsidR="003516AC" w:rsidRDefault="003516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5C6BF6" w14:textId="77777777" w:rsidR="003516AC" w:rsidRDefault="003516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A6B4DB" w14:textId="77777777" w:rsidR="003516AC" w:rsidRDefault="003516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174EC07" w14:textId="77777777" w:rsidR="003516AC" w:rsidRDefault="003516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8FCAC5" w14:textId="77777777" w:rsidR="003516AC" w:rsidRDefault="003516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062B5B9" w14:textId="77777777" w:rsidR="003516AC" w:rsidRDefault="003516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E218A0" w14:textId="77777777" w:rsidR="003516AC" w:rsidRDefault="003516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D7A897" w14:textId="77777777" w:rsidR="003516AC" w:rsidRDefault="003516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56B7163" w14:textId="77777777" w:rsidR="003516AC" w:rsidRDefault="003516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E9B636" w14:textId="77777777" w:rsidR="003516AC" w:rsidRDefault="003516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20007E4" w14:textId="77777777" w:rsidR="003516AC" w:rsidRDefault="003516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3B7A3D" w14:textId="77777777" w:rsidR="003516AC" w:rsidRDefault="003516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2CD49C7" w14:textId="77777777" w:rsidR="003516AC" w:rsidRDefault="003516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944C68" w14:textId="77777777" w:rsidR="003516AC" w:rsidRDefault="003516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440805" w14:textId="77777777" w:rsidR="003516AC" w:rsidRDefault="003516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F4AAA4" w14:textId="77777777" w:rsidR="003516AC" w:rsidRDefault="003516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43351D" w14:textId="77777777" w:rsidR="003516AC" w:rsidRDefault="003516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5963B7" w14:textId="77777777" w:rsidR="003516AC" w:rsidRDefault="003516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533694" w14:textId="77777777" w:rsidR="003516AC" w:rsidRDefault="003516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61901A" w14:textId="77777777" w:rsidR="003516AC" w:rsidRDefault="003516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E20219" w14:textId="77777777" w:rsidR="003516AC" w:rsidRDefault="003516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774BF4" w14:textId="77777777" w:rsidR="003516AC" w:rsidRDefault="003516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A9A56F" w14:textId="77777777" w:rsidR="003516AC" w:rsidRDefault="003516AC">
            <w:pPr>
              <w:pStyle w:val="ProductList-TableBody"/>
              <w:jc w:val="center"/>
            </w:pPr>
          </w:p>
        </w:tc>
      </w:tr>
      <w:tr w:rsidR="003516AC" w14:paraId="7D4D4762" w14:textId="77777777">
        <w:tc>
          <w:tcPr>
            <w:tcW w:w="240" w:type="dxa"/>
            <w:tcBorders>
              <w:top w:val="dashed" w:sz="4" w:space="0" w:color="BFBFBF"/>
              <w:left w:val="none" w:sz="24" w:space="0" w:color="808080"/>
              <w:bottom w:val="single" w:sz="4" w:space="0" w:color="FFFFFF"/>
              <w:right w:val="single" w:sz="6" w:space="0" w:color="FFFFFF"/>
            </w:tcBorders>
          </w:tcPr>
          <w:p w14:paraId="5215175A" w14:textId="77777777" w:rsidR="003516AC" w:rsidRDefault="00AB3E29">
            <w:pPr>
              <w:pStyle w:val="ProductList-TableBody"/>
            </w:pPr>
            <w:hyperlink w:anchor="_Sec793">
              <w:r w:rsidR="009A2DB7">
                <w:rPr>
                  <w:color w:val="00467F"/>
                  <w:u w:val="single"/>
                </w:rPr>
                <w:t>Zusätzlich</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2DB80E" w14:textId="77777777" w:rsidR="003516AC" w:rsidRDefault="003516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AFABB32" w14:textId="77777777" w:rsidR="003516AC" w:rsidRDefault="003516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FEC12ED" w14:textId="77777777" w:rsidR="003516AC" w:rsidRDefault="003516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9EFCEB" w14:textId="77777777" w:rsidR="003516AC" w:rsidRDefault="003516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598FA6" w14:textId="77777777" w:rsidR="003516AC" w:rsidRDefault="003516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E8A9B3" w14:textId="77777777" w:rsidR="003516AC" w:rsidRDefault="003516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C2FC0F" w14:textId="77777777" w:rsidR="003516AC" w:rsidRDefault="003516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4CC8F4" w14:textId="77777777" w:rsidR="003516AC" w:rsidRDefault="003516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DC61BFE" w14:textId="77777777" w:rsidR="003516AC" w:rsidRDefault="003516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2CD9EF" w14:textId="77777777" w:rsidR="003516AC" w:rsidRDefault="003516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7B166A3" w14:textId="77777777" w:rsidR="003516AC" w:rsidRDefault="003516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BB59A0" w14:textId="77777777" w:rsidR="003516AC" w:rsidRDefault="003516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6A23DE" w14:textId="77777777" w:rsidR="003516AC" w:rsidRDefault="003516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EEE631" w14:textId="77777777" w:rsidR="003516AC" w:rsidRDefault="003516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01F13F" w14:textId="77777777" w:rsidR="003516AC" w:rsidRDefault="003516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90B2B6" w14:textId="77777777" w:rsidR="003516AC" w:rsidRDefault="003516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24CC22" w14:textId="77777777" w:rsidR="003516AC" w:rsidRDefault="003516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B7E9ED" w14:textId="77777777" w:rsidR="003516AC" w:rsidRDefault="003516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95FE10" w14:textId="77777777" w:rsidR="003516AC" w:rsidRDefault="003516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40AB45" w14:textId="77777777" w:rsidR="003516AC" w:rsidRDefault="003516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F7286C" w14:textId="77777777" w:rsidR="003516AC" w:rsidRDefault="003516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D66D1B" w14:textId="77777777" w:rsidR="003516AC" w:rsidRDefault="003516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2495A7" w14:textId="77777777" w:rsidR="003516AC" w:rsidRDefault="003516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8DF06C" w14:textId="77777777" w:rsidR="003516AC" w:rsidRDefault="003516AC">
            <w:pPr>
              <w:pStyle w:val="ProductList-TableBody"/>
              <w:jc w:val="center"/>
            </w:pPr>
          </w:p>
        </w:tc>
      </w:tr>
      <w:tr w:rsidR="003516AC" w14:paraId="63F4310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8B866E0" w14:textId="77777777" w:rsidR="003516AC" w:rsidRDefault="009A2DB7">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754F64FB" w14:textId="77777777" w:rsidR="003516AC" w:rsidRDefault="003516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E1E793" w14:textId="77777777" w:rsidR="003516AC" w:rsidRDefault="003516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7DA594" w14:textId="77777777" w:rsidR="003516AC" w:rsidRDefault="003516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45FAEE" w14:textId="77777777" w:rsidR="003516AC" w:rsidRDefault="003516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B856F9" w14:textId="77777777" w:rsidR="003516AC" w:rsidRDefault="003516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ED787B" w14:textId="77777777" w:rsidR="003516AC" w:rsidRDefault="003516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33E158" w14:textId="77777777" w:rsidR="003516AC" w:rsidRDefault="003516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58E4EE" w14:textId="77777777" w:rsidR="003516AC" w:rsidRDefault="003516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5350F5" w14:textId="77777777" w:rsidR="003516AC" w:rsidRDefault="003516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55A053" w14:textId="77777777" w:rsidR="003516AC" w:rsidRDefault="003516AC">
            <w:pPr>
              <w:pStyle w:val="ProductList-TableBody"/>
            </w:pPr>
          </w:p>
        </w:tc>
      </w:tr>
      <w:tr w:rsidR="003516AC" w14:paraId="158EE457" w14:textId="77777777">
        <w:tc>
          <w:tcPr>
            <w:tcW w:w="240" w:type="dxa"/>
            <w:tcBorders>
              <w:top w:val="dashed" w:sz="4" w:space="0" w:color="BFBFBF"/>
              <w:left w:val="none" w:sz="24" w:space="0" w:color="808080"/>
              <w:bottom w:val="dashed" w:sz="4" w:space="0" w:color="BFBFBF"/>
              <w:right w:val="single" w:sz="6" w:space="0" w:color="FFFFFF"/>
            </w:tcBorders>
          </w:tcPr>
          <w:p w14:paraId="2A0A693C" w14:textId="77777777" w:rsidR="003516AC" w:rsidRDefault="00AB3E29">
            <w:pPr>
              <w:pStyle w:val="ProductList-TableBody"/>
            </w:pPr>
            <w:hyperlink w:anchor="_Sec793">
              <w:r w:rsidR="009A2DB7">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73EE66" w14:textId="77777777" w:rsidR="003516AC" w:rsidRDefault="003516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8DA376" w14:textId="77777777" w:rsidR="003516AC" w:rsidRDefault="003516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C4A8A0" w14:textId="77777777" w:rsidR="003516AC" w:rsidRDefault="003516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85FC41" w14:textId="77777777" w:rsidR="003516AC" w:rsidRDefault="003516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82B4CD1" w14:textId="77777777" w:rsidR="003516AC" w:rsidRDefault="003516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2EA380" w14:textId="77777777" w:rsidR="003516AC" w:rsidRDefault="003516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8433A78" w14:textId="77777777" w:rsidR="003516AC" w:rsidRDefault="003516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26E6AF" w14:textId="77777777" w:rsidR="003516AC" w:rsidRDefault="003516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6CA04B" w14:textId="77777777" w:rsidR="003516AC" w:rsidRDefault="003516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B4E131F" w14:textId="77777777" w:rsidR="003516AC" w:rsidRDefault="003516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4056BE" w14:textId="77777777" w:rsidR="003516AC" w:rsidRDefault="003516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84C7FA1" w14:textId="77777777" w:rsidR="003516AC" w:rsidRDefault="003516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C91DB4" w14:textId="77777777" w:rsidR="003516AC" w:rsidRDefault="003516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385508A" w14:textId="77777777" w:rsidR="003516AC" w:rsidRDefault="003516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6FA947" w14:textId="77777777" w:rsidR="003516AC" w:rsidRDefault="003516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BDFF68" w14:textId="77777777" w:rsidR="003516AC" w:rsidRDefault="003516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FC00DE" w14:textId="77777777" w:rsidR="003516AC" w:rsidRDefault="003516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B9EE16" w14:textId="77777777" w:rsidR="003516AC" w:rsidRDefault="003516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EF86A0" w14:textId="77777777" w:rsidR="003516AC" w:rsidRDefault="003516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0C90A6" w14:textId="77777777" w:rsidR="003516AC" w:rsidRDefault="003516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16190E" w14:textId="77777777" w:rsidR="003516AC" w:rsidRDefault="003516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CC0560" w14:textId="77777777" w:rsidR="003516AC" w:rsidRDefault="003516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F7252B" w14:textId="77777777" w:rsidR="003516AC" w:rsidRDefault="003516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59AEAD" w14:textId="77777777" w:rsidR="003516AC" w:rsidRDefault="003516AC">
            <w:pPr>
              <w:pStyle w:val="ProductList-TableBody"/>
              <w:jc w:val="center"/>
            </w:pPr>
          </w:p>
        </w:tc>
      </w:tr>
      <w:tr w:rsidR="003516AC" w14:paraId="1713543F" w14:textId="77777777">
        <w:tc>
          <w:tcPr>
            <w:tcW w:w="240" w:type="dxa"/>
            <w:tcBorders>
              <w:top w:val="dashed" w:sz="4" w:space="0" w:color="BFBFBF"/>
              <w:left w:val="none" w:sz="24" w:space="0" w:color="808080"/>
              <w:bottom w:val="single" w:sz="4" w:space="0" w:color="FFFFFF"/>
              <w:right w:val="single" w:sz="6" w:space="0" w:color="FFFFFF"/>
            </w:tcBorders>
          </w:tcPr>
          <w:p w14:paraId="25DA87A4" w14:textId="77777777" w:rsidR="003516AC" w:rsidRDefault="00AB3E29">
            <w:pPr>
              <w:pStyle w:val="ProductList-TableBody"/>
            </w:pPr>
            <w:hyperlink w:anchor="_Sec793">
              <w:r w:rsidR="009A2DB7">
                <w:rPr>
                  <w:color w:val="00467F"/>
                  <w:u w:val="single"/>
                </w:rPr>
                <w:t>Zusätzlich</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927498" w14:textId="77777777" w:rsidR="003516AC" w:rsidRDefault="003516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C8FD923" w14:textId="77777777" w:rsidR="003516AC" w:rsidRDefault="003516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589FF76" w14:textId="77777777" w:rsidR="003516AC" w:rsidRDefault="003516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1A3359" w14:textId="77777777" w:rsidR="003516AC" w:rsidRDefault="003516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30C33C" w14:textId="77777777" w:rsidR="003516AC" w:rsidRDefault="003516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BEAFD5" w14:textId="77777777" w:rsidR="003516AC" w:rsidRDefault="003516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6C72D1" w14:textId="77777777" w:rsidR="003516AC" w:rsidRDefault="003516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7DA042" w14:textId="77777777" w:rsidR="003516AC" w:rsidRDefault="003516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279BFC6" w14:textId="77777777" w:rsidR="003516AC" w:rsidRDefault="003516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BEC076" w14:textId="77777777" w:rsidR="003516AC" w:rsidRDefault="003516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7EA24D2" w14:textId="77777777" w:rsidR="003516AC" w:rsidRDefault="003516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934E61" w14:textId="77777777" w:rsidR="003516AC" w:rsidRDefault="003516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329AA9" w14:textId="77777777" w:rsidR="003516AC" w:rsidRDefault="003516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63FA71" w14:textId="77777777" w:rsidR="003516AC" w:rsidRDefault="003516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8BB1F7" w14:textId="77777777" w:rsidR="003516AC" w:rsidRDefault="003516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3746AA" w14:textId="77777777" w:rsidR="003516AC" w:rsidRDefault="003516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9EE436" w14:textId="77777777" w:rsidR="003516AC" w:rsidRDefault="003516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A5E082" w14:textId="77777777" w:rsidR="003516AC" w:rsidRDefault="003516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A29C7D" w14:textId="77777777" w:rsidR="003516AC" w:rsidRDefault="003516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5A4945" w14:textId="77777777" w:rsidR="003516AC" w:rsidRDefault="003516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B99816" w14:textId="77777777" w:rsidR="003516AC" w:rsidRDefault="003516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0C4A6D" w14:textId="77777777" w:rsidR="003516AC" w:rsidRDefault="003516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90078C" w14:textId="77777777" w:rsidR="003516AC" w:rsidRDefault="003516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7E586D" w14:textId="77777777" w:rsidR="003516AC" w:rsidRDefault="003516AC">
            <w:pPr>
              <w:pStyle w:val="ProductList-TableBody"/>
              <w:jc w:val="center"/>
            </w:pPr>
          </w:p>
        </w:tc>
      </w:tr>
      <w:tr w:rsidR="003516AC" w14:paraId="4336746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B93B819" w14:textId="77777777" w:rsidR="003516AC" w:rsidRDefault="009A2DB7">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4D0A6E4C" w14:textId="77777777" w:rsidR="003516AC" w:rsidRDefault="003516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3643EF" w14:textId="77777777" w:rsidR="003516AC" w:rsidRDefault="003516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D8F7FF" w14:textId="77777777" w:rsidR="003516AC" w:rsidRDefault="003516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AED91D" w14:textId="77777777" w:rsidR="003516AC" w:rsidRDefault="003516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4CC0175" w14:textId="77777777" w:rsidR="003516AC" w:rsidRDefault="003516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60A9C4" w14:textId="77777777" w:rsidR="003516AC" w:rsidRDefault="003516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5D89E4" w14:textId="77777777" w:rsidR="003516AC" w:rsidRDefault="003516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7FA074" w14:textId="77777777" w:rsidR="003516AC" w:rsidRDefault="003516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3B7DEC" w14:textId="77777777" w:rsidR="003516AC" w:rsidRDefault="003516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5AA346" w14:textId="77777777" w:rsidR="003516AC" w:rsidRDefault="003516AC">
            <w:pPr>
              <w:pStyle w:val="ProductList-TableBody"/>
            </w:pPr>
          </w:p>
        </w:tc>
      </w:tr>
      <w:tr w:rsidR="003516AC" w14:paraId="325FC65C" w14:textId="77777777">
        <w:tc>
          <w:tcPr>
            <w:tcW w:w="240" w:type="dxa"/>
            <w:tcBorders>
              <w:top w:val="dashed" w:sz="4" w:space="0" w:color="BFBFBF"/>
              <w:left w:val="none" w:sz="24" w:space="0" w:color="808080"/>
              <w:bottom w:val="dashed" w:sz="4" w:space="0" w:color="BFBFBF"/>
              <w:right w:val="single" w:sz="6" w:space="0" w:color="FFFFFF"/>
            </w:tcBorders>
          </w:tcPr>
          <w:p w14:paraId="1B1D0B5C" w14:textId="77777777" w:rsidR="003516AC" w:rsidRDefault="00AB3E29">
            <w:pPr>
              <w:pStyle w:val="ProductList-TableBody"/>
            </w:pPr>
            <w:hyperlink w:anchor="_Sec798">
              <w:r w:rsidR="009A2DB7">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497DC5" w14:textId="77777777" w:rsidR="003516AC" w:rsidRDefault="003516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6AD4FE" w14:textId="77777777" w:rsidR="003516AC" w:rsidRDefault="003516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79F9B9" w14:textId="77777777" w:rsidR="003516AC" w:rsidRDefault="003516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6E2C29" w14:textId="77777777" w:rsidR="003516AC" w:rsidRDefault="003516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6A107B3" w14:textId="77777777" w:rsidR="003516AC" w:rsidRDefault="003516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B11999" w14:textId="77777777" w:rsidR="003516AC" w:rsidRDefault="003516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72FC592" w14:textId="77777777" w:rsidR="003516AC" w:rsidRDefault="003516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BB345A" w14:textId="77777777" w:rsidR="003516AC" w:rsidRDefault="003516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D43105" w14:textId="77777777" w:rsidR="003516AC" w:rsidRDefault="003516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D695BDE" w14:textId="77777777" w:rsidR="003516AC" w:rsidRDefault="003516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F61F53" w14:textId="77777777" w:rsidR="003516AC" w:rsidRDefault="003516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61C9E87" w14:textId="77777777" w:rsidR="003516AC" w:rsidRDefault="003516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FA5FC2" w14:textId="77777777" w:rsidR="003516AC" w:rsidRDefault="003516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A387097" w14:textId="77777777" w:rsidR="003516AC" w:rsidRDefault="003516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4425E7" w14:textId="77777777" w:rsidR="003516AC" w:rsidRDefault="003516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6EC89D" w14:textId="77777777" w:rsidR="003516AC" w:rsidRDefault="003516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1303A1" w14:textId="77777777" w:rsidR="003516AC" w:rsidRDefault="003516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7F1419" w14:textId="77777777" w:rsidR="003516AC" w:rsidRDefault="003516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32F067" w14:textId="77777777" w:rsidR="003516AC" w:rsidRDefault="003516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3D79DB" w14:textId="77777777" w:rsidR="003516AC" w:rsidRDefault="003516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78A99E" w14:textId="77777777" w:rsidR="003516AC" w:rsidRDefault="003516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0FCAD2" w14:textId="77777777" w:rsidR="003516AC" w:rsidRDefault="003516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E4AB83" w14:textId="77777777" w:rsidR="003516AC" w:rsidRDefault="003516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949688" w14:textId="77777777" w:rsidR="003516AC" w:rsidRDefault="003516AC">
            <w:pPr>
              <w:pStyle w:val="ProductList-TableBody"/>
              <w:jc w:val="center"/>
            </w:pPr>
          </w:p>
        </w:tc>
      </w:tr>
      <w:tr w:rsidR="003516AC" w14:paraId="11AD1284" w14:textId="77777777">
        <w:tc>
          <w:tcPr>
            <w:tcW w:w="240" w:type="dxa"/>
            <w:tcBorders>
              <w:top w:val="dashed" w:sz="4" w:space="0" w:color="BFBFBF"/>
              <w:left w:val="none" w:sz="24" w:space="0" w:color="808080"/>
              <w:bottom w:val="single" w:sz="4" w:space="0" w:color="FFFFFF"/>
              <w:right w:val="single" w:sz="6" w:space="0" w:color="FFFFFF"/>
            </w:tcBorders>
          </w:tcPr>
          <w:p w14:paraId="1F498114" w14:textId="77777777" w:rsidR="003516AC" w:rsidRDefault="00AB3E29">
            <w:pPr>
              <w:pStyle w:val="ProductList-TableBody"/>
            </w:pPr>
            <w:hyperlink w:anchor="_Sec798">
              <w:r w:rsidR="009A2DB7">
                <w:rPr>
                  <w:color w:val="00467F"/>
                  <w:u w:val="single"/>
                </w:rPr>
                <w:t>Zusätzlich</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E9A4F2" w14:textId="77777777" w:rsidR="003516AC" w:rsidRDefault="003516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B69B918" w14:textId="77777777" w:rsidR="003516AC" w:rsidRDefault="003516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1EEBE1E" w14:textId="77777777" w:rsidR="003516AC" w:rsidRDefault="003516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0023B2" w14:textId="77777777" w:rsidR="003516AC" w:rsidRDefault="003516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66303F" w14:textId="77777777" w:rsidR="003516AC" w:rsidRDefault="003516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559D6F" w14:textId="77777777" w:rsidR="003516AC" w:rsidRDefault="003516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8555CF" w14:textId="77777777" w:rsidR="003516AC" w:rsidRDefault="003516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39BFAA" w14:textId="77777777" w:rsidR="003516AC" w:rsidRDefault="003516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17AC8F4" w14:textId="77777777" w:rsidR="003516AC" w:rsidRDefault="003516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7C1D93" w14:textId="77777777" w:rsidR="003516AC" w:rsidRDefault="003516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A87374A" w14:textId="77777777" w:rsidR="003516AC" w:rsidRDefault="003516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60F623" w14:textId="77777777" w:rsidR="003516AC" w:rsidRDefault="003516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CF77E7" w14:textId="77777777" w:rsidR="003516AC" w:rsidRDefault="003516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37B4EE" w14:textId="77777777" w:rsidR="003516AC" w:rsidRDefault="003516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24EA67" w14:textId="77777777" w:rsidR="003516AC" w:rsidRDefault="003516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412005" w14:textId="77777777" w:rsidR="003516AC" w:rsidRDefault="003516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765F45" w14:textId="77777777" w:rsidR="003516AC" w:rsidRDefault="003516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31B2DB" w14:textId="77777777" w:rsidR="003516AC" w:rsidRDefault="003516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A75EC3" w14:textId="77777777" w:rsidR="003516AC" w:rsidRDefault="003516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EB4B90" w14:textId="77777777" w:rsidR="003516AC" w:rsidRDefault="003516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BE9C4B" w14:textId="77777777" w:rsidR="003516AC" w:rsidRDefault="003516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7EBFF0" w14:textId="77777777" w:rsidR="003516AC" w:rsidRDefault="003516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963A19" w14:textId="77777777" w:rsidR="003516AC" w:rsidRDefault="003516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3F97BD" w14:textId="77777777" w:rsidR="003516AC" w:rsidRDefault="003516AC">
            <w:pPr>
              <w:pStyle w:val="ProductList-TableBody"/>
              <w:jc w:val="center"/>
            </w:pPr>
          </w:p>
        </w:tc>
      </w:tr>
      <w:tr w:rsidR="003516AC" w14:paraId="012FAF3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7AC1829" w14:textId="77777777" w:rsidR="003516AC" w:rsidRDefault="009A2DB7">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6027BE4D" w14:textId="77777777" w:rsidR="003516AC" w:rsidRDefault="003516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BC6EE7" w14:textId="77777777" w:rsidR="003516AC" w:rsidRDefault="003516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F79971" w14:textId="77777777" w:rsidR="003516AC" w:rsidRDefault="003516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C651E6" w14:textId="77777777" w:rsidR="003516AC" w:rsidRDefault="003516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E40DA32" w14:textId="77777777" w:rsidR="003516AC" w:rsidRDefault="003516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FF6A88" w14:textId="77777777" w:rsidR="003516AC" w:rsidRDefault="003516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A6D05B" w14:textId="77777777" w:rsidR="003516AC" w:rsidRDefault="003516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93EA94" w14:textId="77777777" w:rsidR="003516AC" w:rsidRDefault="003516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9B2075" w14:textId="77777777" w:rsidR="003516AC" w:rsidRDefault="003516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39098A" w14:textId="77777777" w:rsidR="003516AC" w:rsidRDefault="003516AC">
            <w:pPr>
              <w:pStyle w:val="ProductList-TableBody"/>
            </w:pPr>
          </w:p>
        </w:tc>
      </w:tr>
      <w:tr w:rsidR="003516AC" w14:paraId="7EDC68EA" w14:textId="77777777">
        <w:tc>
          <w:tcPr>
            <w:tcW w:w="240" w:type="dxa"/>
            <w:tcBorders>
              <w:top w:val="dashed" w:sz="4" w:space="0" w:color="BFBFBF"/>
              <w:left w:val="none" w:sz="24" w:space="0" w:color="808080"/>
              <w:bottom w:val="single" w:sz="4" w:space="0" w:color="FFFFFF"/>
              <w:right w:val="single" w:sz="6" w:space="0" w:color="FFFFFF"/>
            </w:tcBorders>
          </w:tcPr>
          <w:p w14:paraId="1D621179" w14:textId="77777777" w:rsidR="003516AC" w:rsidRDefault="00AB3E29">
            <w:pPr>
              <w:pStyle w:val="ProductList-TableBody"/>
            </w:pPr>
            <w:hyperlink w:anchor="_Sec798">
              <w:r w:rsidR="009A2DB7">
                <w:rPr>
                  <w:color w:val="00467F"/>
                  <w:u w:val="single"/>
                </w:rPr>
                <w:t>Basis</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6451AC9" w14:textId="77777777" w:rsidR="003516AC" w:rsidRDefault="003516A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4216F78" w14:textId="77777777" w:rsidR="003516AC" w:rsidRDefault="003516A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1BE13AF" w14:textId="77777777" w:rsidR="003516AC" w:rsidRDefault="003516A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405BFD1" w14:textId="77777777" w:rsidR="003516AC" w:rsidRDefault="003516A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B9CAB51" w14:textId="77777777" w:rsidR="003516AC" w:rsidRDefault="003516A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4650CAE" w14:textId="77777777" w:rsidR="003516AC" w:rsidRDefault="003516A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3A44947" w14:textId="77777777" w:rsidR="003516AC" w:rsidRDefault="003516A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09BE902" w14:textId="77777777" w:rsidR="003516AC" w:rsidRDefault="003516A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846BEC1" w14:textId="77777777" w:rsidR="003516AC" w:rsidRDefault="003516A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D10C176" w14:textId="77777777" w:rsidR="003516AC" w:rsidRDefault="003516A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6DAB36B" w14:textId="77777777" w:rsidR="003516AC" w:rsidRDefault="003516A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F21EAE8" w14:textId="77777777" w:rsidR="003516AC" w:rsidRDefault="003516A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33DBAB8" w14:textId="77777777" w:rsidR="003516AC" w:rsidRDefault="003516A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231092D" w14:textId="77777777" w:rsidR="003516AC" w:rsidRDefault="003516A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E39BF24" w14:textId="77777777" w:rsidR="003516AC" w:rsidRDefault="003516A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8669FF8" w14:textId="77777777" w:rsidR="003516AC" w:rsidRDefault="003516A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413E069" w14:textId="77777777" w:rsidR="003516AC" w:rsidRDefault="003516A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994E499" w14:textId="77777777" w:rsidR="003516AC" w:rsidRDefault="003516A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012B439" w14:textId="77777777" w:rsidR="003516AC" w:rsidRDefault="003516A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898C51A" w14:textId="77777777" w:rsidR="003516AC" w:rsidRDefault="003516A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7CE3A7C" w14:textId="77777777" w:rsidR="003516AC" w:rsidRDefault="003516A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DA657D4" w14:textId="77777777" w:rsidR="003516AC" w:rsidRDefault="003516A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1841D02" w14:textId="77777777" w:rsidR="003516AC" w:rsidRDefault="003516A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459AA06" w14:textId="77777777" w:rsidR="003516AC" w:rsidRDefault="003516AC">
            <w:pPr>
              <w:pStyle w:val="ProductList-TableBody"/>
              <w:jc w:val="center"/>
            </w:pPr>
          </w:p>
        </w:tc>
      </w:tr>
      <w:tr w:rsidR="003516AC" w14:paraId="4DC80902"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8B1D6CF" w14:textId="77777777" w:rsidR="003516AC" w:rsidRDefault="009A2DB7">
            <w:pPr>
              <w:pStyle w:val="ProductList-TableBody"/>
            </w:pPr>
            <w:r>
              <w:rPr>
                <w:b/>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14:paraId="098AC282" w14:textId="77777777" w:rsidR="003516AC" w:rsidRDefault="003516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5499A5" w14:textId="77777777" w:rsidR="003516AC" w:rsidRDefault="003516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970D0E" w14:textId="77777777" w:rsidR="003516AC" w:rsidRDefault="003516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DCC22E" w14:textId="77777777" w:rsidR="003516AC" w:rsidRDefault="003516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8122E5C" w14:textId="77777777" w:rsidR="003516AC" w:rsidRDefault="003516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895C7C" w14:textId="77777777" w:rsidR="003516AC" w:rsidRDefault="003516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ADCB74" w14:textId="77777777" w:rsidR="003516AC" w:rsidRDefault="003516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62E2C8" w14:textId="77777777" w:rsidR="003516AC" w:rsidRDefault="003516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A2CAA1" w14:textId="77777777" w:rsidR="003516AC" w:rsidRDefault="003516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445043" w14:textId="77777777" w:rsidR="003516AC" w:rsidRDefault="003516AC">
            <w:pPr>
              <w:pStyle w:val="ProductList-TableBody"/>
            </w:pPr>
          </w:p>
        </w:tc>
      </w:tr>
      <w:tr w:rsidR="003516AC" w14:paraId="6736FAFA" w14:textId="77777777">
        <w:tc>
          <w:tcPr>
            <w:tcW w:w="240" w:type="dxa"/>
            <w:tcBorders>
              <w:top w:val="dashed" w:sz="4" w:space="0" w:color="BFBFBF"/>
              <w:left w:val="none" w:sz="24" w:space="0" w:color="808080"/>
              <w:bottom w:val="dashed" w:sz="4" w:space="0" w:color="BFBFBF"/>
              <w:right w:val="single" w:sz="6" w:space="0" w:color="FFFFFF"/>
            </w:tcBorders>
          </w:tcPr>
          <w:p w14:paraId="0E0E7682" w14:textId="77777777" w:rsidR="003516AC" w:rsidRDefault="00AB3E29">
            <w:pPr>
              <w:pStyle w:val="ProductList-TableBody"/>
            </w:pPr>
            <w:hyperlink w:anchor="_Sec799">
              <w:r w:rsidR="009A2DB7">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E51877" w14:textId="77777777" w:rsidR="003516AC" w:rsidRDefault="003516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E872C1" w14:textId="77777777" w:rsidR="003516AC" w:rsidRDefault="003516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875B09" w14:textId="77777777" w:rsidR="003516AC" w:rsidRDefault="003516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BC4B1B" w14:textId="77777777" w:rsidR="003516AC" w:rsidRDefault="003516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F99EE53" w14:textId="77777777" w:rsidR="003516AC" w:rsidRDefault="003516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58C3BE" w14:textId="77777777" w:rsidR="003516AC" w:rsidRDefault="003516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B5A157B" w14:textId="77777777" w:rsidR="003516AC" w:rsidRDefault="003516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F6F822" w14:textId="77777777" w:rsidR="003516AC" w:rsidRDefault="003516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9A1221" w14:textId="77777777" w:rsidR="003516AC" w:rsidRDefault="003516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BB67DC4" w14:textId="77777777" w:rsidR="003516AC" w:rsidRDefault="003516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0392C2" w14:textId="77777777" w:rsidR="003516AC" w:rsidRDefault="003516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B21EC0C" w14:textId="77777777" w:rsidR="003516AC" w:rsidRDefault="003516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6984D0" w14:textId="77777777" w:rsidR="003516AC" w:rsidRDefault="003516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E191486" w14:textId="77777777" w:rsidR="003516AC" w:rsidRDefault="003516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354746" w14:textId="77777777" w:rsidR="003516AC" w:rsidRDefault="003516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FC262A" w14:textId="77777777" w:rsidR="003516AC" w:rsidRDefault="003516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50FC04" w14:textId="77777777" w:rsidR="003516AC" w:rsidRDefault="003516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E0E85C" w14:textId="77777777" w:rsidR="003516AC" w:rsidRDefault="003516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3F197E" w14:textId="77777777" w:rsidR="003516AC" w:rsidRDefault="003516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C1CB37" w14:textId="77777777" w:rsidR="003516AC" w:rsidRDefault="003516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9DF204" w14:textId="77777777" w:rsidR="003516AC" w:rsidRDefault="003516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5A7904" w14:textId="77777777" w:rsidR="003516AC" w:rsidRDefault="003516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E16825" w14:textId="77777777" w:rsidR="003516AC" w:rsidRDefault="003516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65172D" w14:textId="77777777" w:rsidR="003516AC" w:rsidRDefault="003516AC">
            <w:pPr>
              <w:pStyle w:val="ProductList-TableBody"/>
              <w:jc w:val="center"/>
            </w:pPr>
          </w:p>
        </w:tc>
      </w:tr>
      <w:tr w:rsidR="003516AC" w14:paraId="7487D463" w14:textId="77777777">
        <w:tc>
          <w:tcPr>
            <w:tcW w:w="240" w:type="dxa"/>
            <w:tcBorders>
              <w:top w:val="dashed" w:sz="4" w:space="0" w:color="BFBFBF"/>
              <w:left w:val="none" w:sz="24" w:space="0" w:color="808080"/>
              <w:bottom w:val="dashed" w:sz="4" w:space="0" w:color="BFBFBF"/>
              <w:right w:val="single" w:sz="6" w:space="0" w:color="FFFFFF"/>
            </w:tcBorders>
          </w:tcPr>
          <w:p w14:paraId="43473CA9" w14:textId="77777777" w:rsidR="003516AC" w:rsidRDefault="00AB3E29">
            <w:pPr>
              <w:pStyle w:val="ProductList-TableBody"/>
            </w:pPr>
            <w:hyperlink w:anchor="_Sec799">
              <w:r w:rsidR="009A2DB7">
                <w:rPr>
                  <w:color w:val="00467F"/>
                  <w:u w:val="single"/>
                </w:rPr>
                <w:t>Zusätzlich</w:t>
              </w:r>
            </w:hyperlink>
            <w:r w:rsidR="009A2DB7">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EEEF231" w14:textId="77777777" w:rsidR="003516AC" w:rsidRDefault="003516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FCE10A0" w14:textId="77777777" w:rsidR="003516AC" w:rsidRDefault="003516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F60A743" w14:textId="77777777" w:rsidR="003516AC" w:rsidRDefault="003516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9FD86B7" w14:textId="77777777" w:rsidR="003516AC" w:rsidRDefault="003516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E25D7FE" w14:textId="77777777" w:rsidR="003516AC" w:rsidRDefault="003516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CDC3059" w14:textId="77777777" w:rsidR="003516AC" w:rsidRDefault="003516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6379095" w14:textId="77777777" w:rsidR="003516AC" w:rsidRDefault="003516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CB2A48E" w14:textId="77777777" w:rsidR="003516AC" w:rsidRDefault="003516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C5FC24F" w14:textId="77777777" w:rsidR="003516AC" w:rsidRDefault="003516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0AE5208" w14:textId="77777777" w:rsidR="003516AC" w:rsidRDefault="003516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A8D9DCD" w14:textId="77777777" w:rsidR="003516AC" w:rsidRDefault="003516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5EB9158" w14:textId="77777777" w:rsidR="003516AC" w:rsidRDefault="003516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33DA67" w14:textId="77777777" w:rsidR="003516AC" w:rsidRDefault="003516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54E5770" w14:textId="77777777" w:rsidR="003516AC" w:rsidRDefault="003516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7D6277" w14:textId="77777777" w:rsidR="003516AC" w:rsidRDefault="003516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3755F5" w14:textId="77777777" w:rsidR="003516AC" w:rsidRDefault="003516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E972F7" w14:textId="77777777" w:rsidR="003516AC" w:rsidRDefault="003516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EC5B33" w14:textId="77777777" w:rsidR="003516AC" w:rsidRDefault="003516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739BE6" w14:textId="77777777" w:rsidR="003516AC" w:rsidRDefault="003516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30C7BB" w14:textId="77777777" w:rsidR="003516AC" w:rsidRDefault="003516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6B3078" w14:textId="77777777" w:rsidR="003516AC" w:rsidRDefault="003516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2F35C6" w14:textId="77777777" w:rsidR="003516AC" w:rsidRDefault="003516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2EC007" w14:textId="77777777" w:rsidR="003516AC" w:rsidRDefault="003516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8990E0" w14:textId="77777777" w:rsidR="003516AC" w:rsidRDefault="003516AC">
            <w:pPr>
              <w:pStyle w:val="ProductList-TableBody"/>
              <w:jc w:val="center"/>
            </w:pPr>
          </w:p>
        </w:tc>
      </w:tr>
      <w:tr w:rsidR="003516AC" w14:paraId="1F82ED56" w14:textId="77777777">
        <w:tc>
          <w:tcPr>
            <w:tcW w:w="240" w:type="dxa"/>
            <w:tcBorders>
              <w:top w:val="dashed" w:sz="4" w:space="0" w:color="BFBFBF"/>
              <w:left w:val="none" w:sz="24" w:space="0" w:color="808080"/>
              <w:bottom w:val="single" w:sz="4" w:space="0" w:color="FFFFFF"/>
              <w:right w:val="single" w:sz="6" w:space="0" w:color="FFFFFF"/>
            </w:tcBorders>
          </w:tcPr>
          <w:p w14:paraId="19EBD347" w14:textId="77777777" w:rsidR="003516AC" w:rsidRDefault="00AB3E29">
            <w:pPr>
              <w:pStyle w:val="ProductList-TableBody"/>
            </w:pPr>
            <w:hyperlink w:anchor="_Sec799">
              <w:r w:rsidR="009A2DB7">
                <w:rPr>
                  <w:color w:val="00467F"/>
                  <w:u w:val="single"/>
                </w:rPr>
                <w:t>Zusätzlich</w:t>
              </w:r>
            </w:hyperlink>
            <w:r w:rsidR="009A2DB7">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150145" w14:textId="77777777" w:rsidR="003516AC" w:rsidRDefault="003516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DE6991" w14:textId="77777777" w:rsidR="003516AC" w:rsidRDefault="003516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E84ADAD" w14:textId="77777777" w:rsidR="003516AC" w:rsidRDefault="003516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07A30F" w14:textId="77777777" w:rsidR="003516AC" w:rsidRDefault="003516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074ECA" w14:textId="77777777" w:rsidR="003516AC" w:rsidRDefault="003516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667B23" w14:textId="77777777" w:rsidR="003516AC" w:rsidRDefault="003516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8EF32A" w14:textId="77777777" w:rsidR="003516AC" w:rsidRDefault="003516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135910" w14:textId="77777777" w:rsidR="003516AC" w:rsidRDefault="003516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4CAD9B" w14:textId="77777777" w:rsidR="003516AC" w:rsidRDefault="003516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ACD147" w14:textId="77777777" w:rsidR="003516AC" w:rsidRDefault="003516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E54C97" w14:textId="77777777" w:rsidR="003516AC" w:rsidRDefault="003516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B7EE63" w14:textId="77777777" w:rsidR="003516AC" w:rsidRDefault="003516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4101EB" w14:textId="77777777" w:rsidR="003516AC" w:rsidRDefault="003516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F33F75" w14:textId="77777777" w:rsidR="003516AC" w:rsidRDefault="003516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D62FFD" w14:textId="77777777" w:rsidR="003516AC" w:rsidRDefault="003516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FBD77F" w14:textId="77777777" w:rsidR="003516AC" w:rsidRDefault="003516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871420" w14:textId="77777777" w:rsidR="003516AC" w:rsidRDefault="003516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1C0C89" w14:textId="77777777" w:rsidR="003516AC" w:rsidRDefault="003516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198F74" w14:textId="77777777" w:rsidR="003516AC" w:rsidRDefault="003516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A12B02" w14:textId="77777777" w:rsidR="003516AC" w:rsidRDefault="003516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FBCBB6" w14:textId="77777777" w:rsidR="003516AC" w:rsidRDefault="003516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C2D2BF" w14:textId="77777777" w:rsidR="003516AC" w:rsidRDefault="003516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1BA3C2" w14:textId="77777777" w:rsidR="003516AC" w:rsidRDefault="003516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661010" w14:textId="77777777" w:rsidR="003516AC" w:rsidRDefault="003516AC">
            <w:pPr>
              <w:pStyle w:val="ProductList-TableBody"/>
              <w:jc w:val="center"/>
            </w:pPr>
          </w:p>
        </w:tc>
      </w:tr>
      <w:tr w:rsidR="003516AC" w14:paraId="6FD934F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CD7C691" w14:textId="77777777" w:rsidR="003516AC" w:rsidRDefault="009A2DB7">
            <w:pPr>
              <w:pStyle w:val="ProductList-TableBody"/>
            </w:pPr>
            <w:r>
              <w:rPr>
                <w:b/>
              </w:rPr>
              <w:t>Windows MultiPoint Server 2016 Premium (nur Forschung &amp; Lehre)</w:t>
            </w:r>
          </w:p>
        </w:tc>
        <w:tc>
          <w:tcPr>
            <w:tcW w:w="360" w:type="dxa"/>
            <w:tcBorders>
              <w:top w:val="single" w:sz="4" w:space="0" w:color="FFFFFF"/>
              <w:left w:val="single" w:sz="6" w:space="0" w:color="FFFFFF"/>
              <w:bottom w:val="single" w:sz="4" w:space="0" w:color="FFFFFF"/>
              <w:right w:val="single" w:sz="6" w:space="0" w:color="FFFFFF"/>
            </w:tcBorders>
          </w:tcPr>
          <w:p w14:paraId="7CE9B011" w14:textId="77777777" w:rsidR="003516AC" w:rsidRDefault="003516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148512" w14:textId="77777777" w:rsidR="003516AC" w:rsidRDefault="003516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41D7FC" w14:textId="77777777" w:rsidR="003516AC" w:rsidRDefault="003516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07AD39" w14:textId="77777777" w:rsidR="003516AC" w:rsidRDefault="003516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08D32E8" w14:textId="77777777" w:rsidR="003516AC" w:rsidRDefault="003516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E6C7E6" w14:textId="77777777" w:rsidR="003516AC" w:rsidRDefault="003516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8F7F53" w14:textId="77777777" w:rsidR="003516AC" w:rsidRDefault="003516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14528B" w14:textId="77777777" w:rsidR="003516AC" w:rsidRDefault="003516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AF6B9A" w14:textId="77777777" w:rsidR="003516AC" w:rsidRDefault="003516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BFA2E6" w14:textId="77777777" w:rsidR="003516AC" w:rsidRDefault="003516AC">
            <w:pPr>
              <w:pStyle w:val="ProductList-TableBody"/>
            </w:pPr>
          </w:p>
        </w:tc>
      </w:tr>
      <w:tr w:rsidR="003516AC" w14:paraId="41823411" w14:textId="77777777">
        <w:tc>
          <w:tcPr>
            <w:tcW w:w="240" w:type="dxa"/>
            <w:tcBorders>
              <w:top w:val="dashed" w:sz="4" w:space="0" w:color="BFBFBF"/>
              <w:left w:val="none" w:sz="24" w:space="0" w:color="808080"/>
              <w:bottom w:val="dashed" w:sz="4" w:space="0" w:color="BFBFBF"/>
              <w:right w:val="single" w:sz="6" w:space="0" w:color="FFFFFF"/>
            </w:tcBorders>
          </w:tcPr>
          <w:p w14:paraId="7AD299CF" w14:textId="77777777" w:rsidR="003516AC" w:rsidRDefault="00AB3E29">
            <w:pPr>
              <w:pStyle w:val="ProductList-TableBody"/>
            </w:pPr>
            <w:hyperlink w:anchor="_Sec800">
              <w:r w:rsidR="009A2DB7">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C639A8C" w14:textId="77777777" w:rsidR="003516AC" w:rsidRDefault="003516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42CF2E9" w14:textId="77777777" w:rsidR="003516AC" w:rsidRDefault="003516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B6F8679" w14:textId="77777777" w:rsidR="003516AC" w:rsidRDefault="003516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86A1C8" w14:textId="77777777" w:rsidR="003516AC" w:rsidRDefault="003516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F9369E" w14:textId="77777777" w:rsidR="003516AC" w:rsidRDefault="003516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B137BE" w14:textId="77777777" w:rsidR="003516AC" w:rsidRDefault="003516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B466E3" w14:textId="77777777" w:rsidR="003516AC" w:rsidRDefault="003516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6DBFDC3" w14:textId="77777777" w:rsidR="003516AC" w:rsidRDefault="003516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A2FFE0" w14:textId="77777777" w:rsidR="003516AC" w:rsidRDefault="003516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3F0CA5" w14:textId="77777777" w:rsidR="003516AC" w:rsidRDefault="003516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D4C85E" w14:textId="77777777" w:rsidR="003516AC" w:rsidRDefault="003516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17A15B" w14:textId="77777777" w:rsidR="003516AC" w:rsidRDefault="003516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95E66B" w14:textId="77777777" w:rsidR="003516AC" w:rsidRDefault="003516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B55FDA" w14:textId="77777777" w:rsidR="003516AC" w:rsidRDefault="003516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2B04E3" w14:textId="77777777" w:rsidR="003516AC" w:rsidRDefault="003516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67585F" w14:textId="77777777" w:rsidR="003516AC" w:rsidRDefault="003516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B62189" w14:textId="77777777" w:rsidR="003516AC" w:rsidRDefault="003516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314342" w14:textId="77777777" w:rsidR="003516AC" w:rsidRDefault="003516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EE278D" w14:textId="77777777" w:rsidR="003516AC" w:rsidRDefault="003516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700758" w14:textId="77777777" w:rsidR="003516AC" w:rsidRDefault="003516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D67A81" w14:textId="77777777" w:rsidR="003516AC" w:rsidRDefault="003516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26A844" w14:textId="77777777" w:rsidR="003516AC" w:rsidRDefault="003516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1206DA" w14:textId="77777777" w:rsidR="003516AC" w:rsidRDefault="003516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9DC457" w14:textId="77777777" w:rsidR="003516AC" w:rsidRDefault="003516AC">
            <w:pPr>
              <w:pStyle w:val="ProductList-TableBody"/>
              <w:jc w:val="center"/>
            </w:pPr>
          </w:p>
        </w:tc>
      </w:tr>
      <w:tr w:rsidR="003516AC" w14:paraId="4683C50D" w14:textId="77777777">
        <w:tc>
          <w:tcPr>
            <w:tcW w:w="240" w:type="dxa"/>
            <w:tcBorders>
              <w:top w:val="dashed" w:sz="4" w:space="0" w:color="BFBFBF"/>
              <w:left w:val="none" w:sz="24" w:space="0" w:color="808080"/>
              <w:bottom w:val="single" w:sz="4" w:space="0" w:color="FFFFFF"/>
              <w:right w:val="single" w:sz="6" w:space="0" w:color="FFFFFF"/>
            </w:tcBorders>
          </w:tcPr>
          <w:p w14:paraId="3B1450AF" w14:textId="77777777" w:rsidR="003516AC" w:rsidRDefault="00AB3E29">
            <w:pPr>
              <w:pStyle w:val="ProductList-TableBody"/>
            </w:pPr>
            <w:hyperlink w:anchor="_Sec800">
              <w:r w:rsidR="009A2DB7">
                <w:rPr>
                  <w:color w:val="00467F"/>
                  <w:u w:val="single"/>
                </w:rPr>
                <w:t>Zusätzlich</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68219E" w14:textId="77777777" w:rsidR="003516AC" w:rsidRDefault="003516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DE6E48" w14:textId="77777777" w:rsidR="003516AC" w:rsidRDefault="003516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39AFBA" w14:textId="77777777" w:rsidR="003516AC" w:rsidRDefault="003516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1737CD" w14:textId="77777777" w:rsidR="003516AC" w:rsidRDefault="003516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C4AD61" w14:textId="77777777" w:rsidR="003516AC" w:rsidRDefault="003516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3C5075" w14:textId="77777777" w:rsidR="003516AC" w:rsidRDefault="003516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E779D6" w14:textId="77777777" w:rsidR="003516AC" w:rsidRDefault="003516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39DEB5" w14:textId="77777777" w:rsidR="003516AC" w:rsidRDefault="003516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121A909" w14:textId="77777777" w:rsidR="003516AC" w:rsidRDefault="003516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35E8B98" w14:textId="77777777" w:rsidR="003516AC" w:rsidRDefault="003516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D1E3170" w14:textId="77777777" w:rsidR="003516AC" w:rsidRDefault="003516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A5B931E" w14:textId="77777777" w:rsidR="003516AC" w:rsidRDefault="003516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27C26F" w14:textId="77777777" w:rsidR="003516AC" w:rsidRDefault="003516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E5B02AE" w14:textId="77777777" w:rsidR="003516AC" w:rsidRDefault="003516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828556" w14:textId="77777777" w:rsidR="003516AC" w:rsidRDefault="003516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41E997" w14:textId="77777777" w:rsidR="003516AC" w:rsidRDefault="003516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AB2C49" w14:textId="77777777" w:rsidR="003516AC" w:rsidRDefault="003516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CEAB9D" w14:textId="77777777" w:rsidR="003516AC" w:rsidRDefault="003516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9A5743" w14:textId="77777777" w:rsidR="003516AC" w:rsidRDefault="003516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12A325" w14:textId="77777777" w:rsidR="003516AC" w:rsidRDefault="003516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099B62" w14:textId="77777777" w:rsidR="003516AC" w:rsidRDefault="003516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9AC962" w14:textId="77777777" w:rsidR="003516AC" w:rsidRDefault="003516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2C72B7" w14:textId="77777777" w:rsidR="003516AC" w:rsidRDefault="003516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39C692" w14:textId="77777777" w:rsidR="003516AC" w:rsidRDefault="003516AC">
            <w:pPr>
              <w:pStyle w:val="ProductList-TableBody"/>
              <w:jc w:val="center"/>
            </w:pPr>
          </w:p>
        </w:tc>
      </w:tr>
      <w:tr w:rsidR="003516AC" w14:paraId="7A8181D2"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82B60C9" w14:textId="77777777" w:rsidR="003516AC" w:rsidRDefault="009A2DB7">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432CC96C" w14:textId="77777777" w:rsidR="003516AC" w:rsidRDefault="003516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381C3D" w14:textId="77777777" w:rsidR="003516AC" w:rsidRDefault="003516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A00823" w14:textId="77777777" w:rsidR="003516AC" w:rsidRDefault="003516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64CE21" w14:textId="77777777" w:rsidR="003516AC" w:rsidRDefault="003516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44904B" w14:textId="77777777" w:rsidR="003516AC" w:rsidRDefault="003516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6071F2" w14:textId="77777777" w:rsidR="003516AC" w:rsidRDefault="003516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0055EA" w14:textId="77777777" w:rsidR="003516AC" w:rsidRDefault="003516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ECB55E" w14:textId="77777777" w:rsidR="003516AC" w:rsidRDefault="003516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F6BC4D" w14:textId="77777777" w:rsidR="003516AC" w:rsidRDefault="003516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A2B835" w14:textId="77777777" w:rsidR="003516AC" w:rsidRDefault="003516AC">
            <w:pPr>
              <w:pStyle w:val="ProductList-TableBody"/>
            </w:pPr>
          </w:p>
        </w:tc>
      </w:tr>
      <w:tr w:rsidR="003516AC" w14:paraId="725F2349" w14:textId="77777777">
        <w:tc>
          <w:tcPr>
            <w:tcW w:w="240" w:type="dxa"/>
            <w:tcBorders>
              <w:top w:val="dashed" w:sz="4" w:space="0" w:color="BFBFBF"/>
              <w:left w:val="none" w:sz="24" w:space="0" w:color="808080"/>
              <w:bottom w:val="dashed" w:sz="4" w:space="0" w:color="BFBFBF"/>
              <w:right w:val="single" w:sz="6" w:space="0" w:color="FFFFFF"/>
            </w:tcBorders>
          </w:tcPr>
          <w:p w14:paraId="555E5ACF" w14:textId="77777777" w:rsidR="003516AC" w:rsidRDefault="00AB3E29">
            <w:pPr>
              <w:pStyle w:val="ProductList-TableBody"/>
            </w:pPr>
            <w:hyperlink w:anchor="_Sec807">
              <w:r w:rsidR="009A2DB7">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FCEAB6A" w14:textId="77777777" w:rsidR="003516AC" w:rsidRDefault="003516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692D0C8" w14:textId="77777777" w:rsidR="003516AC" w:rsidRDefault="003516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960693D" w14:textId="77777777" w:rsidR="003516AC" w:rsidRDefault="003516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B2282B" w14:textId="77777777" w:rsidR="003516AC" w:rsidRDefault="003516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BBDFBF" w14:textId="77777777" w:rsidR="003516AC" w:rsidRDefault="003516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839255" w14:textId="77777777" w:rsidR="003516AC" w:rsidRDefault="003516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918898" w14:textId="77777777" w:rsidR="003516AC" w:rsidRDefault="003516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931EE2A" w14:textId="77777777" w:rsidR="003516AC" w:rsidRDefault="003516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8A648C" w14:textId="77777777" w:rsidR="003516AC" w:rsidRDefault="003516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403DE7" w14:textId="77777777" w:rsidR="003516AC" w:rsidRDefault="003516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93A81A" w14:textId="77777777" w:rsidR="003516AC" w:rsidRDefault="003516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A4B77A" w14:textId="77777777" w:rsidR="003516AC" w:rsidRDefault="003516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1F887C" w14:textId="77777777" w:rsidR="003516AC" w:rsidRDefault="003516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C3A343" w14:textId="77777777" w:rsidR="003516AC" w:rsidRDefault="003516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5B0D3E" w14:textId="77777777" w:rsidR="003516AC" w:rsidRDefault="003516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17DD70" w14:textId="77777777" w:rsidR="003516AC" w:rsidRDefault="003516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96EA55" w14:textId="77777777" w:rsidR="003516AC" w:rsidRDefault="003516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A86DC9" w14:textId="77777777" w:rsidR="003516AC" w:rsidRDefault="003516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88869E" w14:textId="77777777" w:rsidR="003516AC" w:rsidRDefault="003516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A149FF" w14:textId="77777777" w:rsidR="003516AC" w:rsidRDefault="003516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A07302" w14:textId="77777777" w:rsidR="003516AC" w:rsidRDefault="003516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68F67B" w14:textId="77777777" w:rsidR="003516AC" w:rsidRDefault="003516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C4B61B" w14:textId="77777777" w:rsidR="003516AC" w:rsidRDefault="003516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8B1988" w14:textId="77777777" w:rsidR="003516AC" w:rsidRDefault="003516AC">
            <w:pPr>
              <w:pStyle w:val="ProductList-TableBody"/>
              <w:jc w:val="center"/>
            </w:pPr>
          </w:p>
        </w:tc>
      </w:tr>
      <w:tr w:rsidR="003516AC" w14:paraId="7B82853C" w14:textId="77777777">
        <w:tc>
          <w:tcPr>
            <w:tcW w:w="240" w:type="dxa"/>
            <w:tcBorders>
              <w:top w:val="dashed" w:sz="4" w:space="0" w:color="BFBFBF"/>
              <w:left w:val="none" w:sz="24" w:space="0" w:color="808080"/>
              <w:bottom w:val="dashed" w:sz="4" w:space="0" w:color="BFBFBF"/>
              <w:right w:val="single" w:sz="6" w:space="0" w:color="FFFFFF"/>
            </w:tcBorders>
          </w:tcPr>
          <w:p w14:paraId="46D9A027" w14:textId="77777777" w:rsidR="003516AC" w:rsidRDefault="00AB3E29">
            <w:pPr>
              <w:pStyle w:val="ProductList-TableBody"/>
            </w:pPr>
            <w:hyperlink w:anchor="_Sec807">
              <w:r w:rsidR="009A2DB7">
                <w:rPr>
                  <w:color w:val="00467F"/>
                  <w:u w:val="single"/>
                </w:rPr>
                <w:t>Zusätzlich</w:t>
              </w:r>
            </w:hyperlink>
            <w:r w:rsidR="009A2DB7">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5E1E318" w14:textId="77777777" w:rsidR="003516AC" w:rsidRDefault="003516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5D1CAE9" w14:textId="77777777" w:rsidR="003516AC" w:rsidRDefault="003516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C623984" w14:textId="77777777" w:rsidR="003516AC" w:rsidRDefault="003516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F4553DF" w14:textId="77777777" w:rsidR="003516AC" w:rsidRDefault="003516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1AF6076" w14:textId="77777777" w:rsidR="003516AC" w:rsidRDefault="003516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0146F87" w14:textId="77777777" w:rsidR="003516AC" w:rsidRDefault="003516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B074DA9" w14:textId="77777777" w:rsidR="003516AC" w:rsidRDefault="003516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23B080A" w14:textId="77777777" w:rsidR="003516AC" w:rsidRDefault="003516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DB03F39" w14:textId="77777777" w:rsidR="003516AC" w:rsidRDefault="003516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D765483" w14:textId="77777777" w:rsidR="003516AC" w:rsidRDefault="003516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F94E129" w14:textId="77777777" w:rsidR="003516AC" w:rsidRDefault="003516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D8EA4E1" w14:textId="77777777" w:rsidR="003516AC" w:rsidRDefault="003516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583469" w14:textId="77777777" w:rsidR="003516AC" w:rsidRDefault="003516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6DF96E8" w14:textId="77777777" w:rsidR="003516AC" w:rsidRDefault="003516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AD184C" w14:textId="77777777" w:rsidR="003516AC" w:rsidRDefault="003516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8A0988" w14:textId="77777777" w:rsidR="003516AC" w:rsidRDefault="003516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9C6BCB" w14:textId="77777777" w:rsidR="003516AC" w:rsidRDefault="003516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E005DE" w14:textId="77777777" w:rsidR="003516AC" w:rsidRDefault="003516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4DD531" w14:textId="77777777" w:rsidR="003516AC" w:rsidRDefault="003516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F86D7A" w14:textId="77777777" w:rsidR="003516AC" w:rsidRDefault="003516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8CAF66" w14:textId="77777777" w:rsidR="003516AC" w:rsidRDefault="003516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3199E0" w14:textId="77777777" w:rsidR="003516AC" w:rsidRDefault="003516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E8D43B" w14:textId="77777777" w:rsidR="003516AC" w:rsidRDefault="003516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22BB92" w14:textId="77777777" w:rsidR="003516AC" w:rsidRDefault="003516AC">
            <w:pPr>
              <w:pStyle w:val="ProductList-TableBody"/>
              <w:jc w:val="center"/>
            </w:pPr>
          </w:p>
        </w:tc>
      </w:tr>
      <w:tr w:rsidR="003516AC" w14:paraId="2367321E" w14:textId="77777777">
        <w:tc>
          <w:tcPr>
            <w:tcW w:w="240" w:type="dxa"/>
            <w:tcBorders>
              <w:top w:val="dashed" w:sz="4" w:space="0" w:color="BFBFBF"/>
              <w:left w:val="none" w:sz="24" w:space="0" w:color="808080"/>
              <w:bottom w:val="single" w:sz="4" w:space="0" w:color="FFFFFF"/>
              <w:right w:val="single" w:sz="6" w:space="0" w:color="FFFFFF"/>
            </w:tcBorders>
          </w:tcPr>
          <w:p w14:paraId="593E4DA6" w14:textId="77777777" w:rsidR="003516AC" w:rsidRDefault="00AB3E29">
            <w:pPr>
              <w:pStyle w:val="ProductList-TableBody"/>
            </w:pPr>
            <w:hyperlink w:anchor="_Sec807">
              <w:r w:rsidR="009A2DB7">
                <w:rPr>
                  <w:color w:val="00467F"/>
                  <w:u w:val="single"/>
                </w:rPr>
                <w:t>Zusätzlich</w:t>
              </w:r>
            </w:hyperlink>
            <w:r w:rsidR="009A2DB7">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35C713" w14:textId="77777777" w:rsidR="003516AC" w:rsidRDefault="003516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2301B7" w14:textId="77777777" w:rsidR="003516AC" w:rsidRDefault="003516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058CD8" w14:textId="77777777" w:rsidR="003516AC" w:rsidRDefault="003516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F8F941" w14:textId="77777777" w:rsidR="003516AC" w:rsidRDefault="003516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7F3B0E" w14:textId="77777777" w:rsidR="003516AC" w:rsidRDefault="003516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097F73" w14:textId="77777777" w:rsidR="003516AC" w:rsidRDefault="003516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6B1FD1" w14:textId="77777777" w:rsidR="003516AC" w:rsidRDefault="003516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B061E1" w14:textId="77777777" w:rsidR="003516AC" w:rsidRDefault="003516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A7BD1E" w14:textId="77777777" w:rsidR="003516AC" w:rsidRDefault="003516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0F1391" w14:textId="77777777" w:rsidR="003516AC" w:rsidRDefault="003516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6EA2A0" w14:textId="77777777" w:rsidR="003516AC" w:rsidRDefault="003516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61C532" w14:textId="77777777" w:rsidR="003516AC" w:rsidRDefault="003516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D6C662" w14:textId="77777777" w:rsidR="003516AC" w:rsidRDefault="003516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C8598C9" w14:textId="77777777" w:rsidR="003516AC" w:rsidRDefault="003516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43222C" w14:textId="77777777" w:rsidR="003516AC" w:rsidRDefault="003516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82D2F1" w14:textId="77777777" w:rsidR="003516AC" w:rsidRDefault="003516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E3430A" w14:textId="77777777" w:rsidR="003516AC" w:rsidRDefault="003516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8FA827" w14:textId="77777777" w:rsidR="003516AC" w:rsidRDefault="003516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32D1FD" w14:textId="77777777" w:rsidR="003516AC" w:rsidRDefault="003516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AE8703" w14:textId="77777777" w:rsidR="003516AC" w:rsidRDefault="003516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7E6F76" w14:textId="77777777" w:rsidR="003516AC" w:rsidRDefault="003516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86C588" w14:textId="77777777" w:rsidR="003516AC" w:rsidRDefault="003516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54A6B6" w14:textId="77777777" w:rsidR="003516AC" w:rsidRDefault="003516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8C3F5A" w14:textId="77777777" w:rsidR="003516AC" w:rsidRDefault="003516AC">
            <w:pPr>
              <w:pStyle w:val="ProductList-TableBody"/>
              <w:jc w:val="center"/>
            </w:pPr>
          </w:p>
        </w:tc>
      </w:tr>
      <w:tr w:rsidR="003516AC" w14:paraId="70B6034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8FA7B3F" w14:textId="77777777" w:rsidR="003516AC" w:rsidRDefault="009A2DB7">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4C56EB44" w14:textId="77777777" w:rsidR="003516AC" w:rsidRDefault="003516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8C5F34" w14:textId="77777777" w:rsidR="003516AC" w:rsidRDefault="003516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2D1D04" w14:textId="77777777" w:rsidR="003516AC" w:rsidRDefault="003516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BEF519" w14:textId="77777777" w:rsidR="003516AC" w:rsidRDefault="003516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CDA755" w14:textId="77777777" w:rsidR="003516AC" w:rsidRDefault="003516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994D42" w14:textId="77777777" w:rsidR="003516AC" w:rsidRDefault="003516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35ADAC" w14:textId="77777777" w:rsidR="003516AC" w:rsidRDefault="003516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549161" w14:textId="77777777" w:rsidR="003516AC" w:rsidRDefault="003516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59ED50" w14:textId="77777777" w:rsidR="003516AC" w:rsidRDefault="003516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F1DCF3" w14:textId="77777777" w:rsidR="003516AC" w:rsidRDefault="003516AC">
            <w:pPr>
              <w:pStyle w:val="ProductList-TableBody"/>
            </w:pPr>
          </w:p>
        </w:tc>
      </w:tr>
      <w:tr w:rsidR="003516AC" w14:paraId="25938473" w14:textId="77777777">
        <w:tc>
          <w:tcPr>
            <w:tcW w:w="240" w:type="dxa"/>
            <w:tcBorders>
              <w:top w:val="dashed" w:sz="4" w:space="0" w:color="BFBFBF"/>
              <w:left w:val="none" w:sz="24" w:space="0" w:color="808080"/>
              <w:bottom w:val="dashed" w:sz="4" w:space="0" w:color="BFBFBF"/>
              <w:right w:val="single" w:sz="6" w:space="0" w:color="FFFFFF"/>
            </w:tcBorders>
          </w:tcPr>
          <w:p w14:paraId="11A9CDE9" w14:textId="77777777" w:rsidR="003516AC" w:rsidRDefault="00AB3E29">
            <w:pPr>
              <w:pStyle w:val="ProductList-TableBody"/>
            </w:pPr>
            <w:hyperlink w:anchor="_Sec807">
              <w:r w:rsidR="009A2DB7">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A4D1FD0" w14:textId="77777777" w:rsidR="003516AC" w:rsidRDefault="003516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BCA42EF" w14:textId="77777777" w:rsidR="003516AC" w:rsidRDefault="003516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9769288" w14:textId="77777777" w:rsidR="003516AC" w:rsidRDefault="003516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E03EBA" w14:textId="77777777" w:rsidR="003516AC" w:rsidRDefault="003516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D33ED0" w14:textId="77777777" w:rsidR="003516AC" w:rsidRDefault="003516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1D71DA" w14:textId="77777777" w:rsidR="003516AC" w:rsidRDefault="003516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A58C30" w14:textId="77777777" w:rsidR="003516AC" w:rsidRDefault="003516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5FFFF07" w14:textId="77777777" w:rsidR="003516AC" w:rsidRDefault="003516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E79777" w14:textId="77777777" w:rsidR="003516AC" w:rsidRDefault="003516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AAAE08" w14:textId="77777777" w:rsidR="003516AC" w:rsidRDefault="003516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E36836" w14:textId="77777777" w:rsidR="003516AC" w:rsidRDefault="003516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21AA65" w14:textId="77777777" w:rsidR="003516AC" w:rsidRDefault="003516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92C92B" w14:textId="77777777" w:rsidR="003516AC" w:rsidRDefault="003516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3C66B7" w14:textId="77777777" w:rsidR="003516AC" w:rsidRDefault="003516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3D4A21" w14:textId="77777777" w:rsidR="003516AC" w:rsidRDefault="003516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51B10C" w14:textId="77777777" w:rsidR="003516AC" w:rsidRDefault="003516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020A21" w14:textId="77777777" w:rsidR="003516AC" w:rsidRDefault="003516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4B55B4" w14:textId="77777777" w:rsidR="003516AC" w:rsidRDefault="003516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239954" w14:textId="77777777" w:rsidR="003516AC" w:rsidRDefault="003516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BE1B89" w14:textId="77777777" w:rsidR="003516AC" w:rsidRDefault="003516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331F73" w14:textId="77777777" w:rsidR="003516AC" w:rsidRDefault="003516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4A5FF5" w14:textId="77777777" w:rsidR="003516AC" w:rsidRDefault="003516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502A79" w14:textId="77777777" w:rsidR="003516AC" w:rsidRDefault="003516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7A3015" w14:textId="77777777" w:rsidR="003516AC" w:rsidRDefault="003516AC">
            <w:pPr>
              <w:pStyle w:val="ProductList-TableBody"/>
              <w:jc w:val="center"/>
            </w:pPr>
          </w:p>
        </w:tc>
      </w:tr>
      <w:tr w:rsidR="003516AC" w14:paraId="792D61AD" w14:textId="77777777">
        <w:tc>
          <w:tcPr>
            <w:tcW w:w="240" w:type="dxa"/>
            <w:tcBorders>
              <w:top w:val="dashed" w:sz="4" w:space="0" w:color="BFBFBF"/>
              <w:left w:val="none" w:sz="24" w:space="0" w:color="808080"/>
              <w:bottom w:val="dashed" w:sz="4" w:space="0" w:color="BFBFBF"/>
              <w:right w:val="single" w:sz="6" w:space="0" w:color="FFFFFF"/>
            </w:tcBorders>
          </w:tcPr>
          <w:p w14:paraId="274CFC22" w14:textId="77777777" w:rsidR="003516AC" w:rsidRDefault="00AB3E29">
            <w:pPr>
              <w:pStyle w:val="ProductList-TableBody"/>
            </w:pPr>
            <w:hyperlink w:anchor="_Sec807">
              <w:r w:rsidR="009A2DB7">
                <w:rPr>
                  <w:color w:val="00467F"/>
                  <w:u w:val="single"/>
                </w:rPr>
                <w:t>Zusätzlich</w:t>
              </w:r>
            </w:hyperlink>
            <w:r w:rsidR="009A2DB7">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F715B59" w14:textId="77777777" w:rsidR="003516AC" w:rsidRDefault="003516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ACA4B9C" w14:textId="77777777" w:rsidR="003516AC" w:rsidRDefault="003516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DC37730" w14:textId="77777777" w:rsidR="003516AC" w:rsidRDefault="003516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EC04C45" w14:textId="77777777" w:rsidR="003516AC" w:rsidRDefault="003516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23AD91F" w14:textId="77777777" w:rsidR="003516AC" w:rsidRDefault="003516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6A83CDF" w14:textId="77777777" w:rsidR="003516AC" w:rsidRDefault="003516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F342336" w14:textId="77777777" w:rsidR="003516AC" w:rsidRDefault="003516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E378D2E" w14:textId="77777777" w:rsidR="003516AC" w:rsidRDefault="003516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4301140" w14:textId="77777777" w:rsidR="003516AC" w:rsidRDefault="003516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312A1B0" w14:textId="77777777" w:rsidR="003516AC" w:rsidRDefault="003516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CD1A3D1" w14:textId="77777777" w:rsidR="003516AC" w:rsidRDefault="003516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18682AF" w14:textId="77777777" w:rsidR="003516AC" w:rsidRDefault="003516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5053DB" w14:textId="77777777" w:rsidR="003516AC" w:rsidRDefault="003516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4ADE210" w14:textId="77777777" w:rsidR="003516AC" w:rsidRDefault="003516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C629B3" w14:textId="77777777" w:rsidR="003516AC" w:rsidRDefault="003516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3A801B" w14:textId="77777777" w:rsidR="003516AC" w:rsidRDefault="003516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5181F9" w14:textId="77777777" w:rsidR="003516AC" w:rsidRDefault="003516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F3F217" w14:textId="77777777" w:rsidR="003516AC" w:rsidRDefault="003516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9B44E1" w14:textId="77777777" w:rsidR="003516AC" w:rsidRDefault="003516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AE547C" w14:textId="77777777" w:rsidR="003516AC" w:rsidRDefault="003516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EC16B4" w14:textId="77777777" w:rsidR="003516AC" w:rsidRDefault="003516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2FC264" w14:textId="77777777" w:rsidR="003516AC" w:rsidRDefault="003516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416FB5" w14:textId="77777777" w:rsidR="003516AC" w:rsidRDefault="003516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677CDA" w14:textId="77777777" w:rsidR="003516AC" w:rsidRDefault="003516AC">
            <w:pPr>
              <w:pStyle w:val="ProductList-TableBody"/>
              <w:jc w:val="center"/>
            </w:pPr>
          </w:p>
        </w:tc>
      </w:tr>
      <w:tr w:rsidR="003516AC" w14:paraId="28942F6C" w14:textId="77777777">
        <w:tc>
          <w:tcPr>
            <w:tcW w:w="240" w:type="dxa"/>
            <w:tcBorders>
              <w:top w:val="dashed" w:sz="4" w:space="0" w:color="BFBFBF"/>
              <w:left w:val="none" w:sz="24" w:space="0" w:color="808080"/>
              <w:bottom w:val="single" w:sz="4" w:space="0" w:color="FFFFFF"/>
              <w:right w:val="single" w:sz="6" w:space="0" w:color="FFFFFF"/>
            </w:tcBorders>
          </w:tcPr>
          <w:p w14:paraId="5D0929AD" w14:textId="77777777" w:rsidR="003516AC" w:rsidRDefault="00AB3E29">
            <w:pPr>
              <w:pStyle w:val="ProductList-TableBody"/>
            </w:pPr>
            <w:hyperlink w:anchor="_Sec807">
              <w:r w:rsidR="009A2DB7">
                <w:rPr>
                  <w:color w:val="00467F"/>
                  <w:u w:val="single"/>
                </w:rPr>
                <w:t>Zusätzlich</w:t>
              </w:r>
            </w:hyperlink>
            <w:r w:rsidR="009A2DB7">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90A731" w14:textId="77777777" w:rsidR="003516AC" w:rsidRDefault="003516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6AD85F" w14:textId="77777777" w:rsidR="003516AC" w:rsidRDefault="003516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FB789F" w14:textId="77777777" w:rsidR="003516AC" w:rsidRDefault="003516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4F49E0" w14:textId="77777777" w:rsidR="003516AC" w:rsidRDefault="003516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D1CF3F" w14:textId="77777777" w:rsidR="003516AC" w:rsidRDefault="003516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08788F" w14:textId="77777777" w:rsidR="003516AC" w:rsidRDefault="003516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05C32A" w14:textId="77777777" w:rsidR="003516AC" w:rsidRDefault="003516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1D0B74" w14:textId="77777777" w:rsidR="003516AC" w:rsidRDefault="003516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4D623E" w14:textId="77777777" w:rsidR="003516AC" w:rsidRDefault="003516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BEBD29" w14:textId="77777777" w:rsidR="003516AC" w:rsidRDefault="003516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6BC986" w14:textId="77777777" w:rsidR="003516AC" w:rsidRDefault="003516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1F0ECB" w14:textId="77777777" w:rsidR="003516AC" w:rsidRDefault="003516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8757FD" w14:textId="77777777" w:rsidR="003516AC" w:rsidRDefault="003516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D47615E" w14:textId="77777777" w:rsidR="003516AC" w:rsidRDefault="003516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6F58E5" w14:textId="77777777" w:rsidR="003516AC" w:rsidRDefault="003516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B22BDF" w14:textId="77777777" w:rsidR="003516AC" w:rsidRDefault="003516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49EC52" w14:textId="77777777" w:rsidR="003516AC" w:rsidRDefault="003516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FBC541" w14:textId="77777777" w:rsidR="003516AC" w:rsidRDefault="003516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CB22AF" w14:textId="77777777" w:rsidR="003516AC" w:rsidRDefault="003516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FE65C4" w14:textId="77777777" w:rsidR="003516AC" w:rsidRDefault="003516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931A5F" w14:textId="77777777" w:rsidR="003516AC" w:rsidRDefault="003516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678640" w14:textId="77777777" w:rsidR="003516AC" w:rsidRDefault="003516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9639FD" w14:textId="77777777" w:rsidR="003516AC" w:rsidRDefault="003516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3B78BF" w14:textId="77777777" w:rsidR="003516AC" w:rsidRDefault="003516AC">
            <w:pPr>
              <w:pStyle w:val="ProductList-TableBody"/>
              <w:jc w:val="center"/>
            </w:pPr>
          </w:p>
        </w:tc>
      </w:tr>
      <w:tr w:rsidR="003516AC" w14:paraId="250544B9" w14:textId="77777777">
        <w:tc>
          <w:tcPr>
            <w:tcW w:w="240" w:type="dxa"/>
            <w:gridSpan w:val="15"/>
            <w:tcBorders>
              <w:top w:val="single" w:sz="4" w:space="0" w:color="FFFFFF"/>
              <w:left w:val="single" w:sz="6" w:space="0" w:color="FFFFFF"/>
              <w:bottom w:val="none" w:sz="24" w:space="0" w:color="808080"/>
              <w:right w:val="single" w:sz="6" w:space="0" w:color="FFFFFF"/>
            </w:tcBorders>
          </w:tcPr>
          <w:p w14:paraId="57EC1BC6" w14:textId="77777777" w:rsidR="003516AC" w:rsidRDefault="009A2DB7">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17F25718" w14:textId="77777777" w:rsidR="003516AC" w:rsidRDefault="003516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03F73B" w14:textId="77777777" w:rsidR="003516AC" w:rsidRDefault="003516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305F28" w14:textId="77777777" w:rsidR="003516AC" w:rsidRDefault="003516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BF81BC" w14:textId="77777777" w:rsidR="003516AC" w:rsidRDefault="003516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E0DB0B" w14:textId="77777777" w:rsidR="003516AC" w:rsidRDefault="003516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40155A" w14:textId="77777777" w:rsidR="003516AC" w:rsidRDefault="003516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800E50" w14:textId="77777777" w:rsidR="003516AC" w:rsidRDefault="003516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B1ED21" w14:textId="77777777" w:rsidR="003516AC" w:rsidRDefault="003516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E2CB34" w14:textId="77777777" w:rsidR="003516AC" w:rsidRDefault="003516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9A56EA" w14:textId="77777777" w:rsidR="003516AC" w:rsidRDefault="003516AC">
            <w:pPr>
              <w:pStyle w:val="ProductList-TableBody"/>
            </w:pPr>
          </w:p>
        </w:tc>
      </w:tr>
      <w:tr w:rsidR="003516AC" w14:paraId="1320BC3F" w14:textId="77777777">
        <w:tc>
          <w:tcPr>
            <w:tcW w:w="240" w:type="dxa"/>
            <w:tcBorders>
              <w:top w:val="none" w:sz="24" w:space="0" w:color="808080"/>
              <w:left w:val="none" w:sz="24" w:space="0" w:color="808080"/>
              <w:bottom w:val="single" w:sz="4" w:space="0" w:color="FFFFFF"/>
              <w:right w:val="single" w:sz="6" w:space="0" w:color="FFFFFF"/>
            </w:tcBorders>
          </w:tcPr>
          <w:p w14:paraId="562A2E78" w14:textId="77777777" w:rsidR="003516AC" w:rsidRDefault="00AB3E29">
            <w:pPr>
              <w:pStyle w:val="ProductList-TableBody"/>
            </w:pPr>
            <w:hyperlink w:anchor="_Sec801">
              <w:r w:rsidR="009A2DB7">
                <w:rPr>
                  <w:color w:val="00467F"/>
                  <w:u w:val="single"/>
                </w:rPr>
                <w:t>Verwaltung</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B459374" w14:textId="77777777" w:rsidR="003516AC" w:rsidRDefault="003516A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7368529" w14:textId="77777777" w:rsidR="003516AC" w:rsidRDefault="003516A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19F3C53" w14:textId="77777777" w:rsidR="003516AC" w:rsidRDefault="003516A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4DA3278" w14:textId="77777777" w:rsidR="003516AC" w:rsidRDefault="003516A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1CED1E0" w14:textId="77777777" w:rsidR="003516AC" w:rsidRDefault="003516A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65665A1" w14:textId="77777777" w:rsidR="003516AC" w:rsidRDefault="003516A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B859081" w14:textId="77777777" w:rsidR="003516AC" w:rsidRDefault="003516A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E05757D" w14:textId="77777777" w:rsidR="003516AC" w:rsidRDefault="003516A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27900F7" w14:textId="77777777" w:rsidR="003516AC" w:rsidRDefault="003516A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7270BA7" w14:textId="77777777" w:rsidR="003516AC" w:rsidRDefault="003516A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FF6CC54" w14:textId="77777777" w:rsidR="003516AC" w:rsidRDefault="003516A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A097101" w14:textId="77777777" w:rsidR="003516AC" w:rsidRDefault="003516A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7411FEF" w14:textId="77777777" w:rsidR="003516AC" w:rsidRDefault="003516A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872F53B" w14:textId="77777777" w:rsidR="003516AC" w:rsidRDefault="003516A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D36B75E" w14:textId="77777777" w:rsidR="003516AC" w:rsidRDefault="003516A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725704F" w14:textId="77777777" w:rsidR="003516AC" w:rsidRDefault="003516A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2525467" w14:textId="77777777" w:rsidR="003516AC" w:rsidRDefault="003516A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B7CB4C2" w14:textId="77777777" w:rsidR="003516AC" w:rsidRDefault="003516A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A2F38F0" w14:textId="77777777" w:rsidR="003516AC" w:rsidRDefault="003516A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0A84474" w14:textId="77777777" w:rsidR="003516AC" w:rsidRDefault="003516A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256D3E2" w14:textId="77777777" w:rsidR="003516AC" w:rsidRDefault="003516A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80B525B" w14:textId="77777777" w:rsidR="003516AC" w:rsidRDefault="003516A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5632AF4" w14:textId="77777777" w:rsidR="003516AC" w:rsidRDefault="003516A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8738777" w14:textId="77777777" w:rsidR="003516AC" w:rsidRDefault="003516AC">
            <w:pPr>
              <w:pStyle w:val="ProductList-TableBody"/>
              <w:jc w:val="center"/>
            </w:pPr>
          </w:p>
        </w:tc>
      </w:tr>
      <w:tr w:rsidR="003516AC" w14:paraId="4B6C0CAD" w14:textId="77777777">
        <w:tc>
          <w:tcPr>
            <w:tcW w:w="240" w:type="dxa"/>
            <w:gridSpan w:val="15"/>
            <w:tcBorders>
              <w:top w:val="single" w:sz="4" w:space="0" w:color="FFFFFF"/>
              <w:left w:val="single" w:sz="6" w:space="0" w:color="FFFFFF"/>
              <w:bottom w:val="none" w:sz="24" w:space="0" w:color="808080"/>
              <w:right w:val="single" w:sz="6" w:space="0" w:color="FFFFFF"/>
            </w:tcBorders>
          </w:tcPr>
          <w:p w14:paraId="69E27275" w14:textId="77777777" w:rsidR="003516AC" w:rsidRDefault="009A2DB7">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2F4DEDD6" w14:textId="77777777" w:rsidR="003516AC" w:rsidRDefault="003516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AA03D5" w14:textId="77777777" w:rsidR="003516AC" w:rsidRDefault="003516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61DB19" w14:textId="77777777" w:rsidR="003516AC" w:rsidRDefault="003516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1F03F4" w14:textId="77777777" w:rsidR="003516AC" w:rsidRDefault="003516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E7987C" w14:textId="77777777" w:rsidR="003516AC" w:rsidRDefault="003516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D195A6" w14:textId="77777777" w:rsidR="003516AC" w:rsidRDefault="003516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6701E2" w14:textId="77777777" w:rsidR="003516AC" w:rsidRDefault="003516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C00941" w14:textId="77777777" w:rsidR="003516AC" w:rsidRDefault="003516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2FC767" w14:textId="77777777" w:rsidR="003516AC" w:rsidRDefault="003516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016427" w14:textId="77777777" w:rsidR="003516AC" w:rsidRDefault="003516AC">
            <w:pPr>
              <w:pStyle w:val="ProductList-TableBody"/>
            </w:pPr>
          </w:p>
        </w:tc>
      </w:tr>
      <w:tr w:rsidR="003516AC" w14:paraId="6CA03E60" w14:textId="77777777">
        <w:tc>
          <w:tcPr>
            <w:tcW w:w="240" w:type="dxa"/>
            <w:tcBorders>
              <w:top w:val="none" w:sz="24" w:space="0" w:color="808080"/>
              <w:left w:val="none" w:sz="24" w:space="0" w:color="808080"/>
              <w:bottom w:val="none" w:sz="4" w:space="0" w:color="6E6E6E"/>
              <w:right w:val="single" w:sz="6" w:space="0" w:color="FFFFFF"/>
            </w:tcBorders>
          </w:tcPr>
          <w:p w14:paraId="0B2F20E4" w14:textId="77777777" w:rsidR="003516AC" w:rsidRDefault="00AB3E29">
            <w:pPr>
              <w:pStyle w:val="ProductList-TableBody"/>
            </w:pPr>
            <w:hyperlink w:anchor="_Sec802">
              <w:r w:rsidR="009A2DB7">
                <w:rPr>
                  <w:color w:val="00467F"/>
                  <w:u w:val="single"/>
                </w:rPr>
                <w:t>Verwaltung</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A0D8EB7" w14:textId="77777777" w:rsidR="003516AC" w:rsidRDefault="003516A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528CBAF" w14:textId="77777777" w:rsidR="003516AC" w:rsidRDefault="003516A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91AE42B" w14:textId="77777777" w:rsidR="003516AC" w:rsidRDefault="003516A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7B03F87" w14:textId="77777777" w:rsidR="003516AC" w:rsidRDefault="003516A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F820C30" w14:textId="77777777" w:rsidR="003516AC" w:rsidRDefault="003516A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B1A67BA" w14:textId="77777777" w:rsidR="003516AC" w:rsidRDefault="003516A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F0A1FB0" w14:textId="77777777" w:rsidR="003516AC" w:rsidRDefault="003516A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26E89F7" w14:textId="77777777" w:rsidR="003516AC" w:rsidRDefault="003516A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5AF9933" w14:textId="77777777" w:rsidR="003516AC" w:rsidRDefault="003516A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C953CE0" w14:textId="77777777" w:rsidR="003516AC" w:rsidRDefault="003516A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44D4740" w14:textId="77777777" w:rsidR="003516AC" w:rsidRDefault="003516A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3B32F0E" w14:textId="77777777" w:rsidR="003516AC" w:rsidRDefault="003516A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C20E687" w14:textId="77777777" w:rsidR="003516AC" w:rsidRDefault="003516AC">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7538BCF4" w14:textId="77777777" w:rsidR="003516AC" w:rsidRDefault="003516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B5DCC5" w14:textId="77777777" w:rsidR="003516AC" w:rsidRDefault="003516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E33C6C" w14:textId="77777777" w:rsidR="003516AC" w:rsidRDefault="003516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91C052" w14:textId="77777777" w:rsidR="003516AC" w:rsidRDefault="003516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8BCF65" w14:textId="77777777" w:rsidR="003516AC" w:rsidRDefault="003516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A04C15" w14:textId="77777777" w:rsidR="003516AC" w:rsidRDefault="003516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9374CE" w14:textId="77777777" w:rsidR="003516AC" w:rsidRDefault="003516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F4DF00" w14:textId="77777777" w:rsidR="003516AC" w:rsidRDefault="003516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1BC684" w14:textId="77777777" w:rsidR="003516AC" w:rsidRDefault="003516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9B5C51" w14:textId="77777777" w:rsidR="003516AC" w:rsidRDefault="003516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316944" w14:textId="77777777" w:rsidR="003516AC" w:rsidRDefault="003516AC">
            <w:pPr>
              <w:pStyle w:val="ProductList-TableBody"/>
              <w:jc w:val="center"/>
            </w:pPr>
          </w:p>
        </w:tc>
      </w:tr>
      <w:tr w:rsidR="003516AC" w14:paraId="031D2464"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5A85DFA3" w14:textId="77777777" w:rsidR="003516AC" w:rsidRDefault="009A2DB7">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5CE1464E" w14:textId="77777777" w:rsidR="003516AC" w:rsidRDefault="003516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9531339" w14:textId="77777777" w:rsidR="003516AC" w:rsidRDefault="003516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3155956" w14:textId="77777777" w:rsidR="003516AC" w:rsidRDefault="003516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510F3BC" w14:textId="77777777" w:rsidR="003516AC" w:rsidRDefault="003516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66355AD" w14:textId="77777777" w:rsidR="003516AC" w:rsidRDefault="003516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BDABAA6" w14:textId="77777777" w:rsidR="003516AC" w:rsidRDefault="003516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1371BE3" w14:textId="77777777" w:rsidR="003516AC" w:rsidRDefault="003516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A35CC67" w14:textId="77777777" w:rsidR="003516AC" w:rsidRDefault="003516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CEF4557" w14:textId="77777777" w:rsidR="003516AC" w:rsidRDefault="003516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243DDBE" w14:textId="77777777" w:rsidR="003516AC" w:rsidRDefault="003516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09E9246" w14:textId="77777777" w:rsidR="003516AC" w:rsidRDefault="003516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E5E4F82" w14:textId="77777777" w:rsidR="003516AC" w:rsidRDefault="003516AC">
            <w:pPr>
              <w:pStyle w:val="ProductList-TableBody"/>
              <w:jc w:val="center"/>
            </w:pPr>
          </w:p>
        </w:tc>
      </w:tr>
      <w:tr w:rsidR="003516AC" w14:paraId="2154172C" w14:textId="77777777">
        <w:tc>
          <w:tcPr>
            <w:tcW w:w="240" w:type="dxa"/>
            <w:tcBorders>
              <w:top w:val="none" w:sz="4" w:space="0" w:color="6E6E6E"/>
              <w:left w:val="none" w:sz="24" w:space="0" w:color="808080"/>
              <w:bottom w:val="none" w:sz="4" w:space="0" w:color="6E6E6E"/>
              <w:right w:val="single" w:sz="6" w:space="0" w:color="FFFFFF"/>
            </w:tcBorders>
          </w:tcPr>
          <w:p w14:paraId="1009D50A" w14:textId="77777777" w:rsidR="003516AC" w:rsidRDefault="00AB3E29">
            <w:pPr>
              <w:pStyle w:val="ProductList-TableBody"/>
            </w:pPr>
            <w:hyperlink w:anchor="_Sec802">
              <w:r w:rsidR="009A2DB7">
                <w:rPr>
                  <w:color w:val="00467F"/>
                  <w:u w:val="single"/>
                </w:rPr>
                <w:t>Verwaltung</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43EA9C3" w14:textId="77777777" w:rsidR="003516AC" w:rsidRDefault="003516A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3039978" w14:textId="77777777" w:rsidR="003516AC" w:rsidRDefault="003516A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C23858E" w14:textId="77777777" w:rsidR="003516AC" w:rsidRDefault="003516A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9C7872F" w14:textId="77777777" w:rsidR="003516AC" w:rsidRDefault="003516A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4699CD72" w14:textId="77777777" w:rsidR="003516AC" w:rsidRDefault="003516A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56B712C" w14:textId="77777777" w:rsidR="003516AC" w:rsidRDefault="003516A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5E167E5" w14:textId="77777777" w:rsidR="003516AC" w:rsidRDefault="003516A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35B9DE6" w14:textId="77777777" w:rsidR="003516AC" w:rsidRDefault="003516A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CC55500" w14:textId="77777777" w:rsidR="003516AC" w:rsidRDefault="003516A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95AAFAD" w14:textId="77777777" w:rsidR="003516AC" w:rsidRDefault="003516A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7124F0D" w14:textId="77777777" w:rsidR="003516AC" w:rsidRDefault="003516A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46F58FA" w14:textId="77777777" w:rsidR="003516AC" w:rsidRDefault="003516A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EB52B97" w14:textId="77777777" w:rsidR="003516AC" w:rsidRDefault="003516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755FF3E" w14:textId="77777777" w:rsidR="003516AC" w:rsidRDefault="003516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2DE0FD" w14:textId="77777777" w:rsidR="003516AC" w:rsidRDefault="003516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1D204E" w14:textId="77777777" w:rsidR="003516AC" w:rsidRDefault="003516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6D145E" w14:textId="77777777" w:rsidR="003516AC" w:rsidRDefault="003516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B357A7" w14:textId="77777777" w:rsidR="003516AC" w:rsidRDefault="003516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368505" w14:textId="77777777" w:rsidR="003516AC" w:rsidRDefault="003516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9A0B79" w14:textId="77777777" w:rsidR="003516AC" w:rsidRDefault="003516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B7080F" w14:textId="77777777" w:rsidR="003516AC" w:rsidRDefault="003516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BCFEE5" w14:textId="77777777" w:rsidR="003516AC" w:rsidRDefault="003516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8B49B1" w14:textId="77777777" w:rsidR="003516AC" w:rsidRDefault="003516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96F57A" w14:textId="77777777" w:rsidR="003516AC" w:rsidRDefault="003516AC">
            <w:pPr>
              <w:pStyle w:val="ProductList-TableBody"/>
              <w:jc w:val="center"/>
            </w:pPr>
          </w:p>
        </w:tc>
      </w:tr>
      <w:tr w:rsidR="003516AC" w14:paraId="1FB9E669" w14:textId="77777777">
        <w:tc>
          <w:tcPr>
            <w:tcW w:w="240" w:type="dxa"/>
            <w:gridSpan w:val="14"/>
            <w:tcBorders>
              <w:top w:val="none" w:sz="4" w:space="0" w:color="6E6E6E"/>
              <w:left w:val="single" w:sz="6" w:space="0" w:color="FFFFFF"/>
              <w:bottom w:val="none" w:sz="4" w:space="0" w:color="BFBFBF"/>
              <w:right w:val="single" w:sz="6" w:space="0" w:color="FFFFFF"/>
            </w:tcBorders>
          </w:tcPr>
          <w:p w14:paraId="3209C242" w14:textId="77777777" w:rsidR="003516AC" w:rsidRDefault="009A2DB7">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B6E3E8F" w14:textId="77777777" w:rsidR="003516AC" w:rsidRDefault="003516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F62D2F6" w14:textId="77777777" w:rsidR="003516AC" w:rsidRDefault="003516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D43E721" w14:textId="77777777" w:rsidR="003516AC" w:rsidRDefault="003516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106CCEF" w14:textId="77777777" w:rsidR="003516AC" w:rsidRDefault="003516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CF0AE89" w14:textId="77777777" w:rsidR="003516AC" w:rsidRDefault="003516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864A313" w14:textId="77777777" w:rsidR="003516AC" w:rsidRDefault="003516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7D0D98E" w14:textId="77777777" w:rsidR="003516AC" w:rsidRDefault="003516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2370BA2" w14:textId="77777777" w:rsidR="003516AC" w:rsidRDefault="003516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4C600AC" w14:textId="77777777" w:rsidR="003516AC" w:rsidRDefault="003516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B149085" w14:textId="77777777" w:rsidR="003516AC" w:rsidRDefault="003516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EF8F41E" w14:textId="77777777" w:rsidR="003516AC" w:rsidRDefault="003516AC">
            <w:pPr>
              <w:pStyle w:val="ProductList-TableBody"/>
              <w:jc w:val="center"/>
            </w:pPr>
          </w:p>
        </w:tc>
      </w:tr>
      <w:tr w:rsidR="003516AC" w14:paraId="6623DB01" w14:textId="77777777">
        <w:tc>
          <w:tcPr>
            <w:tcW w:w="240" w:type="dxa"/>
            <w:tcBorders>
              <w:top w:val="none" w:sz="4" w:space="0" w:color="BFBFBF"/>
              <w:left w:val="none" w:sz="24" w:space="0" w:color="808080"/>
              <w:bottom w:val="dashed" w:sz="4" w:space="0" w:color="BFBFBF"/>
              <w:right w:val="single" w:sz="6" w:space="0" w:color="FFFFFF"/>
            </w:tcBorders>
          </w:tcPr>
          <w:p w14:paraId="39C916DF" w14:textId="77777777" w:rsidR="003516AC" w:rsidRDefault="00AB3E29">
            <w:pPr>
              <w:pStyle w:val="ProductList-TableBody"/>
            </w:pPr>
            <w:hyperlink w:anchor="_Sec790">
              <w:r w:rsidR="009A2DB7">
                <w:rPr>
                  <w:color w:val="00467F"/>
                  <w:u w:val="single"/>
                </w:rPr>
                <w:t>Vertrieb</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27F42D9" w14:textId="77777777" w:rsidR="003516AC" w:rsidRDefault="003516A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73476DF" w14:textId="77777777" w:rsidR="003516AC" w:rsidRDefault="003516A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2C0FC30" w14:textId="77777777" w:rsidR="003516AC" w:rsidRDefault="003516A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0979999" w14:textId="77777777" w:rsidR="003516AC" w:rsidRDefault="003516A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2EC6C74" w14:textId="77777777" w:rsidR="003516AC" w:rsidRDefault="003516A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309913C" w14:textId="77777777" w:rsidR="003516AC" w:rsidRDefault="003516A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1155E46" w14:textId="77777777" w:rsidR="003516AC" w:rsidRDefault="003516A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BCE7519" w14:textId="77777777" w:rsidR="003516AC" w:rsidRDefault="003516A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A6F3FD5" w14:textId="77777777" w:rsidR="003516AC" w:rsidRDefault="003516A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8F0C30B" w14:textId="77777777" w:rsidR="003516AC" w:rsidRDefault="003516A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7774FB7" w14:textId="77777777" w:rsidR="003516AC" w:rsidRDefault="003516A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73A0DB4" w14:textId="77777777" w:rsidR="003516AC" w:rsidRDefault="003516A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92C6D49" w14:textId="77777777" w:rsidR="003516AC" w:rsidRDefault="003516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8695A85" w14:textId="77777777" w:rsidR="003516AC" w:rsidRDefault="003516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C2615A" w14:textId="77777777" w:rsidR="003516AC" w:rsidRDefault="003516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1DAD02" w14:textId="77777777" w:rsidR="003516AC" w:rsidRDefault="003516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83148C" w14:textId="77777777" w:rsidR="003516AC" w:rsidRDefault="003516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B80B36" w14:textId="77777777" w:rsidR="003516AC" w:rsidRDefault="003516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92F3FB" w14:textId="77777777" w:rsidR="003516AC" w:rsidRDefault="003516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A6A418" w14:textId="77777777" w:rsidR="003516AC" w:rsidRDefault="003516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F22A9A" w14:textId="77777777" w:rsidR="003516AC" w:rsidRDefault="003516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590F6B" w14:textId="77777777" w:rsidR="003516AC" w:rsidRDefault="003516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B13B8F" w14:textId="77777777" w:rsidR="003516AC" w:rsidRDefault="003516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46C5EC" w14:textId="77777777" w:rsidR="003516AC" w:rsidRDefault="003516AC">
            <w:pPr>
              <w:pStyle w:val="ProductList-TableBody"/>
              <w:jc w:val="center"/>
            </w:pPr>
          </w:p>
        </w:tc>
      </w:tr>
      <w:tr w:rsidR="003516AC" w14:paraId="69BEFFF2" w14:textId="77777777">
        <w:tc>
          <w:tcPr>
            <w:tcW w:w="240" w:type="dxa"/>
            <w:tcBorders>
              <w:top w:val="dashed" w:sz="4" w:space="0" w:color="BFBFBF"/>
              <w:left w:val="none" w:sz="24" w:space="0" w:color="808080"/>
              <w:bottom w:val="none" w:sz="4" w:space="0" w:color="6E6E6E"/>
              <w:right w:val="single" w:sz="6" w:space="0" w:color="FFFFFF"/>
            </w:tcBorders>
          </w:tcPr>
          <w:p w14:paraId="0895A157" w14:textId="77777777" w:rsidR="003516AC" w:rsidRDefault="00AB3E29">
            <w:pPr>
              <w:pStyle w:val="ProductList-TableBody"/>
            </w:pPr>
            <w:hyperlink w:anchor="_Sec790">
              <w:r w:rsidR="009A2DB7">
                <w:rPr>
                  <w:color w:val="00467F"/>
                  <w:u w:val="single"/>
                </w:rPr>
                <w:t>Kundenservice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F5B3043" w14:textId="77777777" w:rsidR="003516AC" w:rsidRDefault="003516A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8577A3F" w14:textId="77777777" w:rsidR="003516AC" w:rsidRDefault="003516A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EF978C2" w14:textId="77777777" w:rsidR="003516AC" w:rsidRDefault="003516A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39A9B51" w14:textId="77777777" w:rsidR="003516AC" w:rsidRDefault="003516A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D45618C" w14:textId="77777777" w:rsidR="003516AC" w:rsidRDefault="003516A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9BBF9B9" w14:textId="77777777" w:rsidR="003516AC" w:rsidRDefault="003516A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B67FB15" w14:textId="77777777" w:rsidR="003516AC" w:rsidRDefault="003516A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F183C67" w14:textId="77777777" w:rsidR="003516AC" w:rsidRDefault="003516A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FD22B49" w14:textId="77777777" w:rsidR="003516AC" w:rsidRDefault="003516A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CD370A0" w14:textId="77777777" w:rsidR="003516AC" w:rsidRDefault="003516A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694938C" w14:textId="77777777" w:rsidR="003516AC" w:rsidRDefault="003516A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CED5194" w14:textId="77777777" w:rsidR="003516AC" w:rsidRDefault="003516AC">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75F6DEF" w14:textId="77777777" w:rsidR="003516AC" w:rsidRDefault="003516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3095B7F" w14:textId="77777777" w:rsidR="003516AC" w:rsidRDefault="003516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07B94F" w14:textId="77777777" w:rsidR="003516AC" w:rsidRDefault="003516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5CB895" w14:textId="77777777" w:rsidR="003516AC" w:rsidRDefault="003516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221566" w14:textId="77777777" w:rsidR="003516AC" w:rsidRDefault="003516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9BF220" w14:textId="77777777" w:rsidR="003516AC" w:rsidRDefault="003516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A48A12" w14:textId="77777777" w:rsidR="003516AC" w:rsidRDefault="003516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51A336" w14:textId="77777777" w:rsidR="003516AC" w:rsidRDefault="003516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EF442E" w14:textId="77777777" w:rsidR="003516AC" w:rsidRDefault="003516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177266" w14:textId="77777777" w:rsidR="003516AC" w:rsidRDefault="003516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8C9D27" w14:textId="77777777" w:rsidR="003516AC" w:rsidRDefault="003516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75C2CD" w14:textId="77777777" w:rsidR="003516AC" w:rsidRDefault="003516AC">
            <w:pPr>
              <w:pStyle w:val="ProductList-TableBody"/>
              <w:jc w:val="center"/>
            </w:pPr>
          </w:p>
        </w:tc>
      </w:tr>
      <w:tr w:rsidR="003516AC" w14:paraId="5BFF6CF8" w14:textId="77777777">
        <w:tc>
          <w:tcPr>
            <w:tcW w:w="240" w:type="dxa"/>
            <w:gridSpan w:val="14"/>
            <w:tcBorders>
              <w:top w:val="none" w:sz="4" w:space="0" w:color="6E6E6E"/>
              <w:left w:val="single" w:sz="6" w:space="0" w:color="FFFFFF"/>
              <w:bottom w:val="none" w:sz="4" w:space="0" w:color="6E6E6E"/>
              <w:right w:val="single" w:sz="6" w:space="0" w:color="FFFFFF"/>
            </w:tcBorders>
          </w:tcPr>
          <w:p w14:paraId="5F6DE012" w14:textId="77777777" w:rsidR="003516AC" w:rsidRDefault="009A2DB7">
            <w:pPr>
              <w:pStyle w:val="ProductList-TableBody"/>
            </w:pPr>
            <w:r>
              <w:rPr>
                <w:b/>
              </w:rPr>
              <w:lastRenderedPageBreak/>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153A07BB" w14:textId="77777777" w:rsidR="003516AC" w:rsidRDefault="003516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E4747B4" w14:textId="77777777" w:rsidR="003516AC" w:rsidRDefault="003516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F96BC20" w14:textId="77777777" w:rsidR="003516AC" w:rsidRDefault="003516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4BBFBA8" w14:textId="77777777" w:rsidR="003516AC" w:rsidRDefault="003516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AB22251" w14:textId="77777777" w:rsidR="003516AC" w:rsidRDefault="003516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EDB3F6F" w14:textId="77777777" w:rsidR="003516AC" w:rsidRDefault="003516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C1D8680" w14:textId="77777777" w:rsidR="003516AC" w:rsidRDefault="003516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3BDBC09" w14:textId="77777777" w:rsidR="003516AC" w:rsidRDefault="003516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0E36F86" w14:textId="77777777" w:rsidR="003516AC" w:rsidRDefault="003516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03A41BF" w14:textId="77777777" w:rsidR="003516AC" w:rsidRDefault="003516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5F8FC9A" w14:textId="77777777" w:rsidR="003516AC" w:rsidRDefault="003516AC">
            <w:pPr>
              <w:pStyle w:val="ProductList-TableBody"/>
              <w:jc w:val="center"/>
            </w:pPr>
          </w:p>
        </w:tc>
      </w:tr>
      <w:tr w:rsidR="003516AC" w14:paraId="3DCC35BD" w14:textId="77777777">
        <w:tc>
          <w:tcPr>
            <w:tcW w:w="240" w:type="dxa"/>
            <w:tcBorders>
              <w:top w:val="none" w:sz="4" w:space="0" w:color="6E6E6E"/>
              <w:left w:val="none" w:sz="24" w:space="0" w:color="808080"/>
              <w:bottom w:val="none" w:sz="4" w:space="0" w:color="6E6E6E"/>
              <w:right w:val="single" w:sz="6" w:space="0" w:color="FFFFFF"/>
            </w:tcBorders>
          </w:tcPr>
          <w:p w14:paraId="71045BCE" w14:textId="77777777" w:rsidR="003516AC" w:rsidRDefault="00AB3E29">
            <w:pPr>
              <w:pStyle w:val="ProductList-TableBody"/>
            </w:pPr>
            <w:hyperlink w:anchor="_Sec790">
              <w:r w:rsidR="009A2DB7">
                <w:rPr>
                  <w:color w:val="00467F"/>
                  <w:u w:val="single"/>
                </w:rPr>
                <w:t>Betrieb</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F42D563" w14:textId="77777777" w:rsidR="003516AC" w:rsidRDefault="003516A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2011200" w14:textId="77777777" w:rsidR="003516AC" w:rsidRDefault="003516A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E1C7E71" w14:textId="77777777" w:rsidR="003516AC" w:rsidRDefault="003516A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62B72DD" w14:textId="77777777" w:rsidR="003516AC" w:rsidRDefault="003516A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BE282DD" w14:textId="77777777" w:rsidR="003516AC" w:rsidRDefault="003516A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BC35EC8" w14:textId="77777777" w:rsidR="003516AC" w:rsidRDefault="003516A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117FA4B" w14:textId="77777777" w:rsidR="003516AC" w:rsidRDefault="003516A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FE9EEB5" w14:textId="77777777" w:rsidR="003516AC" w:rsidRDefault="003516A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C7758F6" w14:textId="77777777" w:rsidR="003516AC" w:rsidRDefault="003516A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99CD2F3" w14:textId="77777777" w:rsidR="003516AC" w:rsidRDefault="003516A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055783D" w14:textId="77777777" w:rsidR="003516AC" w:rsidRDefault="003516A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9F28C55" w14:textId="77777777" w:rsidR="003516AC" w:rsidRDefault="003516AC">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8FE805A" w14:textId="77777777" w:rsidR="003516AC" w:rsidRDefault="003516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68EF70F" w14:textId="77777777" w:rsidR="003516AC" w:rsidRDefault="003516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A89F51" w14:textId="77777777" w:rsidR="003516AC" w:rsidRDefault="003516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F4A7FE" w14:textId="77777777" w:rsidR="003516AC" w:rsidRDefault="003516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DD6C46" w14:textId="77777777" w:rsidR="003516AC" w:rsidRDefault="003516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8FB1B1" w14:textId="77777777" w:rsidR="003516AC" w:rsidRDefault="003516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A09B3C" w14:textId="77777777" w:rsidR="003516AC" w:rsidRDefault="003516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700EA9" w14:textId="77777777" w:rsidR="003516AC" w:rsidRDefault="003516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EF3645" w14:textId="77777777" w:rsidR="003516AC" w:rsidRDefault="003516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01DCD8" w14:textId="77777777" w:rsidR="003516AC" w:rsidRDefault="003516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8213FA" w14:textId="77777777" w:rsidR="003516AC" w:rsidRDefault="003516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451890" w14:textId="77777777" w:rsidR="003516AC" w:rsidRDefault="003516AC">
            <w:pPr>
              <w:pStyle w:val="ProductList-TableBody"/>
              <w:jc w:val="center"/>
            </w:pPr>
          </w:p>
        </w:tc>
      </w:tr>
    </w:tbl>
    <w:p w14:paraId="5E365CF0" w14:textId="77777777" w:rsidR="003516AC" w:rsidRDefault="009A2DB7">
      <w:pPr>
        <w:pStyle w:val="ProductList-Body"/>
      </w:pPr>
      <w:r>
        <w:rPr>
          <w:b/>
          <w:i/>
        </w:rPr>
        <w:t>Hinweis</w:t>
      </w:r>
      <w:r>
        <w:rPr>
          <w:i/>
        </w:rPr>
        <w:t>: Hinweis: Office 365 A1, Microsoft 365 A1 und Office 365 Nonprofit E1 erfüllen nicht die Lizenzanforderung für den Zugriff auf (oder die Verwaltung der) Produkte in dieser Tabelle. Mit Ausnahme von Advanced Threat Analytics 2016- und System Center Configuration Manager 1606-Nutzern erfüllen alle Nutzer, die über Studentenvergünstigungen lizenziert sind, nicht die Lizenzanforderung für den Zugriff auf die (oder die Verwaltung der) Produkte in dieser Tabelle. Eine Lizenz für die Enterprise CAL Suite mit aktiver SA umfasst Rechte, die den Rechten zur Verhinderung von Datenverlust und Exchange Online Protection entsprechen.</w:t>
      </w:r>
    </w:p>
    <w:p w14:paraId="669855C0" w14:textId="77777777" w:rsidR="003516AC" w:rsidRDefault="009A2DB7">
      <w:pPr>
        <w:pStyle w:val="ProductList-SectionHeading"/>
        <w:pageBreakBefore/>
        <w:outlineLvl w:val="0"/>
      </w:pPr>
      <w:bookmarkStart w:id="340" w:name="_Sec564"/>
      <w:bookmarkEnd w:id="338"/>
      <w:r>
        <w:lastRenderedPageBreak/>
        <w:t>Anhang B – Software Assurance</w:t>
      </w:r>
      <w:r>
        <w:fldChar w:fldCharType="begin"/>
      </w:r>
      <w:r>
        <w:instrText xml:space="preserve"> TC "</w:instrText>
      </w:r>
      <w:bookmarkStart w:id="341" w:name="_Toc536375060"/>
      <w:r>
        <w:instrText>Anhang B – Software Assurance</w:instrText>
      </w:r>
      <w:bookmarkEnd w:id="341"/>
      <w:r>
        <w:instrText>" \l 1</w:instrText>
      </w:r>
      <w:r>
        <w:fldChar w:fldCharType="end"/>
      </w:r>
    </w:p>
    <w:p w14:paraId="7D1E9C89" w14:textId="77777777" w:rsidR="003516AC" w:rsidRDefault="009A2DB7">
      <w:pPr>
        <w:pStyle w:val="ProductList-Offering1Heading"/>
        <w:outlineLvl w:val="1"/>
      </w:pPr>
      <w:bookmarkStart w:id="342" w:name="_Sec573"/>
      <w:r>
        <w:t>Erwerb von Software Assurance</w:t>
      </w:r>
      <w:bookmarkEnd w:id="342"/>
      <w:r>
        <w:fldChar w:fldCharType="begin"/>
      </w:r>
      <w:r>
        <w:instrText xml:space="preserve"> TC "</w:instrText>
      </w:r>
      <w:bookmarkStart w:id="343" w:name="_Toc536375061"/>
      <w:r>
        <w:instrText>Erwerb von Software Assurance</w:instrText>
      </w:r>
      <w:bookmarkEnd w:id="343"/>
      <w:r>
        <w:instrText>" \l 2</w:instrText>
      </w:r>
      <w:r>
        <w:fldChar w:fldCharType="end"/>
      </w:r>
    </w:p>
    <w:p w14:paraId="1A68224B" w14:textId="77777777" w:rsidR="003516AC" w:rsidRDefault="009A2DB7">
      <w:pPr>
        <w:pStyle w:val="ProductList-Body"/>
      </w:pPr>
      <w:r>
        <w:t xml:space="preserve">Es gibt drei verschiedene Abnahmestufen, die der Kunde beim Erwerb von Software Assurance auswählen kann. Diese können nach Programm variieren. Der Kunde kann: </w:t>
      </w:r>
    </w:p>
    <w:p w14:paraId="27F847BA" w14:textId="77777777" w:rsidR="003516AC" w:rsidRDefault="009A2DB7" w:rsidP="009A2DB7">
      <w:pPr>
        <w:pStyle w:val="ProductList-Bullet"/>
        <w:numPr>
          <w:ilvl w:val="0"/>
          <w:numId w:val="46"/>
        </w:numPr>
      </w:pPr>
      <w:r>
        <w:t>sich verpflichten, Software Assurance für alle Plattformprodukte zu erwerben.</w:t>
      </w:r>
    </w:p>
    <w:p w14:paraId="7AE4720C" w14:textId="77777777" w:rsidR="003516AC" w:rsidRDefault="009A2DB7" w:rsidP="009A2DB7">
      <w:pPr>
        <w:pStyle w:val="ProductList-Bullet"/>
        <w:numPr>
          <w:ilvl w:val="0"/>
          <w:numId w:val="46"/>
        </w:numPr>
      </w:pPr>
      <w:r>
        <w:t>sich verpflichten, Software Assurance für alle Erwerbe unter einem bestimmten Produkt-Pool (Anwendungen, Systeme oder Server) zu erwerben. Dies wird als Mitgliedschaft bei Software Assurance (Software Assurance Membership, SAM) bezeichnet.</w:t>
      </w:r>
    </w:p>
    <w:p w14:paraId="28F84181" w14:textId="77777777" w:rsidR="003516AC" w:rsidRDefault="009A2DB7" w:rsidP="009A2DB7">
      <w:pPr>
        <w:pStyle w:val="ProductList-Bullet"/>
        <w:numPr>
          <w:ilvl w:val="0"/>
          <w:numId w:val="46"/>
        </w:numPr>
      </w:pPr>
      <w:r>
        <w:t>Software Assurance für einzelne Produkte erwerben, ohne sich zur Ausweitung von Software Assurance auf andere Produkte zu verpflichten.</w:t>
      </w:r>
    </w:p>
    <w:p w14:paraId="56F5B12D" w14:textId="77777777" w:rsidR="003516AC" w:rsidRDefault="003516AC">
      <w:pPr>
        <w:pStyle w:val="ProductList-Body"/>
      </w:pPr>
    </w:p>
    <w:p w14:paraId="2A9AF7D8" w14:textId="77777777" w:rsidR="003516AC" w:rsidRDefault="009A2DB7">
      <w:pPr>
        <w:pStyle w:val="ProductList-Body"/>
      </w:pPr>
      <w:r>
        <w:t xml:space="preserve">SA muss zeitgleich mit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oder bei Verlängerung einer bestehenden SA-Laufzeit erworben werden. Sofern nicht anders angegeben, sind nur Lizenzen für die neueste Version eines Produkts für SA berechtigt. Bei einer Übertragung von zeitlich unbeschränkten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ist der Übertragungsempfänger berechtigt, innerhalb von 30 Tagen ab dem Übertragungsdatum Software Assurance für diese übertragenen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 erwerben, sofern der Übertragende für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bis zum Übertragungsdatum aktive Software Assurance aufrechterhalten hat.</w:t>
      </w:r>
    </w:p>
    <w:p w14:paraId="1622F3E9" w14:textId="77777777" w:rsidR="003516AC" w:rsidRDefault="003516AC">
      <w:pPr>
        <w:pStyle w:val="ProductList-Body"/>
      </w:pPr>
    </w:p>
    <w:p w14:paraId="55F3EE56" w14:textId="77777777" w:rsidR="003516AC" w:rsidRDefault="009A2DB7">
      <w:pPr>
        <w:pStyle w:val="ProductList-Body"/>
      </w:pPr>
      <w:r>
        <w:t>Kunden können die Option auf den Erwerb einer SA für bestimmte Lizenzen haben, die im Einzelhandelskanal (vollverpacktes Produkt) oder bei einem Originalgerätehersteller (OEM) innerhalb von 90 Tagen ab Kaufdatum erstanden wurden, wie in nachstehender Übersicht beschrieben. Unter dem Open Value-Programm gilt diese Option nur für nicht organisationsweite/unternehmensweite Produkte. Im Rahmen von Konzernverträgen gilt dies nur für Zusatzprodukte. Kunden, die Software Assurance für OEM- oder Einzelhandelslizenzen erwerben, haben die Möglichkeit, die Volumenlizenzsoftware für die aktuelle Version jederzeit zu installieren und zu verwenden.</w:t>
      </w:r>
    </w:p>
    <w:tbl>
      <w:tblPr>
        <w:tblStyle w:val="PURTable"/>
        <w:tblW w:w="0" w:type="dxa"/>
        <w:tblLook w:val="04A0" w:firstRow="1" w:lastRow="0" w:firstColumn="1" w:lastColumn="0" w:noHBand="0" w:noVBand="1"/>
      </w:tblPr>
      <w:tblGrid>
        <w:gridCol w:w="2248"/>
        <w:gridCol w:w="2213"/>
        <w:gridCol w:w="2240"/>
        <w:gridCol w:w="4215"/>
      </w:tblGrid>
      <w:tr w:rsidR="003516AC" w14:paraId="6FA0DC24"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A0B3808" w14:textId="77777777" w:rsidR="003516AC" w:rsidRDefault="009A2DB7">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B7135C3" w14:textId="77777777" w:rsidR="003516AC" w:rsidRDefault="009A2DB7">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1287625" w14:textId="77777777" w:rsidR="003516AC" w:rsidRDefault="009A2DB7">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38495078" w14:textId="77777777" w:rsidR="003516AC" w:rsidRDefault="009A2DB7">
            <w:pPr>
              <w:pStyle w:val="ProductList-TableBody"/>
              <w:jc w:val="center"/>
            </w:pPr>
            <w:r>
              <w:rPr>
                <w:color w:val="FFFFFF"/>
              </w:rPr>
              <w:t>Programme</w:t>
            </w:r>
          </w:p>
        </w:tc>
      </w:tr>
      <w:tr w:rsidR="003516AC" w14:paraId="735018D8" w14:textId="77777777">
        <w:tc>
          <w:tcPr>
            <w:tcW w:w="2440" w:type="dxa"/>
            <w:tcBorders>
              <w:top w:val="single" w:sz="4" w:space="0" w:color="000000"/>
              <w:left w:val="single" w:sz="4" w:space="0" w:color="000000"/>
              <w:bottom w:val="single" w:sz="4" w:space="0" w:color="000000"/>
              <w:right w:val="single" w:sz="4" w:space="0" w:color="000000"/>
            </w:tcBorders>
          </w:tcPr>
          <w:p w14:paraId="092A3509" w14:textId="77777777" w:rsidR="003516AC" w:rsidRDefault="009A2DB7">
            <w:pPr>
              <w:pStyle w:val="ProductList-TableBody"/>
            </w:pPr>
            <w:r>
              <w:t>Anwendungs-Pool</w:t>
            </w:r>
          </w:p>
        </w:tc>
        <w:tc>
          <w:tcPr>
            <w:tcW w:w="2440" w:type="dxa"/>
            <w:tcBorders>
              <w:top w:val="single" w:sz="4" w:space="0" w:color="000000"/>
              <w:left w:val="single" w:sz="4" w:space="0" w:color="000000"/>
              <w:bottom w:val="single" w:sz="4" w:space="0" w:color="000000"/>
              <w:right w:val="single" w:sz="4" w:space="0" w:color="000000"/>
            </w:tcBorders>
          </w:tcPr>
          <w:p w14:paraId="334159BC" w14:textId="77777777" w:rsidR="003516AC" w:rsidRDefault="009A2DB7">
            <w:pPr>
              <w:pStyle w:val="ProductList-TableBody"/>
            </w:pPr>
            <w:r>
              <w:t>n. z.</w:t>
            </w:r>
          </w:p>
        </w:tc>
        <w:tc>
          <w:tcPr>
            <w:tcW w:w="2440" w:type="dxa"/>
            <w:tcBorders>
              <w:top w:val="single" w:sz="4" w:space="0" w:color="000000"/>
              <w:left w:val="single" w:sz="4" w:space="0" w:color="000000"/>
              <w:bottom w:val="single" w:sz="4" w:space="0" w:color="000000"/>
              <w:right w:val="single" w:sz="4" w:space="0" w:color="000000"/>
            </w:tcBorders>
          </w:tcPr>
          <w:p w14:paraId="6D1C555D" w14:textId="77777777" w:rsidR="003516AC" w:rsidRDefault="009A2DB7">
            <w:pPr>
              <w:pStyle w:val="ProductList-TableBody"/>
            </w:pPr>
            <w:r>
              <w:t>SA nur wie nachstehend aufgeführt verfügbar</w:t>
            </w:r>
          </w:p>
        </w:tc>
        <w:tc>
          <w:tcPr>
            <w:tcW w:w="4660" w:type="dxa"/>
            <w:vMerge w:val="restart"/>
            <w:tcBorders>
              <w:top w:val="single" w:sz="4" w:space="0" w:color="000000"/>
              <w:left w:val="single" w:sz="4" w:space="0" w:color="000000"/>
              <w:bottom w:val="single" w:sz="4" w:space="0" w:color="6E6E6E"/>
              <w:right w:val="single" w:sz="4" w:space="0" w:color="6E6E6E"/>
            </w:tcBorders>
          </w:tcPr>
          <w:p w14:paraId="7303C958" w14:textId="77777777" w:rsidR="003516AC" w:rsidRDefault="009A2DB7">
            <w:pPr>
              <w:pStyle w:val="ProductList-TableBody"/>
            </w:pPr>
            <w:r>
              <w:t>Das gilt für die Open-Lizenz, MPSA, Select, Select Plus und die nicht organisationsweite Option unter Open-Value-Verträgen sowie zusätzliche Produkte unter Konzernverträgen. Gilt nicht für Konzernprodukte unter Open Value- und Konzernverträgen.</w:t>
            </w:r>
          </w:p>
        </w:tc>
      </w:tr>
      <w:tr w:rsidR="003516AC" w14:paraId="787FDBAC" w14:textId="77777777">
        <w:tc>
          <w:tcPr>
            <w:tcW w:w="2440" w:type="dxa"/>
            <w:tcBorders>
              <w:top w:val="single" w:sz="4" w:space="0" w:color="000000"/>
              <w:left w:val="single" w:sz="4" w:space="0" w:color="000000"/>
              <w:bottom w:val="single" w:sz="4" w:space="0" w:color="000000"/>
              <w:right w:val="single" w:sz="4" w:space="0" w:color="000000"/>
            </w:tcBorders>
          </w:tcPr>
          <w:p w14:paraId="62D61B9D" w14:textId="77777777" w:rsidR="003516AC" w:rsidRDefault="009A2DB7">
            <w:pPr>
              <w:pStyle w:val="ProductList-TableBody"/>
            </w:pPr>
            <w:r>
              <w:t>Server-Pool</w:t>
            </w:r>
          </w:p>
        </w:tc>
        <w:tc>
          <w:tcPr>
            <w:tcW w:w="2440" w:type="dxa"/>
            <w:tcBorders>
              <w:top w:val="single" w:sz="4" w:space="0" w:color="000000"/>
              <w:left w:val="single" w:sz="4" w:space="0" w:color="000000"/>
              <w:bottom w:val="single" w:sz="4" w:space="0" w:color="000000"/>
              <w:right w:val="single" w:sz="4" w:space="0" w:color="000000"/>
            </w:tcBorders>
          </w:tcPr>
          <w:p w14:paraId="4AEE4DB2" w14:textId="77777777" w:rsidR="003516AC" w:rsidRDefault="009A2DB7">
            <w:pPr>
              <w:pStyle w:val="ProductList-TableBody"/>
            </w:pPr>
            <w:r>
              <w:t>SA verfügbar</w:t>
            </w:r>
          </w:p>
        </w:tc>
        <w:tc>
          <w:tcPr>
            <w:tcW w:w="2440" w:type="dxa"/>
            <w:tcBorders>
              <w:top w:val="single" w:sz="4" w:space="0" w:color="000000"/>
              <w:left w:val="single" w:sz="4" w:space="0" w:color="000000"/>
              <w:bottom w:val="single" w:sz="4" w:space="0" w:color="000000"/>
              <w:right w:val="single" w:sz="4" w:space="0" w:color="000000"/>
            </w:tcBorders>
          </w:tcPr>
          <w:p w14:paraId="33278294" w14:textId="77777777" w:rsidR="003516AC" w:rsidRDefault="009A2DB7">
            <w:pPr>
              <w:pStyle w:val="ProductList-TableBody"/>
            </w:pPr>
            <w:r>
              <w:t>SA verfügbar</w:t>
            </w:r>
          </w:p>
        </w:tc>
        <w:tc>
          <w:tcPr>
            <w:tcW w:w="0" w:type="auto"/>
            <w:vMerge/>
          </w:tcPr>
          <w:p w14:paraId="0DC9243C" w14:textId="77777777" w:rsidR="003516AC" w:rsidRDefault="003516AC"/>
        </w:tc>
      </w:tr>
    </w:tbl>
    <w:p w14:paraId="5C1B596F" w14:textId="77777777" w:rsidR="003516AC" w:rsidRDefault="003516AC">
      <w:pPr>
        <w:pStyle w:val="ProductList-Body"/>
      </w:pPr>
    </w:p>
    <w:p w14:paraId="2042CC38" w14:textId="77777777" w:rsidR="003516AC" w:rsidRDefault="009A2DB7">
      <w:pPr>
        <w:pStyle w:val="ProductList-Body"/>
      </w:pPr>
      <w:r>
        <w:t>Kunden, die Microsoft Office Professional 2016 oder 2019 von einem OEM erwerben, können SA für Microsoft Office Standard im Open-Lizenz-Programmen, Select- und Select Plus-Programmen und der nicht unternehmensweiten Option unter Open Value innerhalb von 90 Tagen ab dem Datum des OEM-Kaufs erwerben.</w:t>
      </w:r>
    </w:p>
    <w:p w14:paraId="3DA15277" w14:textId="77777777" w:rsidR="003516AC" w:rsidRDefault="003516AC">
      <w:pPr>
        <w:pStyle w:val="ProductList-Body"/>
      </w:pPr>
    </w:p>
    <w:p w14:paraId="70E57C10" w14:textId="77777777" w:rsidR="003516AC" w:rsidRDefault="009A2DB7">
      <w:pPr>
        <w:pStyle w:val="ProductList-Body"/>
      </w:pPr>
      <w:r>
        <w:t>Kunden, die Windows Server 2016 von OEM vor dem 31. Dezember 2019 erwerben, sind berechtigt, SA für Windows Server innerhalb von 90 Tagen ab dem Datum des Erwerbs vom OEM zu beziehen.</w:t>
      </w:r>
    </w:p>
    <w:p w14:paraId="2ED5740A" w14:textId="77777777" w:rsidR="003516AC" w:rsidRDefault="003516AC">
      <w:pPr>
        <w:pStyle w:val="ProductList-Body"/>
      </w:pPr>
    </w:p>
    <w:p w14:paraId="4DD171C8" w14:textId="77777777" w:rsidR="003516AC" w:rsidRDefault="009A2DB7">
      <w:pPr>
        <w:pStyle w:val="ProductList-Body"/>
      </w:pPr>
      <w:r>
        <w:t>Konzernvertragskunden, die zu einem Onlinedienst übergegangen sind oder eine Abonnementlizenz mit Nutzer-AL aus SA erworben haben statt Software Assurance zu verlängern, sind berechtigt, Software Assurance am Jahrestag oder zum Verlängerungsdatum einer Lizenz neu zuzuweisen, ohne eine neue Lizenz zu kaufen. Für diese Lizenz muss Software Assurance für den Rest der Laufzeit des Beitritts bestellt werden. Die Software Assurance darf nicht die Menge zeitlich unbeschränkter Lizenzen übersteigen, für die zum Zeitpunkt früherer Übergänge oder Verlängerungen Software Assurance bestand, und ebenso wenig übertragenen Lizenzen neu zugeteilt werden.</w:t>
      </w:r>
    </w:p>
    <w:p w14:paraId="7706F0CD" w14:textId="77777777" w:rsidR="003516AC" w:rsidRDefault="003516AC">
      <w:pPr>
        <w:pStyle w:val="ProductList-Body"/>
        <w:jc w:val="right"/>
      </w:pPr>
    </w:p>
    <w:tbl>
      <w:tblPr>
        <w:tblStyle w:val="PURTable"/>
        <w:tblW w:w="0" w:type="dxa"/>
        <w:tblLook w:val="04A0" w:firstRow="1" w:lastRow="0" w:firstColumn="1" w:lastColumn="0" w:noHBand="0" w:noVBand="1"/>
      </w:tblPr>
      <w:tblGrid>
        <w:gridCol w:w="10916"/>
      </w:tblGrid>
      <w:tr w:rsidR="003516AC" w14:paraId="198557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50DEEF" w14:textId="77777777" w:rsidR="003516AC" w:rsidRDefault="00AB3E29">
            <w:pPr>
              <w:pStyle w:val="ProductList-TableBody"/>
              <w:jc w:val="right"/>
            </w:pPr>
            <w:hyperlink w:anchor="_Sec842">
              <w:r w:rsidR="009A2DB7">
                <w:rPr>
                  <w:color w:val="00467F"/>
                  <w:sz w:val="14"/>
                  <w:u w:val="single"/>
                </w:rPr>
                <w:t>Inhaltsverzeichnis</w:t>
              </w:r>
            </w:hyperlink>
            <w:r w:rsidR="009A2DB7">
              <w:rPr>
                <w:sz w:val="14"/>
              </w:rPr>
              <w:t xml:space="preserve"> / </w:t>
            </w:r>
            <w:hyperlink w:anchor="_Sec549">
              <w:r w:rsidR="009A2DB7">
                <w:rPr>
                  <w:color w:val="00467F"/>
                  <w:sz w:val="14"/>
                  <w:u w:val="single"/>
                </w:rPr>
                <w:t>Glossar</w:t>
              </w:r>
            </w:hyperlink>
            <w:r w:rsidR="009A2DB7">
              <w:rPr>
                <w:sz w:val="14"/>
              </w:rPr>
              <w:t xml:space="preserve"> / </w:t>
            </w:r>
            <w:hyperlink w:anchor="_Sec844">
              <w:r w:rsidR="009A2DB7">
                <w:rPr>
                  <w:color w:val="00467F"/>
                  <w:sz w:val="14"/>
                  <w:u w:val="single"/>
                </w:rPr>
                <w:t>Index</w:t>
              </w:r>
            </w:hyperlink>
          </w:p>
        </w:tc>
      </w:tr>
    </w:tbl>
    <w:p w14:paraId="2B770FCB" w14:textId="77777777" w:rsidR="003516AC" w:rsidRDefault="003516AC">
      <w:pPr>
        <w:pStyle w:val="ProductList-Body"/>
      </w:pPr>
    </w:p>
    <w:p w14:paraId="11A59E83" w14:textId="77777777" w:rsidR="003516AC" w:rsidRDefault="009A2DB7">
      <w:pPr>
        <w:pStyle w:val="ProductList-Offering1Heading"/>
        <w:outlineLvl w:val="1"/>
      </w:pPr>
      <w:bookmarkStart w:id="344" w:name="_Sec574"/>
      <w:r>
        <w:t>Verlängerung von Software Assurance</w:t>
      </w:r>
      <w:bookmarkEnd w:id="344"/>
      <w:r>
        <w:fldChar w:fldCharType="begin"/>
      </w:r>
      <w:r>
        <w:instrText xml:space="preserve"> TC "</w:instrText>
      </w:r>
      <w:bookmarkStart w:id="345" w:name="_Toc536375062"/>
      <w:r>
        <w:instrText>Verlängerung von Software Assurance</w:instrText>
      </w:r>
      <w:bookmarkEnd w:id="345"/>
      <w:r>
        <w:instrText>" \l 2</w:instrText>
      </w:r>
      <w:r>
        <w:fldChar w:fldCharType="end"/>
      </w:r>
    </w:p>
    <w:p w14:paraId="19BED12C" w14:textId="77777777" w:rsidR="003516AC" w:rsidRDefault="009A2DB7">
      <w:pPr>
        <w:pStyle w:val="ProductList-ClauseHeading"/>
        <w:outlineLvl w:val="2"/>
      </w:pPr>
      <w:r>
        <w:t>Verlängerung im Rahmen des gleichen Vertrages</w:t>
      </w:r>
    </w:p>
    <w:p w14:paraId="486B46B2" w14:textId="77777777" w:rsidR="003516AC" w:rsidRDefault="009A2DB7">
      <w:pPr>
        <w:pStyle w:val="ProductList-Body"/>
      </w:pPr>
      <w:r>
        <w:t>die Geschäftsbedingungen für die Verlängerung von Software Assurance unter demselben Programmvertrag, unter dem sie ursprünglich erworben wurde, sind in den jeweiligen Volumenlizenzverträgen des Kunden enthalten. Kunden können Software Assurance verlängern, ohne gleichzeitig eine Lizenz zu bestellen, sofern Software Assurance noch nicht abgelaufen ist. Darüber hinaus gelten die folgenden Bestimmungen für die erwähnten spezifischen Programme:</w:t>
      </w:r>
    </w:p>
    <w:p w14:paraId="5683FFF7" w14:textId="77777777" w:rsidR="003516AC" w:rsidRDefault="003516AC">
      <w:pPr>
        <w:pStyle w:val="ProductList-Body"/>
      </w:pPr>
    </w:p>
    <w:p w14:paraId="20FF96C0" w14:textId="77777777" w:rsidR="003516AC" w:rsidRDefault="009A2DB7">
      <w:pPr>
        <w:pStyle w:val="ProductList-SubClauseHeading"/>
        <w:outlineLvl w:val="3"/>
      </w:pPr>
      <w:r>
        <w:t>Open-Lizenz</w:t>
      </w:r>
    </w:p>
    <w:p w14:paraId="08470C6F" w14:textId="77777777" w:rsidR="003516AC" w:rsidRDefault="009A2DB7">
      <w:pPr>
        <w:pStyle w:val="ProductList-BodyIndented"/>
      </w:pPr>
      <w:r>
        <w:t>Software Assurance, die im Rahmen einer Open-Lizenz-Autorisierungsnummer bestellt wird, endet nach Ablauf dieser Nummer. Zur Verlängerung muss der Kunde innerhalb von 90 Tagen nach dem Ablaufdatum der Autorisierungsnummer eine Verlängerungsbestellung für Software Assurance abgeben.</w:t>
      </w:r>
    </w:p>
    <w:p w14:paraId="28B4B925" w14:textId="77777777" w:rsidR="003516AC" w:rsidRDefault="003516AC">
      <w:pPr>
        <w:pStyle w:val="ProductList-BodyIndented"/>
      </w:pPr>
    </w:p>
    <w:p w14:paraId="382F8A79" w14:textId="77777777" w:rsidR="003516AC" w:rsidRDefault="009A2DB7">
      <w:pPr>
        <w:pStyle w:val="ProductList-SubClauseHeading"/>
        <w:outlineLvl w:val="3"/>
      </w:pPr>
      <w:r>
        <w:t>Konzernvertrag</w:t>
      </w:r>
    </w:p>
    <w:p w14:paraId="12E0091E" w14:textId="77777777" w:rsidR="003516AC" w:rsidRDefault="009A2DB7">
      <w:pPr>
        <w:pStyle w:val="ProductList-BodyIndented"/>
      </w:pPr>
      <w:r>
        <w:t>Zur Verlängerung von Software Assurance im Rahmen des gleichen Beitritts unter einem Konzernvertrag muss der Kunde einen neuen Konzernbeitritt oder -vertrag 2011 oder später unterzeichnen (falls noch nicht geschehen) und (sofern anwendbar) für 1) alle Konzernprodukte, Anwendungsplattform-Produkte, Core Infrastructure-Produkte und Zusätzlichen Produkte, die sie verlängern möchten, und 2) Onlinedienste zur Berücksichtigung von Übergängen (sofern anwendbar) eine Verlängerungsbestellung für Software Assurance abgeben.</w:t>
      </w:r>
    </w:p>
    <w:p w14:paraId="37CA907A" w14:textId="77777777" w:rsidR="003516AC" w:rsidRDefault="003516AC">
      <w:pPr>
        <w:pStyle w:val="ProductList-BodyIndented"/>
      </w:pPr>
    </w:p>
    <w:p w14:paraId="71156438" w14:textId="77777777" w:rsidR="003516AC" w:rsidRDefault="009A2DB7">
      <w:pPr>
        <w:pStyle w:val="ProductList-SubClauseHeading"/>
        <w:outlineLvl w:val="3"/>
      </w:pPr>
      <w:r>
        <w:t>Beitritt zur Anwendungsplattform</w:t>
      </w:r>
    </w:p>
    <w:p w14:paraId="5CB2B89F" w14:textId="77777777" w:rsidR="003516AC" w:rsidRDefault="009A2DB7">
      <w:pPr>
        <w:pStyle w:val="ProductList-BodyIndented"/>
      </w:pPr>
      <w:r>
        <w:t xml:space="preserve">EAP-Kunden, die zuvor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über SA prior L-SKUs zurückgestellt haben, müssen ein Buy-Out ihrer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durchführen, bevor sie Software Assurance verlängern können.</w:t>
      </w:r>
    </w:p>
    <w:p w14:paraId="4F618467" w14:textId="77777777" w:rsidR="003516AC" w:rsidRDefault="003516AC">
      <w:pPr>
        <w:pStyle w:val="ProductList-BodyIndented"/>
      </w:pPr>
    </w:p>
    <w:p w14:paraId="6B2138AF" w14:textId="77777777" w:rsidR="003516AC" w:rsidRDefault="009A2DB7">
      <w:pPr>
        <w:pStyle w:val="ProductList-ClauseHeading"/>
        <w:outlineLvl w:val="2"/>
      </w:pPr>
      <w:r>
        <w:t>Verlängerung aus einem separaten Vertrag</w:t>
      </w:r>
    </w:p>
    <w:p w14:paraId="74888689" w14:textId="77777777" w:rsidR="003516AC" w:rsidRDefault="009A2DB7">
      <w:pPr>
        <w:pStyle w:val="ProductList-Body"/>
      </w:pPr>
      <w:r>
        <w:t xml:space="preserve">Der Kunde kann Software Assurance für jedes Produkt verlängern, wenn der Kunde eine zeitlich unbeschränkte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und Software Assurance für das Produkt im Rahmen eines früheren Vertrages in demselben Volumenlizenzprogramm erworben hat, vorausgesetzt, 1) der neue Vertrag oder die neue Bestellung (bei MPSA) des Kunden wird spätestens am Tag nach Ablauf des früheren Vertrages bzw. Beitritts wirksam und 2) die Software Assurance-Verlängerungsbestellung wird vor dem Ablauf der früheren Software Assurance abgegeben, sofern Software Assurance nicht im Rahmen eines Open-Lizenzvertrages verlängert wird. In diesem Fall haben Kunden 90 Tage ab Ablauf Zeit, um die Bestellung abzugeben.</w:t>
      </w:r>
    </w:p>
    <w:p w14:paraId="349E2471" w14:textId="77777777" w:rsidR="003516AC" w:rsidRDefault="003516AC">
      <w:pPr>
        <w:pStyle w:val="ProductList-Body"/>
      </w:pPr>
    </w:p>
    <w:p w14:paraId="31E8C178" w14:textId="77777777" w:rsidR="003516AC" w:rsidRDefault="009A2DB7">
      <w:pPr>
        <w:pStyle w:val="ProductList-Body"/>
      </w:pPr>
      <w:r>
        <w:t>Darüber hinaus kann der Kunde Software Assurance von einem Volumenlizenzprogramm in ein anderes verlängern. Für ursprünglich im Rahmen einer unternehmensweiten Abdeckungsanforderung erworbene Konzernprodukte gilt diese Ausnahme nur, wenn der Kunde Software Assurance in den MPSA oder ein Programm mit unternehmensweiter Abdeckungsanforderung für Konzernprodukte verlängert. Für Vertragsversionen bis einschließlich 2008 verfügen Kunden jederzeit zwischen Ablauf der alten Software Assurance-Laufzeit und Beginn der neuen Laufzeit über Software Assurance, sofern der Vertrag innerhalb von 30 Tagen (90 Tagen bei Verlängerung aus einem Open License-Programm) verlängert wird.</w:t>
      </w:r>
    </w:p>
    <w:p w14:paraId="4952D7D5" w14:textId="77777777" w:rsidR="003516AC" w:rsidRDefault="003516AC">
      <w:pPr>
        <w:pStyle w:val="ProductList-Body"/>
      </w:pPr>
    </w:p>
    <w:p w14:paraId="0A2EEBE9" w14:textId="77777777" w:rsidR="003516AC" w:rsidRDefault="009A2DB7">
      <w:pPr>
        <w:pStyle w:val="ProductList-ClauseHeading"/>
        <w:outlineLvl w:val="2"/>
      </w:pPr>
      <w:r>
        <w:t>Verlängerung von Software Assurance für Clientzugriffslizenzen (CALs) und Client-Management-Lizenzen (MLs)</w:t>
      </w:r>
    </w:p>
    <w:p w14:paraId="451D01D7" w14:textId="77777777" w:rsidR="003516AC" w:rsidRDefault="009A2DB7">
      <w:pPr>
        <w:pStyle w:val="ProductList-Body"/>
      </w:pPr>
      <w:r>
        <w:rPr>
          <w:b/>
          <w:color w:val="00188F"/>
        </w:rPr>
        <w:t>Wechsel zwischen Nutzer- und Geräte-CALs</w:t>
      </w:r>
      <w:r>
        <w:t xml:space="preserve">: Kunden, die SA für CALs verlängern, können zwischen Nutzer und Gerät wechseln. Durch diesen Wechsel ändert sich die CAL-Edition (also Standard zu Enterprise) nicht. </w:t>
      </w:r>
    </w:p>
    <w:p w14:paraId="04DC77CA" w14:textId="77777777" w:rsidR="003516AC" w:rsidRDefault="009A2DB7">
      <w:pPr>
        <w:pStyle w:val="ProductList-Body"/>
      </w:pPr>
      <w:r>
        <w:rPr>
          <w:b/>
          <w:color w:val="00188F"/>
        </w:rPr>
        <w:t>Wechsel zwischen Nutzer- und OSE-Client-MLs</w:t>
      </w:r>
      <w:r>
        <w:t>: Kunden, die SA für Client-MLs verlängern, können zwischen Nutzer und Betriebssystemumgebung wechseln.</w:t>
      </w:r>
    </w:p>
    <w:p w14:paraId="18EC3C54" w14:textId="77777777" w:rsidR="003516AC" w:rsidRDefault="003516AC">
      <w:pPr>
        <w:pStyle w:val="ProductList-Body"/>
        <w:jc w:val="right"/>
      </w:pPr>
    </w:p>
    <w:tbl>
      <w:tblPr>
        <w:tblStyle w:val="PURTable"/>
        <w:tblW w:w="0" w:type="dxa"/>
        <w:tblLook w:val="04A0" w:firstRow="1" w:lastRow="0" w:firstColumn="1" w:lastColumn="0" w:noHBand="0" w:noVBand="1"/>
      </w:tblPr>
      <w:tblGrid>
        <w:gridCol w:w="10916"/>
      </w:tblGrid>
      <w:tr w:rsidR="003516AC" w14:paraId="73CB6E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D321FB" w14:textId="77777777" w:rsidR="003516AC" w:rsidRDefault="00AB3E29">
            <w:pPr>
              <w:pStyle w:val="ProductList-TableBody"/>
              <w:jc w:val="right"/>
            </w:pPr>
            <w:hyperlink w:anchor="_Sec842">
              <w:r w:rsidR="009A2DB7">
                <w:rPr>
                  <w:color w:val="00467F"/>
                  <w:sz w:val="14"/>
                  <w:u w:val="single"/>
                </w:rPr>
                <w:t>Inhaltsverzeichnis</w:t>
              </w:r>
            </w:hyperlink>
            <w:r w:rsidR="009A2DB7">
              <w:rPr>
                <w:sz w:val="14"/>
              </w:rPr>
              <w:t xml:space="preserve"> / </w:t>
            </w:r>
            <w:hyperlink w:anchor="_Sec549">
              <w:r w:rsidR="009A2DB7">
                <w:rPr>
                  <w:color w:val="00467F"/>
                  <w:sz w:val="14"/>
                  <w:u w:val="single"/>
                </w:rPr>
                <w:t>Glossar</w:t>
              </w:r>
            </w:hyperlink>
            <w:r w:rsidR="009A2DB7">
              <w:rPr>
                <w:sz w:val="14"/>
              </w:rPr>
              <w:t xml:space="preserve"> / </w:t>
            </w:r>
            <w:hyperlink w:anchor="_Sec844">
              <w:r w:rsidR="009A2DB7">
                <w:rPr>
                  <w:color w:val="00467F"/>
                  <w:sz w:val="14"/>
                  <w:u w:val="single"/>
                </w:rPr>
                <w:t>Index</w:t>
              </w:r>
            </w:hyperlink>
          </w:p>
        </w:tc>
      </w:tr>
    </w:tbl>
    <w:p w14:paraId="5E5185CF" w14:textId="77777777" w:rsidR="003516AC" w:rsidRDefault="003516AC">
      <w:pPr>
        <w:pStyle w:val="ProductList-Body"/>
      </w:pPr>
    </w:p>
    <w:p w14:paraId="78873A13" w14:textId="77777777" w:rsidR="003516AC" w:rsidRDefault="009A2DB7">
      <w:pPr>
        <w:pStyle w:val="ProductList-Offering1Heading"/>
        <w:outlineLvl w:val="1"/>
      </w:pPr>
      <w:bookmarkStart w:id="346" w:name="_Sec575"/>
      <w:r>
        <w:t>Migrationslizenz für Eingestellte Produkte oder Produkte mit Status End-Of-Life</w:t>
      </w:r>
      <w:bookmarkEnd w:id="346"/>
      <w:r>
        <w:fldChar w:fldCharType="begin"/>
      </w:r>
      <w:r>
        <w:instrText xml:space="preserve"> TC "</w:instrText>
      </w:r>
      <w:bookmarkStart w:id="347" w:name="_Toc536375063"/>
      <w:r>
        <w:instrText>Migrationslizenz für Eingestellte Produkte oder Produkte mit Status End-Of-Life</w:instrText>
      </w:r>
      <w:bookmarkEnd w:id="347"/>
      <w:r>
        <w:instrText>" \l 2</w:instrText>
      </w:r>
      <w:r>
        <w:fldChar w:fldCharType="end"/>
      </w:r>
    </w:p>
    <w:p w14:paraId="76CBEFF9" w14:textId="77777777" w:rsidR="003516AC" w:rsidRDefault="009A2DB7">
      <w:pPr>
        <w:pStyle w:val="ProductList-Body"/>
      </w:pPr>
      <w:r>
        <w:t>Eine „</w:t>
      </w:r>
      <w:r>
        <w:rPr>
          <w:b/>
          <w:color w:val="00188F"/>
        </w:rPr>
        <w:t>Qualifizierende Lizenz</w:t>
      </w:r>
      <w:r>
        <w:t xml:space="preserve">“ in der hierin verwendeten Bedeutung bezieht sich auf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mit SA zum angegebenen Datum und für das im Produkteintrag, der auf diesen Abschnitt Bezug nimmt, angegebene Produkt.</w:t>
      </w:r>
    </w:p>
    <w:p w14:paraId="08C21414" w14:textId="77777777" w:rsidR="003516AC" w:rsidRDefault="009A2DB7">
      <w:pPr>
        <w:pStyle w:val="ProductList-Body"/>
      </w:pPr>
      <w:r>
        <w:t>Eine „</w:t>
      </w:r>
      <w:r>
        <w:rPr>
          <w:b/>
          <w:color w:val="00188F"/>
        </w:rPr>
        <w:t>Migrationslizenz</w:t>
      </w:r>
      <w:r>
        <w:t>“ in der hierin verwendeten Bedeutung bezieht sich auf im Produkteintrag, der auf diesen Abschnitt Bezug nimmt, gewährte Rechte.</w:t>
      </w:r>
    </w:p>
    <w:p w14:paraId="1888F70B" w14:textId="77777777" w:rsidR="003516AC" w:rsidRDefault="003516AC">
      <w:pPr>
        <w:pStyle w:val="ProductList-Body"/>
      </w:pPr>
    </w:p>
    <w:p w14:paraId="597A282D" w14:textId="77777777" w:rsidR="003516AC" w:rsidRDefault="009A2DB7">
      <w:pPr>
        <w:pStyle w:val="ProductList-Body"/>
      </w:pPr>
      <w:r>
        <w:t>Sofern nichts anderes im Produkteintrag angegeben ist, gilt Folgendes:</w:t>
      </w:r>
    </w:p>
    <w:p w14:paraId="3E64359E" w14:textId="77777777" w:rsidR="003516AC" w:rsidRDefault="009A2DB7" w:rsidP="009A2DB7">
      <w:pPr>
        <w:pStyle w:val="ProductList-Bullet"/>
        <w:numPr>
          <w:ilvl w:val="0"/>
          <w:numId w:val="47"/>
        </w:numPr>
      </w:pPr>
      <w:r>
        <w:t>Der Kunde ist berechtigt, Software anstelle von durch eine Qualifizierende Lizenz abgedeckte Software unter einer Migrationslizenz upzugraden und zu nutzen. Der Kunde ist nicht berechtigt, die Software unter beiden Lizenzen gleichzeitig zu verwenden.</w:t>
      </w:r>
    </w:p>
    <w:p w14:paraId="2569BE20" w14:textId="77777777" w:rsidR="003516AC" w:rsidRDefault="009A2DB7" w:rsidP="009A2DB7">
      <w:pPr>
        <w:pStyle w:val="ProductList-Bullet"/>
        <w:numPr>
          <w:ilvl w:val="0"/>
          <w:numId w:val="47"/>
        </w:numPr>
      </w:pPr>
      <w:r>
        <w:t>Migrationslizenzen werden eins zu eins für jede Qualifizierende Lizenz des Kunden gewährt.</w:t>
      </w:r>
    </w:p>
    <w:p w14:paraId="64AF8F4A" w14:textId="77777777" w:rsidR="003516AC" w:rsidRDefault="009A2DB7" w:rsidP="009A2DB7">
      <w:pPr>
        <w:pStyle w:val="ProductList-Bullet"/>
        <w:numPr>
          <w:ilvl w:val="0"/>
          <w:numId w:val="47"/>
        </w:numPr>
      </w:pPr>
      <w:r>
        <w:t>Wenn der Kunde zeitlich unbeschränkte Rechte zur Verwendung von Software unter einer Qualifizierenden Lizenz erworben hat, sind die unter der Migrationslizenz erworbenen Rechte zur Nutzung der Software ebenfalls zeitlich unbeschränkt; ansonsten laufen unter einer Migrationslizenz erworbene Lizenzen ab, wenn die zugrunde liegende Qualifizierende Lizenz abläuft.</w:t>
      </w:r>
    </w:p>
    <w:p w14:paraId="3E18F687" w14:textId="77777777" w:rsidR="003516AC" w:rsidRDefault="009A2DB7" w:rsidP="009A2DB7">
      <w:pPr>
        <w:pStyle w:val="ProductList-Bullet"/>
        <w:numPr>
          <w:ilvl w:val="0"/>
          <w:numId w:val="47"/>
        </w:numPr>
      </w:pPr>
      <w:r>
        <w:t>Nach Ablauf von SA für die Qualifizierende Lizenz kann der Kunde SA für die gleiche Version und Edition des von der Migrationslizenz abgedeckten Produkts erwerben, ohne zunächst separat neue Lizenzen erwerben zu müssen. Diese Option gilt nicht für Kunden, die Lizenzen unter Abonnementprogrammen (z. B. Konzern-Abonnementverträgen oder Open Value Subscription-Verträgen) kaufen.</w:t>
      </w:r>
    </w:p>
    <w:p w14:paraId="5EB6816B" w14:textId="77777777" w:rsidR="003516AC" w:rsidRDefault="009A2DB7" w:rsidP="009A2DB7">
      <w:pPr>
        <w:pStyle w:val="ProductList-Bullet"/>
        <w:numPr>
          <w:ilvl w:val="0"/>
          <w:numId w:val="47"/>
        </w:numPr>
      </w:pPr>
      <w:r>
        <w:t>Der Kunde ist nicht berechtigt, Migrationslizenzen getrennt von Qualifizierenden Lizenzen zu übertragen.</w:t>
      </w:r>
    </w:p>
    <w:p w14:paraId="1A8FC0B0" w14:textId="77777777" w:rsidR="003516AC" w:rsidRDefault="009A2DB7" w:rsidP="009A2DB7">
      <w:pPr>
        <w:pStyle w:val="ProductList-Bullet"/>
        <w:numPr>
          <w:ilvl w:val="0"/>
          <w:numId w:val="47"/>
        </w:numPr>
      </w:pPr>
      <w:r>
        <w:t xml:space="preserve">Lizenzen für dasselbe eingestellte Produkt, die danach unter derselben Beitrittslaufzeit im Rahmen des planmäßigen True-up-Prozesses eines Konzern-, Konzern-Abonnement-, Open Value Subscription- oder Beitritt für Bildungslösungen-Kunden erworben werden, sind ebenfalls Qualifizierende Lizenzen im Sinne der Lizenzgewährung. Das Abonnement für Produkte unter Abonnementverträgen muss ununterbrochen aufrechterhalten werden. </w:t>
      </w:r>
    </w:p>
    <w:p w14:paraId="17DFD91C" w14:textId="77777777" w:rsidR="003516AC" w:rsidRDefault="003516AC">
      <w:pPr>
        <w:pStyle w:val="ProductList-Body"/>
        <w:jc w:val="right"/>
      </w:pPr>
    </w:p>
    <w:tbl>
      <w:tblPr>
        <w:tblStyle w:val="PURTable"/>
        <w:tblW w:w="0" w:type="dxa"/>
        <w:tblLook w:val="04A0" w:firstRow="1" w:lastRow="0" w:firstColumn="1" w:lastColumn="0" w:noHBand="0" w:noVBand="1"/>
      </w:tblPr>
      <w:tblGrid>
        <w:gridCol w:w="10916"/>
      </w:tblGrid>
      <w:tr w:rsidR="003516AC" w14:paraId="5EA43C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98D15B" w14:textId="77777777" w:rsidR="003516AC" w:rsidRDefault="00AB3E29">
            <w:pPr>
              <w:pStyle w:val="ProductList-TableBody"/>
              <w:jc w:val="right"/>
            </w:pPr>
            <w:hyperlink w:anchor="_Sec842">
              <w:r w:rsidR="009A2DB7">
                <w:rPr>
                  <w:color w:val="00467F"/>
                  <w:sz w:val="14"/>
                  <w:u w:val="single"/>
                </w:rPr>
                <w:t>Inhaltsverzeichnis</w:t>
              </w:r>
            </w:hyperlink>
            <w:r w:rsidR="009A2DB7">
              <w:rPr>
                <w:sz w:val="14"/>
              </w:rPr>
              <w:t xml:space="preserve"> / </w:t>
            </w:r>
            <w:hyperlink w:anchor="_Sec549">
              <w:r w:rsidR="009A2DB7">
                <w:rPr>
                  <w:color w:val="00467F"/>
                  <w:sz w:val="14"/>
                  <w:u w:val="single"/>
                </w:rPr>
                <w:t>Glossar</w:t>
              </w:r>
            </w:hyperlink>
            <w:r w:rsidR="009A2DB7">
              <w:rPr>
                <w:sz w:val="14"/>
              </w:rPr>
              <w:t xml:space="preserve"> / </w:t>
            </w:r>
            <w:hyperlink w:anchor="_Sec844">
              <w:r w:rsidR="009A2DB7">
                <w:rPr>
                  <w:color w:val="00467F"/>
                  <w:sz w:val="14"/>
                  <w:u w:val="single"/>
                </w:rPr>
                <w:t>Index</w:t>
              </w:r>
            </w:hyperlink>
          </w:p>
        </w:tc>
      </w:tr>
    </w:tbl>
    <w:p w14:paraId="5DBCFC15" w14:textId="77777777" w:rsidR="003516AC" w:rsidRDefault="003516AC">
      <w:pPr>
        <w:pStyle w:val="ProductList-Body"/>
      </w:pPr>
    </w:p>
    <w:p w14:paraId="361F89BF" w14:textId="77777777" w:rsidR="003516AC" w:rsidRDefault="009A2DB7">
      <w:pPr>
        <w:pStyle w:val="ProductList-Offering1Heading"/>
        <w:outlineLvl w:val="1"/>
      </w:pPr>
      <w:bookmarkStart w:id="348" w:name="_Sec576"/>
      <w:r>
        <w:t>Software Assurance-Vergünstigungen</w:t>
      </w:r>
      <w:bookmarkEnd w:id="348"/>
      <w:r>
        <w:fldChar w:fldCharType="begin"/>
      </w:r>
      <w:r>
        <w:instrText xml:space="preserve"> TC "</w:instrText>
      </w:r>
      <w:bookmarkStart w:id="349" w:name="_Toc536375064"/>
      <w:r>
        <w:instrText>Software Assurance-Vergünstigungen</w:instrText>
      </w:r>
      <w:bookmarkEnd w:id="349"/>
      <w:r>
        <w:instrText>" \l 2</w:instrText>
      </w:r>
      <w:r>
        <w:fldChar w:fldCharType="end"/>
      </w:r>
    </w:p>
    <w:p w14:paraId="72F42F3D" w14:textId="77777777" w:rsidR="003516AC" w:rsidRDefault="009A2DB7">
      <w:pPr>
        <w:pStyle w:val="ProductList-Body"/>
      </w:pPr>
      <w:r>
        <w:t xml:space="preserve">Die meisten Software Assurance-Vergünstigungen sind für den gesamten Produkt-Pool verfügbar, wie in nachstehender Tabelle beschrieben. Aktive Software Assurance für ein qualifizierendes Produkt qualifiziert den Kunden zu den in der untenstehenden Tabelle aufgeführten Vergünstigungen. Einige Vergünstigungen werden auf Grundlage der SA-Ausgaben des Kunden für einen bestimmten Satz qualifizierender Produkte innerhalb eines Pools gewährt. In diesem Sinne sind mit „SA-Ausgaben“ nicht die tatsächlich ausgegebenen Beträge des Kunden gemeint. Vielmehr ist ein Überschlag der Ausgaben eines Kunden für Software Assurance für diese Produkte unter seinem Select- oder Konzernbeitritt, seiner Select Plus-Registrierung oder seinem Open-Vertrag gemeint (zum Beispiel der Erwerb von nur SA und die SA-Komponenten von L&amp;SA-Käufen). Für Kunden unter Abonnementprogrammen handelt es sich um einen Überschlag des Gesamtbetrags, den der Kunde für die Lizenzierung dieser Produkte unter seinem Beitritt bzw. Vertrag ausgegeben hat. Bei einigen Vorteilen ist Software Assurance Membership („SAM“) erforderlich. Der Zugriff des Kunden auf und seine Rechte zur Nutzung seiner Software Assurance-Vergünstigungen laufen im Allgemeinen mit Ablauf seiner </w:t>
      </w:r>
      <w:r>
        <w:lastRenderedPageBreak/>
        <w:t>Software Assurance ab, sofern im Nachfolgenden oder in den Produkteinträgen nichts anderes festgelegt ist. Die Vergünstigungen können jederzeit ohne Ankündigung geändert und eingestellt werden. Die Verfügbarkeit von Vergünstigungen hängt von Programm, Region, Fulfillment-Optionen und Sprache ab.</w:t>
      </w:r>
    </w:p>
    <w:tbl>
      <w:tblPr>
        <w:tblStyle w:val="PURTable"/>
        <w:tblW w:w="0" w:type="dxa"/>
        <w:tblLook w:val="04A0" w:firstRow="1" w:lastRow="0" w:firstColumn="1" w:lastColumn="0" w:noHBand="0" w:noVBand="1"/>
      </w:tblPr>
      <w:tblGrid>
        <w:gridCol w:w="5538"/>
        <w:gridCol w:w="1829"/>
        <w:gridCol w:w="1778"/>
        <w:gridCol w:w="1771"/>
      </w:tblGrid>
      <w:tr w:rsidR="003516AC" w14:paraId="234C83D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CC5229C" w14:textId="77777777" w:rsidR="003516AC" w:rsidRDefault="009A2DB7">
            <w:pPr>
              <w:pStyle w:val="ProductList-TableBody"/>
            </w:pPr>
            <w:r>
              <w:rPr>
                <w:color w:val="FFFFFF"/>
              </w:rPr>
              <w:t>Vergünstigungen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1CD806E" w14:textId="77777777" w:rsidR="003516AC" w:rsidRDefault="009A2DB7">
            <w:pPr>
              <w:pStyle w:val="ProductList-TableBody"/>
              <w:jc w:val="center"/>
            </w:pPr>
            <w:r>
              <w:rPr>
                <w:color w:val="FFFFFF"/>
              </w:rPr>
              <w:t>Anwendungs-Pool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3C4D9EC" w14:textId="77777777" w:rsidR="003516AC" w:rsidRDefault="009A2DB7">
            <w:pPr>
              <w:pStyle w:val="ProductList-TableBody"/>
              <w:jc w:val="center"/>
            </w:pPr>
            <w:r>
              <w:rPr>
                <w:color w:val="FFFFFF"/>
              </w:rPr>
              <w:t>System-Pool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1E90408" w14:textId="77777777" w:rsidR="003516AC" w:rsidRDefault="009A2DB7">
            <w:pPr>
              <w:pStyle w:val="ProductList-TableBody"/>
              <w:jc w:val="center"/>
            </w:pPr>
            <w:r>
              <w:rPr>
                <w:color w:val="FFFFFF"/>
              </w:rPr>
              <w:t>Server-Pool</w:t>
            </w:r>
          </w:p>
        </w:tc>
      </w:tr>
      <w:tr w:rsidR="003516AC" w14:paraId="52F100DD" w14:textId="77777777">
        <w:tc>
          <w:tcPr>
            <w:tcW w:w="6120" w:type="dxa"/>
            <w:tcBorders>
              <w:top w:val="single" w:sz="4" w:space="0" w:color="000000"/>
              <w:left w:val="single" w:sz="4" w:space="0" w:color="000000"/>
              <w:bottom w:val="single" w:sz="4" w:space="0" w:color="000000"/>
              <w:right w:val="single" w:sz="4" w:space="0" w:color="000000"/>
            </w:tcBorders>
          </w:tcPr>
          <w:p w14:paraId="4969CBC2" w14:textId="77777777" w:rsidR="003516AC" w:rsidRDefault="00AB3E29">
            <w:pPr>
              <w:pStyle w:val="ProductList-TableBody"/>
            </w:pPr>
            <w:hyperlink w:anchor="_Sec577">
              <w:r w:rsidR="009A2DB7">
                <w:rPr>
                  <w:color w:val="00467F"/>
                  <w:u w:val="single"/>
                </w:rPr>
                <w:t>Rechte für neue Versionen</w:t>
              </w:r>
            </w:hyperlink>
          </w:p>
        </w:tc>
        <w:tc>
          <w:tcPr>
            <w:tcW w:w="1960" w:type="dxa"/>
            <w:tcBorders>
              <w:top w:val="single" w:sz="4" w:space="0" w:color="000000"/>
              <w:left w:val="single" w:sz="4" w:space="0" w:color="000000"/>
              <w:bottom w:val="single" w:sz="4" w:space="0" w:color="000000"/>
              <w:right w:val="single" w:sz="4" w:space="0" w:color="000000"/>
            </w:tcBorders>
          </w:tcPr>
          <w:p w14:paraId="7ABA9B5A" w14:textId="77777777" w:rsidR="003516AC" w:rsidRDefault="009A2DB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E6CFA4" w14:textId="77777777" w:rsidR="003516AC" w:rsidRDefault="009A2DB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B8C1D6" w14:textId="77777777" w:rsidR="003516AC" w:rsidRDefault="009A2DB7">
            <w:pPr>
              <w:pStyle w:val="ProductList-TableBody"/>
              <w:jc w:val="center"/>
            </w:pPr>
            <w:r>
              <w:t>X</w:t>
            </w:r>
          </w:p>
        </w:tc>
      </w:tr>
      <w:tr w:rsidR="003516AC" w14:paraId="3561DFF5" w14:textId="77777777">
        <w:tc>
          <w:tcPr>
            <w:tcW w:w="6120" w:type="dxa"/>
            <w:tcBorders>
              <w:top w:val="single" w:sz="4" w:space="0" w:color="000000"/>
              <w:left w:val="single" w:sz="4" w:space="0" w:color="000000"/>
              <w:bottom w:val="single" w:sz="4" w:space="0" w:color="000000"/>
              <w:right w:val="single" w:sz="4" w:space="0" w:color="000000"/>
            </w:tcBorders>
          </w:tcPr>
          <w:p w14:paraId="02BAFB20" w14:textId="77777777" w:rsidR="003516AC" w:rsidRDefault="00AB3E29">
            <w:pPr>
              <w:pStyle w:val="ProductList-TableBody"/>
            </w:pPr>
            <w:hyperlink w:anchor="_Sec579">
              <w:r w:rsidR="009A2DB7">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5A40B01F" w14:textId="77777777" w:rsidR="003516AC" w:rsidRDefault="009A2DB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B189A0" w14:textId="77777777" w:rsidR="003516AC" w:rsidRDefault="003516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F9B356" w14:textId="77777777" w:rsidR="003516AC" w:rsidRDefault="003516AC">
            <w:pPr>
              <w:pStyle w:val="ProductList-TableBody"/>
              <w:jc w:val="center"/>
            </w:pPr>
          </w:p>
        </w:tc>
      </w:tr>
      <w:tr w:rsidR="003516AC" w14:paraId="6B5DF902" w14:textId="77777777">
        <w:tc>
          <w:tcPr>
            <w:tcW w:w="6120" w:type="dxa"/>
            <w:tcBorders>
              <w:top w:val="single" w:sz="4" w:space="0" w:color="000000"/>
              <w:left w:val="single" w:sz="4" w:space="0" w:color="000000"/>
              <w:bottom w:val="single" w:sz="4" w:space="0" w:color="000000"/>
              <w:right w:val="single" w:sz="4" w:space="0" w:color="000000"/>
            </w:tcBorders>
          </w:tcPr>
          <w:p w14:paraId="06D97B45" w14:textId="77777777" w:rsidR="003516AC" w:rsidRDefault="00AB3E29">
            <w:pPr>
              <w:pStyle w:val="ProductList-TableBody"/>
            </w:pPr>
            <w:hyperlink w:anchor="_Sec580">
              <w:r w:rsidR="009A2DB7">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605AC18F" w14:textId="77777777" w:rsidR="003516AC" w:rsidRDefault="009A2DB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C06D55" w14:textId="77777777" w:rsidR="003516AC" w:rsidRDefault="003516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2F1C50" w14:textId="77777777" w:rsidR="003516AC" w:rsidRDefault="009A2DB7">
            <w:pPr>
              <w:pStyle w:val="ProductList-TableBody"/>
              <w:jc w:val="center"/>
            </w:pPr>
            <w:r>
              <w:t>X</w:t>
            </w:r>
          </w:p>
        </w:tc>
      </w:tr>
      <w:tr w:rsidR="003516AC" w14:paraId="1F66699E" w14:textId="77777777">
        <w:tc>
          <w:tcPr>
            <w:tcW w:w="6120" w:type="dxa"/>
            <w:tcBorders>
              <w:top w:val="single" w:sz="4" w:space="0" w:color="000000"/>
              <w:left w:val="single" w:sz="4" w:space="0" w:color="000000"/>
              <w:bottom w:val="single" w:sz="4" w:space="0" w:color="000000"/>
              <w:right w:val="single" w:sz="4" w:space="0" w:color="000000"/>
            </w:tcBorders>
          </w:tcPr>
          <w:p w14:paraId="0F26BAAA" w14:textId="77777777" w:rsidR="003516AC" w:rsidRDefault="00AB3E29">
            <w:pPr>
              <w:pStyle w:val="ProductList-TableBody"/>
            </w:pPr>
            <w:hyperlink w:anchor="_Sec581">
              <w:r w:rsidR="009A2DB7">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5BD3C5D3" w14:textId="77777777" w:rsidR="003516AC" w:rsidRDefault="003516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592716" w14:textId="77777777" w:rsidR="003516AC" w:rsidRDefault="009A2DB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3D655E" w14:textId="77777777" w:rsidR="003516AC" w:rsidRDefault="003516AC">
            <w:pPr>
              <w:pStyle w:val="ProductList-TableBody"/>
              <w:jc w:val="center"/>
            </w:pPr>
          </w:p>
        </w:tc>
      </w:tr>
      <w:tr w:rsidR="003516AC" w14:paraId="775E873C" w14:textId="77777777">
        <w:tc>
          <w:tcPr>
            <w:tcW w:w="6120" w:type="dxa"/>
            <w:tcBorders>
              <w:top w:val="single" w:sz="4" w:space="0" w:color="000000"/>
              <w:left w:val="single" w:sz="4" w:space="0" w:color="000000"/>
              <w:bottom w:val="single" w:sz="4" w:space="0" w:color="000000"/>
              <w:right w:val="single" w:sz="4" w:space="0" w:color="000000"/>
            </w:tcBorders>
          </w:tcPr>
          <w:p w14:paraId="36EE9B28" w14:textId="77777777" w:rsidR="003516AC" w:rsidRDefault="00AB3E29">
            <w:pPr>
              <w:pStyle w:val="ProductList-TableBody"/>
            </w:pPr>
            <w:hyperlink w:anchor="_Sec755">
              <w:r w:rsidR="009A2DB7">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7AC30F51" w14:textId="77777777" w:rsidR="003516AC" w:rsidRDefault="003516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2F82B3" w14:textId="77777777" w:rsidR="003516AC" w:rsidRDefault="009A2DB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B5D2A3" w14:textId="77777777" w:rsidR="003516AC" w:rsidRDefault="003516AC">
            <w:pPr>
              <w:pStyle w:val="ProductList-TableBody"/>
              <w:jc w:val="center"/>
            </w:pPr>
          </w:p>
        </w:tc>
      </w:tr>
      <w:tr w:rsidR="003516AC" w14:paraId="70A54681" w14:textId="77777777">
        <w:tc>
          <w:tcPr>
            <w:tcW w:w="6120" w:type="dxa"/>
            <w:tcBorders>
              <w:top w:val="single" w:sz="4" w:space="0" w:color="000000"/>
              <w:left w:val="single" w:sz="4" w:space="0" w:color="000000"/>
              <w:bottom w:val="single" w:sz="4" w:space="0" w:color="000000"/>
              <w:right w:val="single" w:sz="4" w:space="0" w:color="000000"/>
            </w:tcBorders>
          </w:tcPr>
          <w:p w14:paraId="007708B4" w14:textId="77777777" w:rsidR="003516AC" w:rsidRDefault="00AB3E29">
            <w:pPr>
              <w:pStyle w:val="ProductList-TableBody"/>
            </w:pPr>
            <w:hyperlink w:anchor="_Sec841">
              <w:r w:rsidR="009A2DB7">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71959743" w14:textId="77777777" w:rsidR="003516AC" w:rsidRDefault="003516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D8D630" w14:textId="77777777" w:rsidR="003516AC" w:rsidRDefault="009A2DB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9D9D39" w14:textId="77777777" w:rsidR="003516AC" w:rsidRDefault="003516AC">
            <w:pPr>
              <w:pStyle w:val="ProductList-TableBody"/>
              <w:jc w:val="center"/>
            </w:pPr>
          </w:p>
        </w:tc>
      </w:tr>
      <w:tr w:rsidR="003516AC" w14:paraId="4F4B55A3" w14:textId="77777777">
        <w:tc>
          <w:tcPr>
            <w:tcW w:w="6120" w:type="dxa"/>
            <w:tcBorders>
              <w:top w:val="single" w:sz="4" w:space="0" w:color="000000"/>
              <w:left w:val="single" w:sz="4" w:space="0" w:color="000000"/>
              <w:bottom w:val="single" w:sz="4" w:space="0" w:color="000000"/>
              <w:right w:val="single" w:sz="4" w:space="0" w:color="000000"/>
            </w:tcBorders>
          </w:tcPr>
          <w:p w14:paraId="0F8EC8EA" w14:textId="77777777" w:rsidR="003516AC" w:rsidRDefault="00AB3E29">
            <w:pPr>
              <w:pStyle w:val="ProductList-TableBody"/>
            </w:pPr>
            <w:hyperlink w:anchor="_Sec651">
              <w:r w:rsidR="009A2DB7">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73BE6AD5" w14:textId="77777777" w:rsidR="003516AC" w:rsidRDefault="003516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156590" w14:textId="77777777" w:rsidR="003516AC" w:rsidRDefault="009A2DB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E62CA4" w14:textId="77777777" w:rsidR="003516AC" w:rsidRDefault="003516AC">
            <w:pPr>
              <w:pStyle w:val="ProductList-TableBody"/>
              <w:jc w:val="center"/>
            </w:pPr>
          </w:p>
        </w:tc>
      </w:tr>
      <w:tr w:rsidR="003516AC" w14:paraId="4FDC21C3" w14:textId="77777777">
        <w:tc>
          <w:tcPr>
            <w:tcW w:w="6120" w:type="dxa"/>
            <w:tcBorders>
              <w:top w:val="single" w:sz="4" w:space="0" w:color="000000"/>
              <w:left w:val="single" w:sz="4" w:space="0" w:color="000000"/>
              <w:bottom w:val="single" w:sz="4" w:space="0" w:color="000000"/>
              <w:right w:val="single" w:sz="4" w:space="0" w:color="000000"/>
            </w:tcBorders>
          </w:tcPr>
          <w:p w14:paraId="182121B0" w14:textId="77777777" w:rsidR="003516AC" w:rsidRDefault="00AB3E29">
            <w:pPr>
              <w:pStyle w:val="ProductList-TableBody"/>
            </w:pPr>
            <w:hyperlink w:anchor="_Sec841">
              <w:r w:rsidR="009A2DB7">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4A161DC0" w14:textId="77777777" w:rsidR="003516AC" w:rsidRDefault="003516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802D29" w14:textId="77777777" w:rsidR="003516AC" w:rsidRDefault="009A2DB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5152A3" w14:textId="77777777" w:rsidR="003516AC" w:rsidRDefault="003516AC">
            <w:pPr>
              <w:pStyle w:val="ProductList-TableBody"/>
              <w:jc w:val="center"/>
            </w:pPr>
          </w:p>
        </w:tc>
      </w:tr>
      <w:tr w:rsidR="003516AC" w14:paraId="1F364F1B" w14:textId="77777777">
        <w:tc>
          <w:tcPr>
            <w:tcW w:w="6120" w:type="dxa"/>
            <w:tcBorders>
              <w:top w:val="single" w:sz="4" w:space="0" w:color="000000"/>
              <w:left w:val="single" w:sz="4" w:space="0" w:color="000000"/>
              <w:bottom w:val="single" w:sz="4" w:space="0" w:color="000000"/>
              <w:right w:val="single" w:sz="4" w:space="0" w:color="000000"/>
            </w:tcBorders>
          </w:tcPr>
          <w:p w14:paraId="4B081AEB" w14:textId="77777777" w:rsidR="003516AC" w:rsidRDefault="00AB3E29">
            <w:pPr>
              <w:pStyle w:val="ProductList-TableBody"/>
            </w:pPr>
            <w:hyperlink w:anchor="_Sec582">
              <w:r w:rsidR="009A2DB7">
                <w:rPr>
                  <w:color w:val="00467F"/>
                  <w:u w:val="single"/>
                </w:rPr>
                <w:t>Trainingsgutscheine</w:t>
              </w:r>
            </w:hyperlink>
          </w:p>
        </w:tc>
        <w:tc>
          <w:tcPr>
            <w:tcW w:w="1960" w:type="dxa"/>
            <w:tcBorders>
              <w:top w:val="single" w:sz="4" w:space="0" w:color="000000"/>
              <w:left w:val="single" w:sz="4" w:space="0" w:color="000000"/>
              <w:bottom w:val="single" w:sz="4" w:space="0" w:color="000000"/>
              <w:right w:val="single" w:sz="4" w:space="0" w:color="000000"/>
            </w:tcBorders>
          </w:tcPr>
          <w:p w14:paraId="10FD847D" w14:textId="77777777" w:rsidR="003516AC" w:rsidRDefault="009A2DB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D05E17" w14:textId="77777777" w:rsidR="003516AC" w:rsidRDefault="009A2DB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B6786B" w14:textId="77777777" w:rsidR="003516AC" w:rsidRDefault="003516AC">
            <w:pPr>
              <w:pStyle w:val="ProductList-TableBody"/>
              <w:jc w:val="center"/>
            </w:pPr>
          </w:p>
        </w:tc>
      </w:tr>
      <w:tr w:rsidR="003516AC" w14:paraId="4BDBC808" w14:textId="77777777">
        <w:tc>
          <w:tcPr>
            <w:tcW w:w="6120" w:type="dxa"/>
            <w:tcBorders>
              <w:top w:val="single" w:sz="4" w:space="0" w:color="000000"/>
              <w:left w:val="single" w:sz="4" w:space="0" w:color="000000"/>
              <w:bottom w:val="single" w:sz="4" w:space="0" w:color="000000"/>
              <w:right w:val="single" w:sz="4" w:space="0" w:color="000000"/>
            </w:tcBorders>
          </w:tcPr>
          <w:p w14:paraId="01857510" w14:textId="77777777" w:rsidR="003516AC" w:rsidRDefault="00AB3E29">
            <w:pPr>
              <w:pStyle w:val="ProductList-TableBody"/>
            </w:pPr>
            <w:hyperlink w:anchor="_Sec584">
              <w:r w:rsidR="009A2DB7">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77E88767" w14:textId="77777777" w:rsidR="003516AC" w:rsidRDefault="009A2DB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9F7B26" w14:textId="77777777" w:rsidR="003516AC" w:rsidRDefault="003516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442211" w14:textId="77777777" w:rsidR="003516AC" w:rsidRDefault="003516AC">
            <w:pPr>
              <w:pStyle w:val="ProductList-TableBody"/>
              <w:jc w:val="center"/>
            </w:pPr>
          </w:p>
        </w:tc>
      </w:tr>
      <w:tr w:rsidR="003516AC" w14:paraId="42459FB2" w14:textId="77777777">
        <w:tc>
          <w:tcPr>
            <w:tcW w:w="6120" w:type="dxa"/>
            <w:tcBorders>
              <w:top w:val="single" w:sz="4" w:space="0" w:color="000000"/>
              <w:left w:val="single" w:sz="4" w:space="0" w:color="000000"/>
              <w:bottom w:val="single" w:sz="4" w:space="0" w:color="000000"/>
              <w:right w:val="single" w:sz="4" w:space="0" w:color="000000"/>
            </w:tcBorders>
          </w:tcPr>
          <w:p w14:paraId="4995BD49" w14:textId="77777777" w:rsidR="003516AC" w:rsidRDefault="00AB3E29">
            <w:pPr>
              <w:pStyle w:val="ProductList-TableBody"/>
            </w:pPr>
            <w:hyperlink w:anchor="_Sec585">
              <w:r w:rsidR="009A2DB7">
                <w:rPr>
                  <w:color w:val="00467F"/>
                  <w:u w:val="single"/>
                </w:rPr>
                <w:t>24x7-Problembehebungssupport</w:t>
              </w:r>
            </w:hyperlink>
          </w:p>
        </w:tc>
        <w:tc>
          <w:tcPr>
            <w:tcW w:w="1960" w:type="dxa"/>
            <w:tcBorders>
              <w:top w:val="single" w:sz="4" w:space="0" w:color="000000"/>
              <w:left w:val="single" w:sz="4" w:space="0" w:color="000000"/>
              <w:bottom w:val="single" w:sz="4" w:space="0" w:color="000000"/>
              <w:right w:val="single" w:sz="4" w:space="0" w:color="000000"/>
            </w:tcBorders>
          </w:tcPr>
          <w:p w14:paraId="108B8652" w14:textId="77777777" w:rsidR="003516AC" w:rsidRDefault="009A2DB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ACA160" w14:textId="77777777" w:rsidR="003516AC" w:rsidRDefault="009A2DB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B7B273" w14:textId="77777777" w:rsidR="003516AC" w:rsidRDefault="009A2DB7">
            <w:pPr>
              <w:pStyle w:val="ProductList-TableBody"/>
              <w:jc w:val="center"/>
            </w:pPr>
            <w:r>
              <w:t>X</w:t>
            </w:r>
          </w:p>
        </w:tc>
      </w:tr>
      <w:tr w:rsidR="003516AC" w14:paraId="51DF0C35" w14:textId="77777777">
        <w:tc>
          <w:tcPr>
            <w:tcW w:w="6120" w:type="dxa"/>
            <w:tcBorders>
              <w:top w:val="single" w:sz="4" w:space="0" w:color="000000"/>
              <w:left w:val="single" w:sz="4" w:space="0" w:color="000000"/>
              <w:bottom w:val="single" w:sz="4" w:space="0" w:color="000000"/>
              <w:right w:val="single" w:sz="4" w:space="0" w:color="000000"/>
            </w:tcBorders>
          </w:tcPr>
          <w:p w14:paraId="040C592B" w14:textId="77777777" w:rsidR="003516AC" w:rsidRDefault="00AB3E29">
            <w:pPr>
              <w:pStyle w:val="ProductList-TableBody"/>
            </w:pPr>
            <w:hyperlink w:anchor="_Sec818">
              <w:r w:rsidR="009A2DB7">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68C57081" w14:textId="77777777" w:rsidR="003516AC" w:rsidRDefault="003516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979F34E" w14:textId="77777777" w:rsidR="003516AC" w:rsidRDefault="003516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77ED7F" w14:textId="77777777" w:rsidR="003516AC" w:rsidRDefault="009A2DB7">
            <w:pPr>
              <w:pStyle w:val="ProductList-TableBody"/>
              <w:jc w:val="center"/>
            </w:pPr>
            <w:r>
              <w:t>X</w:t>
            </w:r>
          </w:p>
        </w:tc>
      </w:tr>
      <w:tr w:rsidR="003516AC" w14:paraId="732F4CB1" w14:textId="77777777">
        <w:tc>
          <w:tcPr>
            <w:tcW w:w="6120" w:type="dxa"/>
            <w:tcBorders>
              <w:top w:val="single" w:sz="4" w:space="0" w:color="000000"/>
              <w:left w:val="single" w:sz="4" w:space="0" w:color="000000"/>
              <w:bottom w:val="single" w:sz="4" w:space="0" w:color="000000"/>
              <w:right w:val="single" w:sz="4" w:space="0" w:color="000000"/>
            </w:tcBorders>
          </w:tcPr>
          <w:p w14:paraId="74E43CBF" w14:textId="77777777" w:rsidR="003516AC" w:rsidRDefault="00AB3E29">
            <w:pPr>
              <w:pStyle w:val="ProductList-TableBody"/>
            </w:pPr>
            <w:hyperlink w:anchor="_Sec587">
              <w:r w:rsidR="009A2DB7">
                <w:rPr>
                  <w:color w:val="00467F"/>
                  <w:u w:val="single"/>
                </w:rPr>
                <w:t>Step-up-Lizenz</w:t>
              </w:r>
            </w:hyperlink>
          </w:p>
        </w:tc>
        <w:tc>
          <w:tcPr>
            <w:tcW w:w="1960" w:type="dxa"/>
            <w:tcBorders>
              <w:top w:val="single" w:sz="4" w:space="0" w:color="000000"/>
              <w:left w:val="single" w:sz="4" w:space="0" w:color="000000"/>
              <w:bottom w:val="single" w:sz="4" w:space="0" w:color="000000"/>
              <w:right w:val="single" w:sz="4" w:space="0" w:color="000000"/>
            </w:tcBorders>
          </w:tcPr>
          <w:p w14:paraId="72FB5003" w14:textId="77777777" w:rsidR="003516AC" w:rsidRDefault="009A2DB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398132" w14:textId="77777777" w:rsidR="003516AC" w:rsidRDefault="003516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1E299D" w14:textId="77777777" w:rsidR="003516AC" w:rsidRDefault="009A2DB7">
            <w:pPr>
              <w:pStyle w:val="ProductList-TableBody"/>
              <w:jc w:val="center"/>
            </w:pPr>
            <w:r>
              <w:t>X</w:t>
            </w:r>
          </w:p>
        </w:tc>
      </w:tr>
      <w:tr w:rsidR="003516AC" w14:paraId="50DE56B2" w14:textId="77777777">
        <w:tc>
          <w:tcPr>
            <w:tcW w:w="6120" w:type="dxa"/>
            <w:tcBorders>
              <w:top w:val="single" w:sz="4" w:space="0" w:color="000000"/>
              <w:left w:val="single" w:sz="4" w:space="0" w:color="000000"/>
              <w:bottom w:val="single" w:sz="4" w:space="0" w:color="000000"/>
              <w:right w:val="single" w:sz="4" w:space="0" w:color="000000"/>
            </w:tcBorders>
          </w:tcPr>
          <w:p w14:paraId="789E086D" w14:textId="77777777" w:rsidR="003516AC" w:rsidRDefault="00AB3E29">
            <w:pPr>
              <w:pStyle w:val="ProductList-TableBody"/>
            </w:pPr>
            <w:hyperlink w:anchor="_Sec588">
              <w:r w:rsidR="009A2DB7">
                <w:rPr>
                  <w:color w:val="00467F"/>
                  <w:u w:val="single"/>
                </w:rPr>
                <w:t>Server – Wiederherstellungsrechte bei Notfällen</w:t>
              </w:r>
            </w:hyperlink>
          </w:p>
        </w:tc>
        <w:tc>
          <w:tcPr>
            <w:tcW w:w="1960" w:type="dxa"/>
            <w:tcBorders>
              <w:top w:val="single" w:sz="4" w:space="0" w:color="000000"/>
              <w:left w:val="single" w:sz="4" w:space="0" w:color="000000"/>
              <w:bottom w:val="single" w:sz="4" w:space="0" w:color="000000"/>
              <w:right w:val="single" w:sz="4" w:space="0" w:color="000000"/>
            </w:tcBorders>
          </w:tcPr>
          <w:p w14:paraId="61B62D9D" w14:textId="77777777" w:rsidR="003516AC" w:rsidRDefault="003516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00CF28" w14:textId="77777777" w:rsidR="003516AC" w:rsidRDefault="003516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17F352" w14:textId="77777777" w:rsidR="003516AC" w:rsidRDefault="009A2DB7">
            <w:pPr>
              <w:pStyle w:val="ProductList-TableBody"/>
              <w:jc w:val="center"/>
            </w:pPr>
            <w:r>
              <w:t>X</w:t>
            </w:r>
          </w:p>
        </w:tc>
      </w:tr>
      <w:tr w:rsidR="003516AC" w14:paraId="2005CCD6" w14:textId="77777777">
        <w:tc>
          <w:tcPr>
            <w:tcW w:w="6120" w:type="dxa"/>
            <w:tcBorders>
              <w:top w:val="single" w:sz="4" w:space="0" w:color="000000"/>
              <w:left w:val="single" w:sz="4" w:space="0" w:color="000000"/>
              <w:bottom w:val="single" w:sz="4" w:space="0" w:color="000000"/>
              <w:right w:val="single" w:sz="4" w:space="0" w:color="000000"/>
            </w:tcBorders>
          </w:tcPr>
          <w:p w14:paraId="7CB0D68F" w14:textId="77777777" w:rsidR="003516AC" w:rsidRDefault="00AB3E29">
            <w:pPr>
              <w:pStyle w:val="ProductList-TableBody"/>
            </w:pPr>
            <w:hyperlink w:anchor="_Sec589">
              <w:r w:rsidR="009A2DB7">
                <w:rPr>
                  <w:color w:val="00467F"/>
                  <w:u w:val="single"/>
                </w:rPr>
                <w:t>Lizenzmobilität</w:t>
              </w:r>
            </w:hyperlink>
          </w:p>
        </w:tc>
        <w:tc>
          <w:tcPr>
            <w:tcW w:w="1960" w:type="dxa"/>
            <w:tcBorders>
              <w:top w:val="single" w:sz="4" w:space="0" w:color="000000"/>
              <w:left w:val="single" w:sz="4" w:space="0" w:color="000000"/>
              <w:bottom w:val="single" w:sz="4" w:space="0" w:color="000000"/>
              <w:right w:val="single" w:sz="4" w:space="0" w:color="000000"/>
            </w:tcBorders>
          </w:tcPr>
          <w:p w14:paraId="27241B5F" w14:textId="77777777" w:rsidR="003516AC" w:rsidRDefault="003516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3AC2E3" w14:textId="77777777" w:rsidR="003516AC" w:rsidRDefault="003516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533ADB" w14:textId="77777777" w:rsidR="003516AC" w:rsidRDefault="009A2DB7">
            <w:pPr>
              <w:pStyle w:val="ProductList-TableBody"/>
              <w:jc w:val="center"/>
            </w:pPr>
            <w:r>
              <w:t>X</w:t>
            </w:r>
          </w:p>
        </w:tc>
      </w:tr>
      <w:tr w:rsidR="003516AC" w14:paraId="2401E2AF" w14:textId="77777777">
        <w:tc>
          <w:tcPr>
            <w:tcW w:w="6120" w:type="dxa"/>
            <w:tcBorders>
              <w:top w:val="single" w:sz="4" w:space="0" w:color="000000"/>
              <w:left w:val="single" w:sz="4" w:space="0" w:color="000000"/>
              <w:bottom w:val="single" w:sz="4" w:space="0" w:color="000000"/>
              <w:right w:val="single" w:sz="4" w:space="0" w:color="000000"/>
            </w:tcBorders>
          </w:tcPr>
          <w:p w14:paraId="198FE92A" w14:textId="77777777" w:rsidR="003516AC" w:rsidRDefault="00AB3E29">
            <w:pPr>
              <w:pStyle w:val="ProductList-TableBody"/>
            </w:pPr>
            <w:hyperlink w:anchor="_Sec590">
              <w:r w:rsidR="009A2DB7">
                <w:rPr>
                  <w:color w:val="00467F"/>
                  <w:u w:val="single"/>
                </w:rPr>
                <w:t>Server – Selbst Gehostete Anwendungen</w:t>
              </w:r>
            </w:hyperlink>
          </w:p>
        </w:tc>
        <w:tc>
          <w:tcPr>
            <w:tcW w:w="1960" w:type="dxa"/>
            <w:tcBorders>
              <w:top w:val="single" w:sz="4" w:space="0" w:color="000000"/>
              <w:left w:val="single" w:sz="4" w:space="0" w:color="000000"/>
              <w:bottom w:val="single" w:sz="4" w:space="0" w:color="000000"/>
              <w:right w:val="single" w:sz="4" w:space="0" w:color="000000"/>
            </w:tcBorders>
          </w:tcPr>
          <w:p w14:paraId="40F0A54F" w14:textId="77777777" w:rsidR="003516AC" w:rsidRDefault="003516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029240" w14:textId="77777777" w:rsidR="003516AC" w:rsidRDefault="003516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B19730" w14:textId="77777777" w:rsidR="003516AC" w:rsidRDefault="009A2DB7">
            <w:pPr>
              <w:pStyle w:val="ProductList-TableBody"/>
              <w:jc w:val="center"/>
            </w:pPr>
            <w:r>
              <w:t>X</w:t>
            </w:r>
          </w:p>
        </w:tc>
      </w:tr>
      <w:tr w:rsidR="003516AC" w14:paraId="7E96271D" w14:textId="77777777">
        <w:tc>
          <w:tcPr>
            <w:tcW w:w="6120" w:type="dxa"/>
            <w:tcBorders>
              <w:top w:val="single" w:sz="4" w:space="0" w:color="000000"/>
              <w:left w:val="single" w:sz="4" w:space="0" w:color="000000"/>
              <w:bottom w:val="single" w:sz="4" w:space="0" w:color="000000"/>
              <w:right w:val="single" w:sz="4" w:space="0" w:color="000000"/>
            </w:tcBorders>
          </w:tcPr>
          <w:p w14:paraId="776209AB" w14:textId="77777777" w:rsidR="003516AC" w:rsidRDefault="00AB3E29">
            <w:pPr>
              <w:pStyle w:val="ProductList-TableBody"/>
            </w:pPr>
            <w:hyperlink w:anchor="_Sec841">
              <w:r w:rsidR="009A2DB7">
                <w:rPr>
                  <w:color w:val="00467F"/>
                  <w:u w:val="single"/>
                </w:rPr>
                <w:t>Erwerbsrechte für Add-On für Windows SA Pro-Nutzer:</w:t>
              </w:r>
            </w:hyperlink>
          </w:p>
        </w:tc>
        <w:tc>
          <w:tcPr>
            <w:tcW w:w="1960" w:type="dxa"/>
            <w:tcBorders>
              <w:top w:val="single" w:sz="4" w:space="0" w:color="000000"/>
              <w:left w:val="single" w:sz="4" w:space="0" w:color="000000"/>
              <w:bottom w:val="single" w:sz="4" w:space="0" w:color="000000"/>
              <w:right w:val="single" w:sz="4" w:space="0" w:color="000000"/>
            </w:tcBorders>
          </w:tcPr>
          <w:p w14:paraId="0719EADF" w14:textId="77777777" w:rsidR="003516AC" w:rsidRDefault="003516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542955" w14:textId="77777777" w:rsidR="003516AC" w:rsidRDefault="009A2DB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C25DD3" w14:textId="77777777" w:rsidR="003516AC" w:rsidRDefault="003516AC">
            <w:pPr>
              <w:pStyle w:val="ProductList-TableBody"/>
              <w:jc w:val="center"/>
            </w:pPr>
          </w:p>
        </w:tc>
      </w:tr>
      <w:tr w:rsidR="003516AC" w14:paraId="622FBFFD" w14:textId="77777777">
        <w:tc>
          <w:tcPr>
            <w:tcW w:w="6120" w:type="dxa"/>
            <w:tcBorders>
              <w:top w:val="single" w:sz="4" w:space="0" w:color="000000"/>
              <w:left w:val="single" w:sz="4" w:space="0" w:color="000000"/>
              <w:bottom w:val="single" w:sz="4" w:space="0" w:color="000000"/>
              <w:right w:val="single" w:sz="4" w:space="0" w:color="000000"/>
            </w:tcBorders>
          </w:tcPr>
          <w:p w14:paraId="61677DF7" w14:textId="77777777" w:rsidR="003516AC" w:rsidRDefault="00AB3E29">
            <w:pPr>
              <w:pStyle w:val="ProductList-TableBody"/>
            </w:pPr>
            <w:hyperlink w:anchor="_Sec841">
              <w:r w:rsidR="009A2DB7">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5A586570" w14:textId="77777777" w:rsidR="003516AC" w:rsidRDefault="003516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386B6F" w14:textId="77777777" w:rsidR="003516AC" w:rsidRDefault="009A2DB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7E2A75" w14:textId="77777777" w:rsidR="003516AC" w:rsidRDefault="003516AC">
            <w:pPr>
              <w:pStyle w:val="ProductList-TableBody"/>
              <w:jc w:val="center"/>
            </w:pPr>
          </w:p>
        </w:tc>
      </w:tr>
      <w:tr w:rsidR="003516AC" w14:paraId="275E2AF4" w14:textId="77777777">
        <w:tc>
          <w:tcPr>
            <w:tcW w:w="6120" w:type="dxa"/>
            <w:tcBorders>
              <w:top w:val="single" w:sz="4" w:space="0" w:color="000000"/>
              <w:left w:val="single" w:sz="4" w:space="0" w:color="000000"/>
              <w:bottom w:val="single" w:sz="4" w:space="0" w:color="000000"/>
              <w:right w:val="single" w:sz="4" w:space="0" w:color="000000"/>
            </w:tcBorders>
          </w:tcPr>
          <w:p w14:paraId="5CE545EB" w14:textId="77777777" w:rsidR="003516AC" w:rsidRDefault="00AB3E29">
            <w:pPr>
              <w:pStyle w:val="ProductList-TableBody"/>
            </w:pPr>
            <w:hyperlink w:anchor="_Sec652">
              <w:r w:rsidR="009A2DB7">
                <w:rPr>
                  <w:color w:val="00467F"/>
                  <w:u w:val="single"/>
                </w:rPr>
                <w:t>Virtualisierungsrechte für Windows- und Windows Embedded-Desktops</w:t>
              </w:r>
            </w:hyperlink>
          </w:p>
        </w:tc>
        <w:tc>
          <w:tcPr>
            <w:tcW w:w="1960" w:type="dxa"/>
            <w:tcBorders>
              <w:top w:val="single" w:sz="4" w:space="0" w:color="000000"/>
              <w:left w:val="single" w:sz="4" w:space="0" w:color="000000"/>
              <w:bottom w:val="single" w:sz="4" w:space="0" w:color="000000"/>
              <w:right w:val="single" w:sz="4" w:space="0" w:color="000000"/>
            </w:tcBorders>
          </w:tcPr>
          <w:p w14:paraId="62B82F9F" w14:textId="77777777" w:rsidR="003516AC" w:rsidRDefault="003516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07CC24" w14:textId="77777777" w:rsidR="003516AC" w:rsidRDefault="009A2DB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2F51B3" w14:textId="77777777" w:rsidR="003516AC" w:rsidRDefault="003516AC">
            <w:pPr>
              <w:pStyle w:val="ProductList-TableBody"/>
              <w:jc w:val="center"/>
            </w:pPr>
          </w:p>
        </w:tc>
      </w:tr>
    </w:tbl>
    <w:p w14:paraId="62A28DE8" w14:textId="77777777" w:rsidR="003516AC" w:rsidRDefault="003516AC">
      <w:pPr>
        <w:pStyle w:val="ProductList-Body"/>
      </w:pPr>
    </w:p>
    <w:p w14:paraId="112AF120" w14:textId="77777777" w:rsidR="003516AC" w:rsidRDefault="009A2DB7">
      <w:pPr>
        <w:pStyle w:val="ProductList-ClauseHeading"/>
        <w:outlineLvl w:val="2"/>
      </w:pPr>
      <w:bookmarkStart w:id="350" w:name="_Sec577"/>
      <w:r>
        <w:t>Rechte für neue Versionen</w:t>
      </w:r>
      <w:bookmarkEnd w:id="350"/>
    </w:p>
    <w:p w14:paraId="3771050F" w14:textId="77777777" w:rsidR="003516AC" w:rsidRDefault="009A2DB7">
      <w:pPr>
        <w:pStyle w:val="ProductList-Body"/>
      </w:pPr>
      <w:r>
        <w:t xml:space="preserve">Der Kunde ist berechtigt, Upgrades auf die jeweils neuste Version eines verfügbaren Produkts durchzuführen. Sollte der Kunde zeitlich unbeschränkte Lizenzen über Software Assurance erwerben, kann er neue Versionsupgrades für diese Lizenzen nach Ablauf der Software Assurance anwenden, jedoch nur für Versionen, die vor Ablauf der Software Assurance herausgegeben wurden. Die Nutzung der neuen Version unterliegt den für diese Version geltenden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w:t>
      </w:r>
    </w:p>
    <w:p w14:paraId="05DBDF47" w14:textId="77777777" w:rsidR="003516AC" w:rsidRDefault="003516AC">
      <w:pPr>
        <w:pStyle w:val="ProductList-Body"/>
      </w:pPr>
    </w:p>
    <w:p w14:paraId="5F115D90" w14:textId="77777777" w:rsidR="003516AC" w:rsidRDefault="009A2DB7">
      <w:pPr>
        <w:pStyle w:val="ProductList-ClauseHeading"/>
        <w:outlineLvl w:val="2"/>
      </w:pPr>
      <w:bookmarkStart w:id="351" w:name="_Sec931"/>
      <w:r>
        <w:t>Berechnung von SA-Vorteilspunkten</w:t>
      </w:r>
      <w:bookmarkEnd w:id="351"/>
    </w:p>
    <w:p w14:paraId="383F550C" w14:textId="77777777" w:rsidR="003516AC" w:rsidRDefault="009A2DB7">
      <w:pPr>
        <w:pStyle w:val="ProductList-Body"/>
      </w:pPr>
      <w:r>
        <w:t>Berechtigungen werden für die folgenden Vorteile auf der Grundlage eines punktebasierten Systems berechnet.</w:t>
      </w:r>
    </w:p>
    <w:p w14:paraId="70AE913C" w14:textId="77777777" w:rsidR="003516AC" w:rsidRDefault="009A2DB7" w:rsidP="009A2DB7">
      <w:pPr>
        <w:pStyle w:val="ProductList-Bullet"/>
        <w:numPr>
          <w:ilvl w:val="0"/>
          <w:numId w:val="48"/>
        </w:numPr>
      </w:pPr>
      <w:r>
        <w:t>Planning Services</w:t>
      </w:r>
    </w:p>
    <w:p w14:paraId="7406AFDE" w14:textId="77777777" w:rsidR="003516AC" w:rsidRDefault="009A2DB7" w:rsidP="009A2DB7">
      <w:pPr>
        <w:pStyle w:val="ProductList-Bullet"/>
        <w:numPr>
          <w:ilvl w:val="0"/>
          <w:numId w:val="48"/>
        </w:numPr>
      </w:pPr>
      <w:r>
        <w:t>Trainingsgutscheine</w:t>
      </w:r>
    </w:p>
    <w:p w14:paraId="3F95C844" w14:textId="77777777" w:rsidR="003516AC" w:rsidRDefault="009A2DB7" w:rsidP="009A2DB7">
      <w:pPr>
        <w:pStyle w:val="ProductList-Bullet"/>
        <w:numPr>
          <w:ilvl w:val="0"/>
          <w:numId w:val="48"/>
        </w:numPr>
      </w:pPr>
      <w:r>
        <w:t>Problemlösungssupport rund um die Uhr (Telefon) nur in MPSA</w:t>
      </w:r>
    </w:p>
    <w:p w14:paraId="7030B2D7" w14:textId="77777777" w:rsidR="003516AC" w:rsidRDefault="009A2DB7">
      <w:pPr>
        <w:pStyle w:val="ProductList-Body"/>
      </w:pPr>
      <w:r>
        <w:t>Software Assurance-Vergünstigungspunkte werden basierend auf der Anzahl von qualifizierenden Lizenzen, anwendbaren Pools und der Punkte, die den qualifizierenden Produkten wie in der folgenden Tabelle aufgelistet zugeordnet sind, berechnet. Die Punkte können über Verträge, Beitritte, oder Erwerbskonten kombiniert werden, um sich für weitere Punkte zu qualifizieren. Eine Verringerung der Punkte infolge von Rückgaben und anderen Abrechnungsanpassungen, kann, sofern zulässig, zum Verlust der Berechtigungen während des aktuellen Gewährungszeitraums oder künftiger Gewährungszeiträume führen.</w:t>
      </w:r>
    </w:p>
    <w:tbl>
      <w:tblPr>
        <w:tblStyle w:val="PURTable"/>
        <w:tblW w:w="0" w:type="dxa"/>
        <w:tblLook w:val="04A0" w:firstRow="1" w:lastRow="0" w:firstColumn="1" w:lastColumn="0" w:noHBand="0" w:noVBand="1"/>
      </w:tblPr>
      <w:tblGrid>
        <w:gridCol w:w="9443"/>
        <w:gridCol w:w="1473"/>
      </w:tblGrid>
      <w:tr w:rsidR="003516AC" w14:paraId="4C6550DE"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1749CFA7" w14:textId="77777777" w:rsidR="003516AC" w:rsidRDefault="009A2DB7">
            <w:pPr>
              <w:pStyle w:val="ProductList-TableBody"/>
            </w:pPr>
            <w:r>
              <w:rPr>
                <w:color w:val="FFFFFF"/>
              </w:rPr>
              <w:t xml:space="preserve">Office-Anwendungs- und Serverlizenzen </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5B002BA" w14:textId="77777777" w:rsidR="003516AC" w:rsidRDefault="009A2DB7">
            <w:pPr>
              <w:pStyle w:val="ProductList-TableBody"/>
            </w:pPr>
            <w:r>
              <w:rPr>
                <w:color w:val="FFFFFF"/>
              </w:rPr>
              <w:t>Punkte</w:t>
            </w:r>
          </w:p>
        </w:tc>
      </w:tr>
      <w:tr w:rsidR="003516AC" w14:paraId="3171172D" w14:textId="77777777">
        <w:tc>
          <w:tcPr>
            <w:tcW w:w="10520" w:type="dxa"/>
            <w:tcBorders>
              <w:top w:val="single" w:sz="4" w:space="0" w:color="6E6E6E"/>
              <w:left w:val="single" w:sz="4" w:space="0" w:color="6E6E6E"/>
              <w:bottom w:val="single" w:sz="4" w:space="0" w:color="6E6E6E"/>
              <w:right w:val="single" w:sz="4" w:space="0" w:color="6E6E6E"/>
            </w:tcBorders>
          </w:tcPr>
          <w:p w14:paraId="65DC306F" w14:textId="77777777" w:rsidR="003516AC" w:rsidRDefault="009A2DB7">
            <w:pPr>
              <w:pStyle w:val="ProductList-TableBody"/>
            </w:pPr>
            <w:r>
              <w:t>Office Application Pool-Produkte (einschließlich Office-Suiten, Project Standard und Professional, Visio Standard und Professional), Windows Desktop-Betriebssystemprodukte,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4B3AFFB8" w14:textId="77777777" w:rsidR="003516AC" w:rsidRDefault="009A2DB7">
            <w:pPr>
              <w:pStyle w:val="ProductList-TableBody"/>
            </w:pPr>
            <w:r>
              <w:t>1</w:t>
            </w:r>
          </w:p>
        </w:tc>
      </w:tr>
      <w:tr w:rsidR="003516AC" w14:paraId="0CAF964C" w14:textId="77777777">
        <w:tc>
          <w:tcPr>
            <w:tcW w:w="10520" w:type="dxa"/>
            <w:tcBorders>
              <w:top w:val="single" w:sz="4" w:space="0" w:color="6E6E6E"/>
              <w:left w:val="single" w:sz="4" w:space="0" w:color="6E6E6E"/>
              <w:bottom w:val="single" w:sz="4" w:space="0" w:color="6E6E6E"/>
              <w:right w:val="single" w:sz="4" w:space="0" w:color="6E6E6E"/>
            </w:tcBorders>
          </w:tcPr>
          <w:p w14:paraId="5A92F150" w14:textId="77777777" w:rsidR="003516AC" w:rsidRDefault="009A2DB7">
            <w:pPr>
              <w:pStyle w:val="ProductList-TableBody"/>
            </w:pPr>
            <w:r>
              <w:t>Microsoft Dynamics 365 for Customer Service-CAL, Microsoft Dynamics 365 for Sales-CAL,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52406D57" w14:textId="77777777" w:rsidR="003516AC" w:rsidRDefault="009A2DB7">
            <w:pPr>
              <w:pStyle w:val="ProductList-TableBody"/>
            </w:pPr>
            <w:r>
              <w:t>2</w:t>
            </w:r>
          </w:p>
        </w:tc>
      </w:tr>
      <w:tr w:rsidR="003516AC" w14:paraId="0AA1CFC9" w14:textId="77777777">
        <w:tc>
          <w:tcPr>
            <w:tcW w:w="10520" w:type="dxa"/>
            <w:tcBorders>
              <w:top w:val="single" w:sz="4" w:space="0" w:color="6E6E6E"/>
              <w:left w:val="single" w:sz="4" w:space="0" w:color="6E6E6E"/>
              <w:bottom w:val="single" w:sz="4" w:space="0" w:color="6E6E6E"/>
              <w:right w:val="single" w:sz="4" w:space="0" w:color="6E6E6E"/>
            </w:tcBorders>
          </w:tcPr>
          <w:p w14:paraId="4725A678" w14:textId="77777777" w:rsidR="003516AC" w:rsidRDefault="009A2DB7">
            <w:pPr>
              <w:pStyle w:val="ProductList-TableBody"/>
            </w:pPr>
            <w:r>
              <w:t>Windows Server Standard (2-Packs der Core-Lizenzen), System Center Standard Server Management-Lizenz (2-Packs der Core-Lizenzen)</w:t>
            </w:r>
          </w:p>
        </w:tc>
        <w:tc>
          <w:tcPr>
            <w:tcW w:w="1600" w:type="dxa"/>
            <w:tcBorders>
              <w:top w:val="single" w:sz="4" w:space="0" w:color="6E6E6E"/>
              <w:left w:val="single" w:sz="4" w:space="0" w:color="6E6E6E"/>
              <w:bottom w:val="single" w:sz="4" w:space="0" w:color="6E6E6E"/>
              <w:right w:val="single" w:sz="4" w:space="0" w:color="6E6E6E"/>
            </w:tcBorders>
          </w:tcPr>
          <w:p w14:paraId="0A7020AA" w14:textId="77777777" w:rsidR="003516AC" w:rsidRDefault="009A2DB7">
            <w:pPr>
              <w:pStyle w:val="ProductList-TableBody"/>
            </w:pPr>
            <w:r>
              <w:t>5</w:t>
            </w:r>
          </w:p>
        </w:tc>
      </w:tr>
      <w:tr w:rsidR="003516AC" w14:paraId="5C43C4BD" w14:textId="77777777">
        <w:tc>
          <w:tcPr>
            <w:tcW w:w="10520" w:type="dxa"/>
            <w:tcBorders>
              <w:top w:val="single" w:sz="4" w:space="0" w:color="6E6E6E"/>
              <w:left w:val="single" w:sz="4" w:space="0" w:color="6E6E6E"/>
              <w:bottom w:val="single" w:sz="4" w:space="0" w:color="6E6E6E"/>
              <w:right w:val="single" w:sz="4" w:space="0" w:color="6E6E6E"/>
            </w:tcBorders>
          </w:tcPr>
          <w:p w14:paraId="7CAD0411" w14:textId="77777777" w:rsidR="003516AC" w:rsidRDefault="009A2DB7">
            <w:pPr>
              <w:pStyle w:val="ProductList-TableBody"/>
            </w:pPr>
            <w:r>
              <w:t>Windows Server Datacenter (2-Packs der Core-Lizenzen), System Center Datacenter Server Management Lizenz (2-Packs der Core-Lizenzen)</w:t>
            </w:r>
          </w:p>
        </w:tc>
        <w:tc>
          <w:tcPr>
            <w:tcW w:w="1600" w:type="dxa"/>
            <w:tcBorders>
              <w:top w:val="single" w:sz="4" w:space="0" w:color="6E6E6E"/>
              <w:left w:val="single" w:sz="4" w:space="0" w:color="6E6E6E"/>
              <w:bottom w:val="single" w:sz="4" w:space="0" w:color="6E6E6E"/>
              <w:right w:val="single" w:sz="4" w:space="0" w:color="6E6E6E"/>
            </w:tcBorders>
          </w:tcPr>
          <w:p w14:paraId="14820D45" w14:textId="77777777" w:rsidR="003516AC" w:rsidRDefault="009A2DB7">
            <w:pPr>
              <w:pStyle w:val="ProductList-TableBody"/>
            </w:pPr>
            <w:r>
              <w:t>10</w:t>
            </w:r>
          </w:p>
        </w:tc>
      </w:tr>
      <w:tr w:rsidR="003516AC" w14:paraId="789AA88E" w14:textId="77777777">
        <w:tc>
          <w:tcPr>
            <w:tcW w:w="10520" w:type="dxa"/>
            <w:tcBorders>
              <w:top w:val="single" w:sz="4" w:space="0" w:color="6E6E6E"/>
              <w:left w:val="single" w:sz="4" w:space="0" w:color="6E6E6E"/>
              <w:bottom w:val="single" w:sz="4" w:space="0" w:color="6E6E6E"/>
              <w:right w:val="single" w:sz="4" w:space="0" w:color="6E6E6E"/>
            </w:tcBorders>
          </w:tcPr>
          <w:p w14:paraId="2EDF7B1A" w14:textId="77777777" w:rsidR="003516AC" w:rsidRDefault="009A2DB7">
            <w:pPr>
              <w:pStyle w:val="ProductList-TableBody"/>
            </w:pPr>
            <w:r>
              <w:t>SQL Server Standard Edition, Windows Server Standard Edition, System Center Standard Server Management-Lizenz (2 Prozessoren), Visual Studio Professional-Abonnement, Visual Studio Test Professional-Abonnement und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4E825243" w14:textId="77777777" w:rsidR="003516AC" w:rsidRDefault="009A2DB7">
            <w:pPr>
              <w:pStyle w:val="ProductList-TableBody"/>
            </w:pPr>
            <w:r>
              <w:t>25</w:t>
            </w:r>
          </w:p>
        </w:tc>
      </w:tr>
      <w:tr w:rsidR="003516AC" w14:paraId="49D7F329" w14:textId="77777777">
        <w:tc>
          <w:tcPr>
            <w:tcW w:w="10520" w:type="dxa"/>
            <w:tcBorders>
              <w:top w:val="single" w:sz="4" w:space="0" w:color="6E6E6E"/>
              <w:left w:val="single" w:sz="4" w:space="0" w:color="6E6E6E"/>
              <w:bottom w:val="single" w:sz="4" w:space="0" w:color="6E6E6E"/>
              <w:right w:val="single" w:sz="4" w:space="0" w:color="6E6E6E"/>
            </w:tcBorders>
          </w:tcPr>
          <w:p w14:paraId="60415615" w14:textId="77777777" w:rsidR="003516AC" w:rsidRDefault="009A2DB7">
            <w:pPr>
              <w:pStyle w:val="ProductList-TableBody"/>
            </w:pPr>
            <w:r>
              <w:t>SQL Server Enterprise Edition, SQL Server Business Intelligence, Windows Server Enterprise Edition und Visual Studio Enterprise-Abonnement</w:t>
            </w:r>
          </w:p>
        </w:tc>
        <w:tc>
          <w:tcPr>
            <w:tcW w:w="1600" w:type="dxa"/>
            <w:tcBorders>
              <w:top w:val="single" w:sz="4" w:space="0" w:color="6E6E6E"/>
              <w:left w:val="single" w:sz="4" w:space="0" w:color="6E6E6E"/>
              <w:bottom w:val="single" w:sz="4" w:space="0" w:color="6E6E6E"/>
              <w:right w:val="single" w:sz="4" w:space="0" w:color="6E6E6E"/>
            </w:tcBorders>
          </w:tcPr>
          <w:p w14:paraId="45903F44" w14:textId="77777777" w:rsidR="003516AC" w:rsidRDefault="009A2DB7">
            <w:pPr>
              <w:pStyle w:val="ProductList-TableBody"/>
            </w:pPr>
            <w:r>
              <w:t>50</w:t>
            </w:r>
          </w:p>
        </w:tc>
      </w:tr>
      <w:tr w:rsidR="003516AC" w14:paraId="3DE5F686" w14:textId="77777777">
        <w:tc>
          <w:tcPr>
            <w:tcW w:w="10520" w:type="dxa"/>
            <w:tcBorders>
              <w:top w:val="single" w:sz="4" w:space="0" w:color="6E6E6E"/>
              <w:left w:val="single" w:sz="4" w:space="0" w:color="6E6E6E"/>
              <w:bottom w:val="single" w:sz="4" w:space="0" w:color="6E6E6E"/>
              <w:right w:val="single" w:sz="4" w:space="0" w:color="6E6E6E"/>
            </w:tcBorders>
          </w:tcPr>
          <w:p w14:paraId="7C985577" w14:textId="77777777" w:rsidR="003516AC" w:rsidRDefault="009A2DB7">
            <w:pPr>
              <w:pStyle w:val="ProductList-TableBody"/>
            </w:pPr>
            <w:r>
              <w:t>SQL Server Data Center Edition, SQL Parallel Data Warehouse, Windows Server Data Center Edition, Microsoft Dynamics AX Standard Commerce Core Server und Servermanagementlizenz für System Center 2012 Datacenter (2 Prozessoren)</w:t>
            </w:r>
          </w:p>
        </w:tc>
        <w:tc>
          <w:tcPr>
            <w:tcW w:w="1600" w:type="dxa"/>
            <w:tcBorders>
              <w:top w:val="single" w:sz="4" w:space="0" w:color="6E6E6E"/>
              <w:left w:val="single" w:sz="4" w:space="0" w:color="6E6E6E"/>
              <w:bottom w:val="single" w:sz="4" w:space="0" w:color="6E6E6E"/>
              <w:right w:val="single" w:sz="4" w:space="0" w:color="6E6E6E"/>
            </w:tcBorders>
          </w:tcPr>
          <w:p w14:paraId="7B13B3CF" w14:textId="77777777" w:rsidR="003516AC" w:rsidRDefault="009A2DB7">
            <w:pPr>
              <w:pStyle w:val="ProductList-TableBody"/>
            </w:pPr>
            <w:r>
              <w:t>75</w:t>
            </w:r>
          </w:p>
        </w:tc>
      </w:tr>
    </w:tbl>
    <w:p w14:paraId="3A2F42EE" w14:textId="77777777" w:rsidR="003516AC" w:rsidRDefault="009A2DB7">
      <w:pPr>
        <w:pStyle w:val="ProductList-Body"/>
      </w:pPr>
      <w:r>
        <w:rPr>
          <w:b/>
          <w:i/>
        </w:rPr>
        <w:t>Hinweis:</w:t>
      </w:r>
      <w:r>
        <w:rPr>
          <w:i/>
        </w:rPr>
        <w:t xml:space="preserve"> Weitere Informationen zu SQL-CALs finden Sie in der Tabelle zu CAL-Suites in diesem Abschnitt.</w:t>
      </w:r>
    </w:p>
    <w:p w14:paraId="42276C8B" w14:textId="77777777" w:rsidR="003516AC" w:rsidRDefault="003516AC">
      <w:pPr>
        <w:pStyle w:val="ProductList-Body"/>
      </w:pPr>
    </w:p>
    <w:p w14:paraId="7D7BE04B" w14:textId="77777777" w:rsidR="003516AC" w:rsidRDefault="009A2DB7">
      <w:pPr>
        <w:pStyle w:val="ProductList-ClauseHeading"/>
        <w:outlineLvl w:val="2"/>
      </w:pPr>
      <w:bookmarkStart w:id="352" w:name="_Sec579"/>
      <w:r>
        <w:t>Office Online-Dienste und Office Online Server</w:t>
      </w:r>
      <w:bookmarkEnd w:id="352"/>
    </w:p>
    <w:p w14:paraId="1458883F" w14:textId="77777777" w:rsidR="003516AC" w:rsidRDefault="009A2DB7">
      <w:pPr>
        <w:pStyle w:val="ProductList-Body"/>
      </w:pPr>
      <w:r>
        <w:t xml:space="preserve">Nutzer eines mit den qualifizierenden Anwendungen lizenzierten Geräts sind berechtigt, auf Office Online-Dienste und Office Online Server zuzugreifen, um Dokumente vom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bearbeiten. Der Hauptnutzer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ist berechtigt, auf Office Online-Dienste und Office Online Server zuzugreifen, um Dokumente von jedem beliebigen Gerät zu bearbeiten.</w:t>
      </w:r>
    </w:p>
    <w:tbl>
      <w:tblPr>
        <w:tblStyle w:val="PURTable"/>
        <w:tblW w:w="0" w:type="dxa"/>
        <w:tblLook w:val="04A0" w:firstRow="1" w:lastRow="0" w:firstColumn="1" w:lastColumn="0" w:noHBand="0" w:noVBand="1"/>
      </w:tblPr>
      <w:tblGrid>
        <w:gridCol w:w="5434"/>
        <w:gridCol w:w="5482"/>
      </w:tblGrid>
      <w:tr w:rsidR="003516AC" w14:paraId="7B567D7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36F9B0D" w14:textId="77777777" w:rsidR="003516AC" w:rsidRDefault="009A2DB7">
            <w:pPr>
              <w:pStyle w:val="ProductList-TableBody"/>
            </w:pPr>
            <w:r>
              <w:rPr>
                <w:color w:val="FFFFFF"/>
              </w:rPr>
              <w:t xml:space="preserve">Qualifizierende Desktop-Anwendung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9C041D" w14:textId="77777777" w:rsidR="003516AC" w:rsidRDefault="009A2DB7">
            <w:pPr>
              <w:pStyle w:val="ProductList-TableBody"/>
            </w:pPr>
            <w:r>
              <w:rPr>
                <w:color w:val="FFFFFF"/>
              </w:rPr>
              <w:t>Office Online-Rechte</w:t>
            </w:r>
          </w:p>
        </w:tc>
      </w:tr>
      <w:tr w:rsidR="003516AC" w14:paraId="68A24711" w14:textId="77777777">
        <w:tc>
          <w:tcPr>
            <w:tcW w:w="6000" w:type="dxa"/>
            <w:tcBorders>
              <w:top w:val="single" w:sz="4" w:space="0" w:color="000000"/>
              <w:left w:val="single" w:sz="4" w:space="0" w:color="000000"/>
              <w:bottom w:val="single" w:sz="4" w:space="0" w:color="000000"/>
              <w:right w:val="single" w:sz="4" w:space="0" w:color="000000"/>
            </w:tcBorders>
          </w:tcPr>
          <w:p w14:paraId="40180929" w14:textId="77777777" w:rsidR="003516AC" w:rsidRDefault="009A2DB7">
            <w:pPr>
              <w:pStyle w:val="ProductList-TableBody"/>
            </w:pPr>
            <w:r>
              <w:t>Office Standard</w:t>
            </w:r>
            <w:r>
              <w:fldChar w:fldCharType="begin"/>
            </w:r>
            <w:r>
              <w:instrText xml:space="preserve"> XE "Office Standard" </w:instrText>
            </w:r>
            <w:r>
              <w:fldChar w:fldCharType="end"/>
            </w:r>
          </w:p>
          <w:p w14:paraId="752435F2" w14:textId="77777777" w:rsidR="003516AC" w:rsidRDefault="009A2DB7">
            <w:pPr>
              <w:pStyle w:val="ProductList-TableBody"/>
            </w:pPr>
            <w:r>
              <w:t>Office Professional Plus</w:t>
            </w:r>
            <w:r>
              <w:fldChar w:fldCharType="begin"/>
            </w:r>
            <w:r>
              <w:instrText xml:space="preserve"> XE "Office Professional Plus" </w:instrText>
            </w:r>
            <w:r>
              <w:fldChar w:fldCharType="end"/>
            </w:r>
          </w:p>
          <w:p w14:paraId="09366CC5" w14:textId="77777777" w:rsidR="003516AC" w:rsidRDefault="009A2DB7">
            <w:pPr>
              <w:pStyle w:val="ProductList-TableBody"/>
            </w:pPr>
            <w:r>
              <w:lastRenderedPageBreak/>
              <w:t>Office für Mac Standard</w:t>
            </w:r>
            <w:r>
              <w:fldChar w:fldCharType="begin"/>
            </w:r>
            <w:r>
              <w:instrText xml:space="preserve"> XE "Office für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F76BC1" w14:textId="77777777" w:rsidR="003516AC" w:rsidRDefault="009A2DB7">
            <w:pPr>
              <w:pStyle w:val="ProductList-TableBody"/>
            </w:pPr>
            <w:r>
              <w:lastRenderedPageBreak/>
              <w:t>Office Online für Office 365</w:t>
            </w:r>
            <w:r>
              <w:fldChar w:fldCharType="begin"/>
            </w:r>
            <w:r>
              <w:instrText xml:space="preserve"> XE "Office Online für Office 365" </w:instrText>
            </w:r>
            <w:r>
              <w:fldChar w:fldCharType="end"/>
            </w:r>
          </w:p>
          <w:p w14:paraId="39ED88B4" w14:textId="77777777" w:rsidR="003516AC" w:rsidRDefault="009A2DB7">
            <w:pPr>
              <w:pStyle w:val="ProductList-TableBody"/>
            </w:pPr>
            <w:r>
              <w:t>Office Online Server</w:t>
            </w:r>
          </w:p>
        </w:tc>
      </w:tr>
    </w:tbl>
    <w:p w14:paraId="348D43AC" w14:textId="77777777" w:rsidR="003516AC" w:rsidRDefault="009A2DB7">
      <w:pPr>
        <w:pStyle w:val="ProductList-Body"/>
      </w:pPr>
      <w:r>
        <w:rPr>
          <w:i/>
        </w:rPr>
        <w:t>Nutzer müssen auch über eine Lizenz für SharePoint Online</w:t>
      </w:r>
      <w:r>
        <w:fldChar w:fldCharType="begin"/>
      </w:r>
      <w:r>
        <w:instrText xml:space="preserve"> XE "SharePoint Online" </w:instrText>
      </w:r>
      <w:r>
        <w:fldChar w:fldCharType="end"/>
      </w:r>
      <w:r>
        <w:rPr>
          <w:i/>
        </w:rPr>
        <w:t>- oder OneDrive for Businesspläne verfügen, um auf den Office Online-Dienst zugreifen zu können.</w:t>
      </w:r>
    </w:p>
    <w:p w14:paraId="2A69F7ED" w14:textId="77777777" w:rsidR="003516AC" w:rsidRDefault="003516AC">
      <w:pPr>
        <w:pStyle w:val="ProductList-Body"/>
      </w:pPr>
    </w:p>
    <w:p w14:paraId="3E58FBCA" w14:textId="77777777" w:rsidR="003516AC" w:rsidRDefault="009A2DB7">
      <w:pPr>
        <w:pStyle w:val="ProductList-ClauseHeading"/>
        <w:outlineLvl w:val="2"/>
      </w:pPr>
      <w:bookmarkStart w:id="353" w:name="_Sec580"/>
      <w:r>
        <w:t>Planning Services</w:t>
      </w:r>
      <w:bookmarkEnd w:id="353"/>
    </w:p>
    <w:p w14:paraId="76C0532A" w14:textId="77777777" w:rsidR="003516AC" w:rsidRDefault="009A2DB7">
      <w:pPr>
        <w:pStyle w:val="ProductList-Body"/>
      </w:pPr>
      <w:r>
        <w:t>Kunden (außer denen, die Käufe über Academic Programs tätigen) mit einer unternehmensweiten Verpflichtung oder mit SAM in den Anwendungs- und Server-Pools sind zu dieser Vergünstigung berechtigt. Die Planning Services-Vergünstigung bietet qualifizierenden Kunden vorab festgelegte, angepasste Serviceangebote.</w:t>
      </w:r>
    </w:p>
    <w:p w14:paraId="4B4369D8" w14:textId="77777777" w:rsidR="003516AC" w:rsidRDefault="003516AC">
      <w:pPr>
        <w:pStyle w:val="ProductList-Body"/>
      </w:pPr>
    </w:p>
    <w:p w14:paraId="74405969" w14:textId="77777777" w:rsidR="003516AC" w:rsidRDefault="009A2DB7">
      <w:pPr>
        <w:pStyle w:val="ProductList-Body"/>
      </w:pPr>
      <w:r>
        <w:t>Qualifizierte Kunden erhalten auf der Anzahl von SA-Vorteile-Punkten aus qualifizierenden Lizenzen basierend eine Anzahl von Planning-Services-Tagen. Die Anzahl der Tage, die der Kunde für die verfügbaren Planning Services-Angebote erhält, fließt in einen Pool mit Planning Services-Tagen.</w:t>
      </w:r>
    </w:p>
    <w:tbl>
      <w:tblPr>
        <w:tblStyle w:val="PURTable"/>
        <w:tblW w:w="0" w:type="dxa"/>
        <w:tblLook w:val="04A0" w:firstRow="1" w:lastRow="0" w:firstColumn="1" w:lastColumn="0" w:noHBand="0" w:noVBand="1"/>
      </w:tblPr>
      <w:tblGrid>
        <w:gridCol w:w="9119"/>
        <w:gridCol w:w="1797"/>
      </w:tblGrid>
      <w:tr w:rsidR="003516AC" w14:paraId="54F73B57"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63B2F818" w14:textId="77777777" w:rsidR="003516AC" w:rsidRDefault="009A2DB7">
            <w:pPr>
              <w:pStyle w:val="ProductList-TableBody"/>
            </w:pPr>
            <w:r>
              <w:rPr>
                <w:color w:val="FFFFFF"/>
              </w:rPr>
              <w:t xml:space="preserve">Office-Anwendungs- und Serverlizenzen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3E4A0BC" w14:textId="77777777" w:rsidR="003516AC" w:rsidRDefault="009A2DB7">
            <w:pPr>
              <w:pStyle w:val="ProductList-TableBody"/>
              <w:jc w:val="center"/>
            </w:pPr>
            <w:r>
              <w:rPr>
                <w:color w:val="FFFFFF"/>
              </w:rPr>
              <w:t>Punkte</w:t>
            </w:r>
          </w:p>
        </w:tc>
      </w:tr>
      <w:tr w:rsidR="003516AC" w14:paraId="4D01FBAB" w14:textId="77777777">
        <w:tc>
          <w:tcPr>
            <w:tcW w:w="10160" w:type="dxa"/>
            <w:tcBorders>
              <w:top w:val="single" w:sz="4" w:space="0" w:color="000000"/>
              <w:left w:val="single" w:sz="4" w:space="0" w:color="000000"/>
              <w:bottom w:val="single" w:sz="4" w:space="0" w:color="000000"/>
              <w:right w:val="single" w:sz="4" w:space="0" w:color="000000"/>
            </w:tcBorders>
          </w:tcPr>
          <w:p w14:paraId="2BAC59CA" w14:textId="77777777" w:rsidR="003516AC" w:rsidRDefault="009A2DB7">
            <w:pPr>
              <w:pStyle w:val="ProductList-TableBody"/>
            </w:pPr>
            <w:r>
              <w:t>Office Application Pool Products (einschließlich Office-Programmpakete, Project Standard</w:t>
            </w:r>
            <w:r>
              <w:fldChar w:fldCharType="begin"/>
            </w:r>
            <w:r>
              <w:instrText xml:space="preserve"> XE "Project Standard" </w:instrText>
            </w:r>
            <w:r>
              <w:fldChar w:fldCharType="end"/>
            </w:r>
            <w:r>
              <w:t xml:space="preserve"> und Professional, Visio Standard</w:t>
            </w:r>
            <w:r>
              <w:fldChar w:fldCharType="begin"/>
            </w:r>
            <w:r>
              <w:instrText xml:space="preserve"> XE "Visio Standard" </w:instrText>
            </w:r>
            <w:r>
              <w:fldChar w:fldCharType="end"/>
            </w:r>
            <w:r>
              <w:t xml:space="preserve"> und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DFD646A" w14:textId="77777777" w:rsidR="003516AC" w:rsidRDefault="009A2DB7">
            <w:pPr>
              <w:pStyle w:val="ProductList-TableBody"/>
              <w:jc w:val="center"/>
            </w:pPr>
            <w:r>
              <w:t>1</w:t>
            </w:r>
          </w:p>
        </w:tc>
      </w:tr>
      <w:tr w:rsidR="003516AC" w14:paraId="0B119D61" w14:textId="77777777">
        <w:tc>
          <w:tcPr>
            <w:tcW w:w="10160" w:type="dxa"/>
            <w:tcBorders>
              <w:top w:val="single" w:sz="4" w:space="0" w:color="000000"/>
              <w:left w:val="single" w:sz="4" w:space="0" w:color="000000"/>
              <w:bottom w:val="single" w:sz="4" w:space="0" w:color="000000"/>
              <w:right w:val="single" w:sz="4" w:space="0" w:color="000000"/>
            </w:tcBorders>
          </w:tcPr>
          <w:p w14:paraId="60209BB2" w14:textId="77777777" w:rsidR="003516AC" w:rsidRDefault="009A2DB7">
            <w:pPr>
              <w:pStyle w:val="ProductList-TableBody"/>
            </w:pPr>
            <w:r>
              <w:t>Microsoft Dynamics 365 für Kundendienst-CAL</w:t>
            </w:r>
            <w:r>
              <w:fldChar w:fldCharType="begin"/>
            </w:r>
            <w:r>
              <w:instrText xml:space="preserve"> XE "Microsoft Dynamics 365 für Kundendienst-CAL" </w:instrText>
            </w:r>
            <w:r>
              <w:fldChar w:fldCharType="end"/>
            </w:r>
            <w:r>
              <w:t>, Microsoft Dynamics 365 für Vertriebs-CAL</w:t>
            </w:r>
            <w:r>
              <w:fldChar w:fldCharType="begin"/>
            </w:r>
            <w:r>
              <w:instrText xml:space="preserve"> XE "Microsoft Dynamics 365 für Vertriebs-CAL"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E01EDEE" w14:textId="77777777" w:rsidR="003516AC" w:rsidRDefault="009A2DB7">
            <w:pPr>
              <w:pStyle w:val="ProductList-TableBody"/>
              <w:jc w:val="center"/>
            </w:pPr>
            <w:r>
              <w:t>2</w:t>
            </w:r>
          </w:p>
        </w:tc>
      </w:tr>
      <w:tr w:rsidR="003516AC" w14:paraId="162CC64F" w14:textId="77777777">
        <w:tc>
          <w:tcPr>
            <w:tcW w:w="10160" w:type="dxa"/>
            <w:tcBorders>
              <w:top w:val="single" w:sz="4" w:space="0" w:color="000000"/>
              <w:left w:val="single" w:sz="4" w:space="0" w:color="000000"/>
              <w:bottom w:val="single" w:sz="4" w:space="0" w:color="000000"/>
              <w:right w:val="single" w:sz="4" w:space="0" w:color="000000"/>
            </w:tcBorders>
          </w:tcPr>
          <w:p w14:paraId="3DCF4484" w14:textId="77777777" w:rsidR="003516AC" w:rsidRDefault="009A2DB7">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und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(2-Prozessor),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3845138" w14:textId="77777777" w:rsidR="003516AC" w:rsidRDefault="009A2DB7">
            <w:pPr>
              <w:pStyle w:val="ProductList-TableBody"/>
              <w:jc w:val="center"/>
            </w:pPr>
            <w:r>
              <w:t>25</w:t>
            </w:r>
          </w:p>
        </w:tc>
      </w:tr>
      <w:tr w:rsidR="003516AC" w14:paraId="206FB4EC" w14:textId="77777777">
        <w:tc>
          <w:tcPr>
            <w:tcW w:w="10160" w:type="dxa"/>
            <w:tcBorders>
              <w:top w:val="single" w:sz="4" w:space="0" w:color="000000"/>
              <w:left w:val="single" w:sz="4" w:space="0" w:color="000000"/>
              <w:bottom w:val="single" w:sz="4" w:space="0" w:color="000000"/>
              <w:right w:val="single" w:sz="4" w:space="0" w:color="000000"/>
            </w:tcBorders>
          </w:tcPr>
          <w:p w14:paraId="4EC08CEE" w14:textId="77777777" w:rsidR="003516AC" w:rsidRDefault="009A2DB7">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und Visual Studio Enterprise-Abonnement</w:t>
            </w:r>
            <w:r>
              <w:fldChar w:fldCharType="begin"/>
            </w:r>
            <w:r>
              <w:instrText xml:space="preserve"> XE "Visual Studio Enterprise-Abonnement"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BEB6432" w14:textId="77777777" w:rsidR="003516AC" w:rsidRDefault="009A2DB7">
            <w:pPr>
              <w:pStyle w:val="ProductList-TableBody"/>
              <w:jc w:val="center"/>
            </w:pPr>
            <w:r>
              <w:t>50</w:t>
            </w:r>
          </w:p>
        </w:tc>
      </w:tr>
      <w:tr w:rsidR="003516AC" w14:paraId="1008A7C1" w14:textId="77777777">
        <w:tc>
          <w:tcPr>
            <w:tcW w:w="10160" w:type="dxa"/>
            <w:tcBorders>
              <w:top w:val="single" w:sz="4" w:space="0" w:color="000000"/>
              <w:left w:val="single" w:sz="4" w:space="0" w:color="000000"/>
              <w:bottom w:val="single" w:sz="4" w:space="0" w:color="000000"/>
              <w:right w:val="single" w:sz="4" w:space="0" w:color="000000"/>
            </w:tcBorders>
          </w:tcPr>
          <w:p w14:paraId="787C84A4" w14:textId="77777777" w:rsidR="003516AC" w:rsidRDefault="009A2DB7">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Management-Lizenz</w:t>
            </w:r>
            <w:r>
              <w:fldChar w:fldCharType="begin"/>
            </w:r>
            <w:r>
              <w:instrText xml:space="preserve"> XE "System Center 2012 Datacenter Server Management-Lizenz" </w:instrText>
            </w:r>
            <w:r>
              <w:fldChar w:fldCharType="end"/>
            </w:r>
            <w:r>
              <w:t xml:space="preserve"> (2 Prozessoren)</w:t>
            </w:r>
          </w:p>
        </w:tc>
        <w:tc>
          <w:tcPr>
            <w:tcW w:w="1960" w:type="dxa"/>
            <w:tcBorders>
              <w:top w:val="single" w:sz="4" w:space="0" w:color="000000"/>
              <w:left w:val="single" w:sz="4" w:space="0" w:color="000000"/>
              <w:bottom w:val="single" w:sz="4" w:space="0" w:color="000000"/>
              <w:right w:val="single" w:sz="4" w:space="0" w:color="000000"/>
            </w:tcBorders>
          </w:tcPr>
          <w:p w14:paraId="5BF98FA6" w14:textId="77777777" w:rsidR="003516AC" w:rsidRDefault="009A2DB7">
            <w:pPr>
              <w:pStyle w:val="ProductList-TableBody"/>
              <w:jc w:val="center"/>
            </w:pPr>
            <w:r>
              <w:t>75</w:t>
            </w:r>
          </w:p>
        </w:tc>
      </w:tr>
    </w:tbl>
    <w:p w14:paraId="37183F6D" w14:textId="77777777" w:rsidR="003516AC" w:rsidRDefault="009A2DB7">
      <w:pPr>
        <w:pStyle w:val="ProductList-Body"/>
      </w:pPr>
      <w:r>
        <w:rPr>
          <w:b/>
          <w:i/>
        </w:rPr>
        <w:t>Hinweis:</w:t>
      </w:r>
      <w:r>
        <w:rPr>
          <w:i/>
        </w:rPr>
        <w:t xml:space="preserve"> Weitere Informationen zu SQL-CALs finden Sie in der Tabelle zu CAL-Suites in diesem Abschnitt.</w:t>
      </w:r>
    </w:p>
    <w:p w14:paraId="384607CC" w14:textId="77777777" w:rsidR="003516AC" w:rsidRDefault="003516AC">
      <w:pPr>
        <w:pStyle w:val="ProductList-Body"/>
      </w:pPr>
    </w:p>
    <w:p w14:paraId="71A5F6B9" w14:textId="77777777" w:rsidR="003516AC" w:rsidRDefault="009A2DB7">
      <w:pPr>
        <w:pStyle w:val="ProductList-Body"/>
      </w:pPr>
      <w:r>
        <w:t>Die Gesamtzahl der Punkte, zu denen der Kunde berechtigt ist, definiert die Ansprüche auf Planning Services-Tage wie unten dargestellt:</w:t>
      </w:r>
    </w:p>
    <w:tbl>
      <w:tblPr>
        <w:tblStyle w:val="PURTable"/>
        <w:tblW w:w="0" w:type="dxa"/>
        <w:tblLook w:val="04A0" w:firstRow="1" w:lastRow="0" w:firstColumn="1" w:lastColumn="0" w:noHBand="0" w:noVBand="1"/>
      </w:tblPr>
      <w:tblGrid>
        <w:gridCol w:w="1581"/>
        <w:gridCol w:w="773"/>
        <w:gridCol w:w="718"/>
        <w:gridCol w:w="718"/>
        <w:gridCol w:w="928"/>
        <w:gridCol w:w="1025"/>
        <w:gridCol w:w="1025"/>
        <w:gridCol w:w="1040"/>
        <w:gridCol w:w="1040"/>
        <w:gridCol w:w="1040"/>
        <w:gridCol w:w="1028"/>
      </w:tblGrid>
      <w:tr w:rsidR="003516AC" w14:paraId="6ADC8A9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06F6FA57" w14:textId="77777777" w:rsidR="003516AC" w:rsidRDefault="009A2DB7">
            <w:pPr>
              <w:pStyle w:val="ProductList-TableBody"/>
            </w:pPr>
            <w:r>
              <w:t>Office-Anwendungs- und/oder Serverpunkte</w:t>
            </w:r>
          </w:p>
        </w:tc>
        <w:tc>
          <w:tcPr>
            <w:tcW w:w="860" w:type="dxa"/>
            <w:tcBorders>
              <w:top w:val="single" w:sz="18" w:space="0" w:color="0072C6"/>
              <w:left w:val="single" w:sz="4" w:space="0" w:color="000000"/>
              <w:bottom w:val="single" w:sz="4" w:space="0" w:color="000000"/>
              <w:right w:val="single" w:sz="4" w:space="0" w:color="000000"/>
            </w:tcBorders>
          </w:tcPr>
          <w:p w14:paraId="4BEE9B12" w14:textId="77777777" w:rsidR="003516AC" w:rsidRDefault="009A2DB7">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1BBFD59C" w14:textId="77777777" w:rsidR="003516AC" w:rsidRDefault="009A2DB7">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297293DF" w14:textId="77777777" w:rsidR="003516AC" w:rsidRDefault="009A2DB7">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2B9F8F74" w14:textId="77777777" w:rsidR="003516AC" w:rsidRDefault="009A2DB7">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34F2CE2" w14:textId="77777777" w:rsidR="003516AC" w:rsidRDefault="009A2DB7">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F79A87A" w14:textId="77777777" w:rsidR="003516AC" w:rsidRDefault="009A2DB7">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69412A02" w14:textId="77777777" w:rsidR="003516AC" w:rsidRDefault="009A2DB7">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03F578D4" w14:textId="77777777" w:rsidR="003516AC" w:rsidRDefault="009A2DB7">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7B291848" w14:textId="77777777" w:rsidR="003516AC" w:rsidRDefault="009A2DB7">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729575FE" w14:textId="77777777" w:rsidR="003516AC" w:rsidRDefault="009A2DB7">
            <w:pPr>
              <w:pStyle w:val="ProductList-TableBody"/>
            </w:pPr>
            <w:r>
              <w:t>600,000+</w:t>
            </w:r>
          </w:p>
        </w:tc>
      </w:tr>
      <w:tr w:rsidR="003516AC" w14:paraId="540957E4"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9BD52F7" w14:textId="77777777" w:rsidR="003516AC" w:rsidRDefault="009A2DB7">
            <w:pPr>
              <w:pStyle w:val="ProductList-TableBody"/>
            </w:pPr>
            <w:r>
              <w:t>Office Planning Services-Tage</w:t>
            </w:r>
          </w:p>
        </w:tc>
        <w:tc>
          <w:tcPr>
            <w:tcW w:w="860" w:type="dxa"/>
            <w:tcBorders>
              <w:top w:val="single" w:sz="4" w:space="0" w:color="000000"/>
              <w:left w:val="single" w:sz="4" w:space="0" w:color="000000"/>
              <w:bottom w:val="single" w:sz="4" w:space="0" w:color="000000"/>
              <w:right w:val="single" w:sz="4" w:space="0" w:color="000000"/>
            </w:tcBorders>
          </w:tcPr>
          <w:p w14:paraId="5F24A9AA" w14:textId="77777777" w:rsidR="003516AC" w:rsidRDefault="009A2DB7">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1C8DDA18" w14:textId="77777777" w:rsidR="003516AC" w:rsidRDefault="009A2DB7">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08F47D73" w14:textId="77777777" w:rsidR="003516AC" w:rsidRDefault="009A2DB7">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267D5722" w14:textId="77777777" w:rsidR="003516AC" w:rsidRDefault="009A2DB7">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184693A" w14:textId="77777777" w:rsidR="003516AC" w:rsidRDefault="009A2DB7">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3FC5A08D" w14:textId="77777777" w:rsidR="003516AC" w:rsidRDefault="009A2DB7">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1BAD09D5" w14:textId="77777777" w:rsidR="003516AC" w:rsidRDefault="009A2DB7">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585EE43A" w14:textId="77777777" w:rsidR="003516AC" w:rsidRDefault="009A2DB7">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4B667995" w14:textId="77777777" w:rsidR="003516AC" w:rsidRDefault="009A2DB7">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35533447" w14:textId="77777777" w:rsidR="003516AC" w:rsidRDefault="009A2DB7">
            <w:pPr>
              <w:pStyle w:val="ProductList-TableBody"/>
            </w:pPr>
            <w:r>
              <w:t>75</w:t>
            </w:r>
          </w:p>
        </w:tc>
      </w:tr>
    </w:tbl>
    <w:p w14:paraId="057DA657" w14:textId="77777777" w:rsidR="003516AC" w:rsidRDefault="003516AC">
      <w:pPr>
        <w:pStyle w:val="ProductList-Body"/>
      </w:pPr>
    </w:p>
    <w:p w14:paraId="40630949" w14:textId="77777777" w:rsidR="003516AC" w:rsidRDefault="009A2DB7">
      <w:pPr>
        <w:pStyle w:val="ProductList-Body"/>
      </w:pPr>
      <w:r>
        <w:t>Software Assurance für Core CAL</w:t>
      </w:r>
      <w:r>
        <w:fldChar w:fldCharType="begin"/>
      </w:r>
      <w:r>
        <w:instrText xml:space="preserve"> XE "Core CAL" </w:instrText>
      </w:r>
      <w:r>
        <w:fldChar w:fldCharType="end"/>
      </w:r>
      <w:r>
        <w:t xml:space="preserve"> Suites und SQL CAL zählt bei den Schwellenwerten in der ersten Spalte unten jeweils als ein (1) Punkt, Software Assurance für Enterprise CAL</w:t>
      </w:r>
      <w:r>
        <w:fldChar w:fldCharType="begin"/>
      </w:r>
      <w:r>
        <w:instrText xml:space="preserve"> XE "Enterprise CAL" </w:instrText>
      </w:r>
      <w:r>
        <w:fldChar w:fldCharType="end"/>
      </w:r>
      <w:r>
        <w:t xml:space="preserve"> Suites zählt bei den Schwellenwerten in der ersten Spalte unten jeweils als zwei (2) Punkte:</w:t>
      </w:r>
    </w:p>
    <w:tbl>
      <w:tblPr>
        <w:tblStyle w:val="PURTable"/>
        <w:tblW w:w="0" w:type="dxa"/>
        <w:tblLook w:val="04A0" w:firstRow="1" w:lastRow="0" w:firstColumn="1" w:lastColumn="0" w:noHBand="0" w:noVBand="1"/>
      </w:tblPr>
      <w:tblGrid>
        <w:gridCol w:w="1658"/>
        <w:gridCol w:w="1423"/>
        <w:gridCol w:w="1547"/>
        <w:gridCol w:w="1559"/>
        <w:gridCol w:w="1572"/>
        <w:gridCol w:w="1572"/>
        <w:gridCol w:w="1585"/>
      </w:tblGrid>
      <w:tr w:rsidR="003516AC" w14:paraId="1A45E97C"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267F968" w14:textId="77777777" w:rsidR="003516AC" w:rsidRDefault="009A2DB7">
            <w:pPr>
              <w:pStyle w:val="ProductList-TableBody"/>
            </w:pPr>
            <w:r>
              <w:t>CAL-Suites</w:t>
            </w:r>
          </w:p>
        </w:tc>
        <w:tc>
          <w:tcPr>
            <w:tcW w:w="1600" w:type="dxa"/>
            <w:tcBorders>
              <w:top w:val="single" w:sz="18" w:space="0" w:color="0072C6"/>
              <w:left w:val="single" w:sz="4" w:space="0" w:color="000000"/>
              <w:bottom w:val="single" w:sz="4" w:space="0" w:color="000000"/>
              <w:right w:val="single" w:sz="4" w:space="0" w:color="000000"/>
            </w:tcBorders>
          </w:tcPr>
          <w:p w14:paraId="59D7D3FC" w14:textId="77777777" w:rsidR="003516AC" w:rsidRDefault="009A2DB7">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47EC5625" w14:textId="77777777" w:rsidR="003516AC" w:rsidRDefault="009A2DB7">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0B19CFC" w14:textId="77777777" w:rsidR="003516AC" w:rsidRDefault="009A2DB7">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48E05DB1" w14:textId="77777777" w:rsidR="003516AC" w:rsidRDefault="009A2DB7">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2772996" w14:textId="77777777" w:rsidR="003516AC" w:rsidRDefault="009A2DB7">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0835AFA" w14:textId="77777777" w:rsidR="003516AC" w:rsidRDefault="009A2DB7">
            <w:pPr>
              <w:pStyle w:val="ProductList-TableBody"/>
            </w:pPr>
            <w:r>
              <w:t>→600,000+</w:t>
            </w:r>
          </w:p>
        </w:tc>
      </w:tr>
      <w:tr w:rsidR="003516AC" w14:paraId="70246CA3"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071B0A86" w14:textId="77777777" w:rsidR="003516AC" w:rsidRDefault="009A2DB7">
            <w:pPr>
              <w:pStyle w:val="ProductList-TableBody"/>
            </w:pPr>
            <w:r>
              <w:t>Office Planning Services-Tage</w:t>
            </w:r>
          </w:p>
        </w:tc>
        <w:tc>
          <w:tcPr>
            <w:tcW w:w="1600" w:type="dxa"/>
            <w:tcBorders>
              <w:top w:val="single" w:sz="4" w:space="0" w:color="000000"/>
              <w:left w:val="single" w:sz="4" w:space="0" w:color="000000"/>
              <w:bottom w:val="single" w:sz="4" w:space="0" w:color="000000"/>
              <w:right w:val="single" w:sz="4" w:space="0" w:color="000000"/>
            </w:tcBorders>
          </w:tcPr>
          <w:p w14:paraId="336F6D4E" w14:textId="77777777" w:rsidR="003516AC" w:rsidRDefault="009A2DB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4C10CC5" w14:textId="77777777" w:rsidR="003516AC" w:rsidRDefault="009A2DB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D13CDB1" w14:textId="77777777" w:rsidR="003516AC" w:rsidRDefault="009A2DB7">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4BC6B6E6" w14:textId="77777777" w:rsidR="003516AC" w:rsidRDefault="009A2DB7">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216366DB" w14:textId="77777777" w:rsidR="003516AC" w:rsidRDefault="009A2DB7">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7D6D961A" w14:textId="77777777" w:rsidR="003516AC" w:rsidRDefault="009A2DB7">
            <w:pPr>
              <w:pStyle w:val="ProductList-TableBody"/>
            </w:pPr>
            <w:r>
              <w:t>12</w:t>
            </w:r>
          </w:p>
        </w:tc>
      </w:tr>
    </w:tbl>
    <w:p w14:paraId="40689988" w14:textId="77777777" w:rsidR="003516AC" w:rsidRDefault="009A2DB7">
      <w:pPr>
        <w:pStyle w:val="ProductList-Body"/>
      </w:pPr>
      <w:r>
        <w:t xml:space="preserve">Der Kunde kann die Planning Services aus verfügbaren Angeboten für durch qualifizierte Microsoft-Partner oder durch mit Microsoft verbundene Unternehmen angebotene Planning Services auswählen. Eine Liste der verfügbaren Dienste finden Sie unter </w:t>
      </w:r>
      <w:hyperlink r:id="rId150">
        <w:r>
          <w:rPr>
            <w:color w:val="00467F"/>
            <w:u w:val="single"/>
          </w:rPr>
          <w:t>http://www.microsoft.com/licensing/software-assurance/planning-services-overview.aspx</w:t>
        </w:r>
      </w:hyperlink>
      <w:r>
        <w:t xml:space="preserve">. </w:t>
      </w:r>
    </w:p>
    <w:p w14:paraId="07D6DB0A" w14:textId="77777777" w:rsidR="003516AC" w:rsidRDefault="003516AC">
      <w:pPr>
        <w:pStyle w:val="ProductList-Body"/>
      </w:pPr>
    </w:p>
    <w:p w14:paraId="589DBFEF" w14:textId="77777777" w:rsidR="003516AC" w:rsidRDefault="009A2DB7">
      <w:pPr>
        <w:pStyle w:val="ProductList-Body"/>
      </w:pPr>
      <w:r>
        <w:t>Die Liste der verfügbaren Services und zugehörigen Servicelevels kann jederzeit geändert werden. Von qualifizierten Anbietern erhalten Kunden eine Übersicht über den verfügbaren Leistungsumfang für jedes der oben genannten Serviceangebote. Auf Anfrage können Kunden auch ungenutzte Tage aus Schulungsgutscheinen (siehe Schulungsgutschein-Vorteile) zu einer Rate von drei Schulungsgutschein-Tagen in einen Planning-Service-Tag umwandeln oder zurückumwandeln, wenn (i) sie derzeit zu den Schulungsgutschein-Vorteilen berechtigt sind, (ii) ihre Schulungsgutschein-Vorteile aktiviert haben und (iii) aus den Schulungsgutscheinen mindestens 3 nicht beanspruchte Schulungstage ihrer Schulungsgutschein-Vorteile für die Umwandlung verfügbar sind.</w:t>
      </w:r>
    </w:p>
    <w:p w14:paraId="36D92198" w14:textId="77777777" w:rsidR="003516AC" w:rsidRDefault="009A2DB7" w:rsidP="009A2DB7">
      <w:pPr>
        <w:pStyle w:val="ProductList-Bullet"/>
        <w:numPr>
          <w:ilvl w:val="0"/>
          <w:numId w:val="49"/>
        </w:numPr>
      </w:pPr>
      <w:r>
        <w:t xml:space="preserve">Planning Services können dem Kunden durch qualifizierte Microsoft-Partner oder durch mit Microsoft verbundene Unternehmen bereitgestellt werden. Im Rahmen von Gutscheinen erbrachte Services werden unter einem Vertrag zwischen dem Kunden und dem Qualifizierten Anbieter erbracht. Kunden können die Liste Qualifizierter Anbieter unter folgender Adresse einsehen: </w:t>
      </w:r>
      <w:hyperlink r:id="rId151">
        <w:r>
          <w:rPr>
            <w:color w:val="00467F"/>
            <w:u w:val="single"/>
          </w:rPr>
          <w:t>http://directory.partners.extranet.microsoft.com/psbproviders</w:t>
        </w:r>
      </w:hyperlink>
    </w:p>
    <w:p w14:paraId="42EAA207" w14:textId="77777777" w:rsidR="003516AC" w:rsidRDefault="009A2DB7" w:rsidP="009A2DB7">
      <w:pPr>
        <w:pStyle w:val="ProductList-Bullet"/>
        <w:numPr>
          <w:ilvl w:val="0"/>
          <w:numId w:val="49"/>
        </w:numPr>
      </w:pPr>
      <w:r>
        <w:t>Planning Services-Einsätze umfassen Dienste mit einem vorab festgelegten Leistungsumfang, aus denen ein allgemeiner Bereitstellungsplan hervorgeht; die eigentliche Bereitstellung der Software kann nicht im Leistungsumfang berücksichtigt werden.</w:t>
      </w:r>
    </w:p>
    <w:p w14:paraId="3E56D044" w14:textId="77777777" w:rsidR="003516AC" w:rsidRDefault="009A2DB7" w:rsidP="009A2DB7">
      <w:pPr>
        <w:pStyle w:val="ProductList-Bullet"/>
        <w:numPr>
          <w:ilvl w:val="0"/>
          <w:numId w:val="49"/>
        </w:numPr>
      </w:pPr>
      <w:r>
        <w:t>Planning Services-Gutscheine können nur von dem Kunden eingelöst werden, der sich für die Vergünstigung qualifiziert hat.</w:t>
      </w:r>
    </w:p>
    <w:p w14:paraId="2380A5DC" w14:textId="77777777" w:rsidR="003516AC" w:rsidRDefault="009A2DB7" w:rsidP="009A2DB7">
      <w:pPr>
        <w:pStyle w:val="ProductList-Bullet"/>
        <w:numPr>
          <w:ilvl w:val="0"/>
          <w:numId w:val="49"/>
        </w:numPr>
      </w:pPr>
      <w:r>
        <w:t>Planning Services-Gutscheine können nicht gegen Bargeld, Zahlungen oder andere entgeltliche Gegenleistungen eingetauscht werden.</w:t>
      </w:r>
    </w:p>
    <w:p w14:paraId="1967A4A4" w14:textId="77777777" w:rsidR="003516AC" w:rsidRDefault="009A2DB7" w:rsidP="009A2DB7">
      <w:pPr>
        <w:pStyle w:val="ProductList-Bullet"/>
        <w:numPr>
          <w:ilvl w:val="0"/>
          <w:numId w:val="49"/>
        </w:numPr>
      </w:pPr>
      <w:r>
        <w:t>Durch Verringerung des qualifizierenden SA-Umfangs aufgrund von Rückgaben und anderen Abrechnungsanpassungen, sofern zulässig, kann die Anzahl der Tage des Planning Services-Anspruchs des Kunden verringert werden.</w:t>
      </w:r>
    </w:p>
    <w:p w14:paraId="3823F880" w14:textId="77777777" w:rsidR="003516AC" w:rsidRDefault="009A2DB7" w:rsidP="009A2DB7">
      <w:pPr>
        <w:pStyle w:val="ProductList-Bullet"/>
        <w:numPr>
          <w:ilvl w:val="0"/>
          <w:numId w:val="49"/>
        </w:numPr>
      </w:pPr>
      <w:r>
        <w:t>Gutscheintypen dürfen nicht kombiniert werden. Der Einsatz von Planning Services darf die angegebene Höchstdauer pro Einsatzart nicht überschreiten.</w:t>
      </w:r>
    </w:p>
    <w:p w14:paraId="570126EE" w14:textId="77777777" w:rsidR="003516AC" w:rsidRDefault="009A2DB7" w:rsidP="009A2DB7">
      <w:pPr>
        <w:pStyle w:val="ProductList-Bullet"/>
        <w:numPr>
          <w:ilvl w:val="0"/>
          <w:numId w:val="49"/>
        </w:numPr>
      </w:pPr>
      <w:r>
        <w:t>Gutscheine sind nur mit qualifizierten Anbietern für den jeweiligen Servicetyp gültig, für den der Gutschein eingelöst wird.</w:t>
      </w:r>
    </w:p>
    <w:p w14:paraId="623F6FE5" w14:textId="77777777" w:rsidR="003516AC" w:rsidRDefault="009A2DB7" w:rsidP="009A2DB7">
      <w:pPr>
        <w:pStyle w:val="ProductList-Bullet"/>
        <w:numPr>
          <w:ilvl w:val="0"/>
          <w:numId w:val="49"/>
        </w:numPr>
      </w:pPr>
      <w:r>
        <w:t>Gutscheine müssen während der Software Assurance-Laufzeit zugewiesen werden.</w:t>
      </w:r>
    </w:p>
    <w:p w14:paraId="36B49290" w14:textId="77777777" w:rsidR="003516AC" w:rsidRDefault="009A2DB7" w:rsidP="009A2DB7">
      <w:pPr>
        <w:pStyle w:val="ProductList-Bullet"/>
        <w:numPr>
          <w:ilvl w:val="0"/>
          <w:numId w:val="49"/>
        </w:numPr>
      </w:pPr>
      <w:r>
        <w:t xml:space="preserve">Gutscheine laufen 180 Tage ab dem Datum der Gutscheinzuweisung ab, unabhängig vom Software Assurance-Ablauf. Alle Services müssen vor Ablauf des Gutscheins bereitgestellt werden (Gutschein eingelöst). Gutscheine, die vor Ablauf von Software Assurance </w:t>
      </w:r>
      <w:r>
        <w:lastRenderedPageBreak/>
        <w:t xml:space="preserve">ablaufen, fließen in den Pool der verfügbaren Planning Services-Tage zurück. In den Tabellen oben sind die verfügbaren Servicetage basierend auf einem Beitritt oder Vertrag für volle 3 Jahre aufgeführt. Kunden, die Software Assurance für ein Jahr erwerben, erhalten ein Drittel der angegebenen Anzahl von Servicetagen. Kunden, die Software Assurance für zwei Jahre erwerben, erhalten zwei Drittel der angegebenen Anzahl von Servicetagen. </w:t>
      </w:r>
    </w:p>
    <w:p w14:paraId="48676725" w14:textId="77777777" w:rsidR="003516AC" w:rsidRDefault="003516AC">
      <w:pPr>
        <w:pStyle w:val="ProductList-Body"/>
      </w:pPr>
    </w:p>
    <w:p w14:paraId="41ECBF32" w14:textId="77777777" w:rsidR="003516AC" w:rsidRDefault="009A2DB7">
      <w:pPr>
        <w:pStyle w:val="ProductList-Body"/>
      </w:pPr>
      <w:r>
        <w:t>Fertiggestellte Arbeitsergebnisse, die vom Qualifizierten Anbieter am Ende des Einsatzes bei Microsoft eingereicht werden, können von Microsoft für Qualitätssicherungszwecke verwendet und für diesen Zweck an das Microsoft-Kundenteam des Kunden weitergegeben werden.</w:t>
      </w:r>
    </w:p>
    <w:p w14:paraId="326FC951" w14:textId="77777777" w:rsidR="003516AC" w:rsidRDefault="003516AC">
      <w:pPr>
        <w:pStyle w:val="ProductList-Body"/>
      </w:pPr>
    </w:p>
    <w:p w14:paraId="058AEE56" w14:textId="77777777" w:rsidR="003516AC" w:rsidRDefault="009A2DB7">
      <w:pPr>
        <w:pStyle w:val="ProductList-ClauseHeading"/>
        <w:outlineLvl w:val="2"/>
      </w:pPr>
      <w:bookmarkStart w:id="354" w:name="_Sec581"/>
      <w:r>
        <w:t>Enterprise Source Licensing Program</w:t>
      </w:r>
      <w:bookmarkEnd w:id="354"/>
    </w:p>
    <w:p w14:paraId="3DE61EC7" w14:textId="77777777" w:rsidR="003516AC" w:rsidRDefault="009A2DB7">
      <w:pPr>
        <w:pStyle w:val="ProductList-Body"/>
      </w:pPr>
      <w:r>
        <w:t>Kunden mit mindestens 10.000 lizenzierten Desktops mit Software Assurance im System-Pool sind unter Umständen berechtigt, für interne Entwicklungs- und Supportzwecke auf Microsoft Windows-Quellcode zuzugreifen. Programme für Forschung &amp; Lehre sind zur Teilnahme am Microsoft Research Source Licensing Program berechtigt.</w:t>
      </w:r>
    </w:p>
    <w:p w14:paraId="40378159" w14:textId="77777777" w:rsidR="003516AC" w:rsidRDefault="003516AC">
      <w:pPr>
        <w:pStyle w:val="ProductList-Body"/>
      </w:pPr>
    </w:p>
    <w:p w14:paraId="2C6A10FE" w14:textId="77777777" w:rsidR="003516AC" w:rsidRDefault="009A2DB7">
      <w:pPr>
        <w:pStyle w:val="ProductList-ClauseHeading"/>
        <w:outlineLvl w:val="2"/>
      </w:pPr>
      <w:bookmarkStart w:id="355" w:name="_Sec582"/>
      <w:r>
        <w:t>Trainingsgutscheine</w:t>
      </w:r>
      <w:bookmarkEnd w:id="355"/>
    </w:p>
    <w:p w14:paraId="7C1ABC0F" w14:textId="77777777" w:rsidR="003516AC" w:rsidRDefault="009A2DB7">
      <w:pPr>
        <w:pStyle w:val="ProductList-Body"/>
      </w:pPr>
      <w:r>
        <w:t>Kunden (nicht Kunden, die ihre Käufe über Academic Programs tätigen) mit einer unternehmensweiten Verpflichtung oder SAM in den Anwendungs- oder System-Produkt-Pools sind zu Microsoft-Schulungsgutscheinen berechtigt, die wie nachstehend beschrieben eine bestimmte Anzahl von Trainingstagen garantieren.</w:t>
      </w:r>
    </w:p>
    <w:tbl>
      <w:tblPr>
        <w:tblStyle w:val="PURTable"/>
        <w:tblW w:w="0" w:type="dxa"/>
        <w:tblLook w:val="04A0" w:firstRow="1" w:lastRow="0" w:firstColumn="1" w:lastColumn="0" w:noHBand="0" w:noVBand="1"/>
      </w:tblPr>
      <w:tblGrid>
        <w:gridCol w:w="3620"/>
        <w:gridCol w:w="3648"/>
        <w:gridCol w:w="3648"/>
      </w:tblGrid>
      <w:tr w:rsidR="003516AC" w14:paraId="697DCA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8AD78D9" w14:textId="77777777" w:rsidR="003516AC" w:rsidRDefault="009A2DB7">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201D7CE" w14:textId="77777777" w:rsidR="003516AC" w:rsidRDefault="009A2DB7">
            <w:pPr>
              <w:pStyle w:val="ProductList-TableBody"/>
            </w:pPr>
            <w:r>
              <w:rPr>
                <w:color w:val="FFFFFF"/>
              </w:rPr>
              <w:t>Produkte aus dem Office System-Anwendungs-Pool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BC0AB70" w14:textId="77777777" w:rsidR="003516AC" w:rsidRDefault="009A2DB7">
            <w:pPr>
              <w:pStyle w:val="ProductList-TableBody"/>
            </w:pPr>
            <w:r>
              <w:rPr>
                <w:color w:val="FFFFFF"/>
              </w:rPr>
              <w:t>System-Pool</w:t>
            </w:r>
          </w:p>
        </w:tc>
      </w:tr>
      <w:tr w:rsidR="003516AC" w14:paraId="38669F68" w14:textId="77777777">
        <w:tc>
          <w:tcPr>
            <w:tcW w:w="4040" w:type="dxa"/>
            <w:tcBorders>
              <w:top w:val="single" w:sz="4" w:space="0" w:color="000000"/>
              <w:left w:val="single" w:sz="4" w:space="0" w:color="000000"/>
              <w:bottom w:val="single" w:sz="4" w:space="0" w:color="000000"/>
              <w:right w:val="single" w:sz="4" w:space="0" w:color="000000"/>
            </w:tcBorders>
          </w:tcPr>
          <w:p w14:paraId="19E0596C" w14:textId="77777777" w:rsidR="003516AC" w:rsidRDefault="009A2DB7">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4ED34918" w14:textId="77777777" w:rsidR="003516AC" w:rsidRDefault="009A2DB7">
            <w:pPr>
              <w:pStyle w:val="ProductList-TableBody"/>
            </w:pPr>
            <w:r>
              <w:t>2 Tage pro 50 Lizenzen (maximal 20 Tage)</w:t>
            </w:r>
          </w:p>
        </w:tc>
        <w:tc>
          <w:tcPr>
            <w:tcW w:w="4040" w:type="dxa"/>
            <w:tcBorders>
              <w:top w:val="single" w:sz="4" w:space="0" w:color="000000"/>
              <w:left w:val="single" w:sz="4" w:space="0" w:color="000000"/>
              <w:bottom w:val="single" w:sz="4" w:space="0" w:color="000000"/>
              <w:right w:val="single" w:sz="4" w:space="0" w:color="000000"/>
            </w:tcBorders>
          </w:tcPr>
          <w:p w14:paraId="1AA7F4CA" w14:textId="77777777" w:rsidR="003516AC" w:rsidRDefault="009A2DB7">
            <w:pPr>
              <w:pStyle w:val="ProductList-TableBody"/>
            </w:pPr>
            <w:r>
              <w:t>1 Tag pro 50 Lizenzen (maximal 10 Tage)</w:t>
            </w:r>
          </w:p>
        </w:tc>
      </w:tr>
      <w:tr w:rsidR="003516AC" w14:paraId="00137CDB" w14:textId="77777777">
        <w:tc>
          <w:tcPr>
            <w:tcW w:w="4040" w:type="dxa"/>
            <w:tcBorders>
              <w:top w:val="single" w:sz="4" w:space="0" w:color="000000"/>
              <w:left w:val="single" w:sz="4" w:space="0" w:color="000000"/>
              <w:bottom w:val="single" w:sz="4" w:space="0" w:color="000000"/>
              <w:right w:val="single" w:sz="4" w:space="0" w:color="000000"/>
            </w:tcBorders>
          </w:tcPr>
          <w:p w14:paraId="53FE3132" w14:textId="77777777" w:rsidR="003516AC" w:rsidRDefault="009A2DB7">
            <w:pPr>
              <w:pStyle w:val="ProductList-TableBody"/>
            </w:pPr>
            <w:r>
              <w:t>SAM 1 bis 249</w:t>
            </w:r>
          </w:p>
        </w:tc>
        <w:tc>
          <w:tcPr>
            <w:tcW w:w="4040" w:type="dxa"/>
            <w:tcBorders>
              <w:top w:val="single" w:sz="4" w:space="0" w:color="000000"/>
              <w:left w:val="single" w:sz="4" w:space="0" w:color="000000"/>
              <w:bottom w:val="single" w:sz="4" w:space="0" w:color="000000"/>
              <w:right w:val="single" w:sz="4" w:space="0" w:color="000000"/>
            </w:tcBorders>
          </w:tcPr>
          <w:p w14:paraId="59B231E4" w14:textId="77777777" w:rsidR="003516AC" w:rsidRDefault="009A2DB7">
            <w:pPr>
              <w:pStyle w:val="ProductList-TableBody"/>
            </w:pPr>
            <w:r>
              <w:t>2 Tage pro 50 Lizenzen oder Punkte</w:t>
            </w:r>
          </w:p>
        </w:tc>
        <w:tc>
          <w:tcPr>
            <w:tcW w:w="4040" w:type="dxa"/>
            <w:tcBorders>
              <w:top w:val="single" w:sz="4" w:space="0" w:color="000000"/>
              <w:left w:val="single" w:sz="4" w:space="0" w:color="000000"/>
              <w:bottom w:val="single" w:sz="4" w:space="0" w:color="000000"/>
              <w:right w:val="single" w:sz="4" w:space="0" w:color="000000"/>
            </w:tcBorders>
          </w:tcPr>
          <w:p w14:paraId="2430D2CB" w14:textId="77777777" w:rsidR="003516AC" w:rsidRDefault="009A2DB7">
            <w:pPr>
              <w:pStyle w:val="ProductList-TableBody"/>
            </w:pPr>
            <w:r>
              <w:t>1 Tag pro 50 Lizenzen oder Punkte</w:t>
            </w:r>
          </w:p>
        </w:tc>
      </w:tr>
      <w:tr w:rsidR="003516AC" w14:paraId="65CB7052" w14:textId="77777777">
        <w:tc>
          <w:tcPr>
            <w:tcW w:w="4040" w:type="dxa"/>
            <w:tcBorders>
              <w:top w:val="single" w:sz="4" w:space="0" w:color="000000"/>
              <w:left w:val="single" w:sz="4" w:space="0" w:color="000000"/>
              <w:bottom w:val="single" w:sz="4" w:space="0" w:color="000000"/>
              <w:right w:val="single" w:sz="4" w:space="0" w:color="000000"/>
            </w:tcBorders>
          </w:tcPr>
          <w:p w14:paraId="06A99F80" w14:textId="77777777" w:rsidR="003516AC" w:rsidRDefault="009A2DB7">
            <w:pPr>
              <w:pStyle w:val="ProductList-TableBody"/>
            </w:pPr>
            <w:r>
              <w:t>SAM 250 bis 2.399</w:t>
            </w:r>
          </w:p>
        </w:tc>
        <w:tc>
          <w:tcPr>
            <w:tcW w:w="4040" w:type="dxa"/>
            <w:tcBorders>
              <w:top w:val="single" w:sz="4" w:space="0" w:color="000000"/>
              <w:left w:val="single" w:sz="4" w:space="0" w:color="000000"/>
              <w:bottom w:val="single" w:sz="4" w:space="0" w:color="000000"/>
              <w:right w:val="single" w:sz="4" w:space="0" w:color="000000"/>
            </w:tcBorders>
          </w:tcPr>
          <w:p w14:paraId="34589EFC" w14:textId="77777777" w:rsidR="003516AC" w:rsidRDefault="009A2DB7">
            <w:pPr>
              <w:pStyle w:val="ProductList-TableBody"/>
            </w:pPr>
            <w:r>
              <w:t>20 Tage pro berechtigtem Beitritt oder Erwerbskonto</w:t>
            </w:r>
          </w:p>
        </w:tc>
        <w:tc>
          <w:tcPr>
            <w:tcW w:w="4040" w:type="dxa"/>
            <w:tcBorders>
              <w:top w:val="single" w:sz="4" w:space="0" w:color="000000"/>
              <w:left w:val="single" w:sz="4" w:space="0" w:color="000000"/>
              <w:bottom w:val="single" w:sz="4" w:space="0" w:color="000000"/>
              <w:right w:val="single" w:sz="4" w:space="0" w:color="000000"/>
            </w:tcBorders>
          </w:tcPr>
          <w:p w14:paraId="46D7F47E" w14:textId="77777777" w:rsidR="003516AC" w:rsidRDefault="009A2DB7">
            <w:pPr>
              <w:pStyle w:val="ProductList-TableBody"/>
            </w:pPr>
            <w:r>
              <w:t>10 Tage pro berechtigtem Beitritt oder Erwerbskonto</w:t>
            </w:r>
          </w:p>
        </w:tc>
      </w:tr>
      <w:tr w:rsidR="003516AC" w14:paraId="4F112429" w14:textId="77777777">
        <w:tc>
          <w:tcPr>
            <w:tcW w:w="4040" w:type="dxa"/>
            <w:tcBorders>
              <w:top w:val="single" w:sz="4" w:space="0" w:color="000000"/>
              <w:left w:val="single" w:sz="4" w:space="0" w:color="000000"/>
              <w:bottom w:val="single" w:sz="4" w:space="0" w:color="000000"/>
              <w:right w:val="single" w:sz="4" w:space="0" w:color="000000"/>
            </w:tcBorders>
          </w:tcPr>
          <w:p w14:paraId="48A0DEDE" w14:textId="77777777" w:rsidR="003516AC" w:rsidRDefault="009A2DB7">
            <w:pPr>
              <w:pStyle w:val="ProductList-TableBody"/>
            </w:pPr>
            <w:r>
              <w:t>SAM 2.400 bis 5.999</w:t>
            </w:r>
          </w:p>
        </w:tc>
        <w:tc>
          <w:tcPr>
            <w:tcW w:w="4040" w:type="dxa"/>
            <w:tcBorders>
              <w:top w:val="single" w:sz="4" w:space="0" w:color="000000"/>
              <w:left w:val="single" w:sz="4" w:space="0" w:color="000000"/>
              <w:bottom w:val="single" w:sz="4" w:space="0" w:color="000000"/>
              <w:right w:val="single" w:sz="4" w:space="0" w:color="000000"/>
            </w:tcBorders>
          </w:tcPr>
          <w:p w14:paraId="5E92C5C2" w14:textId="77777777" w:rsidR="003516AC" w:rsidRDefault="009A2DB7">
            <w:pPr>
              <w:pStyle w:val="ProductList-TableBody"/>
            </w:pPr>
            <w:r>
              <w:t>30 Tage*</w:t>
            </w:r>
          </w:p>
        </w:tc>
        <w:tc>
          <w:tcPr>
            <w:tcW w:w="4040" w:type="dxa"/>
            <w:tcBorders>
              <w:top w:val="single" w:sz="4" w:space="0" w:color="000000"/>
              <w:left w:val="single" w:sz="4" w:space="0" w:color="000000"/>
              <w:bottom w:val="single" w:sz="4" w:space="0" w:color="000000"/>
              <w:right w:val="single" w:sz="4" w:space="0" w:color="000000"/>
            </w:tcBorders>
          </w:tcPr>
          <w:p w14:paraId="3FB99EE2" w14:textId="77777777" w:rsidR="003516AC" w:rsidRDefault="009A2DB7">
            <w:pPr>
              <w:pStyle w:val="ProductList-TableBody"/>
            </w:pPr>
            <w:r>
              <w:t>15 Tage*</w:t>
            </w:r>
          </w:p>
        </w:tc>
      </w:tr>
      <w:tr w:rsidR="003516AC" w14:paraId="051F8B15" w14:textId="77777777">
        <w:tc>
          <w:tcPr>
            <w:tcW w:w="4040" w:type="dxa"/>
            <w:tcBorders>
              <w:top w:val="single" w:sz="4" w:space="0" w:color="000000"/>
              <w:left w:val="single" w:sz="4" w:space="0" w:color="000000"/>
              <w:bottom w:val="single" w:sz="4" w:space="0" w:color="000000"/>
              <w:right w:val="single" w:sz="4" w:space="0" w:color="000000"/>
            </w:tcBorders>
          </w:tcPr>
          <w:p w14:paraId="5FA50D7D" w14:textId="77777777" w:rsidR="003516AC" w:rsidRDefault="009A2DB7">
            <w:pPr>
              <w:pStyle w:val="ProductList-TableBody"/>
            </w:pPr>
            <w:r>
              <w:t>SAM 6.000 bis 14.999</w:t>
            </w:r>
          </w:p>
        </w:tc>
        <w:tc>
          <w:tcPr>
            <w:tcW w:w="4040" w:type="dxa"/>
            <w:tcBorders>
              <w:top w:val="single" w:sz="4" w:space="0" w:color="000000"/>
              <w:left w:val="single" w:sz="4" w:space="0" w:color="000000"/>
              <w:bottom w:val="single" w:sz="4" w:space="0" w:color="000000"/>
              <w:right w:val="single" w:sz="4" w:space="0" w:color="000000"/>
            </w:tcBorders>
          </w:tcPr>
          <w:p w14:paraId="5A035105" w14:textId="77777777" w:rsidR="003516AC" w:rsidRDefault="009A2DB7">
            <w:pPr>
              <w:pStyle w:val="ProductList-TableBody"/>
            </w:pPr>
            <w:r>
              <w:t>50 Tage*</w:t>
            </w:r>
          </w:p>
        </w:tc>
        <w:tc>
          <w:tcPr>
            <w:tcW w:w="4040" w:type="dxa"/>
            <w:tcBorders>
              <w:top w:val="single" w:sz="4" w:space="0" w:color="000000"/>
              <w:left w:val="single" w:sz="4" w:space="0" w:color="000000"/>
              <w:bottom w:val="single" w:sz="4" w:space="0" w:color="000000"/>
              <w:right w:val="single" w:sz="4" w:space="0" w:color="000000"/>
            </w:tcBorders>
          </w:tcPr>
          <w:p w14:paraId="4C481A23" w14:textId="77777777" w:rsidR="003516AC" w:rsidRDefault="009A2DB7">
            <w:pPr>
              <w:pStyle w:val="ProductList-TableBody"/>
            </w:pPr>
            <w:r>
              <w:t>25 Tage*</w:t>
            </w:r>
          </w:p>
        </w:tc>
      </w:tr>
      <w:tr w:rsidR="003516AC" w14:paraId="16F97237" w14:textId="77777777">
        <w:tc>
          <w:tcPr>
            <w:tcW w:w="4040" w:type="dxa"/>
            <w:tcBorders>
              <w:top w:val="single" w:sz="4" w:space="0" w:color="000000"/>
              <w:left w:val="single" w:sz="4" w:space="0" w:color="000000"/>
              <w:bottom w:val="single" w:sz="4" w:space="0" w:color="000000"/>
              <w:right w:val="single" w:sz="4" w:space="0" w:color="000000"/>
            </w:tcBorders>
          </w:tcPr>
          <w:p w14:paraId="26275A5B" w14:textId="77777777" w:rsidR="003516AC" w:rsidRDefault="009A2DB7">
            <w:pPr>
              <w:pStyle w:val="ProductList-TableBody"/>
            </w:pPr>
            <w:r>
              <w:t>SAM 15.000 bis 29.999</w:t>
            </w:r>
          </w:p>
        </w:tc>
        <w:tc>
          <w:tcPr>
            <w:tcW w:w="4040" w:type="dxa"/>
            <w:tcBorders>
              <w:top w:val="single" w:sz="4" w:space="0" w:color="000000"/>
              <w:left w:val="single" w:sz="4" w:space="0" w:color="000000"/>
              <w:bottom w:val="single" w:sz="4" w:space="0" w:color="000000"/>
              <w:right w:val="single" w:sz="4" w:space="0" w:color="000000"/>
            </w:tcBorders>
          </w:tcPr>
          <w:p w14:paraId="4EC2119A" w14:textId="77777777" w:rsidR="003516AC" w:rsidRDefault="009A2DB7">
            <w:pPr>
              <w:pStyle w:val="ProductList-TableBody"/>
            </w:pPr>
            <w:r>
              <w:t>110 Tage*</w:t>
            </w:r>
          </w:p>
        </w:tc>
        <w:tc>
          <w:tcPr>
            <w:tcW w:w="4040" w:type="dxa"/>
            <w:tcBorders>
              <w:top w:val="single" w:sz="4" w:space="0" w:color="000000"/>
              <w:left w:val="single" w:sz="4" w:space="0" w:color="000000"/>
              <w:bottom w:val="single" w:sz="4" w:space="0" w:color="000000"/>
              <w:right w:val="single" w:sz="4" w:space="0" w:color="000000"/>
            </w:tcBorders>
          </w:tcPr>
          <w:p w14:paraId="062A11CC" w14:textId="77777777" w:rsidR="003516AC" w:rsidRDefault="009A2DB7">
            <w:pPr>
              <w:pStyle w:val="ProductList-TableBody"/>
            </w:pPr>
            <w:r>
              <w:t>55 Tage*</w:t>
            </w:r>
          </w:p>
        </w:tc>
      </w:tr>
      <w:tr w:rsidR="003516AC" w14:paraId="4BB10050" w14:textId="77777777">
        <w:tc>
          <w:tcPr>
            <w:tcW w:w="4040" w:type="dxa"/>
            <w:tcBorders>
              <w:top w:val="single" w:sz="4" w:space="0" w:color="000000"/>
              <w:left w:val="single" w:sz="4" w:space="0" w:color="000000"/>
              <w:bottom w:val="single" w:sz="4" w:space="0" w:color="000000"/>
              <w:right w:val="single" w:sz="4" w:space="0" w:color="000000"/>
            </w:tcBorders>
          </w:tcPr>
          <w:p w14:paraId="7A9F56CF" w14:textId="77777777" w:rsidR="003516AC" w:rsidRDefault="009A2DB7">
            <w:pPr>
              <w:pStyle w:val="ProductList-TableBody"/>
            </w:pPr>
            <w:r>
              <w:t>SAM 30.000 bis 49.999</w:t>
            </w:r>
          </w:p>
        </w:tc>
        <w:tc>
          <w:tcPr>
            <w:tcW w:w="4040" w:type="dxa"/>
            <w:tcBorders>
              <w:top w:val="single" w:sz="4" w:space="0" w:color="000000"/>
              <w:left w:val="single" w:sz="4" w:space="0" w:color="000000"/>
              <w:bottom w:val="single" w:sz="4" w:space="0" w:color="000000"/>
              <w:right w:val="single" w:sz="4" w:space="0" w:color="000000"/>
            </w:tcBorders>
          </w:tcPr>
          <w:p w14:paraId="4DD23132" w14:textId="77777777" w:rsidR="003516AC" w:rsidRDefault="009A2DB7">
            <w:pPr>
              <w:pStyle w:val="ProductList-TableBody"/>
            </w:pPr>
            <w:r>
              <w:t>160 Tage*</w:t>
            </w:r>
          </w:p>
        </w:tc>
        <w:tc>
          <w:tcPr>
            <w:tcW w:w="4040" w:type="dxa"/>
            <w:tcBorders>
              <w:top w:val="single" w:sz="4" w:space="0" w:color="000000"/>
              <w:left w:val="single" w:sz="4" w:space="0" w:color="000000"/>
              <w:bottom w:val="single" w:sz="4" w:space="0" w:color="000000"/>
              <w:right w:val="single" w:sz="4" w:space="0" w:color="000000"/>
            </w:tcBorders>
          </w:tcPr>
          <w:p w14:paraId="13B61785" w14:textId="77777777" w:rsidR="003516AC" w:rsidRDefault="009A2DB7">
            <w:pPr>
              <w:pStyle w:val="ProductList-TableBody"/>
            </w:pPr>
            <w:r>
              <w:t>80 Tage*</w:t>
            </w:r>
          </w:p>
        </w:tc>
      </w:tr>
      <w:tr w:rsidR="003516AC" w14:paraId="5FEFE7C5" w14:textId="77777777">
        <w:tc>
          <w:tcPr>
            <w:tcW w:w="4040" w:type="dxa"/>
            <w:tcBorders>
              <w:top w:val="single" w:sz="4" w:space="0" w:color="000000"/>
              <w:left w:val="single" w:sz="4" w:space="0" w:color="000000"/>
              <w:bottom w:val="single" w:sz="4" w:space="0" w:color="000000"/>
              <w:right w:val="single" w:sz="4" w:space="0" w:color="000000"/>
            </w:tcBorders>
          </w:tcPr>
          <w:p w14:paraId="6065E357" w14:textId="77777777" w:rsidR="003516AC" w:rsidRDefault="009A2DB7">
            <w:pPr>
              <w:pStyle w:val="ProductList-TableBody"/>
            </w:pPr>
            <w:r>
              <w:t>SAM 50.000 bis 99.999</w:t>
            </w:r>
          </w:p>
        </w:tc>
        <w:tc>
          <w:tcPr>
            <w:tcW w:w="4040" w:type="dxa"/>
            <w:tcBorders>
              <w:top w:val="single" w:sz="4" w:space="0" w:color="000000"/>
              <w:left w:val="single" w:sz="4" w:space="0" w:color="000000"/>
              <w:bottom w:val="single" w:sz="4" w:space="0" w:color="000000"/>
              <w:right w:val="single" w:sz="4" w:space="0" w:color="000000"/>
            </w:tcBorders>
          </w:tcPr>
          <w:p w14:paraId="3FCF581F" w14:textId="77777777" w:rsidR="003516AC" w:rsidRDefault="009A2DB7">
            <w:pPr>
              <w:pStyle w:val="ProductList-TableBody"/>
            </w:pPr>
            <w:r>
              <w:t>250 Tage*</w:t>
            </w:r>
          </w:p>
        </w:tc>
        <w:tc>
          <w:tcPr>
            <w:tcW w:w="4040" w:type="dxa"/>
            <w:tcBorders>
              <w:top w:val="single" w:sz="4" w:space="0" w:color="000000"/>
              <w:left w:val="single" w:sz="4" w:space="0" w:color="000000"/>
              <w:bottom w:val="single" w:sz="4" w:space="0" w:color="000000"/>
              <w:right w:val="single" w:sz="4" w:space="0" w:color="000000"/>
            </w:tcBorders>
          </w:tcPr>
          <w:p w14:paraId="10747D19" w14:textId="77777777" w:rsidR="003516AC" w:rsidRDefault="009A2DB7">
            <w:pPr>
              <w:pStyle w:val="ProductList-TableBody"/>
            </w:pPr>
            <w:r>
              <w:t>125 Tage*</w:t>
            </w:r>
          </w:p>
        </w:tc>
      </w:tr>
      <w:tr w:rsidR="003516AC" w14:paraId="4E463897" w14:textId="77777777">
        <w:tc>
          <w:tcPr>
            <w:tcW w:w="4040" w:type="dxa"/>
            <w:tcBorders>
              <w:top w:val="single" w:sz="4" w:space="0" w:color="000000"/>
              <w:left w:val="single" w:sz="4" w:space="0" w:color="000000"/>
              <w:bottom w:val="single" w:sz="4" w:space="0" w:color="000000"/>
              <w:right w:val="single" w:sz="4" w:space="0" w:color="000000"/>
            </w:tcBorders>
          </w:tcPr>
          <w:p w14:paraId="119B598B" w14:textId="77777777" w:rsidR="003516AC" w:rsidRDefault="009A2DB7">
            <w:pPr>
              <w:pStyle w:val="ProductList-TableBody"/>
            </w:pPr>
            <w:r>
              <w:t>SAM 100.000 bis 199.999</w:t>
            </w:r>
          </w:p>
        </w:tc>
        <w:tc>
          <w:tcPr>
            <w:tcW w:w="4040" w:type="dxa"/>
            <w:tcBorders>
              <w:top w:val="single" w:sz="4" w:space="0" w:color="000000"/>
              <w:left w:val="single" w:sz="4" w:space="0" w:color="000000"/>
              <w:bottom w:val="single" w:sz="4" w:space="0" w:color="000000"/>
              <w:right w:val="single" w:sz="4" w:space="0" w:color="000000"/>
            </w:tcBorders>
          </w:tcPr>
          <w:p w14:paraId="0FC6EF55" w14:textId="77777777" w:rsidR="003516AC" w:rsidRDefault="009A2DB7">
            <w:pPr>
              <w:pStyle w:val="ProductList-TableBody"/>
            </w:pPr>
            <w:r>
              <w:t>400 Tage*</w:t>
            </w:r>
          </w:p>
        </w:tc>
        <w:tc>
          <w:tcPr>
            <w:tcW w:w="4040" w:type="dxa"/>
            <w:tcBorders>
              <w:top w:val="single" w:sz="4" w:space="0" w:color="000000"/>
              <w:left w:val="single" w:sz="4" w:space="0" w:color="000000"/>
              <w:bottom w:val="single" w:sz="4" w:space="0" w:color="000000"/>
              <w:right w:val="single" w:sz="4" w:space="0" w:color="000000"/>
            </w:tcBorders>
          </w:tcPr>
          <w:p w14:paraId="5DD84E71" w14:textId="77777777" w:rsidR="003516AC" w:rsidRDefault="009A2DB7">
            <w:pPr>
              <w:pStyle w:val="ProductList-TableBody"/>
            </w:pPr>
            <w:r>
              <w:t>200 Tage*</w:t>
            </w:r>
          </w:p>
        </w:tc>
      </w:tr>
      <w:tr w:rsidR="003516AC" w14:paraId="4E01D267" w14:textId="77777777">
        <w:tc>
          <w:tcPr>
            <w:tcW w:w="4040" w:type="dxa"/>
            <w:tcBorders>
              <w:top w:val="single" w:sz="4" w:space="0" w:color="000000"/>
              <w:left w:val="single" w:sz="4" w:space="0" w:color="000000"/>
              <w:bottom w:val="single" w:sz="4" w:space="0" w:color="000000"/>
              <w:right w:val="single" w:sz="4" w:space="0" w:color="000000"/>
            </w:tcBorders>
          </w:tcPr>
          <w:p w14:paraId="76F5D623" w14:textId="77777777" w:rsidR="003516AC" w:rsidRDefault="009A2DB7">
            <w:pPr>
              <w:pStyle w:val="ProductList-TableBody"/>
            </w:pPr>
            <w:r>
              <w:t>SAM 200.000 bis 399.999</w:t>
            </w:r>
          </w:p>
        </w:tc>
        <w:tc>
          <w:tcPr>
            <w:tcW w:w="4040" w:type="dxa"/>
            <w:tcBorders>
              <w:top w:val="single" w:sz="4" w:space="0" w:color="000000"/>
              <w:left w:val="single" w:sz="4" w:space="0" w:color="000000"/>
              <w:bottom w:val="single" w:sz="4" w:space="0" w:color="000000"/>
              <w:right w:val="single" w:sz="4" w:space="0" w:color="000000"/>
            </w:tcBorders>
          </w:tcPr>
          <w:p w14:paraId="50250263" w14:textId="77777777" w:rsidR="003516AC" w:rsidRDefault="009A2DB7">
            <w:pPr>
              <w:pStyle w:val="ProductList-TableBody"/>
            </w:pPr>
            <w:r>
              <w:t>600 Tage*</w:t>
            </w:r>
          </w:p>
        </w:tc>
        <w:tc>
          <w:tcPr>
            <w:tcW w:w="4040" w:type="dxa"/>
            <w:tcBorders>
              <w:top w:val="single" w:sz="4" w:space="0" w:color="000000"/>
              <w:left w:val="single" w:sz="4" w:space="0" w:color="000000"/>
              <w:bottom w:val="single" w:sz="4" w:space="0" w:color="000000"/>
              <w:right w:val="single" w:sz="4" w:space="0" w:color="000000"/>
            </w:tcBorders>
          </w:tcPr>
          <w:p w14:paraId="36D96B9A" w14:textId="77777777" w:rsidR="003516AC" w:rsidRDefault="009A2DB7">
            <w:pPr>
              <w:pStyle w:val="ProductList-TableBody"/>
            </w:pPr>
            <w:r>
              <w:t>300 Tage*</w:t>
            </w:r>
          </w:p>
        </w:tc>
      </w:tr>
      <w:tr w:rsidR="003516AC" w14:paraId="4FF0768B" w14:textId="77777777">
        <w:tc>
          <w:tcPr>
            <w:tcW w:w="4040" w:type="dxa"/>
            <w:tcBorders>
              <w:top w:val="single" w:sz="4" w:space="0" w:color="000000"/>
              <w:left w:val="single" w:sz="4" w:space="0" w:color="000000"/>
              <w:bottom w:val="single" w:sz="4" w:space="0" w:color="000000"/>
              <w:right w:val="single" w:sz="4" w:space="0" w:color="000000"/>
            </w:tcBorders>
          </w:tcPr>
          <w:p w14:paraId="36F1A2FE" w14:textId="77777777" w:rsidR="003516AC" w:rsidRDefault="009A2DB7">
            <w:pPr>
              <w:pStyle w:val="ProductList-TableBody"/>
            </w:pPr>
            <w:r>
              <w:t>SAM 400.000 bis 599.999</w:t>
            </w:r>
          </w:p>
        </w:tc>
        <w:tc>
          <w:tcPr>
            <w:tcW w:w="4040" w:type="dxa"/>
            <w:tcBorders>
              <w:top w:val="single" w:sz="4" w:space="0" w:color="000000"/>
              <w:left w:val="single" w:sz="4" w:space="0" w:color="000000"/>
              <w:bottom w:val="single" w:sz="4" w:space="0" w:color="000000"/>
              <w:right w:val="single" w:sz="4" w:space="0" w:color="000000"/>
            </w:tcBorders>
          </w:tcPr>
          <w:p w14:paraId="6F06C17D" w14:textId="77777777" w:rsidR="003516AC" w:rsidRDefault="009A2DB7">
            <w:pPr>
              <w:pStyle w:val="ProductList-TableBody"/>
            </w:pPr>
            <w:r>
              <w:t>800 Tage*</w:t>
            </w:r>
          </w:p>
        </w:tc>
        <w:tc>
          <w:tcPr>
            <w:tcW w:w="4040" w:type="dxa"/>
            <w:tcBorders>
              <w:top w:val="single" w:sz="4" w:space="0" w:color="000000"/>
              <w:left w:val="single" w:sz="4" w:space="0" w:color="000000"/>
              <w:bottom w:val="single" w:sz="4" w:space="0" w:color="000000"/>
              <w:right w:val="single" w:sz="4" w:space="0" w:color="000000"/>
            </w:tcBorders>
          </w:tcPr>
          <w:p w14:paraId="7139C2BB" w14:textId="77777777" w:rsidR="003516AC" w:rsidRDefault="009A2DB7">
            <w:pPr>
              <w:pStyle w:val="ProductList-TableBody"/>
            </w:pPr>
            <w:r>
              <w:t>400 Tage*</w:t>
            </w:r>
          </w:p>
        </w:tc>
      </w:tr>
      <w:tr w:rsidR="003516AC" w14:paraId="37FBA13F" w14:textId="77777777">
        <w:tc>
          <w:tcPr>
            <w:tcW w:w="4040" w:type="dxa"/>
            <w:tcBorders>
              <w:top w:val="single" w:sz="4" w:space="0" w:color="000000"/>
              <w:left w:val="single" w:sz="4" w:space="0" w:color="000000"/>
              <w:bottom w:val="single" w:sz="4" w:space="0" w:color="000000"/>
              <w:right w:val="single" w:sz="4" w:space="0" w:color="000000"/>
            </w:tcBorders>
          </w:tcPr>
          <w:p w14:paraId="5700A104" w14:textId="77777777" w:rsidR="003516AC" w:rsidRDefault="009A2DB7">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4E2DED38" w14:textId="77777777" w:rsidR="003516AC" w:rsidRDefault="009A2DB7">
            <w:pPr>
              <w:pStyle w:val="ProductList-TableBody"/>
            </w:pPr>
            <w:r>
              <w:t>1400 Tage*</w:t>
            </w:r>
          </w:p>
        </w:tc>
        <w:tc>
          <w:tcPr>
            <w:tcW w:w="4040" w:type="dxa"/>
            <w:tcBorders>
              <w:top w:val="single" w:sz="4" w:space="0" w:color="000000"/>
              <w:left w:val="single" w:sz="4" w:space="0" w:color="000000"/>
              <w:bottom w:val="single" w:sz="4" w:space="0" w:color="000000"/>
              <w:right w:val="single" w:sz="4" w:space="0" w:color="000000"/>
            </w:tcBorders>
          </w:tcPr>
          <w:p w14:paraId="52F26438" w14:textId="77777777" w:rsidR="003516AC" w:rsidRDefault="009A2DB7">
            <w:pPr>
              <w:pStyle w:val="ProductList-TableBody"/>
            </w:pPr>
            <w:r>
              <w:t>700 Tage*</w:t>
            </w:r>
          </w:p>
        </w:tc>
      </w:tr>
    </w:tbl>
    <w:p w14:paraId="4B65ACC0" w14:textId="77777777" w:rsidR="003516AC" w:rsidRDefault="009A2DB7">
      <w:pPr>
        <w:pStyle w:val="ProductList-Body"/>
      </w:pPr>
      <w:r>
        <w:t>*</w:t>
      </w:r>
      <w:r>
        <w:rPr>
          <w:i/>
        </w:rPr>
        <w:t>Anzahl von Tagen pro berechtigtem Beitritt, Vertrag oder Erwerbskonto</w:t>
      </w:r>
    </w:p>
    <w:p w14:paraId="16A12ACD" w14:textId="77777777" w:rsidR="003516AC" w:rsidRDefault="003516AC">
      <w:pPr>
        <w:pStyle w:val="ProductList-Body"/>
      </w:pPr>
    </w:p>
    <w:p w14:paraId="3FF3C746" w14:textId="77777777" w:rsidR="003516AC" w:rsidRDefault="009A2DB7" w:rsidP="009A2DB7">
      <w:pPr>
        <w:pStyle w:val="ProductList-Bullet"/>
        <w:numPr>
          <w:ilvl w:val="0"/>
          <w:numId w:val="50"/>
        </w:numPr>
      </w:pPr>
      <w:r>
        <w:t>Die von Microsoft erbrachten Services enthalten unter anderem Microsoft Official Learning Produkte, die entweder direkt von Microsoft, von einem durch Microsoft genehmigten Handelspartner für Learning Produkte oder durch einen Partner von Microsoft innerhalb des Learning Programms (Microsoft Learning Partner) bereitgestellt werden.</w:t>
      </w:r>
    </w:p>
    <w:p w14:paraId="0630A93E" w14:textId="77777777" w:rsidR="003516AC" w:rsidRDefault="009A2DB7" w:rsidP="009A2DB7">
      <w:pPr>
        <w:pStyle w:val="ProductList-Bullet"/>
        <w:numPr>
          <w:ilvl w:val="0"/>
          <w:numId w:val="50"/>
        </w:numPr>
      </w:pPr>
      <w:r>
        <w:t xml:space="preserve">Durch Partner von Microsoft innerhalb des Learning Programms erbrachte Services werden unter einem Vertrag zwischen dem Kunden und dem qualifizierten Microsoft Learning Partner erbracht. </w:t>
      </w:r>
    </w:p>
    <w:p w14:paraId="13D956B7" w14:textId="77777777" w:rsidR="003516AC" w:rsidRDefault="009A2DB7" w:rsidP="009A2DB7">
      <w:pPr>
        <w:pStyle w:val="ProductList-Bullet"/>
        <w:numPr>
          <w:ilvl w:val="0"/>
          <w:numId w:val="50"/>
        </w:numPr>
      </w:pPr>
      <w:r>
        <w:t xml:space="preserve">Für Kurse, die von einem Kursleiter durchgeführt und von einem Microsoft Learning Partner in einem beschleunigten Format bereitgestellt werden, ist die Anzahl von Gutscheintagen erforderlich, die der Anzahl von Kurstagen für die im SATV Voucher Validation and Reservation System festgelegte Kursbereitstellung entspricht. </w:t>
      </w:r>
    </w:p>
    <w:p w14:paraId="13E05DE2" w14:textId="77777777" w:rsidR="003516AC" w:rsidRDefault="009A2DB7" w:rsidP="009A2DB7">
      <w:pPr>
        <w:pStyle w:val="ProductList-Bullet"/>
        <w:numPr>
          <w:ilvl w:val="0"/>
          <w:numId w:val="50"/>
        </w:numPr>
      </w:pPr>
      <w:r>
        <w:t>Gutscheine können nicht für Gebühren im Zusammenhang mit einem reservierten Kurs verwendet werden, zu dem ein Kunde nicht erschienen ist.</w:t>
      </w:r>
    </w:p>
    <w:p w14:paraId="217E71CF" w14:textId="77777777" w:rsidR="003516AC" w:rsidRDefault="009A2DB7" w:rsidP="009A2DB7">
      <w:pPr>
        <w:pStyle w:val="ProductList-Bullet"/>
        <w:numPr>
          <w:ilvl w:val="0"/>
          <w:numId w:val="50"/>
        </w:numPr>
      </w:pPr>
      <w:r>
        <w:t>Gutscheine können nur von der Person eingelöst werden, die vom Kunden zur Nutzung des Gutscheins genehmigt wurde.</w:t>
      </w:r>
    </w:p>
    <w:p w14:paraId="0AE0C95A" w14:textId="77777777" w:rsidR="003516AC" w:rsidRDefault="009A2DB7" w:rsidP="009A2DB7">
      <w:pPr>
        <w:pStyle w:val="ProductList-Bullet"/>
        <w:numPr>
          <w:ilvl w:val="0"/>
          <w:numId w:val="50"/>
        </w:numPr>
      </w:pPr>
      <w:r>
        <w:t xml:space="preserve">Gutscheine können nicht gegen Bargeld, Zahlungen oder andere entgeltliche Gegenleistungen eingetauscht werden. </w:t>
      </w:r>
    </w:p>
    <w:p w14:paraId="6C99292E" w14:textId="77777777" w:rsidR="003516AC" w:rsidRDefault="009A2DB7" w:rsidP="009A2DB7">
      <w:pPr>
        <w:pStyle w:val="ProductList-Bullet"/>
        <w:numPr>
          <w:ilvl w:val="0"/>
          <w:numId w:val="50"/>
        </w:numPr>
      </w:pPr>
      <w:r>
        <w:t xml:space="preserve">Gutscheine müssen während der Software Assurance-Laufzeit zugewiesen werden. </w:t>
      </w:r>
    </w:p>
    <w:p w14:paraId="4ACDBF59" w14:textId="77777777" w:rsidR="003516AC" w:rsidRDefault="009A2DB7" w:rsidP="009A2DB7">
      <w:pPr>
        <w:pStyle w:val="ProductList-Bullet"/>
        <w:numPr>
          <w:ilvl w:val="0"/>
          <w:numId w:val="50"/>
        </w:numPr>
      </w:pPr>
      <w:r>
        <w:t xml:space="preserve">Gutscheine laufen 180 Tage ab dem Datum der Gutscheinzuweisung ab. Gutscheine, die vor Ablauf von Software Assurance ablaufen, fließen in den Pool der verfügbaren Trainingsgutschein-Tage zurück. </w:t>
      </w:r>
    </w:p>
    <w:p w14:paraId="52329A10" w14:textId="77777777" w:rsidR="003516AC" w:rsidRDefault="009A2DB7" w:rsidP="009A2DB7">
      <w:pPr>
        <w:pStyle w:val="ProductList-Bullet"/>
        <w:numPr>
          <w:ilvl w:val="0"/>
          <w:numId w:val="50"/>
        </w:numPr>
      </w:pPr>
      <w:r>
        <w:t>Gutscheine können jeweils nur bei einem qualifizierten Microsoft Learning Partner zum Reservieren von Schulungen verwendet werden.</w:t>
      </w:r>
    </w:p>
    <w:p w14:paraId="7A4D44C1" w14:textId="77777777" w:rsidR="003516AC" w:rsidRDefault="009A2DB7" w:rsidP="009A2DB7">
      <w:pPr>
        <w:pStyle w:val="ProductList-Bullet"/>
        <w:numPr>
          <w:ilvl w:val="0"/>
          <w:numId w:val="50"/>
        </w:numPr>
      </w:pPr>
      <w:r>
        <w:t xml:space="preserve">Gutscheine zum Erwerb von Microsoft Official Learning Produkten dürfen nicht übertragen oder verkauft werden. </w:t>
      </w:r>
    </w:p>
    <w:p w14:paraId="0153A45E" w14:textId="77777777" w:rsidR="003516AC" w:rsidRDefault="009A2DB7" w:rsidP="009A2DB7">
      <w:pPr>
        <w:pStyle w:val="ProductList-Bullet"/>
        <w:numPr>
          <w:ilvl w:val="0"/>
          <w:numId w:val="50"/>
        </w:numPr>
      </w:pPr>
      <w:r>
        <w:t xml:space="preserve">Die Servicelevel-Berechtigung des Kunden für Trainingsgutscheine kann sich dadurch verringern, dass die Anzahl von qualifizierenden Lizenzen, für die Software Assurance erworben wird, aufgrund von Rückgaben und anderen Abrechnungsanpassungen, sofern zulässig, verringert wird. </w:t>
      </w:r>
    </w:p>
    <w:p w14:paraId="00D54E31" w14:textId="77777777" w:rsidR="003516AC" w:rsidRDefault="009A2DB7" w:rsidP="009A2DB7">
      <w:pPr>
        <w:pStyle w:val="ProductList-Bullet"/>
        <w:numPr>
          <w:ilvl w:val="0"/>
          <w:numId w:val="50"/>
        </w:numPr>
      </w:pPr>
      <w:r>
        <w:t>In der Tabelle oben sind die verfügbaren Schulungstage basierend auf einem Beitritt oder Vertrag für volle 3 Jahre aufgeführt. Kunden, die Software Assurance für ein Jahr erwerben, erhalten ein Drittel der angegebenen Anzahl von Schulungstagen. Kunden, die Software Assurance für zwei Jahre erwerben, erhalten zwei Drittel der angegebenen Anzahl von Schulungstagen.</w:t>
      </w:r>
    </w:p>
    <w:p w14:paraId="12256F71" w14:textId="77777777" w:rsidR="003516AC" w:rsidRDefault="009A2DB7" w:rsidP="009A2DB7">
      <w:pPr>
        <w:pStyle w:val="ProductList-Bullet"/>
        <w:numPr>
          <w:ilvl w:val="0"/>
          <w:numId w:val="50"/>
        </w:numPr>
      </w:pPr>
      <w:r>
        <w:t>Microsoft ist berechtigt, verfügbare Microsoft Official Learning Produkte jederzeit ohne Benachrichtigung zu ändern.</w:t>
      </w:r>
    </w:p>
    <w:p w14:paraId="41310586" w14:textId="77777777" w:rsidR="003516AC" w:rsidRDefault="009A2DB7" w:rsidP="009A2DB7">
      <w:pPr>
        <w:pStyle w:val="ProductList-Bullet"/>
        <w:numPr>
          <w:ilvl w:val="0"/>
          <w:numId w:val="50"/>
        </w:numPr>
      </w:pPr>
      <w:r>
        <w:t>Microsoft ist berechtigt, die zum Erwerb eines Microsoft Official Learning Produktes benötigte Anzahl von Tagen jederzeit zu ändern.</w:t>
      </w:r>
    </w:p>
    <w:p w14:paraId="10ADAB1B" w14:textId="77777777" w:rsidR="003516AC" w:rsidRDefault="003516AC">
      <w:pPr>
        <w:pStyle w:val="ProductList-Body"/>
      </w:pPr>
    </w:p>
    <w:p w14:paraId="5E6D51E8" w14:textId="77777777" w:rsidR="00A104F0" w:rsidRDefault="00A104F0" w:rsidP="00A104F0">
      <w:pPr>
        <w:pStyle w:val="ProductList-ClauseHeading"/>
        <w:outlineLvl w:val="2"/>
      </w:pPr>
      <w:bookmarkStart w:id="356" w:name="_Sec584"/>
      <w:r>
        <w:t>Microsoft Home Use Program</w:t>
      </w:r>
      <w:bookmarkEnd w:id="356"/>
    </w:p>
    <w:p w14:paraId="22EC2652" w14:textId="77777777" w:rsidR="00A104F0" w:rsidRDefault="00A104F0" w:rsidP="00A104F0">
      <w:pPr>
        <w:pStyle w:val="ProductList-Body"/>
      </w:pPr>
      <w:r>
        <w:t>Das Microsoft Home Use Program gewährt den Mitarbeitern des Kunden das Recht, Microsoft-Produkte oder -Dienstleistungen zu erwerben, die über die Website(s) des Microsoft Home Use Program verfügbar sind. Die Mitarbeiter des Kunden können entweder über die Onlinedienste- oder Software-Option einkaufen.</w:t>
      </w:r>
    </w:p>
    <w:p w14:paraId="5886E6FD" w14:textId="77777777" w:rsidR="00A104F0" w:rsidRDefault="00A104F0" w:rsidP="00A104F0">
      <w:pPr>
        <w:pStyle w:val="ProductList-Body"/>
      </w:pPr>
    </w:p>
    <w:p w14:paraId="4A585186" w14:textId="77777777" w:rsidR="00A104F0" w:rsidRDefault="00A104F0" w:rsidP="00A104F0">
      <w:pPr>
        <w:pStyle w:val="ProductList-SubClauseHeading"/>
      </w:pPr>
      <w:r>
        <w:t>Onlinedienste</w:t>
      </w:r>
    </w:p>
    <w:p w14:paraId="393C64D0" w14:textId="77777777" w:rsidR="00A104F0" w:rsidRDefault="00A104F0" w:rsidP="00A104F0">
      <w:pPr>
        <w:pStyle w:val="ProductList-BodyIndented"/>
      </w:pPr>
      <w:r>
        <w:t>Die Schwellenanforderung für die Teilnahme am Microsoft Home Use Program für Käufe von Onlinediensten entfällt für Kunden mit SAM-Deckung für den Anwendungspool. Die Mitarbeiter des Kunden können ein einzelnes Abonnement von Office 365 Home oder Office 365 Personal über die Microsoft Home Use Programm-Website erwerben.</w:t>
      </w:r>
    </w:p>
    <w:p w14:paraId="5CF43EF3" w14:textId="77777777" w:rsidR="00A104F0" w:rsidRDefault="00A104F0" w:rsidP="00A104F0">
      <w:pPr>
        <w:pStyle w:val="ProductList-BodyIndented"/>
      </w:pPr>
    </w:p>
    <w:p w14:paraId="211FE3BE" w14:textId="77777777" w:rsidR="00A104F0" w:rsidRPr="000E0B7A" w:rsidRDefault="00A104F0" w:rsidP="00A104F0">
      <w:pPr>
        <w:pStyle w:val="ProductList-BodyIndented"/>
      </w:pPr>
      <w:r>
        <w:t>Office 365 Home- oder Office 365 Personal-Abonnements, die über die Microsoft Home Use Program-Website erworben wurden, können derzeit unabhängig vom Arbeitsverhältnis oder dem SAM-Abdeckungsstatus des Kunden zum jeweils aktuellen Microsoft Home Use Program-Preis verlängert werden.</w:t>
      </w:r>
    </w:p>
    <w:p w14:paraId="5F70C657" w14:textId="77777777" w:rsidR="00A104F0" w:rsidRPr="00BF21FF" w:rsidRDefault="00A104F0" w:rsidP="00A104F0">
      <w:pPr>
        <w:pStyle w:val="ProductList-Body"/>
      </w:pPr>
    </w:p>
    <w:p w14:paraId="0475DB0A" w14:textId="77777777" w:rsidR="00A104F0" w:rsidRDefault="00A104F0" w:rsidP="00A104F0">
      <w:pPr>
        <w:pStyle w:val="ProductList-SubClauseHeading"/>
      </w:pPr>
      <w:r>
        <w:t>Software</w:t>
      </w:r>
    </w:p>
    <w:p w14:paraId="3860C388" w14:textId="77777777" w:rsidR="00A104F0" w:rsidRDefault="00A104F0" w:rsidP="00A104F0">
      <w:pPr>
        <w:pStyle w:val="ProductList-BodyIndented"/>
      </w:pPr>
      <w:r>
        <w:t xml:space="preserve">Mitarbeiter des Kunden, die Nutzer der in der nachfolgenden Tabelle aufgeführten, lizenzierten qualifizierenden Desktop-Anwendungen sind, können eine einzelne </w:t>
      </w:r>
      <w:r>
        <w:fldChar w:fldCharType="begin"/>
      </w:r>
      <w:r>
        <w:instrText xml:space="preserve"> AutoTextList   \s NoStyle \t "</w:instrText>
      </w:r>
      <w:r w:rsidRPr="00695C16">
        <w:instrText>Lizenz bedeutet das Recht, ein Produkt herunterzuladen, zu installieren, abzurufen und zu nutzen.</w:instrText>
      </w:r>
      <w:r>
        <w:instrText xml:space="preserve">" </w:instrText>
      </w:r>
      <w:r>
        <w:fldChar w:fldCharType="separate"/>
      </w:r>
      <w:r>
        <w:rPr>
          <w:color w:val="0563C1"/>
        </w:rPr>
        <w:t>L</w:t>
      </w:r>
      <w:r w:rsidRPr="00695C16">
        <w:rPr>
          <w:color w:val="0563C1"/>
        </w:rPr>
        <w:t xml:space="preserve">izenz </w:t>
      </w:r>
      <w:r>
        <w:fldChar w:fldCharType="end"/>
      </w:r>
      <w:r>
        <w:t>für die entsprechende Home Use Program-Software erwerben, um auf einem Gerät (entweder einem PC oder einem Mac, spezifisch für die gekaufte Software) installiert zu werden. Academic Select- (ohne SAM), Academic Select Plus- (ohne SAM) und Academic Open-Programme sind von dieser Vergünstigung ausgeschlossen.</w:t>
      </w:r>
    </w:p>
    <w:p w14:paraId="733A1B62" w14:textId="77777777" w:rsidR="00A104F0" w:rsidRDefault="00A104F0" w:rsidP="00A104F0">
      <w:pPr>
        <w:pStyle w:val="ProductList-BodyIndented"/>
      </w:pPr>
    </w:p>
    <w:p w14:paraId="17397CC9" w14:textId="77777777" w:rsidR="00A104F0" w:rsidRDefault="00A104F0" w:rsidP="00A104F0">
      <w:pPr>
        <w:pStyle w:val="ProductList-BodyIndented"/>
      </w:pPr>
      <w:r>
        <w:t>Home Use-Softwarelizenzen erlöschen mit der Beendigung des Arbeitsverhältnisses, der Beendigung oder dem Ablauf der SA-Deckung für die Kopie der entsprechenden qualifizierenden Desktop-Anwendung, die der Mitarbeiter am Arbeitsplatz verwendet, wenn der Mitarbeiter nicht mehr Nutzer der lizenzierten Kopie der qualifizierenden Desktop-Anwendung ist, oder mit der Installation und Nutzung einer früheren oder späteren Version jener qualifizierenden Desktop-Anwendung durch den Mitarbeiter auf Basis einer Home Use Program-Lizenz.</w:t>
      </w:r>
    </w:p>
    <w:p w14:paraId="1374DA01" w14:textId="77777777" w:rsidR="00A104F0" w:rsidRDefault="00A104F0" w:rsidP="00A104F0">
      <w:pPr>
        <w:pStyle w:val="ProductList-Body"/>
      </w:pPr>
    </w:p>
    <w:tbl>
      <w:tblPr>
        <w:tblStyle w:val="PURTable1"/>
        <w:tblW w:w="0" w:type="dxa"/>
        <w:tblLook w:val="04A0" w:firstRow="1" w:lastRow="0" w:firstColumn="1" w:lastColumn="0" w:noHBand="0" w:noVBand="1"/>
      </w:tblPr>
      <w:tblGrid>
        <w:gridCol w:w="5062"/>
        <w:gridCol w:w="5134"/>
      </w:tblGrid>
      <w:tr w:rsidR="00A104F0" w14:paraId="1612FFEB" w14:textId="77777777" w:rsidTr="0013406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4DC0792" w14:textId="77777777" w:rsidR="00A104F0" w:rsidRDefault="00A104F0" w:rsidP="0013406F">
            <w:pPr>
              <w:pStyle w:val="ProductList-TableBody"/>
            </w:pPr>
            <w:r>
              <w:rPr>
                <w:color w:val="FFFFFF"/>
              </w:rPr>
              <w:t>Qualifizierende Desktop-Anwendung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81B3027" w14:textId="77777777" w:rsidR="00A104F0" w:rsidRDefault="00A104F0" w:rsidP="0013406F">
            <w:pPr>
              <w:pStyle w:val="ProductList-TableBody"/>
            </w:pPr>
            <w:r>
              <w:rPr>
                <w:color w:val="FFFFFF"/>
              </w:rPr>
              <w:t>Entsprechende Home Use Program-Lizenz</w:t>
            </w:r>
          </w:p>
        </w:tc>
      </w:tr>
      <w:tr w:rsidR="00A104F0" w14:paraId="6719D44F" w14:textId="77777777" w:rsidTr="0013406F">
        <w:tc>
          <w:tcPr>
            <w:tcW w:w="6000" w:type="dxa"/>
            <w:tcBorders>
              <w:top w:val="single" w:sz="4" w:space="0" w:color="000000"/>
              <w:left w:val="single" w:sz="4" w:space="0" w:color="000000"/>
              <w:bottom w:val="single" w:sz="4" w:space="0" w:color="000000"/>
              <w:right w:val="single" w:sz="4" w:space="0" w:color="000000"/>
            </w:tcBorders>
          </w:tcPr>
          <w:p w14:paraId="71F0933D" w14:textId="77777777" w:rsidR="00A104F0" w:rsidRDefault="00A104F0" w:rsidP="0013406F">
            <w:pPr>
              <w:pStyle w:val="ProductList-TableBody"/>
            </w:pPr>
            <w:r>
              <w:t>Office Standard 2013/2016/2019</w:t>
            </w:r>
          </w:p>
          <w:p w14:paraId="354D8632" w14:textId="77777777" w:rsidR="00A104F0" w:rsidRDefault="00A104F0" w:rsidP="0013406F">
            <w:pPr>
              <w:pStyle w:val="ProductList-TableBody"/>
            </w:pPr>
            <w:r>
              <w:t xml:space="preserve">Office Professional Plus 2013/2016/2019 </w:t>
            </w:r>
          </w:p>
          <w:p w14:paraId="7A21E987" w14:textId="77777777" w:rsidR="00A104F0" w:rsidRDefault="00A104F0" w:rsidP="0013406F">
            <w:pPr>
              <w:pStyle w:val="ProductList-TableBody"/>
            </w:pPr>
            <w:r>
              <w:t>Office für Mac 2011 Standard, 2011/Office für Mac 2016 Standard/Office für Mac 2019 Standard</w:t>
            </w:r>
          </w:p>
        </w:tc>
        <w:tc>
          <w:tcPr>
            <w:tcW w:w="6120" w:type="dxa"/>
            <w:tcBorders>
              <w:top w:val="single" w:sz="4" w:space="0" w:color="000000"/>
              <w:left w:val="single" w:sz="4" w:space="0" w:color="000000"/>
              <w:bottom w:val="single" w:sz="4" w:space="0" w:color="000000"/>
              <w:right w:val="single" w:sz="4" w:space="0" w:color="000000"/>
            </w:tcBorders>
          </w:tcPr>
          <w:p w14:paraId="0208D72F" w14:textId="77777777" w:rsidR="00A104F0" w:rsidRDefault="00A104F0" w:rsidP="0013406F">
            <w:pPr>
              <w:pStyle w:val="ProductList-TableBody"/>
            </w:pPr>
            <w:r>
              <w:t xml:space="preserve">Office Professional Plus 2019 HUP, </w:t>
            </w:r>
          </w:p>
          <w:p w14:paraId="2833D25C" w14:textId="77777777" w:rsidR="00A104F0" w:rsidRDefault="00A104F0" w:rsidP="0013406F">
            <w:pPr>
              <w:pStyle w:val="ProductList-TableBody"/>
            </w:pPr>
            <w:r>
              <w:t>Office 2019 für Mac Home &amp; Business mit Skype for Business DL HUP</w:t>
            </w:r>
          </w:p>
        </w:tc>
      </w:tr>
      <w:tr w:rsidR="00A104F0" w14:paraId="50498D48" w14:textId="77777777" w:rsidTr="0013406F">
        <w:tc>
          <w:tcPr>
            <w:tcW w:w="6000" w:type="dxa"/>
            <w:tcBorders>
              <w:top w:val="single" w:sz="4" w:space="0" w:color="000000"/>
              <w:left w:val="single" w:sz="4" w:space="0" w:color="000000"/>
              <w:bottom w:val="single" w:sz="4" w:space="0" w:color="000000"/>
              <w:right w:val="single" w:sz="4" w:space="0" w:color="000000"/>
            </w:tcBorders>
          </w:tcPr>
          <w:p w14:paraId="64F2D714" w14:textId="77777777" w:rsidR="00A104F0" w:rsidRDefault="00A104F0" w:rsidP="0013406F">
            <w:pPr>
              <w:pStyle w:val="ProductList-TableBody"/>
            </w:pPr>
            <w:r>
              <w:t>Access 2013/2016/2019</w:t>
            </w:r>
          </w:p>
          <w:p w14:paraId="5332082F" w14:textId="77777777" w:rsidR="00A104F0" w:rsidRDefault="00A104F0" w:rsidP="0013406F">
            <w:pPr>
              <w:pStyle w:val="ProductList-TableBody"/>
            </w:pPr>
            <w:r>
              <w:t>Excel 2013/2016/2019</w:t>
            </w:r>
          </w:p>
          <w:p w14:paraId="4170DED2" w14:textId="77777777" w:rsidR="00A104F0" w:rsidRDefault="00A104F0" w:rsidP="0013406F">
            <w:pPr>
              <w:pStyle w:val="ProductList-TableBody"/>
            </w:pPr>
            <w:r>
              <w:t>PowerPoint 2013/2016/2019</w:t>
            </w:r>
          </w:p>
          <w:p w14:paraId="2220FFC6" w14:textId="77777777" w:rsidR="00A104F0" w:rsidRDefault="00A104F0" w:rsidP="0013406F">
            <w:pPr>
              <w:pStyle w:val="ProductList-TableBody"/>
            </w:pPr>
            <w:r>
              <w:t>InfoPath 2013</w:t>
            </w:r>
          </w:p>
          <w:p w14:paraId="67010E78" w14:textId="77777777" w:rsidR="00A104F0" w:rsidRDefault="00A104F0" w:rsidP="0013406F">
            <w:pPr>
              <w:pStyle w:val="ProductList-TableBody"/>
            </w:pPr>
            <w:r>
              <w:t>Lync 2013</w:t>
            </w:r>
          </w:p>
          <w:p w14:paraId="2E94ECA2" w14:textId="77777777" w:rsidR="00A104F0" w:rsidRDefault="00A104F0" w:rsidP="0013406F">
            <w:pPr>
              <w:pStyle w:val="ProductList-TableBody"/>
            </w:pPr>
            <w:r>
              <w:t>OneNote 2013/2016</w:t>
            </w:r>
          </w:p>
          <w:p w14:paraId="2246D0EE" w14:textId="77777777" w:rsidR="00A104F0" w:rsidRDefault="00A104F0" w:rsidP="0013406F">
            <w:pPr>
              <w:pStyle w:val="ProductList-TableBody"/>
            </w:pPr>
            <w:r>
              <w:t>Outlook 2013/2016/2019</w:t>
            </w:r>
          </w:p>
          <w:p w14:paraId="11C9F848" w14:textId="77777777" w:rsidR="00A104F0" w:rsidRDefault="00A104F0" w:rsidP="0013406F">
            <w:pPr>
              <w:pStyle w:val="ProductList-TableBody"/>
            </w:pPr>
            <w:r>
              <w:t>Publisher 2013/2016/2019</w:t>
            </w:r>
          </w:p>
          <w:p w14:paraId="0C469004" w14:textId="77777777" w:rsidR="00A104F0" w:rsidRDefault="00A104F0" w:rsidP="0013406F">
            <w:pPr>
              <w:pStyle w:val="ProductList-TableBody"/>
            </w:pPr>
            <w:r>
              <w:t>Skype für Business 2015/2019</w:t>
            </w:r>
          </w:p>
          <w:p w14:paraId="0A0FA33A" w14:textId="77777777" w:rsidR="00A104F0" w:rsidRDefault="00A104F0" w:rsidP="0013406F">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14:paraId="14F59D46" w14:textId="77777777" w:rsidR="00A104F0" w:rsidRDefault="00A104F0" w:rsidP="0013406F">
            <w:pPr>
              <w:pStyle w:val="ProductList-TableBody"/>
            </w:pPr>
            <w:r>
              <w:t>Office Professional Plus 2019 HUP,</w:t>
            </w:r>
          </w:p>
          <w:p w14:paraId="2D9F388F" w14:textId="77777777" w:rsidR="00A104F0" w:rsidRDefault="00A104F0" w:rsidP="0013406F">
            <w:pPr>
              <w:pStyle w:val="ProductList-TableBody"/>
            </w:pPr>
            <w:r>
              <w:t xml:space="preserve">Office 2019 für Mac Home &amp; Business mit Skype für Business DL HUP </w:t>
            </w:r>
          </w:p>
        </w:tc>
      </w:tr>
      <w:tr w:rsidR="00A104F0" w14:paraId="34CA3C8C" w14:textId="77777777" w:rsidTr="0013406F">
        <w:tc>
          <w:tcPr>
            <w:tcW w:w="6000" w:type="dxa"/>
            <w:tcBorders>
              <w:top w:val="single" w:sz="4" w:space="0" w:color="000000"/>
              <w:left w:val="single" w:sz="4" w:space="0" w:color="000000"/>
              <w:bottom w:val="single" w:sz="4" w:space="0" w:color="000000"/>
              <w:right w:val="single" w:sz="4" w:space="0" w:color="000000"/>
            </w:tcBorders>
          </w:tcPr>
          <w:p w14:paraId="30BDDA00" w14:textId="77777777" w:rsidR="00A104F0" w:rsidRDefault="00A104F0" w:rsidP="0013406F">
            <w:pPr>
              <w:pStyle w:val="ProductList-TableBody"/>
            </w:pPr>
            <w:r>
              <w:t xml:space="preserve">Visio Standard 2013/2016/2019 </w:t>
            </w:r>
          </w:p>
          <w:p w14:paraId="7E60F97A" w14:textId="77777777" w:rsidR="00A104F0" w:rsidRDefault="00A104F0" w:rsidP="0013406F">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94FC876" w14:textId="77777777" w:rsidR="00A104F0" w:rsidRDefault="00A104F0" w:rsidP="0013406F">
            <w:pPr>
              <w:pStyle w:val="ProductList-TableBody"/>
            </w:pPr>
            <w:r>
              <w:t>Visio Professional 2019 HUP</w:t>
            </w:r>
          </w:p>
        </w:tc>
      </w:tr>
      <w:tr w:rsidR="00A104F0" w14:paraId="1363D1EC" w14:textId="77777777" w:rsidTr="0013406F">
        <w:tc>
          <w:tcPr>
            <w:tcW w:w="6000" w:type="dxa"/>
            <w:tcBorders>
              <w:top w:val="single" w:sz="4" w:space="0" w:color="000000"/>
              <w:left w:val="single" w:sz="4" w:space="0" w:color="000000"/>
              <w:bottom w:val="single" w:sz="4" w:space="0" w:color="000000"/>
              <w:right w:val="single" w:sz="4" w:space="0" w:color="000000"/>
            </w:tcBorders>
          </w:tcPr>
          <w:p w14:paraId="4D818CFE" w14:textId="77777777" w:rsidR="00A104F0" w:rsidRDefault="00A104F0" w:rsidP="0013406F">
            <w:pPr>
              <w:pStyle w:val="ProductList-TableBody"/>
            </w:pPr>
            <w:r>
              <w:t>Project Standard 2013/2016/2019</w:t>
            </w:r>
          </w:p>
          <w:p w14:paraId="7E0AC6B5" w14:textId="77777777" w:rsidR="00A104F0" w:rsidRDefault="00A104F0" w:rsidP="0013406F">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E76172B" w14:textId="77777777" w:rsidR="00A104F0" w:rsidRDefault="00A104F0" w:rsidP="0013406F">
            <w:pPr>
              <w:pStyle w:val="ProductList-TableBody"/>
            </w:pPr>
            <w:r>
              <w:t>Project Professional 2019 HUP</w:t>
            </w:r>
          </w:p>
        </w:tc>
      </w:tr>
    </w:tbl>
    <w:p w14:paraId="7779039A" w14:textId="77777777" w:rsidR="00A104F0" w:rsidRDefault="00A104F0" w:rsidP="00A104F0">
      <w:pPr>
        <w:pStyle w:val="ProductList-Body"/>
      </w:pPr>
    </w:p>
    <w:p w14:paraId="788C25F9" w14:textId="77777777" w:rsidR="00A104F0" w:rsidRDefault="00A104F0" w:rsidP="00A104F0">
      <w:pPr>
        <w:pStyle w:val="ProductList-Body"/>
      </w:pPr>
      <w:r>
        <w:t>Die Nutzungsbedingungen für Produkte und Dienstleistungen, die über das Home Use Program erworben wurden, gelten zwischen Microsoft und dem Mitarbeiter des Kunden und werden über die Website(s) des Home Use Program von Micorsoft abgerufen.</w:t>
      </w:r>
    </w:p>
    <w:p w14:paraId="3399CB8D" w14:textId="77777777" w:rsidR="00A104F0" w:rsidRDefault="00A104F0" w:rsidP="00A104F0">
      <w:pPr>
        <w:pStyle w:val="ProductList-Body"/>
      </w:pPr>
    </w:p>
    <w:p w14:paraId="2E22B112" w14:textId="77777777" w:rsidR="00A104F0" w:rsidRDefault="00A104F0" w:rsidP="00A104F0">
      <w:pPr>
        <w:pStyle w:val="ProductList-Body"/>
      </w:pPr>
      <w:r>
        <w:t xml:space="preserve">Microsoft übernimmt keine Verantwortung für die Einhaltung von Verpflichtungen in Bezug auf Sachbezüge, Steuern oder Berichterstattung, die der Kunde oder seine Mitarbeiter gegebenenfalls haben. </w:t>
      </w:r>
    </w:p>
    <w:p w14:paraId="03EFD902" w14:textId="77777777" w:rsidR="00A104F0" w:rsidRDefault="00A104F0" w:rsidP="00A104F0">
      <w:pPr>
        <w:pStyle w:val="ProductList-Body"/>
      </w:pPr>
    </w:p>
    <w:p w14:paraId="2364D08F" w14:textId="77777777" w:rsidR="00A104F0" w:rsidRDefault="00A104F0" w:rsidP="00A104F0">
      <w:pPr>
        <w:pStyle w:val="ProductList-Body"/>
      </w:pPr>
      <w:r>
        <w:t>Microsoft kann die Teilnahme eines Kunden am Microsoft Home Use Program in Verbindung mit unbefugtem Zugriff auf die Website des Microsoft Home Use Program oder der Lizenzierung über diese Website in Verbindung mit dem Programmcode dieses Kunden unverzüglich und ohne Vorankündigung beenden.</w:t>
      </w:r>
    </w:p>
    <w:p w14:paraId="6DA1C594" w14:textId="77777777" w:rsidR="00A104F0" w:rsidRDefault="00A104F0" w:rsidP="00A104F0">
      <w:pPr>
        <w:pStyle w:val="ProductList-Body"/>
      </w:pPr>
    </w:p>
    <w:p w14:paraId="7225B17A" w14:textId="77777777" w:rsidR="00A104F0" w:rsidRDefault="00A104F0" w:rsidP="00A104F0">
      <w:pPr>
        <w:pStyle w:val="ProductList-Body"/>
        <w:rPr>
          <w:iCs/>
        </w:rPr>
      </w:pPr>
      <w:r>
        <w:rPr>
          <w:iCs/>
        </w:rPr>
        <w:t xml:space="preserve">Weitere Informationen zum Microsoft Home Use Program finden Sie unter </w:t>
      </w:r>
      <w:hyperlink r:id="rId152" w:history="1">
        <w:r>
          <w:rPr>
            <w:rStyle w:val="Hyperlink"/>
            <w:iCs/>
          </w:rPr>
          <w:t>http://www.microsoft.com/licensing</w:t>
        </w:r>
      </w:hyperlink>
      <w:r>
        <w:rPr>
          <w:iCs/>
        </w:rPr>
        <w:t xml:space="preserve"> oder </w:t>
      </w:r>
      <w:hyperlink r:id="rId153" w:history="1">
        <w:r>
          <w:rPr>
            <w:rStyle w:val="Hyperlink"/>
          </w:rPr>
          <w:t>https://businessstore.microsoft.com/store/home-use-program</w:t>
        </w:r>
      </w:hyperlink>
      <w:r>
        <w:rPr>
          <w:iCs/>
        </w:rPr>
        <w:t>.</w:t>
      </w:r>
    </w:p>
    <w:p w14:paraId="77A98F68" w14:textId="77777777" w:rsidR="003516AC" w:rsidRDefault="003516AC">
      <w:pPr>
        <w:pStyle w:val="ProductList-Body"/>
        <w:jc w:val="right"/>
      </w:pPr>
    </w:p>
    <w:p w14:paraId="3EEF9054" w14:textId="77777777" w:rsidR="003516AC" w:rsidRDefault="009A2DB7">
      <w:pPr>
        <w:pStyle w:val="ProductList-ClauseHeading"/>
        <w:outlineLvl w:val="2"/>
      </w:pPr>
      <w:bookmarkStart w:id="357" w:name="_Sec585"/>
      <w:r>
        <w:t>24x7-Problembehebungssupport</w:t>
      </w:r>
      <w:bookmarkEnd w:id="357"/>
    </w:p>
    <w:p w14:paraId="0780B0A0" w14:textId="77777777" w:rsidR="003516AC" w:rsidRDefault="009A2DB7">
      <w:pPr>
        <w:pStyle w:val="ProductList-Body"/>
      </w:pPr>
      <w:r>
        <w:t>Kunden (außer denen, die Käufe über Academic Programs tätigen) mit einer SA-Abdeckung sind zu einem Resolution Support rund um die Uhr berechtigt.</w:t>
      </w:r>
    </w:p>
    <w:p w14:paraId="6F048FE3" w14:textId="77777777" w:rsidR="003516AC" w:rsidRDefault="003516AC">
      <w:pPr>
        <w:pStyle w:val="ProductList-Body"/>
      </w:pPr>
    </w:p>
    <w:p w14:paraId="1D10E649" w14:textId="77777777" w:rsidR="003516AC" w:rsidRDefault="009A2DB7">
      <w:pPr>
        <w:pStyle w:val="ProductList-Body"/>
      </w:pPr>
      <w:r>
        <w:t xml:space="preserve">24x7-Problembehebungssupport bietet Unterstützung für Probleme mit bestimmten Symptomen, die bei der Verwendung von Microsoft-Produkten aufgetreten sind. Microsoft wird angemessene Maßnahmen zur Unterstützung der Kunden mit Supportbedarf ergreifen, die den Microsoft-Produktsupportrichtlinien entsprechen. Microsoft behält sich das Recht vor, unangemessene Forderungen nach Supportservices abzulehnen und Kunden auf einen zusätzlichen Servicelevel-Vertrag zu verweisen, in dessen Rahmen zusätzliche Kosten anfallen können. </w:t>
      </w:r>
    </w:p>
    <w:p w14:paraId="2C5F4ADF" w14:textId="77777777" w:rsidR="003516AC" w:rsidRDefault="003516AC">
      <w:pPr>
        <w:pStyle w:val="ProductList-Body"/>
      </w:pPr>
    </w:p>
    <w:p w14:paraId="5EC82A5F" w14:textId="77777777" w:rsidR="003516AC" w:rsidRDefault="009A2DB7">
      <w:pPr>
        <w:pStyle w:val="ProductList-Body"/>
      </w:pPr>
      <w:r>
        <w:lastRenderedPageBreak/>
        <w:t xml:space="preserve">Produkte, für die derzeit wie unter der Support Lifecycle Policy von Microsoft aufgeführt Mainstream-Support geleistet wird, sind mit einer Berechtigung zu 24x7-Problembehebungssupport verbunden. Microsoft kann Support auf neue Produkte ausdehnen oder Support für bestehende Produkte einstellen. Microsoft wird dem Kunden mitteilen, wenn kein Support für dessen Implementierung von Microsoft-Produkten möglich ist. Sofern der Kunde die Implementierung nicht innerhalb von 30 Kalendertagen nach dem Hinweis von Microsoft so ändert, dass es möglich ist, für sie effektiv Support zu leisten, ist Microsoft nicht zur Erbringung von zusätzlichen Supportservices für diese Implementierung verpflichtet. </w:t>
      </w:r>
    </w:p>
    <w:p w14:paraId="400E64CA" w14:textId="77777777" w:rsidR="003516AC" w:rsidRDefault="003516AC">
      <w:pPr>
        <w:pStyle w:val="ProductList-Body"/>
      </w:pPr>
    </w:p>
    <w:p w14:paraId="033D70E7" w14:textId="77777777" w:rsidR="003516AC" w:rsidRDefault="009A2DB7">
      <w:pPr>
        <w:pStyle w:val="ProductList-Body"/>
      </w:pPr>
      <w:r>
        <w:t>Eine unterstützte Break-Fix-Supportanfrage, auch als Fall bezeichnet, wird als ein einzelnes Supportproblem und die angemessenen Bemühungen zu seiner Behebung definiert. Ein einzelnes Supportproblem ist ein Problem, das nicht in untergeordnete Probleme aufgeteilt werden kann. Wenn ein Problem aus untergeordneten Problemen besteht, wird jedes von ihnen als separater Fall betrachtet. In bestimmten Situationen stellt Microsoft als Reaktion auf eine unterstützte Break-Fix-Supportanfrage möglicherweise eine Änderung des kommerziell verfügbaren Softwarecodes eines Microsoft-Produktes bereit, um bestimmte kritische Probleme zu beheben („Hotfix(es)“). Hotfixes sind dazu gedacht, bestimmte Probleme der Kunden zu beheben, und wurden keinen Regressionstests unterzogen.</w:t>
      </w:r>
    </w:p>
    <w:p w14:paraId="67210763" w14:textId="77777777" w:rsidR="003516AC" w:rsidRDefault="003516AC">
      <w:pPr>
        <w:pStyle w:val="ProductList-Body"/>
      </w:pPr>
    </w:p>
    <w:p w14:paraId="79254704" w14:textId="77777777" w:rsidR="003516AC" w:rsidRDefault="009A2DB7">
      <w:pPr>
        <w:pStyle w:val="ProductList-SubClauseHeading"/>
        <w:outlineLvl w:val="3"/>
      </w:pPr>
      <w:r>
        <w:t>Gewährung von telefonischen Supportanfragen für alle Programme außer MPSA</w:t>
      </w:r>
    </w:p>
    <w:p w14:paraId="2622646F" w14:textId="77777777" w:rsidR="003516AC" w:rsidRDefault="009A2DB7">
      <w:pPr>
        <w:pStyle w:val="ProductList-BodyIndented"/>
      </w:pPr>
      <w:r>
        <w:t>Die Anzahl der zulässigen telefonischen Supportanfragen ist je nach SA-Ausgaben und Zahlungsoption des jeweiligen Kunden von Kunde zu Kunde unterschiedlich. Auf SA-Ausgaben basierende Anfragen werden für SA-Ausgaben für Server und Desktop im Rahmen eines qualifizierenden Select- oder Konzernbeitritts, einer Select Plus-Registrierung, eines Open Value-Vertrages oder einer Open-Lizenz-Autorisierungsnummer gewährt. Für SA-Ausgaben pro Server SA bzw. CAL SA in Höhe von mindestens $20.000 gewährt Microsoft eine Anfrage. Für SA-Ausgaben pro System-Pool oder Anwendungs-Pool in Höhe von mindestens $200.000 gewährt Microsoft eine Anfrage. Die folgende Tabelle enthält die ungefähren Währungsäquivalente für auf Grundlage von SA-Ausgaben gewährten Anfragen für Verträge, die nicht auf US-Dollar lauten. Aufgrund der Wechselkursschwankungen sind Änderungen an dieser Tabelle vorbehalten.</w:t>
      </w:r>
    </w:p>
    <w:tbl>
      <w:tblPr>
        <w:tblStyle w:val="PURTable0"/>
        <w:tblW w:w="0" w:type="dxa"/>
        <w:tblLook w:val="04A0" w:firstRow="1" w:lastRow="0" w:firstColumn="1" w:lastColumn="0" w:noHBand="0" w:noVBand="1"/>
      </w:tblPr>
      <w:tblGrid>
        <w:gridCol w:w="2682"/>
        <w:gridCol w:w="2586"/>
        <w:gridCol w:w="2636"/>
        <w:gridCol w:w="2652"/>
      </w:tblGrid>
      <w:tr w:rsidR="003516AC" w14:paraId="261BBBD2"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073B318" w14:textId="77777777" w:rsidR="003516AC" w:rsidRDefault="009A2DB7">
            <w:pPr>
              <w:pStyle w:val="ProductList-TableBody"/>
            </w:pPr>
            <w:r>
              <w:rPr>
                <w:color w:val="FFFFFF"/>
              </w:rPr>
              <w:t>Währungsbezeichnung</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1AA5F1C" w14:textId="77777777" w:rsidR="003516AC" w:rsidRDefault="009A2DB7">
            <w:pPr>
              <w:pStyle w:val="ProductList-TableBody"/>
            </w:pPr>
            <w:r>
              <w:rPr>
                <w:color w:val="FFFFFF"/>
              </w:rPr>
              <w:t>Währungscode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0F8246" w14:textId="77777777" w:rsidR="003516AC" w:rsidRDefault="009A2DB7">
            <w:pPr>
              <w:pStyle w:val="ProductList-TableBody"/>
            </w:pPr>
            <w:r>
              <w:rPr>
                <w:color w:val="FFFFFF"/>
              </w:rPr>
              <w:t>Server/CAL – Stufen für gewährte Anfragen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058DC0" w14:textId="77777777" w:rsidR="003516AC" w:rsidRDefault="009A2DB7">
            <w:pPr>
              <w:pStyle w:val="ProductList-TableBody"/>
            </w:pPr>
            <w:r>
              <w:rPr>
                <w:color w:val="FFFFFF"/>
              </w:rPr>
              <w:t>IW/Client – Stufen für gewährte Anfragen</w:t>
            </w:r>
          </w:p>
        </w:tc>
      </w:tr>
      <w:tr w:rsidR="003516AC" w14:paraId="0C7000CE" w14:textId="77777777">
        <w:tc>
          <w:tcPr>
            <w:tcW w:w="2940" w:type="dxa"/>
            <w:tcBorders>
              <w:top w:val="single" w:sz="4" w:space="0" w:color="000000"/>
              <w:left w:val="single" w:sz="4" w:space="0" w:color="000000"/>
              <w:bottom w:val="single" w:sz="4" w:space="0" w:color="000000"/>
              <w:right w:val="single" w:sz="4" w:space="0" w:color="000000"/>
            </w:tcBorders>
          </w:tcPr>
          <w:p w14:paraId="11011C31" w14:textId="77777777" w:rsidR="003516AC" w:rsidRDefault="009A2DB7">
            <w:pPr>
              <w:pStyle w:val="ProductList-TableBody"/>
            </w:pPr>
            <w:r>
              <w:t>US-Dollar</w:t>
            </w:r>
          </w:p>
        </w:tc>
        <w:tc>
          <w:tcPr>
            <w:tcW w:w="2940" w:type="dxa"/>
            <w:tcBorders>
              <w:top w:val="single" w:sz="4" w:space="0" w:color="000000"/>
              <w:left w:val="single" w:sz="4" w:space="0" w:color="000000"/>
              <w:bottom w:val="single" w:sz="4" w:space="0" w:color="000000"/>
              <w:right w:val="single" w:sz="4" w:space="0" w:color="000000"/>
            </w:tcBorders>
          </w:tcPr>
          <w:p w14:paraId="72A3406A" w14:textId="77777777" w:rsidR="003516AC" w:rsidRDefault="009A2DB7">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7BEB20AF" w14:textId="77777777" w:rsidR="003516AC" w:rsidRDefault="009A2DB7">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651D549" w14:textId="77777777" w:rsidR="003516AC" w:rsidRDefault="009A2DB7">
            <w:pPr>
              <w:pStyle w:val="ProductList-TableBody"/>
            </w:pPr>
            <w:r>
              <w:t>$200,000</w:t>
            </w:r>
          </w:p>
        </w:tc>
      </w:tr>
      <w:tr w:rsidR="003516AC" w14:paraId="72AF3664" w14:textId="77777777">
        <w:tc>
          <w:tcPr>
            <w:tcW w:w="2940" w:type="dxa"/>
            <w:tcBorders>
              <w:top w:val="single" w:sz="4" w:space="0" w:color="000000"/>
              <w:left w:val="single" w:sz="4" w:space="0" w:color="000000"/>
              <w:bottom w:val="single" w:sz="4" w:space="0" w:color="000000"/>
              <w:right w:val="single" w:sz="4" w:space="0" w:color="000000"/>
            </w:tcBorders>
          </w:tcPr>
          <w:p w14:paraId="3FDB838D" w14:textId="77777777" w:rsidR="003516AC" w:rsidRDefault="009A2DB7">
            <w:pPr>
              <w:pStyle w:val="ProductList-TableBody"/>
            </w:pPr>
            <w:r>
              <w:t>Australischer Dollar</w:t>
            </w:r>
          </w:p>
        </w:tc>
        <w:tc>
          <w:tcPr>
            <w:tcW w:w="2940" w:type="dxa"/>
            <w:tcBorders>
              <w:top w:val="single" w:sz="4" w:space="0" w:color="000000"/>
              <w:left w:val="single" w:sz="4" w:space="0" w:color="000000"/>
              <w:bottom w:val="single" w:sz="4" w:space="0" w:color="000000"/>
              <w:right w:val="single" w:sz="4" w:space="0" w:color="000000"/>
            </w:tcBorders>
          </w:tcPr>
          <w:p w14:paraId="63529236" w14:textId="77777777" w:rsidR="003516AC" w:rsidRDefault="009A2DB7">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71C00139" w14:textId="77777777" w:rsidR="003516AC" w:rsidRDefault="009A2DB7">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DFBDF37" w14:textId="77777777" w:rsidR="003516AC" w:rsidRDefault="009A2DB7">
            <w:pPr>
              <w:pStyle w:val="ProductList-TableBody"/>
            </w:pPr>
            <w:r>
              <w:t>300,000</w:t>
            </w:r>
          </w:p>
        </w:tc>
      </w:tr>
      <w:tr w:rsidR="003516AC" w14:paraId="4AD356A3" w14:textId="77777777">
        <w:tc>
          <w:tcPr>
            <w:tcW w:w="2940" w:type="dxa"/>
            <w:tcBorders>
              <w:top w:val="single" w:sz="4" w:space="0" w:color="000000"/>
              <w:left w:val="single" w:sz="4" w:space="0" w:color="000000"/>
              <w:bottom w:val="single" w:sz="4" w:space="0" w:color="000000"/>
              <w:right w:val="single" w:sz="4" w:space="0" w:color="000000"/>
            </w:tcBorders>
          </w:tcPr>
          <w:p w14:paraId="46C68C72" w14:textId="77777777" w:rsidR="003516AC" w:rsidRDefault="009A2DB7">
            <w:pPr>
              <w:pStyle w:val="ProductList-TableBody"/>
            </w:pPr>
            <w:r>
              <w:t>Kanadischer Dollar</w:t>
            </w:r>
          </w:p>
        </w:tc>
        <w:tc>
          <w:tcPr>
            <w:tcW w:w="2940" w:type="dxa"/>
            <w:tcBorders>
              <w:top w:val="single" w:sz="4" w:space="0" w:color="000000"/>
              <w:left w:val="single" w:sz="4" w:space="0" w:color="000000"/>
              <w:bottom w:val="single" w:sz="4" w:space="0" w:color="000000"/>
              <w:right w:val="single" w:sz="4" w:space="0" w:color="000000"/>
            </w:tcBorders>
          </w:tcPr>
          <w:p w14:paraId="4A06BD77" w14:textId="77777777" w:rsidR="003516AC" w:rsidRDefault="009A2DB7">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F9F6614" w14:textId="77777777" w:rsidR="003516AC" w:rsidRDefault="009A2DB7">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211C0407" w14:textId="77777777" w:rsidR="003516AC" w:rsidRDefault="009A2DB7">
            <w:pPr>
              <w:pStyle w:val="ProductList-TableBody"/>
            </w:pPr>
            <w:r>
              <w:t>270,000</w:t>
            </w:r>
          </w:p>
        </w:tc>
      </w:tr>
      <w:tr w:rsidR="003516AC" w14:paraId="060F4828" w14:textId="77777777">
        <w:tc>
          <w:tcPr>
            <w:tcW w:w="2940" w:type="dxa"/>
            <w:tcBorders>
              <w:top w:val="single" w:sz="4" w:space="0" w:color="000000"/>
              <w:left w:val="single" w:sz="4" w:space="0" w:color="000000"/>
              <w:bottom w:val="single" w:sz="4" w:space="0" w:color="000000"/>
              <w:right w:val="single" w:sz="4" w:space="0" w:color="000000"/>
            </w:tcBorders>
          </w:tcPr>
          <w:p w14:paraId="28AF79BE" w14:textId="77777777" w:rsidR="003516AC" w:rsidRDefault="009A2DB7">
            <w:pPr>
              <w:pStyle w:val="ProductList-TableBody"/>
            </w:pPr>
            <w:r>
              <w:t>Schweizer Franken</w:t>
            </w:r>
          </w:p>
        </w:tc>
        <w:tc>
          <w:tcPr>
            <w:tcW w:w="2940" w:type="dxa"/>
            <w:tcBorders>
              <w:top w:val="single" w:sz="4" w:space="0" w:color="000000"/>
              <w:left w:val="single" w:sz="4" w:space="0" w:color="000000"/>
              <w:bottom w:val="single" w:sz="4" w:space="0" w:color="000000"/>
              <w:right w:val="single" w:sz="4" w:space="0" w:color="000000"/>
            </w:tcBorders>
          </w:tcPr>
          <w:p w14:paraId="6EDE2F49" w14:textId="77777777" w:rsidR="003516AC" w:rsidRDefault="009A2DB7">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5CC8E560" w14:textId="77777777" w:rsidR="003516AC" w:rsidRDefault="009A2DB7">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22147668" w14:textId="77777777" w:rsidR="003516AC" w:rsidRDefault="009A2DB7">
            <w:pPr>
              <w:pStyle w:val="ProductList-TableBody"/>
            </w:pPr>
            <w:r>
              <w:t>S Fr. 330,000</w:t>
            </w:r>
          </w:p>
        </w:tc>
      </w:tr>
      <w:tr w:rsidR="003516AC" w14:paraId="327360E8" w14:textId="77777777">
        <w:tc>
          <w:tcPr>
            <w:tcW w:w="2940" w:type="dxa"/>
            <w:tcBorders>
              <w:top w:val="single" w:sz="4" w:space="0" w:color="000000"/>
              <w:left w:val="single" w:sz="4" w:space="0" w:color="000000"/>
              <w:bottom w:val="single" w:sz="4" w:space="0" w:color="000000"/>
              <w:right w:val="single" w:sz="4" w:space="0" w:color="000000"/>
            </w:tcBorders>
          </w:tcPr>
          <w:p w14:paraId="134FC7E1" w14:textId="77777777" w:rsidR="003516AC" w:rsidRDefault="009A2DB7">
            <w:pPr>
              <w:pStyle w:val="ProductList-TableBody"/>
            </w:pPr>
            <w:r>
              <w:t>Chinesischer Renminbi</w:t>
            </w:r>
          </w:p>
        </w:tc>
        <w:tc>
          <w:tcPr>
            <w:tcW w:w="2940" w:type="dxa"/>
            <w:tcBorders>
              <w:top w:val="single" w:sz="4" w:space="0" w:color="000000"/>
              <w:left w:val="single" w:sz="4" w:space="0" w:color="000000"/>
              <w:bottom w:val="single" w:sz="4" w:space="0" w:color="000000"/>
              <w:right w:val="single" w:sz="4" w:space="0" w:color="000000"/>
            </w:tcBorders>
          </w:tcPr>
          <w:p w14:paraId="76B3AFB1" w14:textId="77777777" w:rsidR="003516AC" w:rsidRDefault="009A2DB7">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666818E7" w14:textId="77777777" w:rsidR="003516AC" w:rsidRDefault="009A2DB7">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42903CA5" w14:textId="77777777" w:rsidR="003516AC" w:rsidRDefault="009A2DB7">
            <w:pPr>
              <w:pStyle w:val="ProductList-TableBody"/>
            </w:pPr>
            <w:r>
              <w:t>CRC 1.650.000</w:t>
            </w:r>
          </w:p>
        </w:tc>
      </w:tr>
      <w:tr w:rsidR="003516AC" w14:paraId="6C734CB3" w14:textId="77777777">
        <w:tc>
          <w:tcPr>
            <w:tcW w:w="2940" w:type="dxa"/>
            <w:tcBorders>
              <w:top w:val="single" w:sz="4" w:space="0" w:color="000000"/>
              <w:left w:val="single" w:sz="4" w:space="0" w:color="000000"/>
              <w:bottom w:val="single" w:sz="4" w:space="0" w:color="000000"/>
              <w:right w:val="single" w:sz="4" w:space="0" w:color="000000"/>
            </w:tcBorders>
          </w:tcPr>
          <w:p w14:paraId="0F596B64" w14:textId="77777777" w:rsidR="003516AC" w:rsidRDefault="009A2DB7">
            <w:pPr>
              <w:pStyle w:val="ProductList-TableBody"/>
            </w:pPr>
            <w:r>
              <w:t>Dänische Krone</w:t>
            </w:r>
          </w:p>
        </w:tc>
        <w:tc>
          <w:tcPr>
            <w:tcW w:w="2940" w:type="dxa"/>
            <w:tcBorders>
              <w:top w:val="single" w:sz="4" w:space="0" w:color="000000"/>
              <w:left w:val="single" w:sz="4" w:space="0" w:color="000000"/>
              <w:bottom w:val="single" w:sz="4" w:space="0" w:color="000000"/>
              <w:right w:val="single" w:sz="4" w:space="0" w:color="000000"/>
            </w:tcBorders>
          </w:tcPr>
          <w:p w14:paraId="74799D43" w14:textId="77777777" w:rsidR="003516AC" w:rsidRDefault="009A2DB7">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8930D8B" w14:textId="77777777" w:rsidR="003516AC" w:rsidRDefault="009A2DB7">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3C7B9797" w14:textId="77777777" w:rsidR="003516AC" w:rsidRDefault="009A2DB7">
            <w:pPr>
              <w:pStyle w:val="ProductList-TableBody"/>
            </w:pPr>
            <w:r>
              <w:t>kr 1.600.000</w:t>
            </w:r>
          </w:p>
        </w:tc>
      </w:tr>
      <w:tr w:rsidR="003516AC" w14:paraId="7EB6467F" w14:textId="77777777">
        <w:tc>
          <w:tcPr>
            <w:tcW w:w="2940" w:type="dxa"/>
            <w:tcBorders>
              <w:top w:val="single" w:sz="4" w:space="0" w:color="000000"/>
              <w:left w:val="single" w:sz="4" w:space="0" w:color="000000"/>
              <w:bottom w:val="single" w:sz="4" w:space="0" w:color="000000"/>
              <w:right w:val="single" w:sz="4" w:space="0" w:color="000000"/>
            </w:tcBorders>
          </w:tcPr>
          <w:p w14:paraId="1E526EDB" w14:textId="77777777" w:rsidR="003516AC" w:rsidRDefault="009A2DB7">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5B739CE7" w14:textId="77777777" w:rsidR="003516AC" w:rsidRDefault="009A2DB7">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D571F7C" w14:textId="77777777" w:rsidR="003516AC" w:rsidRDefault="009A2DB7">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25FC286" w14:textId="77777777" w:rsidR="003516AC" w:rsidRDefault="009A2DB7">
            <w:pPr>
              <w:pStyle w:val="ProductList-TableBody"/>
            </w:pPr>
            <w:r>
              <w:t>215,000</w:t>
            </w:r>
          </w:p>
        </w:tc>
      </w:tr>
      <w:tr w:rsidR="003516AC" w14:paraId="0B07C814" w14:textId="77777777">
        <w:tc>
          <w:tcPr>
            <w:tcW w:w="2940" w:type="dxa"/>
            <w:tcBorders>
              <w:top w:val="single" w:sz="4" w:space="0" w:color="000000"/>
              <w:left w:val="single" w:sz="4" w:space="0" w:color="000000"/>
              <w:bottom w:val="single" w:sz="4" w:space="0" w:color="000000"/>
              <w:right w:val="single" w:sz="4" w:space="0" w:color="000000"/>
            </w:tcBorders>
          </w:tcPr>
          <w:p w14:paraId="31BB82B4" w14:textId="77777777" w:rsidR="003516AC" w:rsidRDefault="009A2DB7">
            <w:pPr>
              <w:pStyle w:val="ProductList-TableBody"/>
            </w:pPr>
            <w:r>
              <w:t>Britisches Pfund</w:t>
            </w:r>
          </w:p>
        </w:tc>
        <w:tc>
          <w:tcPr>
            <w:tcW w:w="2940" w:type="dxa"/>
            <w:tcBorders>
              <w:top w:val="single" w:sz="4" w:space="0" w:color="000000"/>
              <w:left w:val="single" w:sz="4" w:space="0" w:color="000000"/>
              <w:bottom w:val="single" w:sz="4" w:space="0" w:color="000000"/>
              <w:right w:val="single" w:sz="4" w:space="0" w:color="000000"/>
            </w:tcBorders>
          </w:tcPr>
          <w:p w14:paraId="019203F1" w14:textId="77777777" w:rsidR="003516AC" w:rsidRDefault="009A2DB7">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59ADF224" w14:textId="77777777" w:rsidR="003516AC" w:rsidRDefault="009A2DB7">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012F34C3" w14:textId="77777777" w:rsidR="003516AC" w:rsidRDefault="009A2DB7">
            <w:pPr>
              <w:pStyle w:val="ProductList-TableBody"/>
            </w:pPr>
            <w:r>
              <w:t>£135,000</w:t>
            </w:r>
          </w:p>
        </w:tc>
      </w:tr>
      <w:tr w:rsidR="003516AC" w14:paraId="4E15D85B" w14:textId="77777777">
        <w:tc>
          <w:tcPr>
            <w:tcW w:w="2940" w:type="dxa"/>
            <w:tcBorders>
              <w:top w:val="single" w:sz="4" w:space="0" w:color="000000"/>
              <w:left w:val="single" w:sz="4" w:space="0" w:color="000000"/>
              <w:bottom w:val="single" w:sz="4" w:space="0" w:color="000000"/>
              <w:right w:val="single" w:sz="4" w:space="0" w:color="000000"/>
            </w:tcBorders>
          </w:tcPr>
          <w:p w14:paraId="44935353" w14:textId="77777777" w:rsidR="003516AC" w:rsidRDefault="009A2DB7">
            <w:pPr>
              <w:pStyle w:val="ProductList-TableBody"/>
            </w:pPr>
            <w:r>
              <w:t>Japanischer Yen</w:t>
            </w:r>
          </w:p>
        </w:tc>
        <w:tc>
          <w:tcPr>
            <w:tcW w:w="2940" w:type="dxa"/>
            <w:tcBorders>
              <w:top w:val="single" w:sz="4" w:space="0" w:color="000000"/>
              <w:left w:val="single" w:sz="4" w:space="0" w:color="000000"/>
              <w:bottom w:val="single" w:sz="4" w:space="0" w:color="000000"/>
              <w:right w:val="single" w:sz="4" w:space="0" w:color="000000"/>
            </w:tcBorders>
          </w:tcPr>
          <w:p w14:paraId="62F07500" w14:textId="77777777" w:rsidR="003516AC" w:rsidRDefault="009A2DB7">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3DC55B10" w14:textId="77777777" w:rsidR="003516AC" w:rsidRDefault="009A2DB7">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57435B63" w14:textId="77777777" w:rsidR="003516AC" w:rsidRDefault="009A2DB7">
            <w:pPr>
              <w:pStyle w:val="ProductList-TableBody"/>
            </w:pPr>
            <w:r>
              <w:t>JPY 24.000.000</w:t>
            </w:r>
          </w:p>
        </w:tc>
      </w:tr>
      <w:tr w:rsidR="003516AC" w14:paraId="0DDAE0B0" w14:textId="77777777">
        <w:tc>
          <w:tcPr>
            <w:tcW w:w="2940" w:type="dxa"/>
            <w:tcBorders>
              <w:top w:val="single" w:sz="4" w:space="0" w:color="000000"/>
              <w:left w:val="single" w:sz="4" w:space="0" w:color="000000"/>
              <w:bottom w:val="single" w:sz="4" w:space="0" w:color="000000"/>
              <w:right w:val="single" w:sz="4" w:space="0" w:color="000000"/>
            </w:tcBorders>
          </w:tcPr>
          <w:p w14:paraId="3719EA69" w14:textId="77777777" w:rsidR="003516AC" w:rsidRDefault="009A2DB7">
            <w:pPr>
              <w:pStyle w:val="ProductList-TableBody"/>
            </w:pPr>
            <w:r>
              <w:t>Koreanischer Won</w:t>
            </w:r>
          </w:p>
        </w:tc>
        <w:tc>
          <w:tcPr>
            <w:tcW w:w="2940" w:type="dxa"/>
            <w:tcBorders>
              <w:top w:val="single" w:sz="4" w:space="0" w:color="000000"/>
              <w:left w:val="single" w:sz="4" w:space="0" w:color="000000"/>
              <w:bottom w:val="single" w:sz="4" w:space="0" w:color="000000"/>
              <w:right w:val="single" w:sz="4" w:space="0" w:color="000000"/>
            </w:tcBorders>
          </w:tcPr>
          <w:p w14:paraId="78427F54" w14:textId="77777777" w:rsidR="003516AC" w:rsidRDefault="009A2DB7">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2A1BBAC5" w14:textId="77777777" w:rsidR="003516AC" w:rsidRDefault="009A2DB7">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04D8D7C9" w14:textId="77777777" w:rsidR="003516AC" w:rsidRDefault="009A2DB7">
            <w:pPr>
              <w:pStyle w:val="ProductList-TableBody"/>
            </w:pPr>
            <w:r>
              <w:t>KWD 240.000.000</w:t>
            </w:r>
          </w:p>
        </w:tc>
      </w:tr>
      <w:tr w:rsidR="003516AC" w14:paraId="46766694" w14:textId="77777777">
        <w:tc>
          <w:tcPr>
            <w:tcW w:w="2940" w:type="dxa"/>
            <w:tcBorders>
              <w:top w:val="single" w:sz="4" w:space="0" w:color="000000"/>
              <w:left w:val="single" w:sz="4" w:space="0" w:color="000000"/>
              <w:bottom w:val="single" w:sz="4" w:space="0" w:color="000000"/>
              <w:right w:val="single" w:sz="4" w:space="0" w:color="000000"/>
            </w:tcBorders>
          </w:tcPr>
          <w:p w14:paraId="20EA68ED" w14:textId="77777777" w:rsidR="003516AC" w:rsidRDefault="009A2DB7">
            <w:pPr>
              <w:pStyle w:val="ProductList-TableBody"/>
            </w:pPr>
            <w:r>
              <w:t>Norwegische Krone</w:t>
            </w:r>
          </w:p>
        </w:tc>
        <w:tc>
          <w:tcPr>
            <w:tcW w:w="2940" w:type="dxa"/>
            <w:tcBorders>
              <w:top w:val="single" w:sz="4" w:space="0" w:color="000000"/>
              <w:left w:val="single" w:sz="4" w:space="0" w:color="000000"/>
              <w:bottom w:val="single" w:sz="4" w:space="0" w:color="000000"/>
              <w:right w:val="single" w:sz="4" w:space="0" w:color="000000"/>
            </w:tcBorders>
          </w:tcPr>
          <w:p w14:paraId="5BC80D49" w14:textId="77777777" w:rsidR="003516AC" w:rsidRDefault="009A2DB7">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4B28469" w14:textId="77777777" w:rsidR="003516AC" w:rsidRDefault="009A2DB7">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6F8E7048" w14:textId="77777777" w:rsidR="003516AC" w:rsidRDefault="009A2DB7">
            <w:pPr>
              <w:pStyle w:val="ProductList-TableBody"/>
            </w:pPr>
            <w:r>
              <w:t>kr 1.650.000</w:t>
            </w:r>
          </w:p>
        </w:tc>
      </w:tr>
      <w:tr w:rsidR="003516AC" w14:paraId="7E9D8430" w14:textId="77777777">
        <w:tc>
          <w:tcPr>
            <w:tcW w:w="2940" w:type="dxa"/>
            <w:tcBorders>
              <w:top w:val="single" w:sz="4" w:space="0" w:color="000000"/>
              <w:left w:val="single" w:sz="4" w:space="0" w:color="000000"/>
              <w:bottom w:val="single" w:sz="4" w:space="0" w:color="000000"/>
              <w:right w:val="single" w:sz="4" w:space="0" w:color="000000"/>
            </w:tcBorders>
          </w:tcPr>
          <w:p w14:paraId="474A0F50" w14:textId="77777777" w:rsidR="003516AC" w:rsidRDefault="009A2DB7">
            <w:pPr>
              <w:pStyle w:val="ProductList-TableBody"/>
            </w:pPr>
            <w:r>
              <w:t>Neuseeländischer Dollar</w:t>
            </w:r>
          </w:p>
        </w:tc>
        <w:tc>
          <w:tcPr>
            <w:tcW w:w="2940" w:type="dxa"/>
            <w:tcBorders>
              <w:top w:val="single" w:sz="4" w:space="0" w:color="000000"/>
              <w:left w:val="single" w:sz="4" w:space="0" w:color="000000"/>
              <w:bottom w:val="single" w:sz="4" w:space="0" w:color="000000"/>
              <w:right w:val="single" w:sz="4" w:space="0" w:color="000000"/>
            </w:tcBorders>
          </w:tcPr>
          <w:p w14:paraId="7F3A37D7" w14:textId="77777777" w:rsidR="003516AC" w:rsidRDefault="009A2DB7">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777D33C1" w14:textId="77777777" w:rsidR="003516AC" w:rsidRDefault="009A2DB7">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19376EAC" w14:textId="77777777" w:rsidR="003516AC" w:rsidRDefault="009A2DB7">
            <w:pPr>
              <w:pStyle w:val="ProductList-TableBody"/>
            </w:pPr>
            <w:r>
              <w:t>350,000</w:t>
            </w:r>
          </w:p>
        </w:tc>
      </w:tr>
      <w:tr w:rsidR="003516AC" w14:paraId="0CAA3E61" w14:textId="77777777">
        <w:tc>
          <w:tcPr>
            <w:tcW w:w="2940" w:type="dxa"/>
            <w:tcBorders>
              <w:top w:val="single" w:sz="4" w:space="0" w:color="000000"/>
              <w:left w:val="single" w:sz="4" w:space="0" w:color="000000"/>
              <w:bottom w:val="single" w:sz="4" w:space="0" w:color="000000"/>
              <w:right w:val="single" w:sz="4" w:space="0" w:color="000000"/>
            </w:tcBorders>
          </w:tcPr>
          <w:p w14:paraId="7BE51F1E" w14:textId="77777777" w:rsidR="003516AC" w:rsidRDefault="009A2DB7">
            <w:pPr>
              <w:pStyle w:val="ProductList-TableBody"/>
            </w:pPr>
            <w:r>
              <w:t>Schwedische Krone</w:t>
            </w:r>
          </w:p>
        </w:tc>
        <w:tc>
          <w:tcPr>
            <w:tcW w:w="2940" w:type="dxa"/>
            <w:tcBorders>
              <w:top w:val="single" w:sz="4" w:space="0" w:color="000000"/>
              <w:left w:val="single" w:sz="4" w:space="0" w:color="000000"/>
              <w:bottom w:val="single" w:sz="4" w:space="0" w:color="000000"/>
              <w:right w:val="single" w:sz="4" w:space="0" w:color="000000"/>
            </w:tcBorders>
          </w:tcPr>
          <w:p w14:paraId="1FE7C181" w14:textId="77777777" w:rsidR="003516AC" w:rsidRDefault="009A2DB7">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8F7323B" w14:textId="77777777" w:rsidR="003516AC" w:rsidRDefault="009A2DB7">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5E4EB608" w14:textId="77777777" w:rsidR="003516AC" w:rsidRDefault="009A2DB7">
            <w:pPr>
              <w:pStyle w:val="ProductList-TableBody"/>
            </w:pPr>
            <w:r>
              <w:t>kr 2.000.000</w:t>
            </w:r>
          </w:p>
        </w:tc>
      </w:tr>
      <w:tr w:rsidR="003516AC" w14:paraId="220AAF36" w14:textId="77777777">
        <w:tc>
          <w:tcPr>
            <w:tcW w:w="2940" w:type="dxa"/>
            <w:tcBorders>
              <w:top w:val="single" w:sz="4" w:space="0" w:color="000000"/>
              <w:left w:val="single" w:sz="4" w:space="0" w:color="000000"/>
              <w:bottom w:val="single" w:sz="4" w:space="0" w:color="000000"/>
              <w:right w:val="single" w:sz="4" w:space="0" w:color="000000"/>
            </w:tcBorders>
          </w:tcPr>
          <w:p w14:paraId="7A27D12C" w14:textId="77777777" w:rsidR="003516AC" w:rsidRDefault="009A2DB7">
            <w:pPr>
              <w:pStyle w:val="ProductList-TableBody"/>
            </w:pPr>
            <w:r>
              <w:t>Neuer Taiwan-Dollar</w:t>
            </w:r>
          </w:p>
        </w:tc>
        <w:tc>
          <w:tcPr>
            <w:tcW w:w="2940" w:type="dxa"/>
            <w:tcBorders>
              <w:top w:val="single" w:sz="4" w:space="0" w:color="000000"/>
              <w:left w:val="single" w:sz="4" w:space="0" w:color="000000"/>
              <w:bottom w:val="single" w:sz="4" w:space="0" w:color="000000"/>
              <w:right w:val="single" w:sz="4" w:space="0" w:color="000000"/>
            </w:tcBorders>
          </w:tcPr>
          <w:p w14:paraId="64907F31" w14:textId="77777777" w:rsidR="003516AC" w:rsidRDefault="009A2DB7">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166C5E88" w14:textId="77777777" w:rsidR="003516AC" w:rsidRDefault="009A2DB7">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5673582E" w14:textId="77777777" w:rsidR="003516AC" w:rsidRDefault="009A2DB7">
            <w:pPr>
              <w:pStyle w:val="ProductList-TableBody"/>
            </w:pPr>
            <w:r>
              <w:t>NTD 7.000.000</w:t>
            </w:r>
          </w:p>
        </w:tc>
      </w:tr>
      <w:tr w:rsidR="003516AC" w14:paraId="6906E4B5" w14:textId="77777777">
        <w:tc>
          <w:tcPr>
            <w:tcW w:w="2940" w:type="dxa"/>
            <w:tcBorders>
              <w:top w:val="single" w:sz="4" w:space="0" w:color="000000"/>
              <w:left w:val="single" w:sz="4" w:space="0" w:color="000000"/>
              <w:bottom w:val="single" w:sz="4" w:space="0" w:color="000000"/>
              <w:right w:val="single" w:sz="4" w:space="0" w:color="000000"/>
            </w:tcBorders>
          </w:tcPr>
          <w:p w14:paraId="0EF05D92" w14:textId="77777777" w:rsidR="003516AC" w:rsidRDefault="009A2DB7">
            <w:pPr>
              <w:pStyle w:val="ProductList-TableBody"/>
            </w:pPr>
            <w:r>
              <w:t>Indische Rupie</w:t>
            </w:r>
          </w:p>
        </w:tc>
        <w:tc>
          <w:tcPr>
            <w:tcW w:w="2940" w:type="dxa"/>
            <w:tcBorders>
              <w:top w:val="single" w:sz="4" w:space="0" w:color="000000"/>
              <w:left w:val="single" w:sz="4" w:space="0" w:color="000000"/>
              <w:bottom w:val="single" w:sz="4" w:space="0" w:color="000000"/>
              <w:right w:val="single" w:sz="4" w:space="0" w:color="000000"/>
            </w:tcBorders>
          </w:tcPr>
          <w:p w14:paraId="3642714C" w14:textId="77777777" w:rsidR="003516AC" w:rsidRDefault="009A2DB7">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E01407C" w14:textId="77777777" w:rsidR="003516AC" w:rsidRDefault="009A2DB7">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0113A0A7" w14:textId="77777777" w:rsidR="003516AC" w:rsidRDefault="009A2DB7">
            <w:pPr>
              <w:pStyle w:val="ProductList-TableBody"/>
            </w:pPr>
            <w:r>
              <w:t>INR 10.000.000</w:t>
            </w:r>
          </w:p>
        </w:tc>
      </w:tr>
      <w:tr w:rsidR="003516AC" w14:paraId="23FBDE18" w14:textId="77777777">
        <w:tc>
          <w:tcPr>
            <w:tcW w:w="2940" w:type="dxa"/>
            <w:tcBorders>
              <w:top w:val="single" w:sz="4" w:space="0" w:color="000000"/>
              <w:left w:val="single" w:sz="4" w:space="0" w:color="000000"/>
              <w:bottom w:val="single" w:sz="4" w:space="0" w:color="000000"/>
              <w:right w:val="single" w:sz="4" w:space="0" w:color="000000"/>
            </w:tcBorders>
          </w:tcPr>
          <w:p w14:paraId="4880DCE1" w14:textId="77777777" w:rsidR="003516AC" w:rsidRDefault="009A2DB7">
            <w:pPr>
              <w:pStyle w:val="ProductList-TableBody"/>
            </w:pPr>
            <w:r>
              <w:t>Russischer Rubel</w:t>
            </w:r>
          </w:p>
        </w:tc>
        <w:tc>
          <w:tcPr>
            <w:tcW w:w="2940" w:type="dxa"/>
            <w:tcBorders>
              <w:top w:val="single" w:sz="4" w:space="0" w:color="000000"/>
              <w:left w:val="single" w:sz="4" w:space="0" w:color="000000"/>
              <w:bottom w:val="single" w:sz="4" w:space="0" w:color="000000"/>
              <w:right w:val="single" w:sz="4" w:space="0" w:color="000000"/>
            </w:tcBorders>
          </w:tcPr>
          <w:p w14:paraId="12A682FA" w14:textId="77777777" w:rsidR="003516AC" w:rsidRDefault="009A2DB7">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18FB5F21" w14:textId="77777777" w:rsidR="003516AC" w:rsidRDefault="009A2DB7">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7E7D3234" w14:textId="77777777" w:rsidR="003516AC" w:rsidRDefault="009A2DB7">
            <w:pPr>
              <w:pStyle w:val="ProductList-TableBody"/>
            </w:pPr>
            <w:r>
              <w:t>RUB 6.600.000</w:t>
            </w:r>
          </w:p>
        </w:tc>
      </w:tr>
    </w:tbl>
    <w:p w14:paraId="1083F319" w14:textId="77777777" w:rsidR="003516AC" w:rsidRDefault="003516AC">
      <w:pPr>
        <w:pStyle w:val="ProductList-BodyIndented"/>
        <w:ind w:left="720"/>
      </w:pPr>
    </w:p>
    <w:p w14:paraId="3111B849" w14:textId="77777777" w:rsidR="003516AC" w:rsidRDefault="009A2DB7">
      <w:pPr>
        <w:pStyle w:val="ProductList-BodyIndented"/>
      </w:pPr>
      <w:r>
        <w:t>Nicht in Anspruch genommene telefonische Supportanfragen verlieren mit Ablauf von Software Assurance ihre Gültigkeit. Telefonische Supportanfragen können nicht von einem Beitritt oder Vertrag auf einen anderen übertragen werden.</w:t>
      </w:r>
    </w:p>
    <w:p w14:paraId="0FD796D3" w14:textId="77777777" w:rsidR="003516AC" w:rsidRDefault="003516AC">
      <w:pPr>
        <w:pStyle w:val="ProductList-BodyIndented"/>
      </w:pPr>
    </w:p>
    <w:p w14:paraId="5CC1C902" w14:textId="77777777" w:rsidR="003516AC" w:rsidRDefault="009A2DB7">
      <w:pPr>
        <w:pStyle w:val="ProductList-BodyIndented"/>
      </w:pPr>
      <w:r>
        <w:t xml:space="preserve">Zugang zum lokalen telefonischen Support steht während der Geschäftszeiten zur Verfügung, die auf der Website </w:t>
      </w:r>
      <w:hyperlink r:id="rId154">
        <w:r>
          <w:rPr>
            <w:color w:val="00467F"/>
            <w:u w:val="single"/>
          </w:rPr>
          <w:t>http://support.microsoft.com/gp/saphone</w:t>
        </w:r>
      </w:hyperlink>
      <w:r>
        <w:t xml:space="preserve"> aufgelistet sind. Telefonischer Support nach den Geschäftszeiten kann über regionale und internationale Support Center geleistet werden. Telefonischer Support nach den Geschäftszeiten kann nur zur Veranlassung geschäftskritischer Supportanfragen genutzt werden. Die Geschäftszeiten sind von der jeweiligen Region abhängig. Telefonischer Support wird nicht in allen Regionen in allen Sprachen angeboten.</w:t>
      </w:r>
    </w:p>
    <w:p w14:paraId="11493FF3" w14:textId="77777777" w:rsidR="003516AC" w:rsidRDefault="003516AC">
      <w:pPr>
        <w:pStyle w:val="ProductList-BodyIndented"/>
      </w:pPr>
    </w:p>
    <w:p w14:paraId="4227082C" w14:textId="77777777" w:rsidR="003516AC" w:rsidRDefault="009A2DB7">
      <w:pPr>
        <w:pStyle w:val="ProductList-SubClauseHeading"/>
        <w:outlineLvl w:val="3"/>
      </w:pPr>
      <w:r>
        <w:t>Gewährung von telefonischen Supportanfragen für MPSA</w:t>
      </w:r>
    </w:p>
    <w:p w14:paraId="6E7150FB" w14:textId="77777777" w:rsidR="003516AC" w:rsidRDefault="009A2DB7">
      <w:pPr>
        <w:pStyle w:val="ProductList-BodyIndented"/>
      </w:pPr>
      <w:r>
        <w:t>Die Anzahl der zulässigen telefonischen Supportanfragen hängen von den SA-Vorteile-Punkten des Kunden ab. Wenn der Kunde für mindestens ein qualifizierendes Server-Software-Produkt SA-Abdeckung hat, steht ihm ergänzender Support zu. Der Umfang der telefonischen Unterstützung, die dem Kunden zusteht, basiert auf den insgesamt berechneten, durch das Erwerbskonto des Kunden erworbenen Punkten, wie es nachstehend dargestellt ist (im Abschnitt „Calculating Software Assurance Benefits Points“ dieses Dokuments finden Sie detaillierte Informationen darüber, wie die SA-Vorteile-Punkte berechnet werden):</w:t>
      </w:r>
    </w:p>
    <w:tbl>
      <w:tblPr>
        <w:tblStyle w:val="PURTable0"/>
        <w:tblW w:w="0" w:type="dxa"/>
        <w:tblLook w:val="04A0" w:firstRow="1" w:lastRow="0" w:firstColumn="1" w:lastColumn="0" w:noHBand="0" w:noVBand="1"/>
      </w:tblPr>
      <w:tblGrid>
        <w:gridCol w:w="5323"/>
        <w:gridCol w:w="5233"/>
      </w:tblGrid>
      <w:tr w:rsidR="003516AC" w14:paraId="744CDCC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0C3C9497" w14:textId="77777777" w:rsidR="003516AC" w:rsidRDefault="009A2DB7">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14:paraId="0B1D0B72" w14:textId="77777777" w:rsidR="003516AC" w:rsidRDefault="009A2DB7">
            <w:pPr>
              <w:pStyle w:val="ProductList-TableBody"/>
            </w:pPr>
            <w:r>
              <w:rPr>
                <w:color w:val="FFFFFF"/>
              </w:rPr>
              <w:t>Punkte pro telefonischer Supportanfrage</w:t>
            </w:r>
          </w:p>
        </w:tc>
      </w:tr>
      <w:tr w:rsidR="003516AC" w14:paraId="20F18B7F" w14:textId="77777777">
        <w:tc>
          <w:tcPr>
            <w:tcW w:w="6120" w:type="dxa"/>
            <w:tcBorders>
              <w:top w:val="single" w:sz="4" w:space="0" w:color="000000"/>
              <w:left w:val="single" w:sz="4" w:space="0" w:color="000000"/>
              <w:bottom w:val="single" w:sz="4" w:space="0" w:color="000000"/>
              <w:right w:val="single" w:sz="4" w:space="0" w:color="000000"/>
            </w:tcBorders>
          </w:tcPr>
          <w:p w14:paraId="43BF436B" w14:textId="77777777" w:rsidR="003516AC" w:rsidRDefault="009A2DB7">
            <w:pPr>
              <w:pStyle w:val="ProductList-TableBody"/>
            </w:pPr>
            <w:r>
              <w:t>Anwendungen und Systeme (kombiniert)</w:t>
            </w:r>
          </w:p>
        </w:tc>
        <w:tc>
          <w:tcPr>
            <w:tcW w:w="6000" w:type="dxa"/>
            <w:tcBorders>
              <w:left w:val="single" w:sz="4" w:space="0" w:color="000000"/>
              <w:right w:val="single" w:sz="4" w:space="0" w:color="000000"/>
            </w:tcBorders>
          </w:tcPr>
          <w:p w14:paraId="1B8A3A76" w14:textId="77777777" w:rsidR="003516AC" w:rsidRDefault="009A2DB7">
            <w:pPr>
              <w:pStyle w:val="ProductList-TableBody"/>
            </w:pPr>
            <w:r>
              <w:t>2,000</w:t>
            </w:r>
          </w:p>
        </w:tc>
      </w:tr>
      <w:tr w:rsidR="003516AC" w14:paraId="1D6E1020" w14:textId="77777777">
        <w:tc>
          <w:tcPr>
            <w:tcW w:w="6120" w:type="dxa"/>
            <w:tcBorders>
              <w:top w:val="single" w:sz="4" w:space="0" w:color="000000"/>
              <w:left w:val="single" w:sz="4" w:space="0" w:color="000000"/>
              <w:bottom w:val="single" w:sz="4" w:space="0" w:color="000000"/>
              <w:right w:val="single" w:sz="4" w:space="0" w:color="000000"/>
            </w:tcBorders>
          </w:tcPr>
          <w:p w14:paraId="6D815DAD" w14:textId="77777777" w:rsidR="003516AC" w:rsidRDefault="009A2DB7">
            <w:pPr>
              <w:pStyle w:val="ProductList-TableBody"/>
            </w:pPr>
            <w:r>
              <w:t>Server</w:t>
            </w:r>
          </w:p>
        </w:tc>
        <w:tc>
          <w:tcPr>
            <w:tcW w:w="6000" w:type="dxa"/>
            <w:tcBorders>
              <w:left w:val="single" w:sz="4" w:space="0" w:color="000000"/>
              <w:right w:val="single" w:sz="4" w:space="0" w:color="000000"/>
            </w:tcBorders>
          </w:tcPr>
          <w:p w14:paraId="16F3AE2F" w14:textId="77777777" w:rsidR="003516AC" w:rsidRDefault="009A2DB7">
            <w:pPr>
              <w:pStyle w:val="ProductList-TableBody"/>
            </w:pPr>
            <w:r>
              <w:t>400</w:t>
            </w:r>
          </w:p>
        </w:tc>
      </w:tr>
      <w:tr w:rsidR="003516AC" w14:paraId="3A4B74F9" w14:textId="77777777">
        <w:tc>
          <w:tcPr>
            <w:tcW w:w="6120" w:type="dxa"/>
            <w:tcBorders>
              <w:top w:val="single" w:sz="4" w:space="0" w:color="000000"/>
              <w:left w:val="single" w:sz="4" w:space="0" w:color="000000"/>
              <w:bottom w:val="single" w:sz="4" w:space="0" w:color="000000"/>
              <w:right w:val="single" w:sz="4" w:space="0" w:color="000000"/>
            </w:tcBorders>
          </w:tcPr>
          <w:p w14:paraId="226D674E" w14:textId="77777777" w:rsidR="003516AC" w:rsidRDefault="009A2DB7">
            <w:pPr>
              <w:pStyle w:val="ProductList-TableBody"/>
            </w:pPr>
            <w:r>
              <w:t>CAL</w:t>
            </w:r>
          </w:p>
        </w:tc>
        <w:tc>
          <w:tcPr>
            <w:tcW w:w="6000" w:type="dxa"/>
            <w:tcBorders>
              <w:left w:val="single" w:sz="4" w:space="0" w:color="000000"/>
              <w:right w:val="single" w:sz="4" w:space="0" w:color="000000"/>
            </w:tcBorders>
          </w:tcPr>
          <w:p w14:paraId="5A20E058" w14:textId="77777777" w:rsidR="003516AC" w:rsidRDefault="009A2DB7">
            <w:pPr>
              <w:pStyle w:val="ProductList-TableBody"/>
            </w:pPr>
            <w:r>
              <w:t>400</w:t>
            </w:r>
          </w:p>
        </w:tc>
      </w:tr>
    </w:tbl>
    <w:p w14:paraId="7BD34899" w14:textId="77777777" w:rsidR="003516AC" w:rsidRDefault="003516AC">
      <w:pPr>
        <w:pStyle w:val="ProductList-BodyIndented"/>
      </w:pPr>
    </w:p>
    <w:p w14:paraId="7395151B" w14:textId="77777777" w:rsidR="003516AC" w:rsidRDefault="009A2DB7">
      <w:pPr>
        <w:pStyle w:val="ProductList-BodyIndented"/>
      </w:pPr>
      <w:r>
        <w:t xml:space="preserve">Support-Anfragen können während der SA-Abdeckung erfolgen und sind ab dem Beginn der SA-Abdeckung des Kunden, unabhängig davon, ob der Kunde sich zu Ratenzahlung entschlossen hat, verfügbar. Käufe, die nach der Anfangsbestellung getätigt werden, führen zu einer </w:t>
      </w:r>
      <w:r>
        <w:lastRenderedPageBreak/>
        <w:t>Neuberechnung der gewährten Anfragen und der jährlichen Zuteilung. Nicht in Anspruch genommene telefonische Supportanfragen verlieren mit Ablauf von Software Assurance ihre Gültigkeit. Telefonische Supportanfragen können nicht von einem Einkaufskonto auf ein anderes übertragen werden.</w:t>
      </w:r>
    </w:p>
    <w:p w14:paraId="3957B302" w14:textId="77777777" w:rsidR="003516AC" w:rsidRDefault="003516AC">
      <w:pPr>
        <w:pStyle w:val="ProductList-BodyIndented"/>
      </w:pPr>
    </w:p>
    <w:p w14:paraId="747B137D" w14:textId="77777777" w:rsidR="003516AC" w:rsidRDefault="009A2DB7">
      <w:pPr>
        <w:pStyle w:val="ProductList-BodyIndented"/>
      </w:pPr>
      <w:r>
        <w:t>Zugang zum lokalen telefonischen Support steht während der Geschäftszeiten zur Verfügung, die auf der Website http://support.microsoft.com/gp/saphone aufgelistet sind. Telefonischer Support nach den Geschäftszeiten kann über regionale und internationale Support Center geleistet werden. Telefonischer Support nach den Geschäftszeiten kann nur zur Veranlassung geschäftskritischer Supportanfragen genutzt werden. Die Geschäftszeiten sind von der jeweiligen Region abhängig. Telefonischer Support wird nicht in allen Regionen in allen Sprachen angeboten.</w:t>
      </w:r>
    </w:p>
    <w:p w14:paraId="30A7925B" w14:textId="77777777" w:rsidR="003516AC" w:rsidRDefault="003516AC">
      <w:pPr>
        <w:pStyle w:val="ProductList-SubClauseHeading"/>
        <w:outlineLvl w:val="3"/>
      </w:pPr>
    </w:p>
    <w:p w14:paraId="27A66EEC" w14:textId="77777777" w:rsidR="003516AC" w:rsidRDefault="009A2DB7">
      <w:pPr>
        <w:pStyle w:val="ProductList-SubClauseHeading"/>
        <w:outlineLvl w:val="3"/>
      </w:pPr>
      <w:r>
        <w:t>Web-basierte Anfragen</w:t>
      </w:r>
    </w:p>
    <w:p w14:paraId="36FA209D" w14:textId="77777777" w:rsidR="003516AC" w:rsidRDefault="009A2DB7">
      <w:pPr>
        <w:pStyle w:val="ProductList-BodyIndented"/>
      </w:pPr>
      <w:r>
        <w:t>Kunden (mit Ausnahme von Kunden mit einer Select-Lizenz für Forschung &amp; Lehre, einer Select Plus-Lizenz für Forschung &amp; Lehre, einer Open-Lizenz für Forschung &amp; Lehre, einem Campus- und School-Vertrag, Open Value Subscription – Bildungslösungen oder einer Open-Lizenz) mit Standard, Enterprise und Datacenter Edition von Server-Software im Rahmen von Software Assurance haben je nach Bedarf Zugang zu elektronischen Web-basierten Problembehebungssupport-Services. Der Zugang zu Websites des elektronischen Supports steht 24 Stunden am Tag und sieben Tage die Woche zur Verfügung. Antworten erfolgen jedoch während der Geschäftszeiten. Über das Web gemeldete Anfragen, die anschließend vom Kunden in eine telefonische Behebung umgewandelt werden, werden nach Behebung mit den verfügbaren telefonischen Supportanfragen verrechnet. Über das Web gemeldete Anfragen, die anschließend von Microsoft telefonisch bearbeitet werden, werden nicht mit den verfügbaren telefonischen Supportanfragen verrechnet, wenn die Behebung im Web, per E-Mail und mit anderen elektronischen Mitteln fortgesetzt wird.</w:t>
      </w:r>
    </w:p>
    <w:p w14:paraId="34C1E873" w14:textId="77777777" w:rsidR="003516AC" w:rsidRDefault="003516AC">
      <w:pPr>
        <w:pStyle w:val="ProductList-BodyIndented"/>
      </w:pPr>
    </w:p>
    <w:p w14:paraId="0DFF4D36" w14:textId="77777777" w:rsidR="003516AC" w:rsidRDefault="009A2DB7">
      <w:pPr>
        <w:pStyle w:val="ProductList-BodyIndented"/>
      </w:pPr>
      <w:r>
        <w:t xml:space="preserve">Software Assurance ist für Serversoftware und dazugehörige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CALs</w:t>
      </w:r>
      <w:r>
        <w:fldChar w:fldCharType="end"/>
      </w:r>
      <w:r>
        <w:t xml:space="preserve"> für Web-basierte Supportanfragen erforderlich. Kunden können nur für die lizenzierten Kopien von Server-Software Web-basierte Problembehebungssupportanfragen stellen, für die Software Assurance vorhanden ist.</w:t>
      </w:r>
    </w:p>
    <w:p w14:paraId="1641C465" w14:textId="77777777" w:rsidR="003516AC" w:rsidRDefault="003516AC">
      <w:pPr>
        <w:pStyle w:val="ProductList-BodyIndented"/>
        <w:ind w:left="720"/>
      </w:pPr>
    </w:p>
    <w:p w14:paraId="74181DDF" w14:textId="77777777" w:rsidR="003516AC" w:rsidRDefault="009A2DB7">
      <w:pPr>
        <w:pStyle w:val="ProductList-SubClauseHeading"/>
        <w:outlineLvl w:val="3"/>
      </w:pPr>
      <w:r>
        <w:t>Supportkontakte</w:t>
      </w:r>
    </w:p>
    <w:p w14:paraId="5C3EE347" w14:textId="77777777" w:rsidR="003516AC" w:rsidRDefault="009A2DB7">
      <w:pPr>
        <w:pStyle w:val="ProductList-BodyIndented"/>
      </w:pPr>
      <w:r>
        <w:t>Die Anzahl der zulässigen Supportkontakte variiert je nach Volumenlizenzprogramm und Anzahl der durch Software Assurance abgedeckten Lizenzen, wie unten dargestellt. Die Kontaktpersonen müssen namentlich benannt sein und können Personen außerhalb des Unternehmens des Kunden einschließen. Ein Unternehmen, eine Abteilung oder eine Gruppe kann jedoch nicht als Kontaktperson genannt werden.</w:t>
      </w:r>
    </w:p>
    <w:tbl>
      <w:tblPr>
        <w:tblStyle w:val="PURTable0"/>
        <w:tblW w:w="0" w:type="dxa"/>
        <w:tblLook w:val="04A0" w:firstRow="1" w:lastRow="0" w:firstColumn="1" w:lastColumn="0" w:noHBand="0" w:noVBand="1"/>
      </w:tblPr>
      <w:tblGrid>
        <w:gridCol w:w="1874"/>
        <w:gridCol w:w="1447"/>
        <w:gridCol w:w="1447"/>
        <w:gridCol w:w="1447"/>
        <w:gridCol w:w="1447"/>
        <w:gridCol w:w="1447"/>
        <w:gridCol w:w="1447"/>
      </w:tblGrid>
      <w:tr w:rsidR="003516AC" w14:paraId="68DC91A0"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3A210F4" w14:textId="77777777" w:rsidR="003516AC" w:rsidRDefault="009A2DB7">
            <w:pPr>
              <w:pStyle w:val="ProductList-TableBody"/>
            </w:pPr>
            <w:r>
              <w:rPr>
                <w:color w:val="FFFFFF"/>
              </w:rPr>
              <w:t>Vergünstigungen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B714BA4" w14:textId="77777777" w:rsidR="003516AC" w:rsidRDefault="009A2DB7">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46F94BE" w14:textId="77777777" w:rsidR="003516AC" w:rsidRDefault="009A2DB7">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7A9FF69" w14:textId="77777777" w:rsidR="003516AC" w:rsidRDefault="009A2DB7">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FB83670" w14:textId="77777777" w:rsidR="003516AC" w:rsidRDefault="009A2DB7">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90D319E" w14:textId="77777777" w:rsidR="003516AC" w:rsidRDefault="009A2DB7">
            <w:pPr>
              <w:pStyle w:val="ProductList-TableBody"/>
            </w:pPr>
            <w:r>
              <w:rPr>
                <w:color w:val="FFFFFF"/>
              </w:rPr>
              <w:t>S/S+: EA Level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A354673" w14:textId="77777777" w:rsidR="003516AC" w:rsidRDefault="009A2DB7">
            <w:pPr>
              <w:pStyle w:val="ProductList-TableBody"/>
            </w:pPr>
            <w:r>
              <w:rPr>
                <w:color w:val="FFFFFF"/>
              </w:rPr>
              <w:t>S/S+: EA Level D</w:t>
            </w:r>
          </w:p>
        </w:tc>
      </w:tr>
      <w:tr w:rsidR="003516AC" w14:paraId="467C96A5" w14:textId="77777777">
        <w:tc>
          <w:tcPr>
            <w:tcW w:w="1720" w:type="dxa"/>
            <w:tcBorders>
              <w:top w:val="single" w:sz="4" w:space="0" w:color="000000"/>
              <w:left w:val="single" w:sz="4" w:space="0" w:color="000000"/>
              <w:bottom w:val="single" w:sz="4" w:space="0" w:color="000000"/>
              <w:right w:val="single" w:sz="4" w:space="0" w:color="000000"/>
            </w:tcBorders>
          </w:tcPr>
          <w:p w14:paraId="70CB9E09" w14:textId="77777777" w:rsidR="003516AC" w:rsidRDefault="009A2DB7">
            <w:pPr>
              <w:pStyle w:val="ProductList-TableBody"/>
            </w:pPr>
            <w:r>
              <w:t>Anzahl der Kontakte für telefonischen Problembehebungssupport</w:t>
            </w:r>
          </w:p>
        </w:tc>
        <w:tc>
          <w:tcPr>
            <w:tcW w:w="1720" w:type="dxa"/>
            <w:tcBorders>
              <w:top w:val="single" w:sz="4" w:space="0" w:color="000000"/>
              <w:left w:val="single" w:sz="4" w:space="0" w:color="000000"/>
              <w:bottom w:val="single" w:sz="4" w:space="0" w:color="000000"/>
              <w:right w:val="single" w:sz="4" w:space="0" w:color="000000"/>
            </w:tcBorders>
          </w:tcPr>
          <w:p w14:paraId="4E7AA339" w14:textId="77777777" w:rsidR="003516AC" w:rsidRDefault="009A2DB7">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51D4A789" w14:textId="77777777" w:rsidR="003516AC" w:rsidRDefault="009A2DB7">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662C06D6" w14:textId="77777777" w:rsidR="003516AC" w:rsidRDefault="009A2DB7">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420F384D" w14:textId="77777777" w:rsidR="003516AC" w:rsidRDefault="009A2DB7">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5CEFC5C7" w14:textId="77777777" w:rsidR="003516AC" w:rsidRDefault="009A2DB7">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75833B08" w14:textId="77777777" w:rsidR="003516AC" w:rsidRDefault="009A2DB7">
            <w:pPr>
              <w:pStyle w:val="ProductList-TableBody"/>
            </w:pPr>
            <w:r>
              <w:t>Nach Bedarf</w:t>
            </w:r>
          </w:p>
        </w:tc>
      </w:tr>
      <w:tr w:rsidR="003516AC" w14:paraId="318A5AD0" w14:textId="77777777">
        <w:tc>
          <w:tcPr>
            <w:tcW w:w="1720" w:type="dxa"/>
            <w:tcBorders>
              <w:top w:val="single" w:sz="4" w:space="0" w:color="000000"/>
              <w:left w:val="single" w:sz="4" w:space="0" w:color="000000"/>
              <w:bottom w:val="single" w:sz="4" w:space="0" w:color="000000"/>
              <w:right w:val="single" w:sz="4" w:space="0" w:color="000000"/>
            </w:tcBorders>
          </w:tcPr>
          <w:p w14:paraId="34AC11C8" w14:textId="77777777" w:rsidR="003516AC" w:rsidRDefault="009A2DB7">
            <w:pPr>
              <w:pStyle w:val="ProductList-TableBody"/>
            </w:pPr>
            <w:r>
              <w:t>Anzahl der autorisierten Kontakte für Web-basierten Support</w:t>
            </w:r>
          </w:p>
        </w:tc>
        <w:tc>
          <w:tcPr>
            <w:tcW w:w="1720" w:type="dxa"/>
            <w:tcBorders>
              <w:top w:val="single" w:sz="4" w:space="0" w:color="000000"/>
              <w:left w:val="single" w:sz="4" w:space="0" w:color="000000"/>
              <w:bottom w:val="single" w:sz="4" w:space="0" w:color="000000"/>
              <w:right w:val="single" w:sz="4" w:space="0" w:color="000000"/>
            </w:tcBorders>
          </w:tcPr>
          <w:p w14:paraId="4832F754" w14:textId="77777777" w:rsidR="003516AC" w:rsidRDefault="009A2DB7">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14:paraId="66472AE7" w14:textId="77777777" w:rsidR="003516AC" w:rsidRDefault="009A2DB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345D481" w14:textId="77777777" w:rsidR="003516AC" w:rsidRDefault="009A2DB7">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8F64AFB" w14:textId="77777777" w:rsidR="003516AC" w:rsidRDefault="009A2DB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BA74B29" w14:textId="77777777" w:rsidR="003516AC" w:rsidRDefault="009A2DB7">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3BFB44C7" w14:textId="77777777" w:rsidR="003516AC" w:rsidRDefault="009A2DB7">
            <w:pPr>
              <w:pStyle w:val="ProductList-TableBody"/>
            </w:pPr>
            <w:r>
              <w:t>16</w:t>
            </w:r>
          </w:p>
        </w:tc>
      </w:tr>
    </w:tbl>
    <w:p w14:paraId="23CAB335" w14:textId="77777777" w:rsidR="003516AC" w:rsidRDefault="003516AC">
      <w:pPr>
        <w:pStyle w:val="ProductList-BodyIndented"/>
      </w:pPr>
    </w:p>
    <w:p w14:paraId="3249C355" w14:textId="77777777" w:rsidR="003516AC" w:rsidRDefault="009A2DB7">
      <w:pPr>
        <w:pStyle w:val="ProductList-SubClauseHeading"/>
        <w:outlineLvl w:val="3"/>
      </w:pPr>
      <w:r>
        <w:t>Dringlichkeitsstufe für die Kunden von Software Assurance</w:t>
      </w:r>
    </w:p>
    <w:p w14:paraId="52D76DDE" w14:textId="77777777" w:rsidR="003516AC" w:rsidRDefault="009A2DB7">
      <w:pPr>
        <w:pStyle w:val="ProductList-BodyIndented"/>
      </w:pPr>
      <w:r>
        <w:t>Geschätzte Reaktionszeiten nach Schweregrad und die Verantwortlichkeiten des Kunden werden in der nachstehenden Tabelle definiert:</w:t>
      </w:r>
    </w:p>
    <w:tbl>
      <w:tblPr>
        <w:tblStyle w:val="PURTable0"/>
        <w:tblW w:w="0" w:type="dxa"/>
        <w:tblLook w:val="04A0" w:firstRow="1" w:lastRow="0" w:firstColumn="1" w:lastColumn="0" w:noHBand="0" w:noVBand="1"/>
      </w:tblPr>
      <w:tblGrid>
        <w:gridCol w:w="2480"/>
        <w:gridCol w:w="2671"/>
        <w:gridCol w:w="2620"/>
        <w:gridCol w:w="2785"/>
      </w:tblGrid>
      <w:tr w:rsidR="003516AC" w14:paraId="1F3C2E2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D9EBD42" w14:textId="77777777" w:rsidR="003516AC" w:rsidRDefault="009A2DB7">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CF5E20" w14:textId="77777777" w:rsidR="003516AC" w:rsidRDefault="009A2DB7">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5AC099" w14:textId="77777777" w:rsidR="003516AC" w:rsidRDefault="009A2DB7">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9B98A7" w14:textId="77777777" w:rsidR="003516AC" w:rsidRDefault="009A2DB7">
            <w:pPr>
              <w:pStyle w:val="ProductList-TableBody"/>
            </w:pPr>
            <w:r>
              <w:rPr>
                <w:color w:val="FFFFFF"/>
              </w:rPr>
              <w:t>Vom Kunden erwartete Reaktion</w:t>
            </w:r>
          </w:p>
        </w:tc>
      </w:tr>
      <w:tr w:rsidR="003516AC" w14:paraId="793B518B" w14:textId="77777777">
        <w:tc>
          <w:tcPr>
            <w:tcW w:w="2940" w:type="dxa"/>
            <w:tcBorders>
              <w:top w:val="single" w:sz="4" w:space="0" w:color="000000"/>
              <w:left w:val="single" w:sz="4" w:space="0" w:color="000000"/>
              <w:bottom w:val="single" w:sz="4" w:space="0" w:color="000000"/>
              <w:right w:val="single" w:sz="4" w:space="0" w:color="000000"/>
            </w:tcBorders>
          </w:tcPr>
          <w:p w14:paraId="62C3BF85" w14:textId="77777777" w:rsidR="003516AC" w:rsidRDefault="009A2DB7">
            <w:pPr>
              <w:pStyle w:val="ProductList-TableBody"/>
            </w:pPr>
            <w:r>
              <w:t>A. Einreichung per Telefon</w:t>
            </w:r>
          </w:p>
        </w:tc>
        <w:tc>
          <w:tcPr>
            <w:tcW w:w="3060" w:type="dxa"/>
            <w:tcBorders>
              <w:top w:val="single" w:sz="4" w:space="0" w:color="000000"/>
              <w:left w:val="single" w:sz="4" w:space="0" w:color="000000"/>
              <w:bottom w:val="single" w:sz="4" w:space="0" w:color="000000"/>
              <w:right w:val="single" w:sz="4" w:space="0" w:color="000000"/>
            </w:tcBorders>
          </w:tcPr>
          <w:p w14:paraId="0A974F59" w14:textId="77777777" w:rsidR="003516AC" w:rsidRDefault="009A2DB7">
            <w:pPr>
              <w:pStyle w:val="ProductList-TableBody"/>
            </w:pPr>
            <w:r>
              <w:t xml:space="preserve">Kritische Auswirkungen auf das Geschäft: </w:t>
            </w:r>
          </w:p>
          <w:p w14:paraId="69CBD0BD" w14:textId="77777777" w:rsidR="003516AC" w:rsidRDefault="009A2DB7">
            <w:pPr>
              <w:pStyle w:val="ProductList-TableBody"/>
            </w:pPr>
            <w:r>
              <w:t>Das Geschäft des Kunden erlebt einen erheblichen Verlust oder eine erhebliche Beeinträchtigung von Diensten.</w:t>
            </w:r>
          </w:p>
        </w:tc>
        <w:tc>
          <w:tcPr>
            <w:tcW w:w="3060" w:type="dxa"/>
            <w:tcBorders>
              <w:top w:val="single" w:sz="4" w:space="0" w:color="000000"/>
              <w:left w:val="single" w:sz="4" w:space="0" w:color="000000"/>
              <w:bottom w:val="single" w:sz="4" w:space="0" w:color="000000"/>
              <w:right w:val="single" w:sz="4" w:space="0" w:color="000000"/>
            </w:tcBorders>
          </w:tcPr>
          <w:p w14:paraId="4B13C078" w14:textId="77777777" w:rsidR="003516AC" w:rsidRDefault="009A2DB7">
            <w:pPr>
              <w:pStyle w:val="ProductList-TableBody"/>
            </w:pPr>
            <w:r>
              <w:t>1. Reaktion auf Anruf in 2 Stunden oder weniger, basierend auf dem Supportangebot</w:t>
            </w:r>
          </w:p>
          <w:p w14:paraId="4FCBA551" w14:textId="77777777" w:rsidR="003516AC" w:rsidRDefault="009A2DB7">
            <w:pPr>
              <w:pStyle w:val="ProductList-TableBody"/>
            </w:pPr>
            <w:r>
              <w:t>Microsoft-Ressourcen nach Bedarf am Standort des Kunden</w:t>
            </w:r>
          </w:p>
        </w:tc>
        <w:tc>
          <w:tcPr>
            <w:tcW w:w="3060" w:type="dxa"/>
            <w:tcBorders>
              <w:top w:val="single" w:sz="4" w:space="0" w:color="000000"/>
              <w:left w:val="single" w:sz="4" w:space="0" w:color="000000"/>
              <w:bottom w:val="single" w:sz="4" w:space="0" w:color="000000"/>
              <w:right w:val="single" w:sz="4" w:space="0" w:color="000000"/>
            </w:tcBorders>
          </w:tcPr>
          <w:p w14:paraId="5291F994" w14:textId="77777777" w:rsidR="003516AC" w:rsidRDefault="009A2DB7">
            <w:pPr>
              <w:pStyle w:val="ProductList-TableBody"/>
            </w:pPr>
            <w:r>
              <w:t>Zuweisung geeigneter Ressourcen zur Aufrechterhaltung durchgehender Bemühungen rund um die Uhr2</w:t>
            </w:r>
          </w:p>
          <w:p w14:paraId="452084D9" w14:textId="77777777" w:rsidR="003516AC" w:rsidRDefault="009A2DB7">
            <w:pPr>
              <w:pStyle w:val="ProductList-TableBody"/>
            </w:pPr>
            <w:r>
              <w:t>Schneller Zugriff und schnelle Reaktion durch Änderungskontrollautorität</w:t>
            </w:r>
          </w:p>
          <w:p w14:paraId="0B9549C2" w14:textId="77777777" w:rsidR="003516AC" w:rsidRDefault="009A2DB7">
            <w:pPr>
              <w:pStyle w:val="ProductList-TableBody"/>
            </w:pPr>
            <w:r>
              <w:t>Benachrichtigung des Managements</w:t>
            </w:r>
          </w:p>
        </w:tc>
      </w:tr>
      <w:tr w:rsidR="003516AC" w14:paraId="6CE58960" w14:textId="77777777">
        <w:tc>
          <w:tcPr>
            <w:tcW w:w="2940" w:type="dxa"/>
            <w:tcBorders>
              <w:top w:val="single" w:sz="4" w:space="0" w:color="000000"/>
              <w:left w:val="single" w:sz="4" w:space="0" w:color="000000"/>
              <w:bottom w:val="single" w:sz="4" w:space="0" w:color="000000"/>
              <w:right w:val="single" w:sz="4" w:space="0" w:color="000000"/>
            </w:tcBorders>
          </w:tcPr>
          <w:p w14:paraId="73B438EE" w14:textId="77777777" w:rsidR="003516AC" w:rsidRDefault="009A2DB7">
            <w:pPr>
              <w:pStyle w:val="ProductList-TableBody"/>
            </w:pPr>
            <w:r>
              <w:t>B. Einreichung per Telefon</w:t>
            </w:r>
          </w:p>
        </w:tc>
        <w:tc>
          <w:tcPr>
            <w:tcW w:w="3060" w:type="dxa"/>
            <w:tcBorders>
              <w:top w:val="single" w:sz="4" w:space="0" w:color="000000"/>
              <w:left w:val="single" w:sz="4" w:space="0" w:color="000000"/>
              <w:bottom w:val="single" w:sz="4" w:space="0" w:color="000000"/>
              <w:right w:val="single" w:sz="4" w:space="0" w:color="000000"/>
            </w:tcBorders>
          </w:tcPr>
          <w:p w14:paraId="63F8F0FA" w14:textId="77777777" w:rsidR="003516AC" w:rsidRDefault="009A2DB7">
            <w:pPr>
              <w:pStyle w:val="ProductList-TableBody"/>
            </w:pPr>
            <w:r>
              <w:t xml:space="preserve">Mittelschwere Auswirkungen auf das Geschäft: </w:t>
            </w:r>
          </w:p>
          <w:p w14:paraId="6041A406" w14:textId="77777777" w:rsidR="003516AC" w:rsidRDefault="009A2DB7">
            <w:pPr>
              <w:pStyle w:val="ProductList-TableBody"/>
            </w:pPr>
            <w:r>
              <w:t>Das Geschäft des Kunden erlebt einen mittelschweren Verlust oder eine mittelschwere Beeinträchtigung von Diensten, die Arbeit kann jedoch vernünftigerweise mit Beeinträchtigungen fortgesetzt werden.</w:t>
            </w:r>
          </w:p>
        </w:tc>
        <w:tc>
          <w:tcPr>
            <w:tcW w:w="3060" w:type="dxa"/>
            <w:tcBorders>
              <w:top w:val="single" w:sz="4" w:space="0" w:color="000000"/>
              <w:left w:val="single" w:sz="4" w:space="0" w:color="000000"/>
              <w:bottom w:val="single" w:sz="4" w:space="0" w:color="000000"/>
              <w:right w:val="single" w:sz="4" w:space="0" w:color="000000"/>
            </w:tcBorders>
          </w:tcPr>
          <w:p w14:paraId="513E6806" w14:textId="77777777" w:rsidR="003516AC" w:rsidRDefault="009A2DB7">
            <w:pPr>
              <w:pStyle w:val="ProductList-TableBody"/>
            </w:pPr>
            <w:r>
              <w:t>1. Reaktion auf Anruf in 4 Stunden oder weniger, basierend auf dem Supportangebot</w:t>
            </w:r>
          </w:p>
          <w:p w14:paraId="622992F5" w14:textId="77777777" w:rsidR="003516AC" w:rsidRDefault="009A2DB7">
            <w:pPr>
              <w:pStyle w:val="ProductList-TableBody"/>
            </w:pPr>
            <w: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14:paraId="6FF7A69B" w14:textId="77777777" w:rsidR="003516AC" w:rsidRDefault="009A2DB7">
            <w:pPr>
              <w:pStyle w:val="ProductList-TableBody"/>
            </w:pPr>
            <w:r>
              <w:t>Zuweisung geeigneter Ressourcen zur Aufrechterhaltung durchgehender Bemühungen während der Geschäftszeiten</w:t>
            </w:r>
          </w:p>
          <w:p w14:paraId="0ABF6DD7" w14:textId="77777777" w:rsidR="003516AC" w:rsidRDefault="009A2DB7">
            <w:pPr>
              <w:pStyle w:val="ProductList-TableBody"/>
            </w:pPr>
            <w:r>
              <w:t>Zugriff und Reaktion von Änderungskontrollautorität innerhalb von 4 Geschäftsstunden</w:t>
            </w:r>
          </w:p>
        </w:tc>
      </w:tr>
      <w:tr w:rsidR="003516AC" w14:paraId="4270D180" w14:textId="77777777">
        <w:tc>
          <w:tcPr>
            <w:tcW w:w="2940" w:type="dxa"/>
            <w:tcBorders>
              <w:top w:val="single" w:sz="4" w:space="0" w:color="000000"/>
              <w:left w:val="single" w:sz="4" w:space="0" w:color="000000"/>
              <w:bottom w:val="single" w:sz="4" w:space="0" w:color="000000"/>
              <w:right w:val="single" w:sz="4" w:space="0" w:color="000000"/>
            </w:tcBorders>
          </w:tcPr>
          <w:p w14:paraId="3CD41186" w14:textId="77777777" w:rsidR="003516AC" w:rsidRDefault="009A2DB7">
            <w:pPr>
              <w:pStyle w:val="ProductList-TableBody"/>
            </w:pPr>
            <w: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14:paraId="2EB12004" w14:textId="77777777" w:rsidR="003516AC" w:rsidRDefault="009A2DB7">
            <w:pPr>
              <w:pStyle w:val="ProductList-TableBody"/>
            </w:pPr>
            <w:r>
              <w:t xml:space="preserve">Minimale Auswirkungen auf das Geschäft: </w:t>
            </w:r>
          </w:p>
          <w:p w14:paraId="5C26073A" w14:textId="77777777" w:rsidR="003516AC" w:rsidRDefault="009A2DB7">
            <w:pPr>
              <w:pStyle w:val="ProductList-TableBody"/>
            </w:pPr>
            <w:r>
              <w:t>Das Geschäft des Kunden ist im Wesentlichen funktionsfähig, mit geringen oder keinen Beeinträchtigungen von Diensten.</w:t>
            </w:r>
          </w:p>
        </w:tc>
        <w:tc>
          <w:tcPr>
            <w:tcW w:w="3060" w:type="dxa"/>
            <w:tcBorders>
              <w:top w:val="single" w:sz="4" w:space="0" w:color="000000"/>
              <w:left w:val="single" w:sz="4" w:space="0" w:color="000000"/>
              <w:bottom w:val="single" w:sz="4" w:space="0" w:color="000000"/>
              <w:right w:val="single" w:sz="4" w:space="0" w:color="000000"/>
            </w:tcBorders>
          </w:tcPr>
          <w:p w14:paraId="39F02ABD" w14:textId="77777777" w:rsidR="003516AC" w:rsidRDefault="009A2DB7">
            <w:pPr>
              <w:pStyle w:val="ProductList-TableBody"/>
            </w:pPr>
            <w:r>
              <w:t>1. Reaktion auf Anruf innerhalb von einem Geschäftstag oder weniger, basierend auf dem Supportangebot</w:t>
            </w:r>
          </w:p>
          <w:p w14:paraId="4DA4795D" w14:textId="77777777" w:rsidR="003516AC" w:rsidRDefault="009A2DB7">
            <w:pPr>
              <w:pStyle w:val="ProductList-TableBody"/>
            </w:pPr>
            <w: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14:paraId="39D0C36C" w14:textId="77777777" w:rsidR="003516AC" w:rsidRDefault="009A2DB7">
            <w:pPr>
              <w:pStyle w:val="ProductList-TableBody"/>
            </w:pPr>
            <w:r>
              <w:t>Genaue Kontaktinformationen zum Fallinhaber</w:t>
            </w:r>
          </w:p>
          <w:p w14:paraId="18E5C986" w14:textId="77777777" w:rsidR="003516AC" w:rsidRDefault="009A2DB7">
            <w:pPr>
              <w:pStyle w:val="ProductList-TableBody"/>
            </w:pPr>
            <w:r>
              <w:t>Reaktion innerhalb eines Geschäftstages</w:t>
            </w:r>
          </w:p>
        </w:tc>
      </w:tr>
    </w:tbl>
    <w:p w14:paraId="7D2201B3" w14:textId="77777777" w:rsidR="003516AC" w:rsidRDefault="009A2DB7">
      <w:pPr>
        <w:pStyle w:val="ProductList-BodyIndented"/>
      </w:pPr>
      <w:r>
        <w:rPr>
          <w:i/>
        </w:rPr>
        <w:t>1 Wenden Sie sich bezüglich der örtlichen Geschäftszeiten an Ihren Microsoft-Vertreter.</w:t>
      </w:r>
    </w:p>
    <w:p w14:paraId="1CA826F1" w14:textId="77777777" w:rsidR="003516AC" w:rsidRDefault="009A2DB7">
      <w:pPr>
        <w:pStyle w:val="ProductList-BodyIndented"/>
      </w:pPr>
      <w:r>
        <w:rPr>
          <w:i/>
        </w:rPr>
        <w:t>2 Möglicherweise muss Microsoft den Schweregrad herunterstufen, falls der Kunde nicht in der Lage ist, angemessene Ressourcen oder Reaktionen bereitzustellen, um Microsoft die Fortsetzung der Bemühungen zur Problembehebung zu ermöglichen.</w:t>
      </w:r>
    </w:p>
    <w:p w14:paraId="79EAA937" w14:textId="77777777" w:rsidR="003516AC" w:rsidRDefault="003516AC">
      <w:pPr>
        <w:pStyle w:val="ProductList-BodyIndented"/>
        <w:ind w:left="720"/>
      </w:pPr>
    </w:p>
    <w:p w14:paraId="3A6A8FA1" w14:textId="77777777" w:rsidR="003516AC" w:rsidRDefault="009A2DB7">
      <w:pPr>
        <w:pStyle w:val="ProductList-SubClauseHeading"/>
        <w:outlineLvl w:val="3"/>
      </w:pPr>
      <w:r>
        <w:lastRenderedPageBreak/>
        <w:t>Umwandlung von Software Assurance-24x7-Problembehebungssupport-Anfragen in Premier Supportleistungen</w:t>
      </w:r>
    </w:p>
    <w:p w14:paraId="2514D5A7" w14:textId="77777777" w:rsidR="003516AC" w:rsidRDefault="009A2DB7">
      <w:pPr>
        <w:pStyle w:val="ProductList-BodyIndented"/>
      </w:pPr>
      <w:r>
        <w:t>Mit Ausnahme von MPSA können sich Kunden dafür entscheiden, Software Assurance-24x7-Problembehebungssupport-Anfragen in Unified Support, Premier-Problembehebungssupport (PRS)-Stunden oder Dedicated Support Engineer (DSE)-Stunden (gilt nur für Aktivitäten im Rahmen des reaktiven Supports) umzuwandeln.</w:t>
      </w:r>
    </w:p>
    <w:p w14:paraId="2B552A0E" w14:textId="77777777" w:rsidR="003516AC" w:rsidRDefault="003516AC">
      <w:pPr>
        <w:pStyle w:val="ProductList-BodyIndented"/>
      </w:pPr>
    </w:p>
    <w:p w14:paraId="7D3B3260" w14:textId="77777777" w:rsidR="003516AC" w:rsidRDefault="009A2DB7">
      <w:pPr>
        <w:pStyle w:val="ProductList-BodyIndented"/>
      </w:pPr>
      <w:r>
        <w:t>Diese Services sind zur Nutzung in Übereinstimmung mit ihrem Premier Service- oder Unified Support-Plan zum Zeitpunkt der Übertragung bestimmt. Die Umwandlung basiert auf einer Berechnung des örtlichen Tarifs, die von ihrem Premier-Kundenteam bereitgestellt wird. Möglicherweise müssen die Kunden vor der Umwandlung von Software Assurance-24x7-Problembehebungssupport-Stunden zusätzliche Supportaccountverwaltungs-Stunden erwerben. SA-24x7-Problembehebungssupport-Anfragen, die in Premier umgewandelt werden, gelten als Premier-Problembehebungssupport-Stunden und unterliegen der Premier-Services-Beschreibung. Nach der Umwandlung können Fälle nicht in die SA-Zuteilung eines Kunden zurückgeführt werden.</w:t>
      </w:r>
    </w:p>
    <w:p w14:paraId="63087E2A" w14:textId="77777777" w:rsidR="003516AC" w:rsidRDefault="003516AC">
      <w:pPr>
        <w:pStyle w:val="ProductList-BodyIndented"/>
        <w:ind w:left="720"/>
      </w:pPr>
    </w:p>
    <w:p w14:paraId="57DD03AC" w14:textId="77777777" w:rsidR="003516AC" w:rsidRDefault="009A2DB7">
      <w:pPr>
        <w:pStyle w:val="ProductList-SubClauseHeading"/>
        <w:outlineLvl w:val="3"/>
      </w:pPr>
      <w:r>
        <w:t>Zusätzliche Geschäftsbestimmungen</w:t>
      </w:r>
    </w:p>
    <w:p w14:paraId="54E2C556" w14:textId="77777777" w:rsidR="003516AC" w:rsidRDefault="009A2DB7">
      <w:pPr>
        <w:pStyle w:val="ProductList-BodyIndented"/>
      </w:pPr>
      <w:r>
        <w:t>SA-Ausgaben können nicht über Select- oder Konzernbeitritte, Select Plus-Registrierungen, Erwerbskonten oder Open Value-Verträge zur Qualifizierung für zusätzliche Gewährungen kombiniert werden. Die Ausgaben innerhalb eines jeden Beitritts, Vertrages oder Erwerbskontos werden zur Bestimmung der Gewährung für den/das betreffenden Beitritt, Vertrag oder Erwerbskonto verwendet.</w:t>
      </w:r>
    </w:p>
    <w:p w14:paraId="1AB944A5" w14:textId="77777777" w:rsidR="003516AC" w:rsidRDefault="003516AC">
      <w:pPr>
        <w:pStyle w:val="ProductList-BodyIndented"/>
      </w:pPr>
    </w:p>
    <w:p w14:paraId="508B1D98" w14:textId="77777777" w:rsidR="003516AC" w:rsidRDefault="009A2DB7">
      <w:pPr>
        <w:pStyle w:val="ProductList-BodyIndented"/>
      </w:pPr>
      <w:r>
        <w:t>Eine Verringerung der SA-Ausgaben infolge von Rückgaben und anderen Abrechnungsanpassungen, sofern zulässig, kann zum Verlust der Support-Berechtigung oder von gewährten telefonischen Supportanfragen während des aktuellen Gewährungszeitraums oder künftiger Gewährungszeiträume führen.</w:t>
      </w:r>
    </w:p>
    <w:p w14:paraId="03FB3E24" w14:textId="77777777" w:rsidR="003516AC" w:rsidRDefault="003516AC">
      <w:pPr>
        <w:pStyle w:val="ProductList-BodyIndented"/>
      </w:pPr>
    </w:p>
    <w:p w14:paraId="588BB076" w14:textId="77777777" w:rsidR="003516AC" w:rsidRDefault="009A2DB7">
      <w:pPr>
        <w:pStyle w:val="ProductList-SubClauseHeading"/>
        <w:outlineLvl w:val="3"/>
      </w:pPr>
      <w:r>
        <w:t>SCE-Berechtigung</w:t>
      </w:r>
    </w:p>
    <w:p w14:paraId="01FD805A" w14:textId="77777777" w:rsidR="003516AC" w:rsidRDefault="009A2DB7">
      <w:pPr>
        <w:pStyle w:val="ProductList-BodyIndented"/>
      </w:pPr>
      <w:r>
        <w:t>Kunden, die über einen SCE mit durchschnittlichen Mindestausgaben für SA in Höhe von 250.000 US-Dollar pro Jahr für alle qualifizierenden Produkte entweder auf der Anwendungsplattform oder in der CIS Suite sowie über einen aktiven Premier-Servicevertrag verfügen, sind zu Anfragen im Rahmen von Unbegrenztem 24x7-Problembehebungssupport berechtigt. Die zwei berechtigten SCE-Komponenten qualifizieren separat für Unbegrenzten 24x7-Problembehebungssupport. Die unten aufgeführten Produkte, für die derzeit in Übereinstimmung mit dem Premier-Vertrag eines Kunden und wie in der Support Lifecycle Policy von Microsoft aufgeführt Mainstream- oder Erweiterter Support geleistet wird, sind in dieser Vergünstigung enthalten.</w:t>
      </w:r>
    </w:p>
    <w:p w14:paraId="7531BC3B" w14:textId="77777777" w:rsidR="003516AC" w:rsidRDefault="003516AC">
      <w:pPr>
        <w:pStyle w:val="ProductList-BodyIndented"/>
      </w:pPr>
    </w:p>
    <w:p w14:paraId="100F24D7" w14:textId="77777777" w:rsidR="003516AC" w:rsidRDefault="009A2DB7">
      <w:pPr>
        <w:pStyle w:val="ProductList-BodyIndented"/>
      </w:pPr>
      <w:r>
        <w:t>Die qualifizierenden Anwendungsplattform-Produkte sind:</w:t>
      </w:r>
    </w:p>
    <w:p w14:paraId="30050AD2" w14:textId="77777777" w:rsidR="003516AC" w:rsidRDefault="009A2DB7" w:rsidP="009A2DB7">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und Parallel Data Warehouse und CALs) </w:t>
      </w:r>
    </w:p>
    <w:p w14:paraId="4C7CF567" w14:textId="77777777" w:rsidR="003516AC" w:rsidRDefault="009A2DB7" w:rsidP="009A2DB7">
      <w:pPr>
        <w:pStyle w:val="ProductList-Bullet"/>
        <w:numPr>
          <w:ilvl w:val="1"/>
          <w:numId w:val="51"/>
        </w:numPr>
      </w:pPr>
      <w:r>
        <w:t>BizTalk Server</w:t>
      </w:r>
      <w:r>
        <w:fldChar w:fldCharType="begin"/>
      </w:r>
      <w:r>
        <w:instrText xml:space="preserve"> XE "BizTalk Server" </w:instrText>
      </w:r>
      <w:r>
        <w:fldChar w:fldCharType="end"/>
      </w:r>
      <w:r>
        <w:t xml:space="preserve"> (Standard, Enterprise und Branch)</w:t>
      </w:r>
    </w:p>
    <w:p w14:paraId="70DF4575" w14:textId="77777777" w:rsidR="003516AC" w:rsidRDefault="009A2DB7" w:rsidP="009A2DB7">
      <w:pPr>
        <w:pStyle w:val="ProductList-Bullet"/>
        <w:numPr>
          <w:ilvl w:val="1"/>
          <w:numId w:val="51"/>
        </w:numPr>
      </w:pPr>
      <w:r>
        <w:t>Office SharePoint Server</w:t>
      </w:r>
      <w:r>
        <w:fldChar w:fldCharType="begin"/>
      </w:r>
      <w:r>
        <w:instrText xml:space="preserve"> XE "SharePoint Server" </w:instrText>
      </w:r>
      <w:r>
        <w:fldChar w:fldCharType="end"/>
      </w:r>
    </w:p>
    <w:p w14:paraId="40789FED" w14:textId="77777777" w:rsidR="003516AC" w:rsidRDefault="009A2DB7">
      <w:pPr>
        <w:pStyle w:val="ProductList-BodyIndented"/>
      </w:pPr>
      <w:r>
        <w:t>Die qualifizierenden Produkte aus der Core Infrastructure-Komponente sind folgende:</w:t>
      </w:r>
    </w:p>
    <w:p w14:paraId="6E9C1BD7" w14:textId="77777777" w:rsidR="003516AC" w:rsidRDefault="009A2DB7" w:rsidP="009A2DB7">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und System Center Datacenter</w:t>
      </w:r>
      <w:r>
        <w:fldChar w:fldCharType="begin"/>
      </w:r>
      <w:r>
        <w:instrText xml:space="preserve"> XE "System Center Datacenter" </w:instrText>
      </w:r>
      <w:r>
        <w:fldChar w:fldCharType="end"/>
      </w:r>
      <w:r>
        <w:t>)</w:t>
      </w:r>
    </w:p>
    <w:p w14:paraId="75E4F1A7" w14:textId="77777777" w:rsidR="003516AC" w:rsidRDefault="009A2DB7" w:rsidP="009A2DB7">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und System Center Standard</w:t>
      </w:r>
      <w:r>
        <w:fldChar w:fldCharType="begin"/>
      </w:r>
      <w:r>
        <w:instrText xml:space="preserve"> XE "System Center Standard" </w:instrText>
      </w:r>
      <w:r>
        <w:fldChar w:fldCharType="end"/>
      </w:r>
      <w:r>
        <w:t>)</w:t>
      </w:r>
    </w:p>
    <w:p w14:paraId="6B1778E5" w14:textId="77777777" w:rsidR="003516AC" w:rsidRDefault="003516AC">
      <w:pPr>
        <w:pStyle w:val="ProductList-BodyIndented"/>
      </w:pPr>
    </w:p>
    <w:p w14:paraId="7E85D250" w14:textId="77777777" w:rsidR="003516AC" w:rsidRDefault="009A2DB7">
      <w:pPr>
        <w:pStyle w:val="ProductList-BodyIndented"/>
      </w:pPr>
      <w:r>
        <w:t>Die folgende Tabelle enthält die umgerechneten Schwellenwerte für SA-Ausgaben für Verträge, die nicht auf US-Dollar lauten. Aufgrund der Wechselkursschwankungen kann diese Tabelle ohne Ankündigung geändert werden.</w:t>
      </w:r>
    </w:p>
    <w:tbl>
      <w:tblPr>
        <w:tblStyle w:val="PURTable0"/>
        <w:tblW w:w="0" w:type="dxa"/>
        <w:tblLook w:val="04A0" w:firstRow="1" w:lastRow="0" w:firstColumn="1" w:lastColumn="0" w:noHBand="0" w:noVBand="1"/>
      </w:tblPr>
      <w:tblGrid>
        <w:gridCol w:w="3489"/>
        <w:gridCol w:w="3456"/>
        <w:gridCol w:w="3611"/>
      </w:tblGrid>
      <w:tr w:rsidR="003516AC" w14:paraId="1BC1F9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EE24145" w14:textId="77777777" w:rsidR="003516AC" w:rsidRDefault="009A2DB7">
            <w:pPr>
              <w:pStyle w:val="ProductList-TableBody"/>
            </w:pPr>
            <w:r>
              <w:rPr>
                <w:color w:val="FFFFFF"/>
              </w:rPr>
              <w:t>Währung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8EED7CB" w14:textId="77777777" w:rsidR="003516AC" w:rsidRDefault="009A2DB7">
            <w:pPr>
              <w:pStyle w:val="ProductList-TableBody"/>
            </w:pPr>
            <w:r>
              <w:rPr>
                <w:color w:val="FFFFFF"/>
              </w:rPr>
              <w:t>Währungscode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DD97DF4" w14:textId="77777777" w:rsidR="003516AC" w:rsidRDefault="009A2DB7">
            <w:pPr>
              <w:pStyle w:val="ProductList-TableBody"/>
            </w:pPr>
            <w:r>
              <w:rPr>
                <w:color w:val="FFFFFF"/>
              </w:rPr>
              <w:t>Durchschnittliche Mindestausgaben für SA pro Jahr zur Qualifizierung für unbegrenzten 24x7-Problembehebungssupport</w:t>
            </w:r>
          </w:p>
        </w:tc>
      </w:tr>
      <w:tr w:rsidR="003516AC" w14:paraId="2505E283" w14:textId="77777777">
        <w:tc>
          <w:tcPr>
            <w:tcW w:w="4040" w:type="dxa"/>
            <w:tcBorders>
              <w:top w:val="single" w:sz="4" w:space="0" w:color="000000"/>
              <w:left w:val="single" w:sz="4" w:space="0" w:color="000000"/>
              <w:bottom w:val="single" w:sz="4" w:space="0" w:color="000000"/>
              <w:right w:val="single" w:sz="4" w:space="0" w:color="000000"/>
            </w:tcBorders>
          </w:tcPr>
          <w:p w14:paraId="7B8F25BB" w14:textId="77777777" w:rsidR="003516AC" w:rsidRDefault="009A2DB7">
            <w:pPr>
              <w:pStyle w:val="ProductList-TableBody"/>
            </w:pPr>
            <w:r>
              <w:t>US-Dollar</w:t>
            </w:r>
          </w:p>
        </w:tc>
        <w:tc>
          <w:tcPr>
            <w:tcW w:w="4040" w:type="dxa"/>
            <w:tcBorders>
              <w:top w:val="single" w:sz="4" w:space="0" w:color="000000"/>
              <w:left w:val="single" w:sz="4" w:space="0" w:color="000000"/>
              <w:bottom w:val="single" w:sz="4" w:space="0" w:color="000000"/>
              <w:right w:val="single" w:sz="4" w:space="0" w:color="000000"/>
            </w:tcBorders>
          </w:tcPr>
          <w:p w14:paraId="3DA767C7" w14:textId="77777777" w:rsidR="003516AC" w:rsidRDefault="009A2DB7">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A45060C" w14:textId="77777777" w:rsidR="003516AC" w:rsidRDefault="009A2DB7">
            <w:pPr>
              <w:pStyle w:val="ProductList-TableBody"/>
            </w:pPr>
            <w:r>
              <w:t>250,000</w:t>
            </w:r>
          </w:p>
        </w:tc>
      </w:tr>
      <w:tr w:rsidR="003516AC" w14:paraId="0C57C0D1" w14:textId="77777777">
        <w:tc>
          <w:tcPr>
            <w:tcW w:w="4040" w:type="dxa"/>
            <w:tcBorders>
              <w:top w:val="single" w:sz="4" w:space="0" w:color="000000"/>
              <w:left w:val="single" w:sz="4" w:space="0" w:color="000000"/>
              <w:bottom w:val="single" w:sz="4" w:space="0" w:color="000000"/>
              <w:right w:val="single" w:sz="4" w:space="0" w:color="000000"/>
            </w:tcBorders>
          </w:tcPr>
          <w:p w14:paraId="6DCF817F" w14:textId="77777777" w:rsidR="003516AC" w:rsidRDefault="009A2DB7">
            <w:pPr>
              <w:pStyle w:val="ProductList-TableBody"/>
            </w:pPr>
            <w:r>
              <w:t>Australischer Dollar</w:t>
            </w:r>
          </w:p>
        </w:tc>
        <w:tc>
          <w:tcPr>
            <w:tcW w:w="4040" w:type="dxa"/>
            <w:tcBorders>
              <w:top w:val="single" w:sz="4" w:space="0" w:color="000000"/>
              <w:left w:val="single" w:sz="4" w:space="0" w:color="000000"/>
              <w:bottom w:val="single" w:sz="4" w:space="0" w:color="000000"/>
              <w:right w:val="single" w:sz="4" w:space="0" w:color="000000"/>
            </w:tcBorders>
          </w:tcPr>
          <w:p w14:paraId="4CA7D108" w14:textId="77777777" w:rsidR="003516AC" w:rsidRDefault="009A2DB7">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5D0B0F53" w14:textId="77777777" w:rsidR="003516AC" w:rsidRDefault="009A2DB7">
            <w:pPr>
              <w:pStyle w:val="ProductList-TableBody"/>
            </w:pPr>
            <w:r>
              <w:t>375,000</w:t>
            </w:r>
          </w:p>
        </w:tc>
      </w:tr>
      <w:tr w:rsidR="003516AC" w14:paraId="41CAB3E2" w14:textId="77777777">
        <w:tc>
          <w:tcPr>
            <w:tcW w:w="4040" w:type="dxa"/>
            <w:tcBorders>
              <w:top w:val="single" w:sz="4" w:space="0" w:color="000000"/>
              <w:left w:val="single" w:sz="4" w:space="0" w:color="000000"/>
              <w:bottom w:val="single" w:sz="4" w:space="0" w:color="000000"/>
              <w:right w:val="single" w:sz="4" w:space="0" w:color="000000"/>
            </w:tcBorders>
          </w:tcPr>
          <w:p w14:paraId="1D8CC75A" w14:textId="77777777" w:rsidR="003516AC" w:rsidRDefault="009A2DB7">
            <w:pPr>
              <w:pStyle w:val="ProductList-TableBody"/>
            </w:pPr>
            <w:r>
              <w:t>Kanadischer Dollar</w:t>
            </w:r>
          </w:p>
        </w:tc>
        <w:tc>
          <w:tcPr>
            <w:tcW w:w="4040" w:type="dxa"/>
            <w:tcBorders>
              <w:top w:val="single" w:sz="4" w:space="0" w:color="000000"/>
              <w:left w:val="single" w:sz="4" w:space="0" w:color="000000"/>
              <w:bottom w:val="single" w:sz="4" w:space="0" w:color="000000"/>
              <w:right w:val="single" w:sz="4" w:space="0" w:color="000000"/>
            </w:tcBorders>
          </w:tcPr>
          <w:p w14:paraId="3CC88EBA" w14:textId="77777777" w:rsidR="003516AC" w:rsidRDefault="009A2DB7">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751856E6" w14:textId="77777777" w:rsidR="003516AC" w:rsidRDefault="009A2DB7">
            <w:pPr>
              <w:pStyle w:val="ProductList-TableBody"/>
            </w:pPr>
            <w:r>
              <w:t>337,500</w:t>
            </w:r>
          </w:p>
        </w:tc>
      </w:tr>
      <w:tr w:rsidR="003516AC" w14:paraId="10175844" w14:textId="77777777">
        <w:tc>
          <w:tcPr>
            <w:tcW w:w="4040" w:type="dxa"/>
            <w:tcBorders>
              <w:top w:val="single" w:sz="4" w:space="0" w:color="000000"/>
              <w:left w:val="single" w:sz="4" w:space="0" w:color="000000"/>
              <w:bottom w:val="single" w:sz="4" w:space="0" w:color="000000"/>
              <w:right w:val="single" w:sz="4" w:space="0" w:color="000000"/>
            </w:tcBorders>
          </w:tcPr>
          <w:p w14:paraId="1863C889" w14:textId="77777777" w:rsidR="003516AC" w:rsidRDefault="009A2DB7">
            <w:pPr>
              <w:pStyle w:val="ProductList-TableBody"/>
            </w:pPr>
            <w:r>
              <w:t>Schweizer Franken</w:t>
            </w:r>
          </w:p>
        </w:tc>
        <w:tc>
          <w:tcPr>
            <w:tcW w:w="4040" w:type="dxa"/>
            <w:tcBorders>
              <w:top w:val="single" w:sz="4" w:space="0" w:color="000000"/>
              <w:left w:val="single" w:sz="4" w:space="0" w:color="000000"/>
              <w:bottom w:val="single" w:sz="4" w:space="0" w:color="000000"/>
              <w:right w:val="single" w:sz="4" w:space="0" w:color="000000"/>
            </w:tcBorders>
          </w:tcPr>
          <w:p w14:paraId="4710E4AB" w14:textId="77777777" w:rsidR="003516AC" w:rsidRDefault="009A2DB7">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6E215719" w14:textId="77777777" w:rsidR="003516AC" w:rsidRDefault="009A2DB7">
            <w:pPr>
              <w:pStyle w:val="ProductList-TableBody"/>
            </w:pPr>
            <w:r>
              <w:t>412,500</w:t>
            </w:r>
          </w:p>
        </w:tc>
      </w:tr>
      <w:tr w:rsidR="003516AC" w14:paraId="3B61AC55" w14:textId="77777777">
        <w:tc>
          <w:tcPr>
            <w:tcW w:w="4040" w:type="dxa"/>
            <w:tcBorders>
              <w:top w:val="single" w:sz="4" w:space="0" w:color="000000"/>
              <w:left w:val="single" w:sz="4" w:space="0" w:color="000000"/>
              <w:bottom w:val="single" w:sz="4" w:space="0" w:color="000000"/>
              <w:right w:val="single" w:sz="4" w:space="0" w:color="000000"/>
            </w:tcBorders>
          </w:tcPr>
          <w:p w14:paraId="6AA1D7AE" w14:textId="77777777" w:rsidR="003516AC" w:rsidRDefault="009A2DB7">
            <w:pPr>
              <w:pStyle w:val="ProductList-TableBody"/>
            </w:pPr>
            <w:r>
              <w:t>Chinesischer Renminbi</w:t>
            </w:r>
          </w:p>
        </w:tc>
        <w:tc>
          <w:tcPr>
            <w:tcW w:w="4040" w:type="dxa"/>
            <w:tcBorders>
              <w:top w:val="single" w:sz="4" w:space="0" w:color="000000"/>
              <w:left w:val="single" w:sz="4" w:space="0" w:color="000000"/>
              <w:bottom w:val="single" w:sz="4" w:space="0" w:color="000000"/>
              <w:right w:val="single" w:sz="4" w:space="0" w:color="000000"/>
            </w:tcBorders>
          </w:tcPr>
          <w:p w14:paraId="5DDC2A24" w14:textId="77777777" w:rsidR="003516AC" w:rsidRDefault="009A2DB7">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6249918D" w14:textId="77777777" w:rsidR="003516AC" w:rsidRDefault="009A2DB7">
            <w:pPr>
              <w:pStyle w:val="ProductList-TableBody"/>
            </w:pPr>
            <w:r>
              <w:t>2,062,500</w:t>
            </w:r>
          </w:p>
        </w:tc>
      </w:tr>
      <w:tr w:rsidR="003516AC" w14:paraId="697CE7CA" w14:textId="77777777">
        <w:tc>
          <w:tcPr>
            <w:tcW w:w="4040" w:type="dxa"/>
            <w:tcBorders>
              <w:top w:val="single" w:sz="4" w:space="0" w:color="000000"/>
              <w:left w:val="single" w:sz="4" w:space="0" w:color="000000"/>
              <w:bottom w:val="single" w:sz="4" w:space="0" w:color="000000"/>
              <w:right w:val="single" w:sz="4" w:space="0" w:color="000000"/>
            </w:tcBorders>
          </w:tcPr>
          <w:p w14:paraId="2D1D181D" w14:textId="77777777" w:rsidR="003516AC" w:rsidRDefault="009A2DB7">
            <w:pPr>
              <w:pStyle w:val="ProductList-TableBody"/>
            </w:pPr>
            <w:r>
              <w:t>Dänische Krone</w:t>
            </w:r>
          </w:p>
        </w:tc>
        <w:tc>
          <w:tcPr>
            <w:tcW w:w="4040" w:type="dxa"/>
            <w:tcBorders>
              <w:top w:val="single" w:sz="4" w:space="0" w:color="000000"/>
              <w:left w:val="single" w:sz="4" w:space="0" w:color="000000"/>
              <w:bottom w:val="single" w:sz="4" w:space="0" w:color="000000"/>
              <w:right w:val="single" w:sz="4" w:space="0" w:color="000000"/>
            </w:tcBorders>
          </w:tcPr>
          <w:p w14:paraId="5032E534" w14:textId="77777777" w:rsidR="003516AC" w:rsidRDefault="009A2DB7">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4B8FDF78" w14:textId="77777777" w:rsidR="003516AC" w:rsidRDefault="009A2DB7">
            <w:pPr>
              <w:pStyle w:val="ProductList-TableBody"/>
            </w:pPr>
            <w:r>
              <w:t>2,000,000</w:t>
            </w:r>
          </w:p>
        </w:tc>
      </w:tr>
      <w:tr w:rsidR="003516AC" w14:paraId="7687E0B4" w14:textId="77777777">
        <w:tc>
          <w:tcPr>
            <w:tcW w:w="4040" w:type="dxa"/>
            <w:tcBorders>
              <w:top w:val="single" w:sz="4" w:space="0" w:color="000000"/>
              <w:left w:val="single" w:sz="4" w:space="0" w:color="000000"/>
              <w:bottom w:val="single" w:sz="4" w:space="0" w:color="000000"/>
              <w:right w:val="single" w:sz="4" w:space="0" w:color="000000"/>
            </w:tcBorders>
          </w:tcPr>
          <w:p w14:paraId="77D5317B" w14:textId="77777777" w:rsidR="003516AC" w:rsidRDefault="009A2DB7">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48D83A9D" w14:textId="77777777" w:rsidR="003516AC" w:rsidRDefault="009A2DB7">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2A4D677D" w14:textId="77777777" w:rsidR="003516AC" w:rsidRDefault="009A2DB7">
            <w:pPr>
              <w:pStyle w:val="ProductList-TableBody"/>
            </w:pPr>
            <w:r>
              <w:t>268,750</w:t>
            </w:r>
          </w:p>
        </w:tc>
      </w:tr>
      <w:tr w:rsidR="003516AC" w14:paraId="4D3A7E7E" w14:textId="77777777">
        <w:tc>
          <w:tcPr>
            <w:tcW w:w="4040" w:type="dxa"/>
            <w:tcBorders>
              <w:top w:val="single" w:sz="4" w:space="0" w:color="000000"/>
              <w:left w:val="single" w:sz="4" w:space="0" w:color="000000"/>
              <w:bottom w:val="single" w:sz="4" w:space="0" w:color="000000"/>
              <w:right w:val="single" w:sz="4" w:space="0" w:color="000000"/>
            </w:tcBorders>
          </w:tcPr>
          <w:p w14:paraId="55C43F5E" w14:textId="77777777" w:rsidR="003516AC" w:rsidRDefault="009A2DB7">
            <w:pPr>
              <w:pStyle w:val="ProductList-TableBody"/>
            </w:pPr>
            <w:r>
              <w:t>Britisches Pfund</w:t>
            </w:r>
          </w:p>
        </w:tc>
        <w:tc>
          <w:tcPr>
            <w:tcW w:w="4040" w:type="dxa"/>
            <w:tcBorders>
              <w:top w:val="single" w:sz="4" w:space="0" w:color="000000"/>
              <w:left w:val="single" w:sz="4" w:space="0" w:color="000000"/>
              <w:bottom w:val="single" w:sz="4" w:space="0" w:color="000000"/>
              <w:right w:val="single" w:sz="4" w:space="0" w:color="000000"/>
            </w:tcBorders>
          </w:tcPr>
          <w:p w14:paraId="64BFDB3A" w14:textId="77777777" w:rsidR="003516AC" w:rsidRDefault="009A2DB7">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2F4A375C" w14:textId="77777777" w:rsidR="003516AC" w:rsidRDefault="009A2DB7">
            <w:pPr>
              <w:pStyle w:val="ProductList-TableBody"/>
            </w:pPr>
            <w:r>
              <w:t>168,750</w:t>
            </w:r>
          </w:p>
        </w:tc>
      </w:tr>
      <w:tr w:rsidR="003516AC" w14:paraId="7A57C3F1" w14:textId="77777777">
        <w:tc>
          <w:tcPr>
            <w:tcW w:w="4040" w:type="dxa"/>
            <w:tcBorders>
              <w:top w:val="single" w:sz="4" w:space="0" w:color="000000"/>
              <w:left w:val="single" w:sz="4" w:space="0" w:color="000000"/>
              <w:bottom w:val="single" w:sz="4" w:space="0" w:color="000000"/>
              <w:right w:val="single" w:sz="4" w:space="0" w:color="000000"/>
            </w:tcBorders>
          </w:tcPr>
          <w:p w14:paraId="581378D8" w14:textId="77777777" w:rsidR="003516AC" w:rsidRDefault="009A2DB7">
            <w:pPr>
              <w:pStyle w:val="ProductList-TableBody"/>
            </w:pPr>
            <w:r>
              <w:t>Japanischer Yen</w:t>
            </w:r>
          </w:p>
        </w:tc>
        <w:tc>
          <w:tcPr>
            <w:tcW w:w="4040" w:type="dxa"/>
            <w:tcBorders>
              <w:top w:val="single" w:sz="4" w:space="0" w:color="000000"/>
              <w:left w:val="single" w:sz="4" w:space="0" w:color="000000"/>
              <w:bottom w:val="single" w:sz="4" w:space="0" w:color="000000"/>
              <w:right w:val="single" w:sz="4" w:space="0" w:color="000000"/>
            </w:tcBorders>
          </w:tcPr>
          <w:p w14:paraId="7E0FE4D6" w14:textId="77777777" w:rsidR="003516AC" w:rsidRDefault="009A2DB7">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42CAD4F0" w14:textId="77777777" w:rsidR="003516AC" w:rsidRDefault="009A2DB7">
            <w:pPr>
              <w:pStyle w:val="ProductList-TableBody"/>
            </w:pPr>
            <w:r>
              <w:t>30,000,000</w:t>
            </w:r>
          </w:p>
        </w:tc>
      </w:tr>
      <w:tr w:rsidR="003516AC" w14:paraId="1A6C0E11" w14:textId="77777777">
        <w:tc>
          <w:tcPr>
            <w:tcW w:w="4040" w:type="dxa"/>
            <w:tcBorders>
              <w:top w:val="single" w:sz="4" w:space="0" w:color="000000"/>
              <w:left w:val="single" w:sz="4" w:space="0" w:color="000000"/>
              <w:bottom w:val="single" w:sz="4" w:space="0" w:color="000000"/>
              <w:right w:val="single" w:sz="4" w:space="0" w:color="000000"/>
            </w:tcBorders>
          </w:tcPr>
          <w:p w14:paraId="1404DCB4" w14:textId="77777777" w:rsidR="003516AC" w:rsidRDefault="009A2DB7">
            <w:pPr>
              <w:pStyle w:val="ProductList-TableBody"/>
            </w:pPr>
            <w:r>
              <w:t>Koreanischer Won</w:t>
            </w:r>
          </w:p>
        </w:tc>
        <w:tc>
          <w:tcPr>
            <w:tcW w:w="4040" w:type="dxa"/>
            <w:tcBorders>
              <w:top w:val="single" w:sz="4" w:space="0" w:color="000000"/>
              <w:left w:val="single" w:sz="4" w:space="0" w:color="000000"/>
              <w:bottom w:val="single" w:sz="4" w:space="0" w:color="000000"/>
              <w:right w:val="single" w:sz="4" w:space="0" w:color="000000"/>
            </w:tcBorders>
          </w:tcPr>
          <w:p w14:paraId="1993AB74" w14:textId="77777777" w:rsidR="003516AC" w:rsidRDefault="009A2DB7">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51252E3F" w14:textId="77777777" w:rsidR="003516AC" w:rsidRDefault="009A2DB7">
            <w:pPr>
              <w:pStyle w:val="ProductList-TableBody"/>
            </w:pPr>
            <w:r>
              <w:t>300,000,000</w:t>
            </w:r>
          </w:p>
        </w:tc>
      </w:tr>
      <w:tr w:rsidR="003516AC" w14:paraId="26E17C3C" w14:textId="77777777">
        <w:tc>
          <w:tcPr>
            <w:tcW w:w="4040" w:type="dxa"/>
            <w:tcBorders>
              <w:top w:val="single" w:sz="4" w:space="0" w:color="000000"/>
              <w:left w:val="single" w:sz="4" w:space="0" w:color="000000"/>
              <w:bottom w:val="single" w:sz="4" w:space="0" w:color="000000"/>
              <w:right w:val="single" w:sz="4" w:space="0" w:color="000000"/>
            </w:tcBorders>
          </w:tcPr>
          <w:p w14:paraId="3E645A39" w14:textId="77777777" w:rsidR="003516AC" w:rsidRDefault="009A2DB7">
            <w:pPr>
              <w:pStyle w:val="ProductList-TableBody"/>
            </w:pPr>
            <w:r>
              <w:t>Norwegische Krone</w:t>
            </w:r>
          </w:p>
        </w:tc>
        <w:tc>
          <w:tcPr>
            <w:tcW w:w="4040" w:type="dxa"/>
            <w:tcBorders>
              <w:top w:val="single" w:sz="4" w:space="0" w:color="000000"/>
              <w:left w:val="single" w:sz="4" w:space="0" w:color="000000"/>
              <w:bottom w:val="single" w:sz="4" w:space="0" w:color="000000"/>
              <w:right w:val="single" w:sz="4" w:space="0" w:color="000000"/>
            </w:tcBorders>
          </w:tcPr>
          <w:p w14:paraId="2AE61174" w14:textId="77777777" w:rsidR="003516AC" w:rsidRDefault="009A2DB7">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57385353" w14:textId="77777777" w:rsidR="003516AC" w:rsidRDefault="009A2DB7">
            <w:pPr>
              <w:pStyle w:val="ProductList-TableBody"/>
            </w:pPr>
            <w:r>
              <w:t>2,062,500</w:t>
            </w:r>
          </w:p>
        </w:tc>
      </w:tr>
      <w:tr w:rsidR="003516AC" w14:paraId="63D5F16A" w14:textId="77777777">
        <w:tc>
          <w:tcPr>
            <w:tcW w:w="4040" w:type="dxa"/>
            <w:tcBorders>
              <w:top w:val="single" w:sz="4" w:space="0" w:color="000000"/>
              <w:left w:val="single" w:sz="4" w:space="0" w:color="000000"/>
              <w:bottom w:val="single" w:sz="4" w:space="0" w:color="000000"/>
              <w:right w:val="single" w:sz="4" w:space="0" w:color="000000"/>
            </w:tcBorders>
          </w:tcPr>
          <w:p w14:paraId="3367BE8C" w14:textId="77777777" w:rsidR="003516AC" w:rsidRDefault="009A2DB7">
            <w:pPr>
              <w:pStyle w:val="ProductList-TableBody"/>
            </w:pPr>
            <w:r>
              <w:t>Neuseeländischer Dollar</w:t>
            </w:r>
          </w:p>
        </w:tc>
        <w:tc>
          <w:tcPr>
            <w:tcW w:w="4040" w:type="dxa"/>
            <w:tcBorders>
              <w:top w:val="single" w:sz="4" w:space="0" w:color="000000"/>
              <w:left w:val="single" w:sz="4" w:space="0" w:color="000000"/>
              <w:bottom w:val="single" w:sz="4" w:space="0" w:color="000000"/>
              <w:right w:val="single" w:sz="4" w:space="0" w:color="000000"/>
            </w:tcBorders>
          </w:tcPr>
          <w:p w14:paraId="2E05D5E8" w14:textId="77777777" w:rsidR="003516AC" w:rsidRDefault="009A2DB7">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30EBDEFA" w14:textId="77777777" w:rsidR="003516AC" w:rsidRDefault="009A2DB7">
            <w:pPr>
              <w:pStyle w:val="ProductList-TableBody"/>
            </w:pPr>
            <w:r>
              <w:t>437,500</w:t>
            </w:r>
          </w:p>
        </w:tc>
      </w:tr>
      <w:tr w:rsidR="003516AC" w14:paraId="69E5C9D7" w14:textId="77777777">
        <w:tc>
          <w:tcPr>
            <w:tcW w:w="4040" w:type="dxa"/>
            <w:tcBorders>
              <w:top w:val="single" w:sz="4" w:space="0" w:color="000000"/>
              <w:left w:val="single" w:sz="4" w:space="0" w:color="000000"/>
              <w:bottom w:val="single" w:sz="4" w:space="0" w:color="000000"/>
              <w:right w:val="single" w:sz="4" w:space="0" w:color="000000"/>
            </w:tcBorders>
          </w:tcPr>
          <w:p w14:paraId="219B4C1F" w14:textId="77777777" w:rsidR="003516AC" w:rsidRDefault="009A2DB7">
            <w:pPr>
              <w:pStyle w:val="ProductList-TableBody"/>
            </w:pPr>
            <w:r>
              <w:t>Schwedische Krone</w:t>
            </w:r>
          </w:p>
        </w:tc>
        <w:tc>
          <w:tcPr>
            <w:tcW w:w="4040" w:type="dxa"/>
            <w:tcBorders>
              <w:top w:val="single" w:sz="4" w:space="0" w:color="000000"/>
              <w:left w:val="single" w:sz="4" w:space="0" w:color="000000"/>
              <w:bottom w:val="single" w:sz="4" w:space="0" w:color="000000"/>
              <w:right w:val="single" w:sz="4" w:space="0" w:color="000000"/>
            </w:tcBorders>
          </w:tcPr>
          <w:p w14:paraId="5DC40838" w14:textId="77777777" w:rsidR="003516AC" w:rsidRDefault="009A2DB7">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447C26B5" w14:textId="77777777" w:rsidR="003516AC" w:rsidRDefault="009A2DB7">
            <w:pPr>
              <w:pStyle w:val="ProductList-TableBody"/>
            </w:pPr>
            <w:r>
              <w:t>2,500,000</w:t>
            </w:r>
          </w:p>
        </w:tc>
      </w:tr>
      <w:tr w:rsidR="003516AC" w14:paraId="4E13A703" w14:textId="77777777">
        <w:tc>
          <w:tcPr>
            <w:tcW w:w="4040" w:type="dxa"/>
            <w:tcBorders>
              <w:top w:val="single" w:sz="4" w:space="0" w:color="000000"/>
              <w:left w:val="single" w:sz="4" w:space="0" w:color="000000"/>
              <w:bottom w:val="single" w:sz="4" w:space="0" w:color="000000"/>
              <w:right w:val="single" w:sz="4" w:space="0" w:color="000000"/>
            </w:tcBorders>
          </w:tcPr>
          <w:p w14:paraId="2F7D2003" w14:textId="77777777" w:rsidR="003516AC" w:rsidRDefault="009A2DB7">
            <w:pPr>
              <w:pStyle w:val="ProductList-TableBody"/>
            </w:pPr>
            <w:r>
              <w:t>Neuer Taiwan-Dollar</w:t>
            </w:r>
          </w:p>
        </w:tc>
        <w:tc>
          <w:tcPr>
            <w:tcW w:w="4040" w:type="dxa"/>
            <w:tcBorders>
              <w:top w:val="single" w:sz="4" w:space="0" w:color="000000"/>
              <w:left w:val="single" w:sz="4" w:space="0" w:color="000000"/>
              <w:bottom w:val="single" w:sz="4" w:space="0" w:color="000000"/>
              <w:right w:val="single" w:sz="4" w:space="0" w:color="000000"/>
            </w:tcBorders>
          </w:tcPr>
          <w:p w14:paraId="6E41E3EF" w14:textId="77777777" w:rsidR="003516AC" w:rsidRDefault="009A2DB7">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70D247A6" w14:textId="77777777" w:rsidR="003516AC" w:rsidRDefault="009A2DB7">
            <w:pPr>
              <w:pStyle w:val="ProductList-TableBody"/>
            </w:pPr>
            <w:r>
              <w:t>8,750,000</w:t>
            </w:r>
          </w:p>
        </w:tc>
      </w:tr>
      <w:tr w:rsidR="003516AC" w14:paraId="1F3E77E5" w14:textId="77777777">
        <w:tc>
          <w:tcPr>
            <w:tcW w:w="4040" w:type="dxa"/>
            <w:tcBorders>
              <w:top w:val="single" w:sz="4" w:space="0" w:color="000000"/>
              <w:left w:val="single" w:sz="4" w:space="0" w:color="000000"/>
              <w:bottom w:val="single" w:sz="4" w:space="0" w:color="000000"/>
              <w:right w:val="single" w:sz="4" w:space="0" w:color="000000"/>
            </w:tcBorders>
          </w:tcPr>
          <w:p w14:paraId="62FAF3BB" w14:textId="77777777" w:rsidR="003516AC" w:rsidRDefault="009A2DB7">
            <w:pPr>
              <w:pStyle w:val="ProductList-TableBody"/>
            </w:pPr>
            <w:r>
              <w:t>Indische Rupie</w:t>
            </w:r>
          </w:p>
        </w:tc>
        <w:tc>
          <w:tcPr>
            <w:tcW w:w="4040" w:type="dxa"/>
            <w:tcBorders>
              <w:top w:val="single" w:sz="4" w:space="0" w:color="000000"/>
              <w:left w:val="single" w:sz="4" w:space="0" w:color="000000"/>
              <w:bottom w:val="single" w:sz="4" w:space="0" w:color="000000"/>
              <w:right w:val="single" w:sz="4" w:space="0" w:color="000000"/>
            </w:tcBorders>
          </w:tcPr>
          <w:p w14:paraId="50653E60" w14:textId="77777777" w:rsidR="003516AC" w:rsidRDefault="009A2DB7">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5716C2DD" w14:textId="77777777" w:rsidR="003516AC" w:rsidRDefault="009A2DB7">
            <w:pPr>
              <w:pStyle w:val="ProductList-TableBody"/>
            </w:pPr>
            <w:r>
              <w:t>12,500,000</w:t>
            </w:r>
          </w:p>
        </w:tc>
      </w:tr>
      <w:tr w:rsidR="003516AC" w14:paraId="149B223D" w14:textId="77777777">
        <w:tc>
          <w:tcPr>
            <w:tcW w:w="4040" w:type="dxa"/>
            <w:tcBorders>
              <w:top w:val="single" w:sz="4" w:space="0" w:color="000000"/>
              <w:left w:val="single" w:sz="4" w:space="0" w:color="000000"/>
              <w:bottom w:val="single" w:sz="4" w:space="0" w:color="000000"/>
              <w:right w:val="single" w:sz="4" w:space="0" w:color="000000"/>
            </w:tcBorders>
          </w:tcPr>
          <w:p w14:paraId="3A8A5D57" w14:textId="77777777" w:rsidR="003516AC" w:rsidRDefault="009A2DB7">
            <w:pPr>
              <w:pStyle w:val="ProductList-TableBody"/>
            </w:pPr>
            <w:r>
              <w:t>Russischer Rubel</w:t>
            </w:r>
          </w:p>
        </w:tc>
        <w:tc>
          <w:tcPr>
            <w:tcW w:w="4040" w:type="dxa"/>
            <w:tcBorders>
              <w:top w:val="single" w:sz="4" w:space="0" w:color="000000"/>
              <w:left w:val="single" w:sz="4" w:space="0" w:color="000000"/>
              <w:bottom w:val="single" w:sz="4" w:space="0" w:color="000000"/>
              <w:right w:val="single" w:sz="4" w:space="0" w:color="000000"/>
            </w:tcBorders>
          </w:tcPr>
          <w:p w14:paraId="692BA194" w14:textId="77777777" w:rsidR="003516AC" w:rsidRDefault="009A2DB7">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49E295D6" w14:textId="77777777" w:rsidR="003516AC" w:rsidRDefault="009A2DB7">
            <w:pPr>
              <w:pStyle w:val="ProductList-TableBody"/>
            </w:pPr>
            <w:r>
              <w:t>8,250,000</w:t>
            </w:r>
          </w:p>
        </w:tc>
      </w:tr>
    </w:tbl>
    <w:p w14:paraId="1E7D3C6E" w14:textId="77777777" w:rsidR="003516AC" w:rsidRDefault="003516AC">
      <w:pPr>
        <w:pStyle w:val="ProductList-BodyIndented"/>
        <w:ind w:left="720"/>
      </w:pPr>
    </w:p>
    <w:p w14:paraId="4583F944" w14:textId="77777777" w:rsidR="003516AC" w:rsidRDefault="009A2DB7">
      <w:pPr>
        <w:pStyle w:val="ProductList-BodyIndented"/>
      </w:pPr>
      <w:r>
        <w:t>Wenn die verpflichtenden durchschnittlichen SA-Ausgaben pro Jahr für qualifizierende Anwendungsplattform- und/oder Core Infrastructure-Produkte, die zu Unbegrenztem 24x7-Problembehebungssupport berechtigen, über 250.000 US-Dollar liegen, gewährt Microsoft Anfragen nicht auf Grundlage tatsächlicher SA-Ausgaben für diese Produkte. Wenn der Kunde die Berechtigung zu Unbegrenztem 24x7-</w:t>
      </w:r>
      <w:r>
        <w:lastRenderedPageBreak/>
        <w:t xml:space="preserve">Problembehebungssupport während der Laufzeit erhält, werden alle zuvor auf Grundlage der SA-Ausgaben gewährten und nicht in Anspruch genommenen Anfragen vom Guthaben des Kunden abgezogen. Anfragen im Rahmen von Unbegrenztem 24x7-Problembehebungssupport können nicht in Premier-Problembehebungssupport-Stunden oder -Anfragen umgewandelt werden. </w:t>
      </w:r>
    </w:p>
    <w:p w14:paraId="72FE6D1B" w14:textId="77777777" w:rsidR="003516AC" w:rsidRDefault="003516AC">
      <w:pPr>
        <w:pStyle w:val="ProductList-BodyIndented"/>
        <w:ind w:left="720"/>
      </w:pPr>
    </w:p>
    <w:p w14:paraId="25ACA8FC" w14:textId="77777777" w:rsidR="003516AC" w:rsidRDefault="009A2DB7">
      <w:pPr>
        <w:pStyle w:val="ProductList-SubClauseHeading"/>
        <w:outlineLvl w:val="3"/>
      </w:pPr>
      <w:r>
        <w:t>Berechtigung für Parallel Data Warehouse</w:t>
      </w:r>
    </w:p>
    <w:p w14:paraId="6BDB8EE8" w14:textId="77777777" w:rsidR="003516AC" w:rsidRDefault="009A2DB7">
      <w:pPr>
        <w:pStyle w:val="ProductList-BodyIndented"/>
      </w:pPr>
      <w:r>
        <w:t>Kunden, die Lizenzen für SQL Server Enterprise Edition erwerben, Parallel Data Warehouse („PDW“) verwenden und über einen aktiven Premier-Servicevertrag verfügen, sind zu Anfragen im Rahmen von Unbegrenztem 24x7-Problembehebungssupport berechtigt, und zwar unabhängig davon, ob sie über einen PRS verfügen, sowie unabhängig von ihren PRS-Ausgaben.</w:t>
      </w:r>
    </w:p>
    <w:p w14:paraId="61063F6F" w14:textId="77777777" w:rsidR="003516AC" w:rsidRDefault="003516AC">
      <w:pPr>
        <w:pStyle w:val="ProductList-BodyIndented"/>
      </w:pPr>
    </w:p>
    <w:p w14:paraId="47BC678E" w14:textId="77777777" w:rsidR="003516AC" w:rsidRDefault="009A2DB7">
      <w:pPr>
        <w:pStyle w:val="ProductList-BodyIndented"/>
      </w:pPr>
      <w:r>
        <w:t>Zwar erhalten alle Kunden mit der entsprechenden Qualifizierung eine unbegrenzte Anzahl von Anfragen im Rahmen des 24x7-Problembehebungssupports, allerdings hängt die Anzahl zulässiger Supportkontaktpersonen zur Verwaltung des unbegrenzten 24x7-Problembehebungssupports vom Umfang der SA-Ausgaben ab. Alle berechtigten Kunden haben Anspruch auf mindestens vier autorisierte Kontaktpersonen plus eine weitere Kontaktperson pro 125.000 US-Dollar an zusätzlichen SA-Ausgaben im Rahmen ihres SCE oder VL-Programms bzw. ihrer VL-Programme, unter dem bzw. denen sie Lizenzen für SQL Server Enterprise Edition erworben haben und PDW verwenden. Bei Verträgen, die auf eine Fremdwährung lauten, haben berechtigte Kunden Anspruch auf mindestens vier autorisierte Kontaktpersonen plus eine weitere Kontaktperson pro inkrementellen SA-Ausgaben, die 125.000 US-Dollar an durchschnittlichen Ausgaben für SA pro Jahr in der jeweiligen Fremdwährung entsprechen. Siehe folgende Tabelle:</w:t>
      </w:r>
    </w:p>
    <w:p w14:paraId="21DD9173" w14:textId="77777777" w:rsidR="003516AC" w:rsidRDefault="003516AC">
      <w:pPr>
        <w:pStyle w:val="ProductList-BodyIndented"/>
      </w:pPr>
    </w:p>
    <w:p w14:paraId="4C219A9B" w14:textId="77777777" w:rsidR="003516AC" w:rsidRDefault="009A2DB7">
      <w:pPr>
        <w:pStyle w:val="ProductList-BodyIndented"/>
      </w:pPr>
      <w:r>
        <w:t>Die folgende Tabelle gilt für Kunden, die über einen SCE oder Lizenzen für PDW verfügen:</w:t>
      </w:r>
    </w:p>
    <w:tbl>
      <w:tblPr>
        <w:tblStyle w:val="PURTable0"/>
        <w:tblW w:w="0" w:type="dxa"/>
        <w:tblLook w:val="04A0" w:firstRow="1" w:lastRow="0" w:firstColumn="1" w:lastColumn="0" w:noHBand="0" w:noVBand="1"/>
      </w:tblPr>
      <w:tblGrid>
        <w:gridCol w:w="5234"/>
        <w:gridCol w:w="5322"/>
      </w:tblGrid>
      <w:tr w:rsidR="003516AC" w14:paraId="21EC2C6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034FE21" w14:textId="77777777" w:rsidR="003516AC" w:rsidRDefault="009A2DB7">
            <w:pPr>
              <w:pStyle w:val="ProductList-TableBody"/>
            </w:pPr>
            <w:r>
              <w:rPr>
                <w:color w:val="FFFFFF"/>
              </w:rPr>
              <w:t>Durchschnittliche SA-Ausgaben pro Jahr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C061F50" w14:textId="77777777" w:rsidR="003516AC" w:rsidRDefault="009A2DB7">
            <w:pPr>
              <w:pStyle w:val="ProductList-TableBody"/>
            </w:pPr>
            <w:r>
              <w:rPr>
                <w:color w:val="FFFFFF"/>
              </w:rPr>
              <w:t>Zulässige Supportkontaktpersonen</w:t>
            </w:r>
          </w:p>
        </w:tc>
      </w:tr>
      <w:tr w:rsidR="003516AC" w14:paraId="500C9732" w14:textId="77777777">
        <w:tc>
          <w:tcPr>
            <w:tcW w:w="6120" w:type="dxa"/>
            <w:tcBorders>
              <w:top w:val="single" w:sz="4" w:space="0" w:color="000000"/>
              <w:left w:val="single" w:sz="4" w:space="0" w:color="000000"/>
              <w:bottom w:val="single" w:sz="4" w:space="0" w:color="000000"/>
              <w:right w:val="single" w:sz="4" w:space="0" w:color="000000"/>
            </w:tcBorders>
          </w:tcPr>
          <w:p w14:paraId="7C7084A5" w14:textId="77777777" w:rsidR="003516AC" w:rsidRDefault="009A2DB7">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039D993E" w14:textId="77777777" w:rsidR="003516AC" w:rsidRDefault="009A2DB7">
            <w:pPr>
              <w:pStyle w:val="ProductList-TableBody"/>
            </w:pPr>
            <w:r>
              <w:t>4</w:t>
            </w:r>
          </w:p>
        </w:tc>
      </w:tr>
      <w:tr w:rsidR="003516AC" w14:paraId="1AF5A5F5" w14:textId="77777777">
        <w:tc>
          <w:tcPr>
            <w:tcW w:w="6120" w:type="dxa"/>
            <w:tcBorders>
              <w:top w:val="single" w:sz="4" w:space="0" w:color="000000"/>
              <w:left w:val="single" w:sz="4" w:space="0" w:color="000000"/>
              <w:bottom w:val="single" w:sz="4" w:space="0" w:color="000000"/>
              <w:right w:val="single" w:sz="4" w:space="0" w:color="000000"/>
            </w:tcBorders>
          </w:tcPr>
          <w:p w14:paraId="0E11316F" w14:textId="77777777" w:rsidR="003516AC" w:rsidRDefault="009A2DB7">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44A221C0" w14:textId="77777777" w:rsidR="003516AC" w:rsidRDefault="009A2DB7">
            <w:pPr>
              <w:pStyle w:val="ProductList-TableBody"/>
            </w:pPr>
            <w:r>
              <w:t>5</w:t>
            </w:r>
          </w:p>
        </w:tc>
      </w:tr>
      <w:tr w:rsidR="003516AC" w14:paraId="00076BE6" w14:textId="77777777">
        <w:tc>
          <w:tcPr>
            <w:tcW w:w="6120" w:type="dxa"/>
            <w:tcBorders>
              <w:top w:val="single" w:sz="4" w:space="0" w:color="000000"/>
              <w:left w:val="single" w:sz="4" w:space="0" w:color="000000"/>
              <w:bottom w:val="single" w:sz="4" w:space="0" w:color="000000"/>
              <w:right w:val="single" w:sz="4" w:space="0" w:color="000000"/>
            </w:tcBorders>
          </w:tcPr>
          <w:p w14:paraId="5CEC6E5C" w14:textId="77777777" w:rsidR="003516AC" w:rsidRDefault="009A2DB7">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7552AEC3" w14:textId="77777777" w:rsidR="003516AC" w:rsidRDefault="009A2DB7">
            <w:pPr>
              <w:pStyle w:val="ProductList-TableBody"/>
            </w:pPr>
            <w:r>
              <w:t>6</w:t>
            </w:r>
          </w:p>
        </w:tc>
      </w:tr>
      <w:tr w:rsidR="003516AC" w14:paraId="12E54DD4" w14:textId="77777777">
        <w:tc>
          <w:tcPr>
            <w:tcW w:w="6120" w:type="dxa"/>
            <w:tcBorders>
              <w:top w:val="single" w:sz="4" w:space="0" w:color="000000"/>
              <w:left w:val="single" w:sz="4" w:space="0" w:color="000000"/>
              <w:bottom w:val="single" w:sz="4" w:space="0" w:color="000000"/>
              <w:right w:val="single" w:sz="4" w:space="0" w:color="000000"/>
            </w:tcBorders>
          </w:tcPr>
          <w:p w14:paraId="37C3102D" w14:textId="77777777" w:rsidR="003516AC" w:rsidRDefault="009A2DB7">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51505BF9" w14:textId="77777777" w:rsidR="003516AC" w:rsidRDefault="009A2DB7">
            <w:pPr>
              <w:pStyle w:val="ProductList-TableBody"/>
            </w:pPr>
            <w:r>
              <w:t>7</w:t>
            </w:r>
          </w:p>
        </w:tc>
      </w:tr>
      <w:tr w:rsidR="003516AC" w14:paraId="1ABC91A6" w14:textId="77777777">
        <w:tc>
          <w:tcPr>
            <w:tcW w:w="6120" w:type="dxa"/>
            <w:tcBorders>
              <w:top w:val="single" w:sz="4" w:space="0" w:color="000000"/>
              <w:left w:val="single" w:sz="4" w:space="0" w:color="000000"/>
              <w:bottom w:val="single" w:sz="4" w:space="0" w:color="000000"/>
              <w:right w:val="single" w:sz="4" w:space="0" w:color="000000"/>
            </w:tcBorders>
          </w:tcPr>
          <w:p w14:paraId="01E786DA" w14:textId="77777777" w:rsidR="003516AC" w:rsidRDefault="009A2DB7">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2A2CFB97" w14:textId="77777777" w:rsidR="003516AC" w:rsidRDefault="009A2DB7">
            <w:pPr>
              <w:pStyle w:val="ProductList-TableBody"/>
            </w:pPr>
            <w:r>
              <w:t>8</w:t>
            </w:r>
          </w:p>
        </w:tc>
      </w:tr>
    </w:tbl>
    <w:p w14:paraId="4F2C43DA" w14:textId="77777777" w:rsidR="003516AC" w:rsidRDefault="003516AC">
      <w:pPr>
        <w:pStyle w:val="ProductList-BodyIndented"/>
      </w:pPr>
    </w:p>
    <w:p w14:paraId="7033E506" w14:textId="77777777" w:rsidR="003516AC" w:rsidRDefault="009A2DB7">
      <w:pPr>
        <w:pStyle w:val="ProductList-BodyIndented"/>
      </w:pPr>
      <w:r>
        <w:t>Die Anzahl der erlaubten Supportkontaktierungen für MPSA beträgt unabhängig von den SA-Ausgaben acht. Die Vergünstigung für Unbegrenzten 24x7-Problembehebungssupport beinhaltet nur Problembehebungsservices. Jeder Zeitaufwand seitens des Technical Account Manager (TAM) oder des Designated Support Engineer (DSE) für die Bearbeitung der Anfrage wird unter dem Premier-Servicevertrag des Kunden abgerechnet.</w:t>
      </w:r>
    </w:p>
    <w:p w14:paraId="11E6076D" w14:textId="77777777" w:rsidR="003516AC" w:rsidRDefault="009A2DB7">
      <w:pPr>
        <w:pStyle w:val="ProductList-BodyIndented"/>
      </w:pPr>
      <w:r>
        <w:t xml:space="preserve">Hinweis: Kunden, die derzeit eine PDW-Lizenz haben, behalten diesen Vorteil, wie es in den </w:t>
      </w:r>
      <w:hyperlink r:id="rId155">
        <w:r>
          <w:rPr>
            <w:color w:val="00467F"/>
            <w:u w:val="single"/>
          </w:rPr>
          <w:t>Produktbedingungen vom Juni 2016</w:t>
        </w:r>
      </w:hyperlink>
      <w:r>
        <w:t>angegeben ist.</w:t>
      </w:r>
    </w:p>
    <w:p w14:paraId="40B797F8" w14:textId="77777777" w:rsidR="003516AC" w:rsidRDefault="003516AC">
      <w:pPr>
        <w:pStyle w:val="ProductList-BodyIndented"/>
      </w:pPr>
    </w:p>
    <w:p w14:paraId="5E4DE7D9" w14:textId="77777777" w:rsidR="003516AC" w:rsidRDefault="009A2DB7">
      <w:pPr>
        <w:pStyle w:val="ProductList-ClauseHeading"/>
        <w:outlineLvl w:val="2"/>
      </w:pPr>
      <w:bookmarkStart w:id="358" w:name="_Sec587"/>
      <w:r>
        <w:t>Step-up-Lizenzverfügbarkeit</w:t>
      </w:r>
      <w:bookmarkEnd w:id="358"/>
    </w:p>
    <w:p w14:paraId="6DC4591B" w14:textId="77777777" w:rsidR="003516AC" w:rsidRDefault="009A2DB7">
      <w:pPr>
        <w:pStyle w:val="ProductList-Body"/>
      </w:pPr>
      <w:r>
        <w:t xml:space="preserve">Die Step-Up-Lizenz muss unter demselben Volumenlizenzvertrag und ggf. Beitritt erworben werden, unter dem SA (Software Assurance)-Deckung für das qualifizierende Produkt erworben wurde, und ist nur dann gültig. Das Recht des Kunden, Software unter einer Step-Up-Lizenz zu nutzen, setzt voraus, dass der Kunde eine Lizenz für das qualifizierende Produkt besitzt und diese behält. Die zeitlich unbeschränkten Rechte unter der Step-Up-Lizenz haben Vorrang vor und ersetzen die zugrunde liegende Lizenz für das qualifizierende Produkt. Weitere Informationen erhalten Sie in der Volumenlizenz-Kurzdarstellung zu </w:t>
      </w:r>
      <w:r>
        <w:rPr>
          <w:u w:val="single"/>
        </w:rPr>
        <w:t>Step-up-Lizenzen für Enterprise Edition</w:t>
      </w:r>
      <w:r>
        <w:t xml:space="preserve">: </w:t>
      </w:r>
      <w:hyperlink r:id="rId156">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3516AC" w14:paraId="44BD95B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09B4284" w14:textId="77777777" w:rsidR="003516AC" w:rsidRDefault="009A2DB7">
            <w:pPr>
              <w:pStyle w:val="ProductList-TableBody"/>
            </w:pPr>
            <w:r>
              <w:rPr>
                <w:color w:val="FFFFFF"/>
              </w:rPr>
              <w:t>Step-up von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F539665" w14:textId="77777777" w:rsidR="003516AC" w:rsidRDefault="009A2DB7">
            <w:pPr>
              <w:pStyle w:val="ProductList-TableBody"/>
            </w:pPr>
            <w:r>
              <w:rPr>
                <w:color w:val="FFFFFF"/>
              </w:rPr>
              <w:t>Step-up zu</w:t>
            </w:r>
          </w:p>
        </w:tc>
      </w:tr>
      <w:tr w:rsidR="003516AC" w14:paraId="1D756DA5" w14:textId="77777777">
        <w:tc>
          <w:tcPr>
            <w:tcW w:w="6000" w:type="dxa"/>
            <w:tcBorders>
              <w:top w:val="single" w:sz="4" w:space="0" w:color="000000"/>
              <w:left w:val="single" w:sz="4" w:space="0" w:color="000000"/>
              <w:bottom w:val="single" w:sz="4" w:space="0" w:color="000000"/>
              <w:right w:val="single" w:sz="4" w:space="0" w:color="000000"/>
            </w:tcBorders>
          </w:tcPr>
          <w:p w14:paraId="3825F649" w14:textId="77777777" w:rsidR="003516AC" w:rsidRDefault="009A2DB7">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660FB6" w14:textId="77777777" w:rsidR="003516AC" w:rsidRDefault="009A2DB7">
            <w:pPr>
              <w:pStyle w:val="ProductList-TableBody"/>
            </w:pPr>
            <w:r>
              <w:t>BizTalk Server Standard</w:t>
            </w:r>
            <w:r>
              <w:fldChar w:fldCharType="begin"/>
            </w:r>
            <w:r>
              <w:instrText xml:space="preserve"> XE "BizTalk Server Standard" </w:instrText>
            </w:r>
            <w:r>
              <w:fldChar w:fldCharType="end"/>
            </w:r>
          </w:p>
        </w:tc>
      </w:tr>
      <w:tr w:rsidR="003516AC" w14:paraId="75C37D68" w14:textId="77777777">
        <w:tc>
          <w:tcPr>
            <w:tcW w:w="6000" w:type="dxa"/>
            <w:tcBorders>
              <w:top w:val="single" w:sz="4" w:space="0" w:color="000000"/>
              <w:left w:val="single" w:sz="4" w:space="0" w:color="000000"/>
              <w:bottom w:val="single" w:sz="4" w:space="0" w:color="000000"/>
              <w:right w:val="single" w:sz="4" w:space="0" w:color="000000"/>
            </w:tcBorders>
          </w:tcPr>
          <w:p w14:paraId="3CFC1315" w14:textId="77777777" w:rsidR="003516AC" w:rsidRDefault="009A2DB7">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D74D2B0" w14:textId="77777777" w:rsidR="003516AC" w:rsidRDefault="009A2DB7">
            <w:pPr>
              <w:pStyle w:val="ProductList-TableBody"/>
            </w:pPr>
            <w:r>
              <w:t>BizTalk Server Enterprise</w:t>
            </w:r>
            <w:r>
              <w:fldChar w:fldCharType="begin"/>
            </w:r>
            <w:r>
              <w:instrText xml:space="preserve"> XE "BizTalk Server Enterprise" </w:instrText>
            </w:r>
            <w:r>
              <w:fldChar w:fldCharType="end"/>
            </w:r>
          </w:p>
        </w:tc>
      </w:tr>
      <w:tr w:rsidR="003516AC" w14:paraId="3AA3851F" w14:textId="77777777">
        <w:tc>
          <w:tcPr>
            <w:tcW w:w="6000" w:type="dxa"/>
            <w:tcBorders>
              <w:top w:val="single" w:sz="4" w:space="0" w:color="000000"/>
              <w:left w:val="single" w:sz="4" w:space="0" w:color="000000"/>
              <w:bottom w:val="single" w:sz="4" w:space="0" w:color="000000"/>
              <w:right w:val="single" w:sz="4" w:space="0" w:color="000000"/>
            </w:tcBorders>
          </w:tcPr>
          <w:p w14:paraId="67AEE5F5" w14:textId="77777777" w:rsidR="003516AC" w:rsidRDefault="009A2DB7">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B8C67D" w14:textId="77777777" w:rsidR="003516AC" w:rsidRDefault="009A2DB7">
            <w:pPr>
              <w:pStyle w:val="ProductList-TableBody"/>
            </w:pPr>
            <w:r>
              <w:t>BizTalk Server Enterprise</w:t>
            </w:r>
          </w:p>
        </w:tc>
      </w:tr>
      <w:tr w:rsidR="003516AC" w14:paraId="3A1CA0EC" w14:textId="77777777">
        <w:tc>
          <w:tcPr>
            <w:tcW w:w="6000" w:type="dxa"/>
            <w:tcBorders>
              <w:top w:val="single" w:sz="4" w:space="0" w:color="000000"/>
              <w:left w:val="single" w:sz="4" w:space="0" w:color="000000"/>
              <w:bottom w:val="single" w:sz="4" w:space="0" w:color="000000"/>
              <w:right w:val="single" w:sz="4" w:space="0" w:color="000000"/>
            </w:tcBorders>
          </w:tcPr>
          <w:p w14:paraId="2E36DCB1" w14:textId="77777777" w:rsidR="003516AC" w:rsidRDefault="009A2DB7">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09BD3165" w14:textId="77777777" w:rsidR="003516AC" w:rsidRDefault="009A2DB7">
            <w:pPr>
              <w:pStyle w:val="ProductList-TableBody"/>
            </w:pPr>
            <w:r>
              <w:t>Enterprise CAL</w:t>
            </w:r>
            <w:r>
              <w:fldChar w:fldCharType="begin"/>
            </w:r>
            <w:r>
              <w:instrText xml:space="preserve"> XE "Enterprise CAL" </w:instrText>
            </w:r>
            <w:r>
              <w:fldChar w:fldCharType="end"/>
            </w:r>
            <w:r>
              <w:t xml:space="preserve"> Suite</w:t>
            </w:r>
          </w:p>
        </w:tc>
      </w:tr>
      <w:tr w:rsidR="003516AC" w14:paraId="75B59D6E" w14:textId="77777777">
        <w:tc>
          <w:tcPr>
            <w:tcW w:w="6000" w:type="dxa"/>
            <w:tcBorders>
              <w:top w:val="single" w:sz="4" w:space="0" w:color="000000"/>
              <w:left w:val="single" w:sz="4" w:space="0" w:color="000000"/>
              <w:bottom w:val="single" w:sz="4" w:space="0" w:color="000000"/>
              <w:right w:val="single" w:sz="4" w:space="0" w:color="000000"/>
            </w:tcBorders>
          </w:tcPr>
          <w:p w14:paraId="77563E2B" w14:textId="77777777" w:rsidR="003516AC" w:rsidRDefault="009A2DB7">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9BFFEA" w14:textId="77777777" w:rsidR="003516AC" w:rsidRDefault="009A2DB7">
            <w:pPr>
              <w:pStyle w:val="ProductList-TableBody"/>
            </w:pPr>
            <w:r>
              <w:t>Core Infrastructure Server Suite Datacenter</w:t>
            </w:r>
            <w:r>
              <w:fldChar w:fldCharType="begin"/>
            </w:r>
            <w:r>
              <w:instrText xml:space="preserve"> XE "Core Infrastructure Server Suite Datacenter" </w:instrText>
            </w:r>
            <w:r>
              <w:fldChar w:fldCharType="end"/>
            </w:r>
          </w:p>
        </w:tc>
      </w:tr>
      <w:tr w:rsidR="003516AC" w14:paraId="3D6C72C1" w14:textId="77777777">
        <w:tc>
          <w:tcPr>
            <w:tcW w:w="6000" w:type="dxa"/>
            <w:tcBorders>
              <w:top w:val="single" w:sz="4" w:space="0" w:color="000000"/>
              <w:left w:val="single" w:sz="4" w:space="0" w:color="000000"/>
              <w:bottom w:val="single" w:sz="4" w:space="0" w:color="000000"/>
              <w:right w:val="single" w:sz="4" w:space="0" w:color="000000"/>
            </w:tcBorders>
          </w:tcPr>
          <w:p w14:paraId="5365749A" w14:textId="77777777" w:rsidR="003516AC" w:rsidRDefault="009A2DB7">
            <w:pPr>
              <w:pStyle w:val="ProductList-TableBody"/>
            </w:pPr>
            <w:r>
              <w:t>Desktop Education mit Core CAL</w:t>
            </w:r>
          </w:p>
        </w:tc>
        <w:tc>
          <w:tcPr>
            <w:tcW w:w="6120" w:type="dxa"/>
            <w:tcBorders>
              <w:top w:val="single" w:sz="4" w:space="0" w:color="000000"/>
              <w:left w:val="single" w:sz="4" w:space="0" w:color="000000"/>
              <w:bottom w:val="single" w:sz="4" w:space="0" w:color="000000"/>
              <w:right w:val="single" w:sz="4" w:space="0" w:color="000000"/>
            </w:tcBorders>
          </w:tcPr>
          <w:p w14:paraId="76372AA8" w14:textId="77777777" w:rsidR="003516AC" w:rsidRDefault="009A2DB7">
            <w:pPr>
              <w:pStyle w:val="ProductList-TableBody"/>
            </w:pPr>
            <w:r>
              <w:t>Desktop Education mit Enterprise CAL Suite</w:t>
            </w:r>
          </w:p>
        </w:tc>
      </w:tr>
      <w:tr w:rsidR="003516AC" w14:paraId="3635D516" w14:textId="77777777">
        <w:tc>
          <w:tcPr>
            <w:tcW w:w="6000" w:type="dxa"/>
            <w:tcBorders>
              <w:top w:val="single" w:sz="4" w:space="0" w:color="000000"/>
              <w:left w:val="single" w:sz="4" w:space="0" w:color="000000"/>
              <w:bottom w:val="single" w:sz="4" w:space="0" w:color="000000"/>
              <w:right w:val="single" w:sz="4" w:space="0" w:color="000000"/>
            </w:tcBorders>
          </w:tcPr>
          <w:p w14:paraId="047B3C8B" w14:textId="77777777" w:rsidR="003516AC" w:rsidRDefault="009A2DB7">
            <w:pPr>
              <w:pStyle w:val="ProductList-TableBody"/>
            </w:pPr>
            <w:r>
              <w:t>Desktop School mit Core CAL</w:t>
            </w:r>
          </w:p>
        </w:tc>
        <w:tc>
          <w:tcPr>
            <w:tcW w:w="6120" w:type="dxa"/>
            <w:tcBorders>
              <w:top w:val="single" w:sz="4" w:space="0" w:color="000000"/>
              <w:left w:val="single" w:sz="4" w:space="0" w:color="000000"/>
              <w:bottom w:val="single" w:sz="4" w:space="0" w:color="000000"/>
              <w:right w:val="single" w:sz="4" w:space="0" w:color="000000"/>
            </w:tcBorders>
          </w:tcPr>
          <w:p w14:paraId="06CE5F97" w14:textId="77777777" w:rsidR="003516AC" w:rsidRDefault="009A2DB7">
            <w:pPr>
              <w:pStyle w:val="ProductList-TableBody"/>
            </w:pPr>
            <w:r>
              <w:t>Desktop School mit Enterprise CAL Suite</w:t>
            </w:r>
          </w:p>
        </w:tc>
      </w:tr>
      <w:tr w:rsidR="003516AC" w14:paraId="0992722E" w14:textId="77777777">
        <w:tc>
          <w:tcPr>
            <w:tcW w:w="6000" w:type="dxa"/>
            <w:tcBorders>
              <w:top w:val="single" w:sz="4" w:space="0" w:color="000000"/>
              <w:left w:val="single" w:sz="4" w:space="0" w:color="000000"/>
              <w:bottom w:val="single" w:sz="4" w:space="0" w:color="000000"/>
              <w:right w:val="single" w:sz="4" w:space="0" w:color="000000"/>
            </w:tcBorders>
          </w:tcPr>
          <w:p w14:paraId="4A3C6D6E" w14:textId="77777777" w:rsidR="003516AC" w:rsidRDefault="009A2DB7">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3EF6E5" w14:textId="77777777" w:rsidR="003516AC" w:rsidRDefault="009A2DB7">
            <w:pPr>
              <w:pStyle w:val="ProductList-TableBody"/>
            </w:pPr>
            <w:r>
              <w:t>Exchange Server Enterprise</w:t>
            </w:r>
            <w:r>
              <w:fldChar w:fldCharType="begin"/>
            </w:r>
            <w:r>
              <w:instrText xml:space="preserve"> XE "Exchange Server Enterprise" </w:instrText>
            </w:r>
            <w:r>
              <w:fldChar w:fldCharType="end"/>
            </w:r>
          </w:p>
        </w:tc>
      </w:tr>
      <w:tr w:rsidR="003516AC" w14:paraId="64C49AE9" w14:textId="77777777">
        <w:tc>
          <w:tcPr>
            <w:tcW w:w="6000" w:type="dxa"/>
            <w:tcBorders>
              <w:top w:val="single" w:sz="4" w:space="0" w:color="000000"/>
              <w:left w:val="single" w:sz="4" w:space="0" w:color="000000"/>
              <w:bottom w:val="single" w:sz="4" w:space="0" w:color="000000"/>
              <w:right w:val="single" w:sz="4" w:space="0" w:color="000000"/>
            </w:tcBorders>
          </w:tcPr>
          <w:p w14:paraId="52331106" w14:textId="77777777" w:rsidR="003516AC" w:rsidRDefault="009A2DB7">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20E382" w14:textId="77777777" w:rsidR="003516AC" w:rsidRDefault="009A2DB7">
            <w:pPr>
              <w:pStyle w:val="ProductList-TableBody"/>
            </w:pPr>
            <w:r>
              <w:t>Forefront TMG Enterprise</w:t>
            </w:r>
            <w:r>
              <w:fldChar w:fldCharType="begin"/>
            </w:r>
            <w:r>
              <w:instrText xml:space="preserve"> XE "Forefront TMG Enterprise" </w:instrText>
            </w:r>
            <w:r>
              <w:fldChar w:fldCharType="end"/>
            </w:r>
          </w:p>
        </w:tc>
      </w:tr>
      <w:tr w:rsidR="003516AC" w14:paraId="17E7FAEC" w14:textId="77777777">
        <w:tc>
          <w:tcPr>
            <w:tcW w:w="6000" w:type="dxa"/>
            <w:tcBorders>
              <w:top w:val="single" w:sz="4" w:space="0" w:color="000000"/>
              <w:left w:val="single" w:sz="4" w:space="0" w:color="000000"/>
              <w:bottom w:val="single" w:sz="4" w:space="0" w:color="000000"/>
              <w:right w:val="single" w:sz="4" w:space="0" w:color="000000"/>
            </w:tcBorders>
          </w:tcPr>
          <w:p w14:paraId="6577CEAF" w14:textId="77777777" w:rsidR="003516AC" w:rsidRDefault="009A2DB7">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40FAF2" w14:textId="77777777" w:rsidR="003516AC" w:rsidRDefault="009A2DB7">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3516AC" w14:paraId="14816096" w14:textId="77777777">
        <w:tc>
          <w:tcPr>
            <w:tcW w:w="6000" w:type="dxa"/>
            <w:tcBorders>
              <w:top w:val="single" w:sz="4" w:space="0" w:color="000000"/>
              <w:left w:val="single" w:sz="4" w:space="0" w:color="000000"/>
              <w:bottom w:val="single" w:sz="4" w:space="0" w:color="000000"/>
              <w:right w:val="single" w:sz="4" w:space="0" w:color="000000"/>
            </w:tcBorders>
          </w:tcPr>
          <w:p w14:paraId="3991DD84" w14:textId="77777777" w:rsidR="003516AC" w:rsidRDefault="009A2DB7">
            <w:pPr>
              <w:pStyle w:val="ProductList-TableBody"/>
            </w:pPr>
            <w:r>
              <w:t>Microsoft Dynamics 365 für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2BEBEA1F" w14:textId="77777777" w:rsidR="003516AC" w:rsidRDefault="009A2DB7">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3516AC" w14:paraId="729F191B" w14:textId="77777777">
        <w:tc>
          <w:tcPr>
            <w:tcW w:w="6000" w:type="dxa"/>
            <w:tcBorders>
              <w:top w:val="single" w:sz="4" w:space="0" w:color="000000"/>
              <w:left w:val="single" w:sz="4" w:space="0" w:color="000000"/>
              <w:bottom w:val="single" w:sz="4" w:space="0" w:color="000000"/>
              <w:right w:val="single" w:sz="4" w:space="0" w:color="000000"/>
            </w:tcBorders>
          </w:tcPr>
          <w:p w14:paraId="42630C3F" w14:textId="77777777" w:rsidR="003516AC" w:rsidRDefault="009A2DB7">
            <w:pPr>
              <w:pStyle w:val="ProductList-TableBody"/>
            </w:pPr>
            <w:r>
              <w:t>Microsoft Dynamics 365 für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6CD997BD" w14:textId="77777777" w:rsidR="003516AC" w:rsidRDefault="009A2DB7">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3516AC" w14:paraId="6341B467" w14:textId="77777777">
        <w:tc>
          <w:tcPr>
            <w:tcW w:w="6000" w:type="dxa"/>
            <w:tcBorders>
              <w:top w:val="single" w:sz="4" w:space="0" w:color="000000"/>
              <w:left w:val="single" w:sz="4" w:space="0" w:color="000000"/>
              <w:bottom w:val="single" w:sz="4" w:space="0" w:color="000000"/>
              <w:right w:val="single" w:sz="4" w:space="0" w:color="000000"/>
            </w:tcBorders>
          </w:tcPr>
          <w:p w14:paraId="5C930CEE" w14:textId="77777777" w:rsidR="003516AC" w:rsidRDefault="009A2DB7">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1063E480" w14:textId="77777777" w:rsidR="003516AC" w:rsidRDefault="009A2DB7">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3516AC" w14:paraId="0C6C853A" w14:textId="77777777">
        <w:tc>
          <w:tcPr>
            <w:tcW w:w="6000" w:type="dxa"/>
            <w:tcBorders>
              <w:top w:val="single" w:sz="4" w:space="0" w:color="000000"/>
              <w:left w:val="single" w:sz="4" w:space="0" w:color="000000"/>
              <w:bottom w:val="single" w:sz="4" w:space="0" w:color="000000"/>
              <w:right w:val="single" w:sz="4" w:space="0" w:color="000000"/>
            </w:tcBorders>
          </w:tcPr>
          <w:p w14:paraId="6AB2AC35" w14:textId="77777777" w:rsidR="003516AC" w:rsidRDefault="009A2DB7">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855075" w14:textId="77777777" w:rsidR="003516AC" w:rsidRDefault="009A2DB7">
            <w:pPr>
              <w:pStyle w:val="ProductList-TableBody"/>
            </w:pPr>
            <w:r>
              <w:t>Office Professional Plus</w:t>
            </w:r>
            <w:r>
              <w:fldChar w:fldCharType="begin"/>
            </w:r>
            <w:r>
              <w:instrText xml:space="preserve"> XE "Office Professional Plus" </w:instrText>
            </w:r>
            <w:r>
              <w:fldChar w:fldCharType="end"/>
            </w:r>
          </w:p>
        </w:tc>
      </w:tr>
      <w:tr w:rsidR="003516AC" w14:paraId="6B472A6A" w14:textId="77777777">
        <w:tc>
          <w:tcPr>
            <w:tcW w:w="6000" w:type="dxa"/>
            <w:tcBorders>
              <w:top w:val="single" w:sz="4" w:space="0" w:color="000000"/>
              <w:left w:val="single" w:sz="4" w:space="0" w:color="000000"/>
              <w:bottom w:val="single" w:sz="4" w:space="0" w:color="000000"/>
              <w:right w:val="single" w:sz="4" w:space="0" w:color="000000"/>
            </w:tcBorders>
          </w:tcPr>
          <w:p w14:paraId="3A3FCB0D" w14:textId="77777777" w:rsidR="003516AC" w:rsidRDefault="009A2DB7">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3C5D886A" w14:textId="77777777" w:rsidR="003516AC" w:rsidRDefault="009A2DB7">
            <w:pPr>
              <w:pStyle w:val="ProductList-TableBody"/>
            </w:pPr>
            <w:r>
              <w:t>Enterprise Desktop</w:t>
            </w:r>
          </w:p>
        </w:tc>
      </w:tr>
      <w:tr w:rsidR="003516AC" w14:paraId="2F79B9A2" w14:textId="77777777">
        <w:tc>
          <w:tcPr>
            <w:tcW w:w="6000" w:type="dxa"/>
            <w:tcBorders>
              <w:top w:val="single" w:sz="4" w:space="0" w:color="000000"/>
              <w:left w:val="single" w:sz="4" w:space="0" w:color="000000"/>
              <w:bottom w:val="single" w:sz="4" w:space="0" w:color="000000"/>
              <w:right w:val="single" w:sz="4" w:space="0" w:color="000000"/>
            </w:tcBorders>
          </w:tcPr>
          <w:p w14:paraId="24331188" w14:textId="77777777" w:rsidR="003516AC" w:rsidRDefault="009A2DB7">
            <w:pPr>
              <w:pStyle w:val="ProductList-TableBody"/>
            </w:pPr>
            <w:r>
              <w:t xml:space="preserve">Project Standard </w:t>
            </w:r>
            <w:r>
              <w:fldChar w:fldCharType="begin"/>
            </w:r>
            <w:r>
              <w:instrText xml:space="preserve"> XE "Project Standard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344CF8" w14:textId="77777777" w:rsidR="003516AC" w:rsidRDefault="009A2DB7">
            <w:pPr>
              <w:pStyle w:val="ProductList-TableBody"/>
            </w:pPr>
            <w:r>
              <w:t>Project Professional</w:t>
            </w:r>
            <w:r>
              <w:fldChar w:fldCharType="begin"/>
            </w:r>
            <w:r>
              <w:instrText xml:space="preserve"> XE "Project Professional" </w:instrText>
            </w:r>
            <w:r>
              <w:fldChar w:fldCharType="end"/>
            </w:r>
          </w:p>
        </w:tc>
      </w:tr>
      <w:tr w:rsidR="003516AC" w14:paraId="39BC88D1" w14:textId="77777777">
        <w:tc>
          <w:tcPr>
            <w:tcW w:w="6000" w:type="dxa"/>
            <w:tcBorders>
              <w:top w:val="single" w:sz="4" w:space="0" w:color="000000"/>
              <w:left w:val="single" w:sz="4" w:space="0" w:color="000000"/>
              <w:bottom w:val="single" w:sz="4" w:space="0" w:color="000000"/>
              <w:right w:val="single" w:sz="4" w:space="0" w:color="000000"/>
            </w:tcBorders>
          </w:tcPr>
          <w:p w14:paraId="6BD35923" w14:textId="77777777" w:rsidR="003516AC" w:rsidRDefault="009A2DB7">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260F7307" w14:textId="77777777" w:rsidR="003516AC" w:rsidRDefault="009A2DB7">
            <w:pPr>
              <w:pStyle w:val="ProductList-TableBody"/>
            </w:pPr>
            <w:r>
              <w:t>SQL Server Enterprise Core</w:t>
            </w:r>
          </w:p>
        </w:tc>
      </w:tr>
      <w:tr w:rsidR="003516AC" w14:paraId="149E4B91" w14:textId="77777777">
        <w:tc>
          <w:tcPr>
            <w:tcW w:w="6000" w:type="dxa"/>
            <w:tcBorders>
              <w:top w:val="single" w:sz="4" w:space="0" w:color="000000"/>
              <w:left w:val="single" w:sz="4" w:space="0" w:color="000000"/>
              <w:bottom w:val="single" w:sz="4" w:space="0" w:color="000000"/>
              <w:right w:val="single" w:sz="4" w:space="0" w:color="000000"/>
            </w:tcBorders>
          </w:tcPr>
          <w:p w14:paraId="10D99963" w14:textId="77777777" w:rsidR="003516AC" w:rsidRDefault="009A2DB7">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DE2E2E" w14:textId="77777777" w:rsidR="003516AC" w:rsidRDefault="009A2DB7">
            <w:pPr>
              <w:pStyle w:val="ProductList-TableBody"/>
            </w:pPr>
            <w:r>
              <w:t>SQL Server Business Intelligence</w:t>
            </w:r>
            <w:r>
              <w:fldChar w:fldCharType="begin"/>
            </w:r>
            <w:r>
              <w:instrText xml:space="preserve"> XE "SQL Server Business Intelligence" </w:instrText>
            </w:r>
            <w:r>
              <w:fldChar w:fldCharType="end"/>
            </w:r>
          </w:p>
        </w:tc>
      </w:tr>
      <w:tr w:rsidR="003516AC" w14:paraId="287B4B71" w14:textId="77777777">
        <w:tc>
          <w:tcPr>
            <w:tcW w:w="6000" w:type="dxa"/>
            <w:tcBorders>
              <w:top w:val="single" w:sz="4" w:space="0" w:color="000000"/>
              <w:left w:val="single" w:sz="4" w:space="0" w:color="000000"/>
              <w:bottom w:val="single" w:sz="4" w:space="0" w:color="000000"/>
              <w:right w:val="single" w:sz="4" w:space="0" w:color="000000"/>
            </w:tcBorders>
          </w:tcPr>
          <w:p w14:paraId="17C5BDA3" w14:textId="77777777" w:rsidR="003516AC" w:rsidRDefault="009A2DB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08E664" w14:textId="77777777" w:rsidR="003516AC" w:rsidRDefault="009A2DB7">
            <w:pPr>
              <w:pStyle w:val="ProductList-TableBody"/>
            </w:pPr>
            <w:r>
              <w:t>System Center Datacenter</w:t>
            </w:r>
            <w:r>
              <w:fldChar w:fldCharType="begin"/>
            </w:r>
            <w:r>
              <w:instrText xml:space="preserve"> XE "System Center Datacenter" </w:instrText>
            </w:r>
            <w:r>
              <w:fldChar w:fldCharType="end"/>
            </w:r>
          </w:p>
        </w:tc>
      </w:tr>
      <w:tr w:rsidR="003516AC" w14:paraId="59E96587" w14:textId="77777777">
        <w:tc>
          <w:tcPr>
            <w:tcW w:w="6000" w:type="dxa"/>
            <w:tcBorders>
              <w:top w:val="single" w:sz="4" w:space="0" w:color="000000"/>
              <w:left w:val="single" w:sz="4" w:space="0" w:color="000000"/>
              <w:bottom w:val="single" w:sz="4" w:space="0" w:color="000000"/>
              <w:right w:val="single" w:sz="4" w:space="0" w:color="000000"/>
            </w:tcBorders>
          </w:tcPr>
          <w:p w14:paraId="1D0A01F9" w14:textId="77777777" w:rsidR="003516AC" w:rsidRDefault="009A2DB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FA71B8" w14:textId="77777777" w:rsidR="003516AC" w:rsidRDefault="009A2DB7">
            <w:pPr>
              <w:pStyle w:val="ProductList-TableBody"/>
            </w:pPr>
            <w:r>
              <w:t>Visio Professional</w:t>
            </w:r>
            <w:r>
              <w:fldChar w:fldCharType="begin"/>
            </w:r>
            <w:r>
              <w:instrText xml:space="preserve"> XE "Visio Professional" </w:instrText>
            </w:r>
            <w:r>
              <w:fldChar w:fldCharType="end"/>
            </w:r>
          </w:p>
        </w:tc>
      </w:tr>
      <w:tr w:rsidR="003516AC" w14:paraId="06DA0D7A" w14:textId="77777777">
        <w:tc>
          <w:tcPr>
            <w:tcW w:w="6000" w:type="dxa"/>
            <w:tcBorders>
              <w:top w:val="single" w:sz="4" w:space="0" w:color="000000"/>
              <w:left w:val="single" w:sz="4" w:space="0" w:color="000000"/>
              <w:bottom w:val="single" w:sz="4" w:space="0" w:color="000000"/>
              <w:right w:val="single" w:sz="4" w:space="0" w:color="000000"/>
            </w:tcBorders>
          </w:tcPr>
          <w:p w14:paraId="69E8C308" w14:textId="77777777" w:rsidR="003516AC" w:rsidRDefault="009A2DB7">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8F05B1" w14:textId="77777777" w:rsidR="003516AC" w:rsidRDefault="009A2DB7">
            <w:pPr>
              <w:pStyle w:val="ProductList-TableBody"/>
            </w:pPr>
            <w:r>
              <w:t>Visual Studio Enterprise-Abonnement</w:t>
            </w:r>
            <w:r>
              <w:fldChar w:fldCharType="begin"/>
            </w:r>
            <w:r>
              <w:instrText xml:space="preserve"> XE "Visual Studio Enterprise-Abonnement" </w:instrText>
            </w:r>
            <w:r>
              <w:fldChar w:fldCharType="end"/>
            </w:r>
          </w:p>
        </w:tc>
      </w:tr>
      <w:tr w:rsidR="003516AC" w14:paraId="7D9B30DC" w14:textId="77777777">
        <w:tc>
          <w:tcPr>
            <w:tcW w:w="6000" w:type="dxa"/>
            <w:tcBorders>
              <w:top w:val="single" w:sz="4" w:space="0" w:color="000000"/>
              <w:left w:val="single" w:sz="4" w:space="0" w:color="000000"/>
              <w:bottom w:val="single" w:sz="4" w:space="0" w:color="000000"/>
              <w:right w:val="single" w:sz="4" w:space="0" w:color="000000"/>
            </w:tcBorders>
          </w:tcPr>
          <w:p w14:paraId="7643C14E" w14:textId="77777777" w:rsidR="003516AC" w:rsidRDefault="009A2DB7">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5BD230" w14:textId="77777777" w:rsidR="003516AC" w:rsidRDefault="009A2DB7">
            <w:pPr>
              <w:pStyle w:val="ProductList-TableBody"/>
            </w:pPr>
            <w:r>
              <w:t>Visual Studio Enterprise-Abonnement</w:t>
            </w:r>
            <w:r>
              <w:fldChar w:fldCharType="begin"/>
            </w:r>
            <w:r>
              <w:instrText xml:space="preserve"> XE "Visual Studio Enterprise-Abonnement" </w:instrText>
            </w:r>
            <w:r>
              <w:fldChar w:fldCharType="end"/>
            </w:r>
          </w:p>
        </w:tc>
      </w:tr>
      <w:tr w:rsidR="003516AC" w14:paraId="7F7A1B70" w14:textId="77777777">
        <w:tc>
          <w:tcPr>
            <w:tcW w:w="6000" w:type="dxa"/>
            <w:tcBorders>
              <w:top w:val="single" w:sz="4" w:space="0" w:color="000000"/>
              <w:left w:val="single" w:sz="4" w:space="0" w:color="000000"/>
              <w:bottom w:val="single" w:sz="4" w:space="0" w:color="000000"/>
              <w:right w:val="single" w:sz="4" w:space="0" w:color="000000"/>
            </w:tcBorders>
          </w:tcPr>
          <w:p w14:paraId="45AE5551" w14:textId="77777777" w:rsidR="003516AC" w:rsidRDefault="009A2DB7">
            <w:pPr>
              <w:pStyle w:val="ProductList-TableBody"/>
            </w:pPr>
            <w:r>
              <w:lastRenderedPageBreak/>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C0BE5C2" w14:textId="77777777" w:rsidR="003516AC" w:rsidRDefault="009A2DB7">
            <w:pPr>
              <w:pStyle w:val="ProductList-TableBody"/>
            </w:pPr>
            <w:r>
              <w:t>Windows Server Datacenter</w:t>
            </w:r>
            <w:r>
              <w:fldChar w:fldCharType="begin"/>
            </w:r>
            <w:r>
              <w:instrText xml:space="preserve"> XE "Windows Server Datacenter" </w:instrText>
            </w:r>
            <w:r>
              <w:fldChar w:fldCharType="end"/>
            </w:r>
          </w:p>
        </w:tc>
      </w:tr>
    </w:tbl>
    <w:p w14:paraId="0A7BA156" w14:textId="77777777" w:rsidR="003516AC" w:rsidRDefault="003516AC">
      <w:pPr>
        <w:pStyle w:val="ProductList-Body"/>
      </w:pPr>
    </w:p>
    <w:p w14:paraId="43E90748" w14:textId="77777777" w:rsidR="003516AC" w:rsidRDefault="009A2DB7">
      <w:pPr>
        <w:pStyle w:val="ProductList-ClauseHeading"/>
        <w:outlineLvl w:val="2"/>
      </w:pPr>
      <w:bookmarkStart w:id="359" w:name="_Sec588"/>
      <w:r>
        <w:t>Server – Wiederherstellungsrechte bei Notfällen</w:t>
      </w:r>
      <w:bookmarkEnd w:id="359"/>
    </w:p>
    <w:p w14:paraId="5DC920FB" w14:textId="77777777" w:rsidR="003516AC" w:rsidRDefault="009A2DB7">
      <w:pPr>
        <w:pStyle w:val="ProductList-Body"/>
      </w:pPr>
      <w:r>
        <w:t xml:space="preserve">Für jede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berechtigter Serversoftware, die der Kunde auf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ausführt, darf er vorübergehend eine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ausführen, und zwar entweder auf einem anderen seiner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für die Notfallwiederherstellung bestimmt sind, oder, im Falle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berechtigter Software, bei denen es sich nicht um Windows Server</w:t>
      </w:r>
      <w:r>
        <w:fldChar w:fldCharType="begin"/>
      </w:r>
      <w:r>
        <w:instrText xml:space="preserve"> XE "Windows Server" </w:instrText>
      </w:r>
      <w:r>
        <w:fldChar w:fldCharType="end"/>
      </w:r>
      <w:r>
        <w:t xml:space="preserve"> handelt, auf Microsoft Azure-Diensten</w:t>
      </w:r>
      <w:r>
        <w:fldChar w:fldCharType="begin"/>
      </w:r>
      <w:r>
        <w:instrText xml:space="preserve"> XE "Microsoft Azure-Diensten" </w:instrText>
      </w:r>
      <w:r>
        <w:fldChar w:fldCharType="end"/>
      </w:r>
      <w:r>
        <w:t>, vorausgesetzt, dass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von Azure-Standortwiederherstellung</w:t>
      </w:r>
      <w:r>
        <w:fldChar w:fldCharType="begin"/>
      </w:r>
      <w:r>
        <w:instrText xml:space="preserve"> XE "Azure-Standortwiederherstellung" </w:instrText>
      </w:r>
      <w:r>
        <w:fldChar w:fldCharType="end"/>
      </w:r>
      <w:r>
        <w:t xml:space="preserve"> an Azure verwaltet wird.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 Software sowie die folgenden Einschränkungen gelten für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w:t>
      </w:r>
    </w:p>
    <w:p w14:paraId="0803367F" w14:textId="77777777" w:rsidR="003516AC" w:rsidRDefault="003516AC">
      <w:pPr>
        <w:pStyle w:val="ProductList-Body"/>
      </w:pPr>
    </w:p>
    <w:p w14:paraId="7E4E5C88" w14:textId="77777777" w:rsidR="003516AC" w:rsidRDefault="009A2DB7">
      <w:pPr>
        <w:pStyle w:val="ProductList-SubSubClauseHeading"/>
        <w:outlineLvl w:val="4"/>
      </w:pPr>
      <w:r>
        <w:t>Zulässige Verwendung von Sicherungsinstanzen</w:t>
      </w:r>
    </w:p>
    <w:p w14:paraId="1F40C8AA" w14:textId="77777777" w:rsidR="003516AC" w:rsidRDefault="009A2DB7">
      <w:pPr>
        <w:pStyle w:val="ProductList-BodyIndented2"/>
      </w:pPr>
      <w:r>
        <w:t>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kann nur während der folgenden Ausnahmezeiträume ausgeführt werden:</w:t>
      </w:r>
    </w:p>
    <w:p w14:paraId="135EF3F5" w14:textId="77777777" w:rsidR="003516AC" w:rsidRDefault="009A2DB7" w:rsidP="009A2DB7">
      <w:pPr>
        <w:pStyle w:val="ProductList-Bullet"/>
        <w:numPr>
          <w:ilvl w:val="2"/>
          <w:numId w:val="53"/>
        </w:numPr>
      </w:pPr>
      <w:r>
        <w:t xml:space="preserve">für kurze Zeit während des Wiederherstellungstests bei Notfällen innerhalb einer Woche alle 90 Tage, </w:t>
      </w:r>
    </w:p>
    <w:p w14:paraId="3CC1BB72" w14:textId="77777777" w:rsidR="003516AC" w:rsidRDefault="009A2DB7" w:rsidP="009A2DB7">
      <w:pPr>
        <w:pStyle w:val="ProductList-Bullet"/>
        <w:numPr>
          <w:ilvl w:val="2"/>
          <w:numId w:val="53"/>
        </w:numPr>
      </w:pPr>
      <w:r>
        <w:t>während eines Notfalls, wenn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aufgrund der Wiederherstellung nicht verfügbar ist, und </w:t>
      </w:r>
    </w:p>
    <w:p w14:paraId="6F40DC27" w14:textId="77777777" w:rsidR="003516AC" w:rsidRDefault="009A2DB7" w:rsidP="009A2DB7">
      <w:pPr>
        <w:pStyle w:val="ProductList-Bullet"/>
        <w:numPr>
          <w:ilvl w:val="2"/>
          <w:numId w:val="53"/>
        </w:numPr>
      </w:pPr>
      <w:r>
        <w:t xml:space="preserve">für die Zeit eines Notfalls während eines kurzen Zeitraums zur Erleichterung der Übertragung zwischen dem primären Produktionsserver und 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w:t>
      </w:r>
    </w:p>
    <w:p w14:paraId="264AB8E8" w14:textId="77777777" w:rsidR="003516AC" w:rsidRDefault="003516AC">
      <w:pPr>
        <w:pStyle w:val="ProductList-BodyIndented2"/>
      </w:pPr>
    </w:p>
    <w:p w14:paraId="1BA4761F" w14:textId="77777777" w:rsidR="003516AC" w:rsidRDefault="009A2DB7">
      <w:pPr>
        <w:pStyle w:val="ProductList-SubSubClauseHeading"/>
        <w:outlineLvl w:val="4"/>
      </w:pPr>
      <w:r>
        <w:t>Verwendung der Azure Hybrid Use-Vergünstigung für Notfallwiederherstellungen</w:t>
      </w:r>
    </w:p>
    <w:p w14:paraId="0F5454F0" w14:textId="77777777" w:rsidR="003516AC" w:rsidRDefault="009A2DB7">
      <w:pPr>
        <w:pStyle w:val="ProductList-BodyIndented2"/>
      </w:pPr>
      <w:r>
        <w:t xml:space="preserve">Gemäß dem Azure-Hybridnutzungsvorteil kann ein Kunde optional Windows Server für Sicherungsinstanzen nutzen, die mithilfe der Azure-Standortwiederherstellung auf Microsoft Azure-Diensten ausgeführt und verwaltet werden. Unbeschadet aller gegenteiligen Bestimmungen in den Microsoft Azure-Lizenzbestimmungen, die den Azure-Hybridnutzungsvorteil regeln, ist es dem Kunden in diesem Fall gestattet, zu Testzwecken, während der Wiederherstellung (wie im Abschnitt „Zulässige Verwendung von Sicherungsinstanzen“ oben beschrieben) und auf den Lizenzierten Servern, die die entsprechende Arbeitslast der Produktion ausführen, gleichzeitig dieselben Windows Server-Standardlizenzen auf Microsoft Azure-Diensten im Rahmen des Azure-Hybridnutzungsvorteils bereitzustellen. Ferner ist der Kunde berechtigt, dieselbe Arbeitslast der Produktion auf den Lizenzierten Servern auszuführen wie in der vorliegenden Bestimmung „Wiederherstellungsrechte bei Notfällen“ vorgesehen, und zwar ungeachtet aller Beschränkungen bei der Neuzuweisung von Lizenzen.  </w:t>
      </w:r>
    </w:p>
    <w:p w14:paraId="314B2E37" w14:textId="77777777" w:rsidR="003516AC" w:rsidRDefault="003516AC">
      <w:pPr>
        <w:pStyle w:val="ProductList-BodyIndented2"/>
      </w:pPr>
    </w:p>
    <w:p w14:paraId="2C38C235" w14:textId="77777777" w:rsidR="003516AC" w:rsidRDefault="009A2DB7">
      <w:pPr>
        <w:pStyle w:val="ProductList-SubSubClauseHeading"/>
        <w:outlineLvl w:val="4"/>
      </w:pPr>
      <w:r>
        <w:t>Voraussetzungen für die Nutzung der Wiederherstellung im Notfall</w:t>
      </w:r>
    </w:p>
    <w:p w14:paraId="187F3702" w14:textId="77777777" w:rsidR="003516AC" w:rsidRDefault="009A2DB7">
      <w:pPr>
        <w:pStyle w:val="ProductList-BodyIndented2"/>
      </w:pPr>
      <w:r>
        <w:t>Um die Software unter Wiederherstellungsrechten bei Notfällen verwenden zu dürfen, muss der Kunde die folgenden Bestimmungen einhalten:</w:t>
      </w:r>
    </w:p>
    <w:p w14:paraId="636E13B4" w14:textId="77777777" w:rsidR="003516AC" w:rsidRDefault="009A2DB7" w:rsidP="009A2DB7">
      <w:pPr>
        <w:pStyle w:val="ProductList-Bullet"/>
        <w:numPr>
          <w:ilvl w:val="2"/>
          <w:numId w:val="54"/>
        </w:numPr>
      </w:pPr>
      <w:r>
        <w:t xml:space="preserve">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für die Wiederherstellung bei Notfällen darf nicht zu anderen als den oben genannten Zeiten ausgeführt werden.</w:t>
      </w:r>
    </w:p>
    <w:p w14:paraId="10F6C147" w14:textId="77777777" w:rsidR="003516AC" w:rsidRDefault="009A2DB7" w:rsidP="009A2DB7">
      <w:pPr>
        <w:pStyle w:val="ProductList-Bullet"/>
        <w:numPr>
          <w:ilvl w:val="2"/>
          <w:numId w:val="54"/>
        </w:numPr>
      </w:pPr>
      <w:r>
        <w:t xml:space="preserve">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für die Wiederherstellung bei Notfällen darf sich nicht im selben Cluster wie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befinden.</w:t>
      </w:r>
    </w:p>
    <w:p w14:paraId="65616EF2" w14:textId="77777777" w:rsidR="003516AC" w:rsidRDefault="009A2DB7" w:rsidP="009A2DB7">
      <w:pPr>
        <w:pStyle w:val="ProductList-Bullet"/>
        <w:numPr>
          <w:ilvl w:val="2"/>
          <w:numId w:val="54"/>
        </w:numPr>
      </w:pPr>
      <w:r>
        <w:t>Bei Verwendung der Software-Backup-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müssen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 Software eingehalten werden.</w:t>
      </w:r>
    </w:p>
    <w:p w14:paraId="65EA35EB" w14:textId="77777777" w:rsidR="003516AC" w:rsidRDefault="009A2DB7" w:rsidP="009A2DB7">
      <w:pPr>
        <w:pStyle w:val="ProductList-Bullet"/>
        <w:numPr>
          <w:ilvl w:val="2"/>
          <w:numId w:val="54"/>
        </w:numPr>
      </w:pPr>
      <w:r>
        <w:t>Sobald die Notfallwiederherstellung abgeschlossen und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wiederhergestellt wurde, darf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nur noch zu den hier genehmigten Zeiten ausgeführt werden.</w:t>
      </w:r>
    </w:p>
    <w:p w14:paraId="652369D0" w14:textId="77777777" w:rsidR="003516AC" w:rsidRDefault="009A2DB7" w:rsidP="009A2DB7">
      <w:pPr>
        <w:pStyle w:val="ProductList-Bullet"/>
        <w:numPr>
          <w:ilvl w:val="2"/>
          <w:numId w:val="54"/>
        </w:numPr>
      </w:pPr>
      <w:r>
        <w:t xml:space="preserve">Für alle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externe Connector-Lizenzen und Server-</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muss Software Assurance beibehalten werden, unter denen auf die Sicherungsinstanz zugegriffen und unter denen 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verwaltet werden, in denen die Software ausgeführt wird.</w:t>
      </w:r>
    </w:p>
    <w:p w14:paraId="1A9F2A8E" w14:textId="77777777" w:rsidR="003516AC" w:rsidRDefault="009A2DB7" w:rsidP="009A2DB7">
      <w:pPr>
        <w:pStyle w:val="ProductList-Bullet"/>
        <w:numPr>
          <w:ilvl w:val="2"/>
          <w:numId w:val="54"/>
        </w:numPr>
      </w:pPr>
      <w:r>
        <w:t>Das Recht des Kunden zur Nutzung der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endet, wenn seine Software Assurance endet.</w:t>
      </w:r>
    </w:p>
    <w:p w14:paraId="673042D4" w14:textId="77777777" w:rsidR="003516AC" w:rsidRDefault="003516AC">
      <w:pPr>
        <w:pStyle w:val="ProductList-BodyIndented2"/>
      </w:pPr>
    </w:p>
    <w:p w14:paraId="4180B687" w14:textId="77777777" w:rsidR="003516AC" w:rsidRDefault="009A2DB7">
      <w:pPr>
        <w:pStyle w:val="ProductList-SubSubClauseHeading"/>
        <w:outlineLvl w:val="4"/>
      </w:pPr>
      <w:r>
        <w:t>Zusätzliche zulässige Nutzung von Windows Server</w:t>
      </w:r>
    </w:p>
    <w:p w14:paraId="01E72806" w14:textId="77777777" w:rsidR="003516AC" w:rsidRDefault="009A2DB7" w:rsidP="009A2DB7">
      <w:pPr>
        <w:pStyle w:val="ProductList-Bullet"/>
        <w:numPr>
          <w:ilvl w:val="2"/>
          <w:numId w:val="55"/>
        </w:numPr>
      </w:pPr>
      <w:r>
        <w:t>Mit Ausnahme von Sicherungsinstanzen, die auf Microsoft Azure-Diensten</w:t>
      </w:r>
      <w:r>
        <w:fldChar w:fldCharType="begin"/>
      </w:r>
      <w:r>
        <w:instrText xml:space="preserve"> XE "Microsoft Azure-Diensten" </w:instrText>
      </w:r>
      <w:r>
        <w:fldChar w:fldCharType="end"/>
      </w:r>
      <w:r>
        <w:t xml:space="preserve"> ausgeführt werden, ist keine Windows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den Notfallwiederherstellungs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notwendig, wenn die folgenden Bedingungen erfüllt sind:</w:t>
      </w:r>
    </w:p>
    <w:p w14:paraId="1BF70C87" w14:textId="77777777" w:rsidR="003516AC" w:rsidRDefault="009A2DB7" w:rsidP="009A2DB7">
      <w:pPr>
        <w:pStyle w:val="ProductList-Bullet"/>
        <w:numPr>
          <w:ilvl w:val="3"/>
          <w:numId w:val="55"/>
        </w:numPr>
      </w:pPr>
      <w:r>
        <w:t xml:space="preserve">Die Hyper-V-Rolle in Windows Server wird zur Replikation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xml:space="preserve"> vom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an einem Primärstandort auf einen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verwendet.</w:t>
      </w:r>
    </w:p>
    <w:p w14:paraId="6FA8602C" w14:textId="77777777" w:rsidR="003516AC" w:rsidRDefault="009A2DB7" w:rsidP="009A2DB7">
      <w:pPr>
        <w:pStyle w:val="ProductList-Bullet"/>
        <w:numPr>
          <w:ilvl w:val="3"/>
          <w:numId w:val="55"/>
        </w:numPr>
      </w:pPr>
      <w:r>
        <w:t xml:space="preserve">Der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darf nur zu folgenden Zwecken verwendet werden:</w:t>
      </w:r>
    </w:p>
    <w:p w14:paraId="297E739E" w14:textId="77777777" w:rsidR="003516AC" w:rsidRDefault="009A2DB7">
      <w:pPr>
        <w:pStyle w:val="ProductList-BodyIndented2"/>
        <w:ind w:left="1440"/>
      </w:pPr>
      <w:r>
        <w:t>– Ausführung der Hardware-Virtualisierungssoftware wie z. B. Hyper-V,</w:t>
      </w:r>
    </w:p>
    <w:p w14:paraId="73264325" w14:textId="77777777" w:rsidR="003516AC" w:rsidRDefault="009A2DB7">
      <w:pPr>
        <w:pStyle w:val="ProductList-BodyIndented2"/>
        <w:ind w:left="1440"/>
      </w:pPr>
      <w:r>
        <w:t>– Bereitstellung von Hardware-Virtualisierungsdiensten,</w:t>
      </w:r>
    </w:p>
    <w:p w14:paraId="1DEADEFA" w14:textId="77777777" w:rsidR="003516AC" w:rsidRDefault="009A2DB7">
      <w:pPr>
        <w:pStyle w:val="ProductList-BodyIndented2"/>
        <w:ind w:left="1440"/>
      </w:pPr>
      <w:r>
        <w:t>– Ausführung von Software-Agents zur Verwaltung der Hardware-Virtualisierungssoftware,</w:t>
      </w:r>
    </w:p>
    <w:p w14:paraId="5678CC19" w14:textId="77777777" w:rsidR="003516AC" w:rsidRDefault="009A2DB7">
      <w:pPr>
        <w:pStyle w:val="ProductList-BodyIndented2"/>
        <w:ind w:left="1440"/>
      </w:pPr>
      <w:r>
        <w:t>– als Zielort für die Replikation,</w:t>
      </w:r>
    </w:p>
    <w:p w14:paraId="733ACC85" w14:textId="77777777" w:rsidR="003516AC" w:rsidRDefault="009A2DB7">
      <w:pPr>
        <w:pStyle w:val="ProductList-BodyIndented2"/>
        <w:ind w:left="1440"/>
      </w:pPr>
      <w:r>
        <w:t xml:space="preserve">– Empfang replizierter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Failover-Tests,</w:t>
      </w:r>
    </w:p>
    <w:p w14:paraId="31C50AAB" w14:textId="77777777" w:rsidR="003516AC" w:rsidRDefault="009A2DB7">
      <w:pPr>
        <w:pStyle w:val="ProductList-BodyIndented2"/>
        <w:ind w:left="1440"/>
      </w:pPr>
      <w:r>
        <w:t xml:space="preserve">– Erwarten eines Failovers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und </w:t>
      </w:r>
    </w:p>
    <w:p w14:paraId="6F3721CD" w14:textId="77777777" w:rsidR="003516AC" w:rsidRDefault="009A2DB7">
      <w:pPr>
        <w:pStyle w:val="ProductList-BodyIndented2"/>
        <w:ind w:left="1440"/>
      </w:pPr>
      <w:r>
        <w:t xml:space="preserve">– Ausführung von oben beschriebenen Arbeitsauslastungen zur Wiederherstellung bei Notfällen. </w:t>
      </w:r>
    </w:p>
    <w:p w14:paraId="3118B3F4" w14:textId="77777777" w:rsidR="003516AC" w:rsidRDefault="009A2DB7" w:rsidP="009A2DB7">
      <w:pPr>
        <w:pStyle w:val="ProductList-Bullet"/>
        <w:numPr>
          <w:ilvl w:val="3"/>
          <w:numId w:val="56"/>
        </w:numPr>
      </w:pPr>
      <w:r>
        <w:t xml:space="preserve">Der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darf nicht als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verwendet werden.</w:t>
      </w:r>
    </w:p>
    <w:p w14:paraId="1BBC627F" w14:textId="77777777" w:rsidR="003516AC" w:rsidRDefault="003516AC">
      <w:pPr>
        <w:pStyle w:val="ProductList-BodyIndented2"/>
      </w:pPr>
    </w:p>
    <w:p w14:paraId="251B6739" w14:textId="77777777" w:rsidR="003516AC" w:rsidRDefault="003516AC">
      <w:pPr>
        <w:pStyle w:val="ProductList-BodyIndented2"/>
      </w:pPr>
    </w:p>
    <w:p w14:paraId="2753BB51" w14:textId="77777777" w:rsidR="003516AC" w:rsidRDefault="009A2DB7">
      <w:pPr>
        <w:pStyle w:val="ProductList-ClauseHeading"/>
        <w:outlineLvl w:val="2"/>
      </w:pPr>
      <w:bookmarkStart w:id="360" w:name="_Sec589"/>
      <w:r>
        <w:t>Lizenzmobilität</w:t>
      </w:r>
      <w:bookmarkEnd w:id="360"/>
    </w:p>
    <w:p w14:paraId="5245E273" w14:textId="77777777" w:rsidR="003516AC" w:rsidRDefault="009A2DB7">
      <w:pPr>
        <w:pStyle w:val="ProductList-SubClauseHeading"/>
        <w:outlineLvl w:val="3"/>
      </w:pPr>
      <w:r>
        <w:t>Lizenzmobilität über mehrere Serverfarmen hinweg</w:t>
      </w:r>
    </w:p>
    <w:p w14:paraId="5E0D2F51" w14:textId="77777777" w:rsidR="003516AC" w:rsidRDefault="009A2DB7">
      <w:pPr>
        <w:pStyle w:val="ProductList-BodyIndented"/>
      </w:pPr>
      <w:r>
        <w:t xml:space="preserve">Der Kunde kann im Rahmen der Lizenzmobilität über mehrere Serverfarmen hinweg seine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die den Angaben nach über Lizenzmobilität verfügen, neu zuweisen, und die Lizenzen, bei denen er über aktive Software Assurance verfügt, kann er jedem beliebigen seiner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in derselben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so oft wie nötig zuweisen. Der Kunde ist außerdem berechtigt, diese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von einer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einer anderen Serverfarm neu zuzuweisen, jedoch nicht nur kurzzeitig (d. h. nicht innerhalb von 90 Tagen nach der letzten </w:t>
      </w:r>
      <w:r>
        <w:lastRenderedPageBreak/>
        <w:t>Zuweisung). Für das Selbsthosten verwendete Produkte können zeitgleich im Rahmen der Lizenzmobilität über mehrere Serverfarmen hinweg verwendet werden.</w:t>
      </w:r>
    </w:p>
    <w:p w14:paraId="3ADD1297" w14:textId="77777777" w:rsidR="003516AC" w:rsidRDefault="003516AC">
      <w:pPr>
        <w:pStyle w:val="ProductList-BodyIndented"/>
      </w:pPr>
    </w:p>
    <w:p w14:paraId="4E1EEE5E" w14:textId="77777777" w:rsidR="003516AC" w:rsidRDefault="009A2DB7">
      <w:pPr>
        <w:pStyle w:val="ProductList-SubClauseHeading"/>
        <w:outlineLvl w:val="3"/>
      </w:pPr>
      <w:r>
        <w:t>Lizenzmobilität durch Software Assurance</w:t>
      </w:r>
    </w:p>
    <w:p w14:paraId="13AB58E1" w14:textId="77777777" w:rsidR="003516AC" w:rsidRDefault="009A2DB7">
      <w:pPr>
        <w:pStyle w:val="ProductList-BodyIndented"/>
      </w:pPr>
      <w:r>
        <w:t xml:space="preserve">Im Rahmen von Lizenzmobilität durch Software Assurance (SA) kann der Kunde seine lizenzierte Software unter Lizenzen, die den Angaben nach über </w:t>
      </w: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xml:space="preserve"> verfügen und für die er SA hat, auf gemeinsam genutzte Server verschieben, sofern die nachfolgenden Voraussetzungen erfüllt sind. Für das Selbsthosten verwendete Produkte können zeitgleich im Rahmen der Rechte für Lizenzmobilität durch Software Assurance verwendet werden, wobei für diese Nutzung die Einschränkungen gemäß den Lizenzbestimmungen für das Selbsthosten gelten. </w:t>
      </w:r>
    </w:p>
    <w:p w14:paraId="2F7D6337" w14:textId="77777777" w:rsidR="003516AC" w:rsidRDefault="003516AC">
      <w:pPr>
        <w:pStyle w:val="ProductList-BodyIndented"/>
      </w:pPr>
    </w:p>
    <w:p w14:paraId="785406A6" w14:textId="77777777" w:rsidR="003516AC" w:rsidRDefault="009A2DB7">
      <w:pPr>
        <w:pStyle w:val="ProductList-SubSubClauseHeading"/>
        <w:outlineLvl w:val="4"/>
      </w:pPr>
      <w:r>
        <w:t>Zulässige Nutzung:</w:t>
      </w:r>
    </w:p>
    <w:p w14:paraId="4A900E0F" w14:textId="77777777" w:rsidR="003516AC" w:rsidRDefault="009A2DB7">
      <w:pPr>
        <w:pStyle w:val="ProductList-BodyIndented2"/>
      </w:pPr>
      <w:r>
        <w:t>Mit Lizenzmobilität durch SA ist der Kunde zu Folgendem berechtigt:</w:t>
      </w:r>
    </w:p>
    <w:p w14:paraId="137823C1" w14:textId="77777777" w:rsidR="003516AC" w:rsidRDefault="009A2DB7" w:rsidP="009A2DB7">
      <w:pPr>
        <w:pStyle w:val="ProductList-Bullet"/>
        <w:numPr>
          <w:ilvl w:val="2"/>
          <w:numId w:val="57"/>
        </w:numPr>
      </w:pPr>
      <w:r>
        <w:t>Er darf seine lizenzierte Software auf gemeinsam genutzten Servern ausführen.</w:t>
      </w:r>
    </w:p>
    <w:p w14:paraId="03004F7A" w14:textId="77777777" w:rsidR="003516AC" w:rsidRDefault="009A2DB7" w:rsidP="009A2DB7">
      <w:pPr>
        <w:pStyle w:val="ProductList-Bullet"/>
        <w:numPr>
          <w:ilvl w:val="2"/>
          <w:numId w:val="57"/>
        </w:numPr>
      </w:pPr>
      <w:r>
        <w:t>Er darf auf diese Software unter Zugriffslizenzen zugreifen, für die er über aktive Software Assurance verfügt, sowie unter seinen Nutzer- und Geräte-ALs, die Zugriff auf die Produkte erlauben.</w:t>
      </w:r>
    </w:p>
    <w:p w14:paraId="3DF59CD0" w14:textId="77777777" w:rsidR="003516AC" w:rsidRDefault="009A2DB7" w:rsidP="009A2DB7">
      <w:pPr>
        <w:pStyle w:val="ProductList-Bullet"/>
        <w:numPr>
          <w:ilvl w:val="2"/>
          <w:numId w:val="57"/>
        </w:numPr>
      </w:pPr>
      <w:r>
        <w:t xml:space="preserve">Er darf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die er auf den gemeinsam genutzten Servern nutzt, verwalten.</w:t>
      </w:r>
    </w:p>
    <w:p w14:paraId="128DB8D3" w14:textId="77777777" w:rsidR="003516AC" w:rsidRDefault="009A2DB7" w:rsidP="009A2DB7">
      <w:pPr>
        <w:pStyle w:val="ProductList-Bullet"/>
        <w:numPr>
          <w:ilvl w:val="2"/>
          <w:numId w:val="57"/>
        </w:numPr>
      </w:pPr>
      <w:r>
        <w:t xml:space="preserve">Er darf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verwalten, die er auf seinen Servern nutzt, und Software nutzen, die er auf gemeinsam genutzten Servern ausführt.</w:t>
      </w:r>
    </w:p>
    <w:p w14:paraId="61F8384A" w14:textId="77777777" w:rsidR="003516AC" w:rsidRDefault="003516AC">
      <w:pPr>
        <w:pStyle w:val="ProductList-BodyIndented2"/>
      </w:pPr>
    </w:p>
    <w:p w14:paraId="0A944D39" w14:textId="77777777" w:rsidR="003516AC" w:rsidRDefault="009A2DB7">
      <w:pPr>
        <w:pStyle w:val="ProductList-SubSubClauseHeading"/>
        <w:outlineLvl w:val="4"/>
      </w:pPr>
      <w:r>
        <w:t>Voraussetzungen:</w:t>
      </w:r>
    </w:p>
    <w:p w14:paraId="76632B1E" w14:textId="77777777" w:rsidR="003516AC" w:rsidRDefault="009A2DB7">
      <w:pPr>
        <w:pStyle w:val="ProductList-BodyIndented2"/>
      </w:pPr>
      <w:r>
        <w:t>Um Lizenzmobilität durch SA zu verwenden, muss der Kunde folgende Anforderungen erfüllen:</w:t>
      </w:r>
    </w:p>
    <w:p w14:paraId="557A0C91" w14:textId="77777777" w:rsidR="003516AC" w:rsidRDefault="009A2DB7" w:rsidP="009A2DB7">
      <w:pPr>
        <w:pStyle w:val="ProductList-Bullet"/>
        <w:numPr>
          <w:ilvl w:val="2"/>
          <w:numId w:val="58"/>
        </w:numPr>
      </w:pPr>
      <w:r>
        <w:t xml:space="preserve">seine lizenzierte Software und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unter Einhaltung der Bestimmungen seines Volumenlizenzvertrages auf gemeinsam genutzten Servern ausführen bzw. verwalten,</w:t>
      </w:r>
    </w:p>
    <w:p w14:paraId="4640FB74" w14:textId="77777777" w:rsidR="003516AC" w:rsidRDefault="009A2DB7" w:rsidP="009A2DB7">
      <w:pPr>
        <w:pStyle w:val="ProductList-Bullet"/>
        <w:numPr>
          <w:ilvl w:val="2"/>
          <w:numId w:val="58"/>
        </w:numPr>
      </w:pPr>
      <w:r>
        <w:t xml:space="preserve">seine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nur mit Microsoft Azure-Diensten</w:t>
      </w:r>
      <w:r>
        <w:fldChar w:fldCharType="begin"/>
      </w:r>
      <w:r>
        <w:instrText xml:space="preserve"> XE "Microsoft Azure-Diensten" </w:instrText>
      </w:r>
      <w:r>
        <w:fldChar w:fldCharType="end"/>
      </w:r>
      <w:r>
        <w:t xml:space="preserve"> oder qualifizierten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Partnern für Lizenzmobilität durch Software Assurance</w:t>
      </w:r>
      <w:r>
        <w:fldChar w:fldCharType="end"/>
      </w:r>
      <w:r>
        <w:t xml:space="preserve"> bereitstellen und </w:t>
      </w:r>
    </w:p>
    <w:p w14:paraId="45FB76BE" w14:textId="77777777" w:rsidR="003516AC" w:rsidRDefault="009A2DB7" w:rsidP="009A2DB7">
      <w:pPr>
        <w:pStyle w:val="ProductList-Bullet"/>
        <w:numPr>
          <w:ilvl w:val="2"/>
          <w:numId w:val="58"/>
        </w:numPr>
      </w:pPr>
      <w:r>
        <w:t xml:space="preserve">das Formblatt zur Validierung von Lizenzmobilität ausfüllen und bei jedem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 für Lizenzmobilität durch Software Assurance</w:t>
      </w:r>
      <w:r>
        <w:fldChar w:fldCharType="end"/>
      </w:r>
      <w:r>
        <w:t>, der seine lizenzierte Software auf seinen gemeinsam genutzten Servern ausführt, einreichen.</w:t>
      </w:r>
    </w:p>
    <w:p w14:paraId="5B073C8D" w14:textId="77777777" w:rsidR="003516AC" w:rsidRDefault="003516AC">
      <w:pPr>
        <w:pStyle w:val="ProductList-BodyIndented2"/>
      </w:pPr>
    </w:p>
    <w:p w14:paraId="3FAACBC8" w14:textId="77777777" w:rsidR="003516AC" w:rsidRDefault="009A2DB7">
      <w:pPr>
        <w:pStyle w:val="ProductList-BodyIndented2"/>
      </w:pPr>
      <w:r>
        <w:t xml:space="preserve">Der Kunde ist berechtigt, seine lizenzierte Software von gemeinsam genutzten Servern zurück auf seine lizenzierten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auf gemeinsam genutzte Server eines anderen zu verschieben, jedoch nicht nur kurzzeitig (d. h. nicht innerhalb von 90 Tagen nach der letzten Zuweisung). Außerdem ist der Kunde berechtigt,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oder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unter einer bestimmten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von gemeinsam genutzten Servern in einer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verwaltet werden, auf seine gemeinsam genutzten Server in einer anderen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zu verschieben, jedoch nicht nur kurzzeitig (d. h. nicht innerhalb von 90 Tagen nach der letzten Zuweisung). Unter derselben Lizenz verwaltete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müssen sich in derselben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befinden. Der Kunde erklärt sich damit einverstanden, für die Handlungen Dritter im Hinblick auf in seinem Namen bereitgestellte und verwaltete Software verantwortlich zu sein. Sofern unten nichts anderes angegeben ist, unterliegt deren Verwendung den auf das Produkt anwendbaren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sowie den Bestimmungen für Lizenzmobilität durch Software Assurance. Bei Verwendung von Lizenzmobilität durch Software Assurance haben die Geschäftsbedingungen für Lizenzmobilität durch Software Assurance Vorrang vor widersprüchlichen Lizenzbestimmungen für ein Produkt. Für einige Produkte, die unten aufgeführt sind, gelten andere Nutzungsrechte für gemeinsam genutzte Server unter Lizenzmobilität durch Software Assurance:</w:t>
      </w:r>
    </w:p>
    <w:tbl>
      <w:tblPr>
        <w:tblStyle w:val="PURTable1"/>
        <w:tblW w:w="0" w:type="dxa"/>
        <w:tblLook w:val="04A0" w:firstRow="1" w:lastRow="0" w:firstColumn="1" w:lastColumn="0" w:noHBand="0" w:noVBand="1"/>
      </w:tblPr>
      <w:tblGrid>
        <w:gridCol w:w="2529"/>
        <w:gridCol w:w="2553"/>
        <w:gridCol w:w="2441"/>
        <w:gridCol w:w="2673"/>
      </w:tblGrid>
      <w:tr w:rsidR="003516AC" w14:paraId="1AA8C28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589A57" w14:textId="77777777" w:rsidR="003516AC" w:rsidRDefault="009A2DB7">
            <w:pPr>
              <w:pStyle w:val="ProductList-TableBody"/>
            </w:pPr>
            <w:r>
              <w:rPr>
                <w:color w:val="FFFFFF"/>
              </w:rPr>
              <w:t>Lizenzmodell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025B78C" w14:textId="77777777" w:rsidR="003516AC" w:rsidRDefault="009A2DB7">
            <w:pPr>
              <w:pStyle w:val="ProductList-TableBody"/>
            </w:pPr>
            <w:r>
              <w:rPr>
                <w:color w:val="FFFFFF"/>
              </w:rPr>
              <w:t>Produkt/Produkttyp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FF5BB0" w14:textId="77777777" w:rsidR="003516AC" w:rsidRDefault="009A2DB7">
            <w:pPr>
              <w:pStyle w:val="ProductList-TableBody"/>
            </w:pPr>
            <w:r>
              <w:rPr>
                <w:color w:val="FFFFFF"/>
              </w:rPr>
              <w:t>Lizenz</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6D4301" w14:textId="77777777" w:rsidR="003516AC" w:rsidRDefault="009A2DB7">
            <w:pPr>
              <w:pStyle w:val="ProductList-TableBody"/>
            </w:pPr>
            <w:r>
              <w:rPr>
                <w:color w:val="FFFFFF"/>
              </w:rPr>
              <w:t>Zulässige Anzahl von:</w:t>
            </w:r>
          </w:p>
          <w:p w14:paraId="66B075EC" w14:textId="77777777" w:rsidR="003516AC" w:rsidRDefault="009A2DB7">
            <w:pPr>
              <w:pStyle w:val="ProductList-TableBody"/>
            </w:pPr>
            <w:r>
              <w:rPr>
                <w:color w:val="FFFFFF"/>
              </w:rPr>
              <w:t>OSEs oder Cores pro Lizenz</w:t>
            </w:r>
          </w:p>
        </w:tc>
      </w:tr>
      <w:tr w:rsidR="003516AC" w14:paraId="57258BA6" w14:textId="77777777">
        <w:tc>
          <w:tcPr>
            <w:tcW w:w="3060" w:type="dxa"/>
            <w:tcBorders>
              <w:top w:val="single" w:sz="4" w:space="0" w:color="000000"/>
              <w:left w:val="single" w:sz="4" w:space="0" w:color="000000"/>
              <w:bottom w:val="single" w:sz="4" w:space="0" w:color="000000"/>
              <w:right w:val="single" w:sz="4" w:space="0" w:color="000000"/>
            </w:tcBorders>
          </w:tcPr>
          <w:p w14:paraId="573BFFDF" w14:textId="77777777" w:rsidR="003516AC" w:rsidRDefault="009A2DB7">
            <w:pPr>
              <w:pStyle w:val="ProductList-TableBody"/>
            </w:pPr>
            <w:r>
              <w:t>Pro Core/CAL</w:t>
            </w:r>
          </w:p>
        </w:tc>
        <w:tc>
          <w:tcPr>
            <w:tcW w:w="3060" w:type="dxa"/>
            <w:tcBorders>
              <w:top w:val="single" w:sz="4" w:space="0" w:color="000000"/>
              <w:left w:val="single" w:sz="4" w:space="0" w:color="000000"/>
              <w:bottom w:val="single" w:sz="4" w:space="0" w:color="000000"/>
              <w:right w:val="single" w:sz="4" w:space="0" w:color="000000"/>
            </w:tcBorders>
          </w:tcPr>
          <w:p w14:paraId="33D402C0" w14:textId="77777777" w:rsidR="003516AC" w:rsidRDefault="009A2DB7">
            <w:pPr>
              <w:pStyle w:val="ProductList-TableBody"/>
            </w:pPr>
            <w:r>
              <w:t>Externe Connector-Lizenzen</w:t>
            </w:r>
          </w:p>
        </w:tc>
        <w:tc>
          <w:tcPr>
            <w:tcW w:w="3060" w:type="dxa"/>
            <w:tcBorders>
              <w:top w:val="single" w:sz="4" w:space="0" w:color="000000"/>
              <w:left w:val="single" w:sz="4" w:space="0" w:color="000000"/>
              <w:bottom w:val="single" w:sz="4" w:space="0" w:color="000000"/>
              <w:right w:val="single" w:sz="4" w:space="0" w:color="000000"/>
            </w:tcBorders>
          </w:tcPr>
          <w:p w14:paraId="677A5970" w14:textId="77777777" w:rsidR="003516AC" w:rsidRDefault="009A2DB7">
            <w:pPr>
              <w:pStyle w:val="ProductList-TableBody"/>
            </w:pPr>
            <w:r>
              <w:t>Jede externe Connector-Lizenz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5BC607C9" w14:textId="77777777" w:rsidR="003516AC" w:rsidRDefault="009A2DB7">
            <w:pPr>
              <w:pStyle w:val="ProductList-TableBody"/>
            </w:pPr>
            <w:r>
              <w:t>1 Betriebssystemumgebung pro Lizenz</w:t>
            </w:r>
          </w:p>
        </w:tc>
      </w:tr>
      <w:tr w:rsidR="003516AC" w14:paraId="7CFFC5F1" w14:textId="77777777">
        <w:tc>
          <w:tcPr>
            <w:tcW w:w="3060" w:type="dxa"/>
            <w:tcBorders>
              <w:top w:val="single" w:sz="4" w:space="0" w:color="000000"/>
              <w:left w:val="single" w:sz="4" w:space="0" w:color="000000"/>
              <w:bottom w:val="single" w:sz="4" w:space="0" w:color="000000"/>
              <w:right w:val="single" w:sz="4" w:space="0" w:color="000000"/>
            </w:tcBorders>
          </w:tcPr>
          <w:p w14:paraId="566B5325" w14:textId="77777777" w:rsidR="003516AC" w:rsidRDefault="009A2DB7">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6E61853C" w14:textId="77777777" w:rsidR="003516AC" w:rsidRDefault="009A2DB7">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2E4143FC" w14:textId="77777777" w:rsidR="003516AC" w:rsidRDefault="009A2DB7">
            <w:pPr>
              <w:pStyle w:val="ProductList-TableBody"/>
            </w:pPr>
            <w:r>
              <w:t>Jede Serverlizenz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18D9F7AF" w14:textId="77777777" w:rsidR="003516AC" w:rsidRDefault="009A2DB7">
            <w:pPr>
              <w:pStyle w:val="ProductList-TableBody"/>
            </w:pPr>
            <w:r>
              <w:t>1 Betriebssystemumgebung pro Lizenz</w:t>
            </w:r>
          </w:p>
        </w:tc>
      </w:tr>
      <w:tr w:rsidR="003516AC" w14:paraId="243F16CE" w14:textId="77777777">
        <w:tc>
          <w:tcPr>
            <w:tcW w:w="3060" w:type="dxa"/>
            <w:tcBorders>
              <w:top w:val="single" w:sz="4" w:space="0" w:color="000000"/>
              <w:left w:val="single" w:sz="4" w:space="0" w:color="000000"/>
              <w:bottom w:val="single" w:sz="4" w:space="0" w:color="000000"/>
              <w:right w:val="single" w:sz="4" w:space="0" w:color="000000"/>
            </w:tcBorders>
          </w:tcPr>
          <w:p w14:paraId="7B59B8CA" w14:textId="77777777" w:rsidR="003516AC" w:rsidRDefault="009A2DB7">
            <w:pPr>
              <w:pStyle w:val="ProductList-TableBody"/>
            </w:pPr>
            <w:r>
              <w:t>Pro Core</w:t>
            </w:r>
          </w:p>
        </w:tc>
        <w:tc>
          <w:tcPr>
            <w:tcW w:w="3060" w:type="dxa"/>
            <w:tcBorders>
              <w:top w:val="single" w:sz="4" w:space="0" w:color="000000"/>
              <w:left w:val="single" w:sz="4" w:space="0" w:color="000000"/>
              <w:bottom w:val="single" w:sz="4" w:space="0" w:color="000000"/>
              <w:right w:val="single" w:sz="4" w:space="0" w:color="000000"/>
            </w:tcBorders>
          </w:tcPr>
          <w:p w14:paraId="3C132288" w14:textId="77777777" w:rsidR="003516AC" w:rsidRDefault="009A2DB7">
            <w:pPr>
              <w:pStyle w:val="ProductList-TableBody"/>
            </w:pPr>
            <w:r>
              <w:t>Alle berechtigten Produkte</w:t>
            </w:r>
          </w:p>
        </w:tc>
        <w:tc>
          <w:tcPr>
            <w:tcW w:w="3060" w:type="dxa"/>
            <w:tcBorders>
              <w:top w:val="single" w:sz="4" w:space="0" w:color="000000"/>
              <w:left w:val="single" w:sz="4" w:space="0" w:color="000000"/>
              <w:bottom w:val="single" w:sz="4" w:space="0" w:color="000000"/>
              <w:right w:val="single" w:sz="4" w:space="0" w:color="000000"/>
            </w:tcBorders>
          </w:tcPr>
          <w:p w14:paraId="45208CB4" w14:textId="77777777" w:rsidR="003516AC" w:rsidRDefault="009A2DB7">
            <w:pPr>
              <w:pStyle w:val="ProductList-TableBody"/>
            </w:pPr>
            <w:r>
              <w:t>Jede Core-Lizenz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0CC2B24E" w14:textId="77777777" w:rsidR="003516AC" w:rsidRDefault="009A2DB7">
            <w:pPr>
              <w:pStyle w:val="ProductList-TableBody"/>
            </w:pPr>
            <w:r>
              <w:t>Ein virtueller Core (vorbehaltlich der Produktbenutzungsrechte einschließlich der Mindestanforderung von 4 Cores pro OSE)</w:t>
            </w:r>
          </w:p>
        </w:tc>
      </w:tr>
      <w:tr w:rsidR="003516AC" w14:paraId="5D2FDB6A" w14:textId="77777777">
        <w:tc>
          <w:tcPr>
            <w:tcW w:w="3060" w:type="dxa"/>
            <w:tcBorders>
              <w:top w:val="single" w:sz="4" w:space="0" w:color="000000"/>
              <w:left w:val="single" w:sz="4" w:space="0" w:color="000000"/>
              <w:bottom w:val="single" w:sz="4" w:space="0" w:color="000000"/>
              <w:right w:val="single" w:sz="4" w:space="0" w:color="000000"/>
            </w:tcBorders>
          </w:tcPr>
          <w:p w14:paraId="235AA6B8" w14:textId="77777777" w:rsidR="003516AC" w:rsidRDefault="009A2DB7">
            <w:pPr>
              <w:pStyle w:val="ProductList-TableBody"/>
            </w:pPr>
            <w:r>
              <w:t>Management Server</w:t>
            </w:r>
          </w:p>
        </w:tc>
        <w:tc>
          <w:tcPr>
            <w:tcW w:w="3060" w:type="dxa"/>
            <w:tcBorders>
              <w:top w:val="single" w:sz="4" w:space="0" w:color="000000"/>
              <w:left w:val="single" w:sz="4" w:space="0" w:color="000000"/>
              <w:bottom w:val="single" w:sz="4" w:space="0" w:color="000000"/>
              <w:right w:val="single" w:sz="4" w:space="0" w:color="000000"/>
            </w:tcBorders>
          </w:tcPr>
          <w:p w14:paraId="67BA9810" w14:textId="77777777" w:rsidR="003516AC" w:rsidRDefault="009A2DB7">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7C6898FE" w14:textId="77777777" w:rsidR="003516AC" w:rsidRDefault="009A2DB7">
            <w:pPr>
              <w:pStyle w:val="ProductList-TableBody"/>
            </w:pPr>
            <w: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53C239CA" w14:textId="77777777" w:rsidR="003516AC" w:rsidRDefault="009A2DB7">
            <w:pPr>
              <w:pStyle w:val="ProductList-TableBody"/>
            </w:pPr>
            <w:r>
              <w:t>2 verwaltete OSEs pro Lizenziertem Server</w:t>
            </w:r>
          </w:p>
        </w:tc>
      </w:tr>
      <w:tr w:rsidR="003516AC" w14:paraId="209460CB" w14:textId="77777777">
        <w:tc>
          <w:tcPr>
            <w:tcW w:w="3060" w:type="dxa"/>
            <w:tcBorders>
              <w:top w:val="single" w:sz="4" w:space="0" w:color="000000"/>
              <w:left w:val="single" w:sz="4" w:space="0" w:color="000000"/>
              <w:bottom w:val="single" w:sz="4" w:space="0" w:color="000000"/>
              <w:right w:val="single" w:sz="4" w:space="0" w:color="000000"/>
            </w:tcBorders>
          </w:tcPr>
          <w:p w14:paraId="100153F8" w14:textId="77777777" w:rsidR="003516AC" w:rsidRDefault="009A2DB7">
            <w:pPr>
              <w:pStyle w:val="ProductList-TableBody"/>
            </w:pPr>
            <w:r>
              <w:t>Verwaltungsserver</w:t>
            </w:r>
          </w:p>
        </w:tc>
        <w:tc>
          <w:tcPr>
            <w:tcW w:w="3060" w:type="dxa"/>
            <w:tcBorders>
              <w:top w:val="single" w:sz="4" w:space="0" w:color="000000"/>
              <w:left w:val="single" w:sz="4" w:space="0" w:color="000000"/>
              <w:bottom w:val="single" w:sz="4" w:space="0" w:color="000000"/>
              <w:right w:val="single" w:sz="4" w:space="0" w:color="000000"/>
            </w:tcBorders>
          </w:tcPr>
          <w:p w14:paraId="1DFEF822" w14:textId="77777777" w:rsidR="003516AC" w:rsidRDefault="009A2DB7">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5981FC2E" w14:textId="77777777" w:rsidR="003516AC" w:rsidRDefault="009A2DB7">
            <w:pPr>
              <w:pStyle w:val="ProductList-TableBody"/>
            </w:pPr>
            <w: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6AB443A7" w14:textId="77777777" w:rsidR="003516AC" w:rsidRDefault="009A2DB7">
            <w:pPr>
              <w:pStyle w:val="ProductList-TableBody"/>
            </w:pPr>
            <w:r>
              <w:t>10 verwaltete OSEs pro Lizenziertem Server</w:t>
            </w:r>
          </w:p>
        </w:tc>
      </w:tr>
      <w:tr w:rsidR="003516AC" w14:paraId="6FCCD1CD" w14:textId="77777777">
        <w:tc>
          <w:tcPr>
            <w:tcW w:w="3060" w:type="dxa"/>
            <w:tcBorders>
              <w:top w:val="single" w:sz="4" w:space="0" w:color="000000"/>
              <w:left w:val="single" w:sz="4" w:space="0" w:color="000000"/>
              <w:bottom w:val="single" w:sz="4" w:space="0" w:color="000000"/>
              <w:right w:val="single" w:sz="4" w:space="0" w:color="000000"/>
            </w:tcBorders>
          </w:tcPr>
          <w:p w14:paraId="775220A3" w14:textId="77777777" w:rsidR="003516AC" w:rsidRDefault="009A2DB7">
            <w:pPr>
              <w:pStyle w:val="ProductList-TableBody"/>
            </w:pPr>
            <w:r>
              <w:t>Verwaltungsserver</w:t>
            </w:r>
          </w:p>
        </w:tc>
        <w:tc>
          <w:tcPr>
            <w:tcW w:w="3060" w:type="dxa"/>
            <w:tcBorders>
              <w:top w:val="single" w:sz="4" w:space="0" w:color="000000"/>
              <w:left w:val="single" w:sz="4" w:space="0" w:color="000000"/>
              <w:bottom w:val="single" w:sz="4" w:space="0" w:color="000000"/>
              <w:right w:val="single" w:sz="4" w:space="0" w:color="000000"/>
            </w:tcBorders>
          </w:tcPr>
          <w:p w14:paraId="24BB05B4" w14:textId="77777777" w:rsidR="003516AC" w:rsidRDefault="009A2DB7">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35D680DD" w14:textId="77777777" w:rsidR="003516AC" w:rsidRDefault="009A2DB7">
            <w:pPr>
              <w:pStyle w:val="ProductList-TableBody"/>
            </w:pPr>
            <w:r>
              <w:t>Alle 16 Management-Lizenzen mit aktiver SA-Abdeckung</w:t>
            </w:r>
          </w:p>
        </w:tc>
        <w:tc>
          <w:tcPr>
            <w:tcW w:w="3060" w:type="dxa"/>
            <w:tcBorders>
              <w:top w:val="single" w:sz="4" w:space="0" w:color="000000"/>
              <w:left w:val="single" w:sz="4" w:space="0" w:color="000000"/>
              <w:bottom w:val="single" w:sz="4" w:space="0" w:color="000000"/>
              <w:right w:val="single" w:sz="4" w:space="0" w:color="000000"/>
            </w:tcBorders>
          </w:tcPr>
          <w:p w14:paraId="011A7A27" w14:textId="77777777" w:rsidR="003516AC" w:rsidRDefault="009A2DB7">
            <w:pPr>
              <w:pStyle w:val="ProductList-TableBody"/>
            </w:pPr>
            <w:r>
              <w:t>2 verwaltete OSEs pro Lizenziertem Server</w:t>
            </w:r>
          </w:p>
        </w:tc>
      </w:tr>
      <w:tr w:rsidR="003516AC" w14:paraId="28BB46D8" w14:textId="77777777">
        <w:tc>
          <w:tcPr>
            <w:tcW w:w="3060" w:type="dxa"/>
            <w:tcBorders>
              <w:top w:val="single" w:sz="4" w:space="0" w:color="000000"/>
              <w:left w:val="single" w:sz="4" w:space="0" w:color="000000"/>
              <w:bottom w:val="single" w:sz="4" w:space="0" w:color="000000"/>
              <w:right w:val="single" w:sz="4" w:space="0" w:color="000000"/>
            </w:tcBorders>
          </w:tcPr>
          <w:p w14:paraId="1F99A90D" w14:textId="77777777" w:rsidR="003516AC" w:rsidRDefault="009A2DB7">
            <w:pPr>
              <w:pStyle w:val="ProductList-TableBody"/>
            </w:pPr>
            <w:r>
              <w:t>Verwaltungsserver</w:t>
            </w:r>
          </w:p>
        </w:tc>
        <w:tc>
          <w:tcPr>
            <w:tcW w:w="3060" w:type="dxa"/>
            <w:tcBorders>
              <w:top w:val="single" w:sz="4" w:space="0" w:color="000000"/>
              <w:left w:val="single" w:sz="4" w:space="0" w:color="000000"/>
              <w:bottom w:val="single" w:sz="4" w:space="0" w:color="000000"/>
              <w:right w:val="single" w:sz="4" w:space="0" w:color="000000"/>
            </w:tcBorders>
          </w:tcPr>
          <w:p w14:paraId="64F7153D" w14:textId="77777777" w:rsidR="003516AC" w:rsidRDefault="009A2DB7">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75F6A3DE" w14:textId="77777777" w:rsidR="003516AC" w:rsidRDefault="009A2DB7">
            <w:pPr>
              <w:pStyle w:val="ProductList-TableBody"/>
            </w:pPr>
            <w:r>
              <w:t>Alle 16 Management-Lizenzen mit aktiver SA-Abdeckung</w:t>
            </w:r>
          </w:p>
        </w:tc>
        <w:tc>
          <w:tcPr>
            <w:tcW w:w="3060" w:type="dxa"/>
            <w:tcBorders>
              <w:top w:val="single" w:sz="4" w:space="0" w:color="000000"/>
              <w:left w:val="single" w:sz="4" w:space="0" w:color="000000"/>
              <w:bottom w:val="single" w:sz="4" w:space="0" w:color="000000"/>
              <w:right w:val="single" w:sz="4" w:space="0" w:color="000000"/>
            </w:tcBorders>
          </w:tcPr>
          <w:p w14:paraId="11F96C45" w14:textId="77777777" w:rsidR="003516AC" w:rsidRDefault="009A2DB7">
            <w:pPr>
              <w:pStyle w:val="ProductList-TableBody"/>
            </w:pPr>
            <w:r>
              <w:t>10 verwaltete OSEs pro Lizenziertem Server</w:t>
            </w:r>
          </w:p>
        </w:tc>
      </w:tr>
    </w:tbl>
    <w:p w14:paraId="339993A7" w14:textId="77777777" w:rsidR="003516AC" w:rsidRDefault="003516AC">
      <w:pPr>
        <w:pStyle w:val="ProductList-BodyIndented2"/>
      </w:pPr>
    </w:p>
    <w:p w14:paraId="25C23693" w14:textId="77777777" w:rsidR="003516AC" w:rsidRDefault="009A2DB7">
      <w:pPr>
        <w:pStyle w:val="ProductList-SubSubClauseHeading"/>
        <w:outlineLvl w:val="4"/>
      </w:pPr>
      <w:r>
        <w:t>Failoverrechte</w:t>
      </w:r>
    </w:p>
    <w:p w14:paraId="26B47521" w14:textId="77777777" w:rsidR="003516AC" w:rsidRDefault="009A2DB7">
      <w:pPr>
        <w:pStyle w:val="ProductList-BodyIndented2"/>
      </w:pPr>
      <w:r>
        <w:t xml:space="preserve">Für Produkte, denen auch </w:t>
      </w: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xml:space="preserve"> gewährt werden, ist der Kunde berechtigt, passive Failover</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auf den qualifizierten gemeinsam genutzten Servern auszuführen, wenn ein Failover-Ereignis erwartet wird. Die Anzahl der Lizenzen, die andernfalls zum Ausführen der passiven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Failoverinstanzen</w:t>
      </w:r>
      <w:r>
        <w:fldChar w:fldCharType="end"/>
      </w:r>
      <w:r>
        <w:t xml:space="preserve"> erforderlich wäre, darf die Anzahl der Lizenzen, die zum Ausführen der entsprechenden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Produktionsinstanzen</w:t>
      </w:r>
      <w:r>
        <w:fldChar w:fldCharType="end"/>
      </w:r>
      <w:r>
        <w:t xml:space="preserve"> auf den gemeinsamen Servern desselben Partners erforderlich sind, nicht überschreiten.</w:t>
      </w:r>
    </w:p>
    <w:p w14:paraId="73FE30A7" w14:textId="77777777" w:rsidR="003516AC" w:rsidRDefault="003516AC">
      <w:pPr>
        <w:pStyle w:val="ProductList-BodyIndented2"/>
      </w:pPr>
    </w:p>
    <w:p w14:paraId="799D6350" w14:textId="77777777" w:rsidR="003516AC" w:rsidRDefault="009A2DB7">
      <w:pPr>
        <w:pStyle w:val="ProductList-ClauseHeading"/>
        <w:outlineLvl w:val="2"/>
      </w:pPr>
      <w:bookmarkStart w:id="361" w:name="_Sec590"/>
      <w:r>
        <w:lastRenderedPageBreak/>
        <w:t>Server – Selbst Gehostete Anwendungen</w:t>
      </w:r>
      <w:bookmarkEnd w:id="361"/>
    </w:p>
    <w:p w14:paraId="25F7DC97" w14:textId="77777777" w:rsidR="003516AC" w:rsidRDefault="009A2DB7">
      <w:pPr>
        <w:pStyle w:val="ProductList-Body"/>
      </w:pPr>
      <w:r>
        <w:t>Selbst Gehostete Anwendungen betreffen die Produkte, auf die Rechte für Selbst Gehostete Anwendungen anwendbar sind.</w:t>
      </w:r>
    </w:p>
    <w:p w14:paraId="30D64F51" w14:textId="77777777" w:rsidR="003516AC" w:rsidRDefault="003516AC">
      <w:pPr>
        <w:pStyle w:val="ProductList-Body"/>
      </w:pPr>
    </w:p>
    <w:p w14:paraId="28ADB4B0" w14:textId="77777777" w:rsidR="003516AC" w:rsidRDefault="009A2DB7">
      <w:pPr>
        <w:pStyle w:val="ProductList-Body"/>
      </w:pPr>
      <w:r>
        <w:t>Ungeachtet etwaiger anderslautender Bestimmungen im Volumenlizenzvertrag des Kunden einschließlich der Produktbestimmungen ist der Kunde vorbehaltlich der nachstehenden Geschäftsbedingungen berechtigt, lizenzierte Kopien von Selbst Gehosteten Anwendungen, die direkt oder indirekt mit seiner eigenen Software interagieren, auszuführen, um eine vereinheitlichte Lösung („Vereinheitlichte Lösung“) zu erstellen und Dritten zu erlauben, sie zu verwenden.</w:t>
      </w:r>
    </w:p>
    <w:p w14:paraId="2AF98ABF" w14:textId="77777777" w:rsidR="003516AC" w:rsidRDefault="003516AC">
      <w:pPr>
        <w:pStyle w:val="ProductList-Body"/>
      </w:pPr>
    </w:p>
    <w:p w14:paraId="424C8DD0" w14:textId="77777777" w:rsidR="003516AC" w:rsidRDefault="009A2DB7">
      <w:pPr>
        <w:pStyle w:val="ProductList-SubClauseHeading"/>
        <w:outlineLvl w:val="3"/>
      </w:pPr>
      <w:r>
        <w:t>Voraussetzungen</w:t>
      </w:r>
    </w:p>
    <w:p w14:paraId="0DE948E5" w14:textId="77777777" w:rsidR="003516AC" w:rsidRDefault="009A2DB7">
      <w:pPr>
        <w:pStyle w:val="ProductList-BodyIndented"/>
      </w:pPr>
      <w:r>
        <w:t xml:space="preserve">Der Kunde muss über die erforderlichen Microsoft-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SA verfügen für:</w:t>
      </w:r>
    </w:p>
    <w:p w14:paraId="499E34FC" w14:textId="77777777" w:rsidR="003516AC" w:rsidRDefault="009A2DB7" w:rsidP="009A2DB7">
      <w:pPr>
        <w:pStyle w:val="ProductList-Bullet"/>
        <w:numPr>
          <w:ilvl w:val="1"/>
          <w:numId w:val="59"/>
        </w:numPr>
      </w:pPr>
      <w:r>
        <w:t>die Selbst Gehosteten Anwendungen, die als Bestandteil der Vereinheitlichten Lösung ausgeführt werden, und</w:t>
      </w:r>
    </w:p>
    <w:p w14:paraId="55637F70" w14:textId="77777777" w:rsidR="003516AC" w:rsidRDefault="009A2DB7" w:rsidP="009A2DB7">
      <w:pPr>
        <w:pStyle w:val="ProductList-Bullet"/>
        <w:numPr>
          <w:ilvl w:val="1"/>
          <w:numId w:val="59"/>
        </w:numPr>
      </w:pPr>
      <w:r>
        <w:t xml:space="preserve">alle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Zugriffslizenzen</w:t>
      </w:r>
      <w:r>
        <w:fldChar w:fldCharType="end"/>
      </w:r>
      <w:r>
        <w:t>, die verwendet werden, um die Vereinheitlichte Lösung externen Nutzern zur Verfügung zu stellen.</w:t>
      </w:r>
    </w:p>
    <w:p w14:paraId="651CC7FF" w14:textId="77777777" w:rsidR="003516AC" w:rsidRDefault="009A2DB7">
      <w:pPr>
        <w:pStyle w:val="ProductList-BodyIndented"/>
      </w:pPr>
      <w:r>
        <w:t xml:space="preserve">Sämtliche Microsoft-Software, die zum Erstellen und Bereitstellen der Vereinheitlichten Lösung verwendet wird, muss: </w:t>
      </w:r>
    </w:p>
    <w:p w14:paraId="1C317973" w14:textId="77777777" w:rsidR="003516AC" w:rsidRDefault="009A2DB7" w:rsidP="009A2DB7">
      <w:pPr>
        <w:pStyle w:val="ProductList-Bullet"/>
        <w:numPr>
          <w:ilvl w:val="1"/>
          <w:numId w:val="60"/>
        </w:numPr>
      </w:pPr>
      <w:r>
        <w:t>im Rahmen eines Volumenlizenzprogramms lizenziert sein und</w:t>
      </w:r>
    </w:p>
    <w:p w14:paraId="310CF543" w14:textId="77777777" w:rsidR="003516AC" w:rsidRDefault="009A2DB7" w:rsidP="009A2DB7">
      <w:pPr>
        <w:pStyle w:val="ProductList-Bullet"/>
        <w:numPr>
          <w:ilvl w:val="1"/>
          <w:numId w:val="60"/>
        </w:numPr>
      </w:pPr>
      <w:r>
        <w:t xml:space="preserve">gemäß diesen Lizenzbestimmungen für das </w:t>
      </w: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xml:space="preserve"> berechtigt sein. </w:t>
      </w:r>
    </w:p>
    <w:p w14:paraId="5929E5ED" w14:textId="77777777" w:rsidR="003516AC" w:rsidRDefault="003516AC">
      <w:pPr>
        <w:pStyle w:val="ProductList-BodyIndented"/>
      </w:pPr>
    </w:p>
    <w:p w14:paraId="3766A617" w14:textId="77777777" w:rsidR="003516AC" w:rsidRDefault="009A2DB7">
      <w:pPr>
        <w:pStyle w:val="ProductList-BodyIndented"/>
      </w:pPr>
      <w:r>
        <w:t>Wenn der Kunde die Einheitliche Lösung von freigegebenen Servern liefert, darf der Kunde nicht Windows Server (auch nicht die Externe Connector-Lizenz für Remotedesktopdienste oder eine andere Windows Server-Zugriffslizenz) als Selbstgehostete Anwendung einsetzen. Stattdessen muss der Kunde Windows-Server-Software, die über eine License Mobility durch einen Software-Assurance-Partner oder durch einen Kunden-Serviceprovider-Lizenzierungsvertrag oder unter einem anderen Microsoft-Volume-Lizenzierungsangebot lizensiert wurde, das die Nutzung auf geteilten Servern gestattet, verwenden. Andere Produkte, die in einer Vereinheitlichten Lösung zum Tragen kommen, die über gemeinsam genutzte Server bereitgestellt wird, bedürfen Lizenzmobilität durch Software Assurance.</w:t>
      </w:r>
    </w:p>
    <w:p w14:paraId="77FE96E5" w14:textId="77777777" w:rsidR="003516AC" w:rsidRDefault="003516AC">
      <w:pPr>
        <w:pStyle w:val="ProductList-BodyIndented"/>
      </w:pPr>
    </w:p>
    <w:p w14:paraId="7CEFC786" w14:textId="77777777" w:rsidR="003516AC" w:rsidRDefault="009A2DB7">
      <w:pPr>
        <w:pStyle w:val="ProductList-BodyIndented"/>
      </w:pPr>
      <w:r>
        <w:t>Die Software des Kunden muss folgende Anforderungen erfüllen:</w:t>
      </w:r>
    </w:p>
    <w:p w14:paraId="15C65518" w14:textId="77777777" w:rsidR="003516AC" w:rsidRDefault="009A2DB7" w:rsidP="009A2DB7">
      <w:pPr>
        <w:pStyle w:val="ProductList-Bullet"/>
        <w:numPr>
          <w:ilvl w:val="1"/>
          <w:numId w:val="61"/>
        </w:numPr>
      </w:pPr>
      <w:r>
        <w:t>Sie muss den Selbst Gehosteten Anwendungen, die Bestandteil der Vereinheitlichten Lösung sind, wesentliche und primäre Funktionalität hinzufügen (Dashboards, HTML-Editoren, Dienstprogramme und ähnliche Technologien allein sind kein primärer Dienst und/oder keine primäre Anwendung einer Vereinheitlichten Lösung).</w:t>
      </w:r>
    </w:p>
    <w:p w14:paraId="74BB4578" w14:textId="77777777" w:rsidR="003516AC" w:rsidRDefault="009A2DB7" w:rsidP="009A2DB7">
      <w:pPr>
        <w:pStyle w:val="ProductList-Bullet"/>
        <w:numPr>
          <w:ilvl w:val="1"/>
          <w:numId w:val="61"/>
        </w:numPr>
      </w:pPr>
      <w:r>
        <w:t>Sie muss der Hauptdienst und/oder die Hauptanwendung der Vereinheitlichten Lösung sein und darf nicht den direkten Zugriff auf die Selbst gehosteten Anwendungen durch beliebige Endbenutzer der Vereinheitlichten Lösung ermöglichen.</w:t>
      </w:r>
    </w:p>
    <w:p w14:paraId="4F64FEEF" w14:textId="77777777" w:rsidR="003516AC" w:rsidRDefault="009A2DB7" w:rsidP="009A2DB7">
      <w:pPr>
        <w:pStyle w:val="ProductList-Bullet"/>
        <w:numPr>
          <w:ilvl w:val="1"/>
          <w:numId w:val="61"/>
        </w:numPr>
      </w:pPr>
      <w:r>
        <w:t>Sie muss über das Internet, ein Telefonfestnetz oder ein privates Netzwerk von Servern an Endbenutzer bereitgestellt werden und dabei unter der tagtäglichen Kontrolle des Kunden oder eines Dritten stehen, der nicht der Endbenutzer der Vereinheitlichten Lösung ist (die Vereinheitlichte Lösung darf nicht auf das Gerät des Endbenutzers geladen werden).</w:t>
      </w:r>
    </w:p>
    <w:p w14:paraId="7094F7DB" w14:textId="77777777" w:rsidR="003516AC" w:rsidRDefault="009A2DB7" w:rsidP="009A2DB7">
      <w:pPr>
        <w:pStyle w:val="ProductList-Bullet"/>
        <w:numPr>
          <w:ilvl w:val="1"/>
          <w:numId w:val="61"/>
        </w:numPr>
      </w:pPr>
      <w:r>
        <w:t>Sie muss im Eigentum des Kunden stehen und darf nicht vom Kunden lizenziert sein, mit der Ausnahme, dass die Software des Kunden nicht wesentliche Software Dritter enthalten darf, die in seine Software eingebettet ist oder diese durch ihren Betrieb unterstützt.</w:t>
      </w:r>
    </w:p>
    <w:p w14:paraId="1DF56F04" w14:textId="77777777" w:rsidR="003516AC" w:rsidRDefault="003516AC">
      <w:pPr>
        <w:pStyle w:val="ProductList-BodyIndented"/>
      </w:pPr>
    </w:p>
    <w:p w14:paraId="6BB0BA00" w14:textId="77777777" w:rsidR="003516AC" w:rsidRDefault="009A2DB7">
      <w:pPr>
        <w:pStyle w:val="ProductList-BodyIndented"/>
      </w:pPr>
      <w:r>
        <w:t xml:space="preserve">Jegliche Verwendung der Selbst Gehosteten Anwendungen wird weiterhin durch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diese Produkte geregelt. Der Kunde darf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die unter seinem Volumenlizenzvertrag erworben wurden, nur wie in diesem Vertrag zulässig übertragen.</w:t>
      </w:r>
    </w:p>
    <w:p w14:paraId="75DC9220" w14:textId="77777777" w:rsidR="003516AC" w:rsidRDefault="003516AC">
      <w:pPr>
        <w:pStyle w:val="ProductList-BodyIndented"/>
        <w:jc w:val="right"/>
      </w:pPr>
    </w:p>
    <w:tbl>
      <w:tblPr>
        <w:tblStyle w:val="PURTable0"/>
        <w:tblW w:w="0" w:type="dxa"/>
        <w:tblLook w:val="04A0" w:firstRow="1" w:lastRow="0" w:firstColumn="1" w:lastColumn="0" w:noHBand="0" w:noVBand="1"/>
      </w:tblPr>
      <w:tblGrid>
        <w:gridCol w:w="10556"/>
      </w:tblGrid>
      <w:tr w:rsidR="003516AC" w14:paraId="627F11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DEC6D8" w14:textId="77777777" w:rsidR="003516AC" w:rsidRDefault="00AB3E29">
            <w:pPr>
              <w:pStyle w:val="ProductList-TableBody"/>
              <w:jc w:val="right"/>
            </w:pPr>
            <w:hyperlink w:anchor="_Sec842">
              <w:r w:rsidR="009A2DB7">
                <w:rPr>
                  <w:color w:val="00467F"/>
                  <w:sz w:val="14"/>
                  <w:u w:val="single"/>
                </w:rPr>
                <w:t>Inhaltsverzeichnis</w:t>
              </w:r>
            </w:hyperlink>
            <w:r w:rsidR="009A2DB7">
              <w:rPr>
                <w:sz w:val="14"/>
              </w:rPr>
              <w:t xml:space="preserve"> / </w:t>
            </w:r>
            <w:hyperlink w:anchor="_Sec549">
              <w:r w:rsidR="009A2DB7">
                <w:rPr>
                  <w:color w:val="00467F"/>
                  <w:sz w:val="14"/>
                  <w:u w:val="single"/>
                </w:rPr>
                <w:t>Glossar</w:t>
              </w:r>
            </w:hyperlink>
            <w:r w:rsidR="009A2DB7">
              <w:rPr>
                <w:sz w:val="14"/>
              </w:rPr>
              <w:t xml:space="preserve"> / </w:t>
            </w:r>
            <w:hyperlink w:anchor="_Sec844">
              <w:r w:rsidR="009A2DB7">
                <w:rPr>
                  <w:color w:val="00467F"/>
                  <w:sz w:val="14"/>
                  <w:u w:val="single"/>
                </w:rPr>
                <w:t>Index</w:t>
              </w:r>
            </w:hyperlink>
          </w:p>
        </w:tc>
      </w:tr>
    </w:tbl>
    <w:p w14:paraId="3FD41A11" w14:textId="77777777" w:rsidR="003516AC" w:rsidRDefault="003516AC">
      <w:pPr>
        <w:pStyle w:val="ProductList-BodyIndented"/>
      </w:pPr>
    </w:p>
    <w:p w14:paraId="46F8CA14" w14:textId="77777777" w:rsidR="003516AC" w:rsidRDefault="003516AC">
      <w:pPr>
        <w:pStyle w:val="PURBreadcrumb"/>
      </w:pPr>
    </w:p>
    <w:p w14:paraId="516D3B2E" w14:textId="77777777" w:rsidR="003516AC" w:rsidRDefault="009A2DB7">
      <w:pPr>
        <w:pStyle w:val="ProductList-SectionHeading"/>
        <w:pageBreakBefore/>
        <w:outlineLvl w:val="0"/>
      </w:pPr>
      <w:bookmarkStart w:id="362" w:name="_Sec1237"/>
      <w:bookmarkEnd w:id="340"/>
      <w:r>
        <w:lastRenderedPageBreak/>
        <w:t>Anhang C – Add-Ons und andere Übergangslizenzen</w:t>
      </w:r>
      <w:r>
        <w:fldChar w:fldCharType="begin"/>
      </w:r>
      <w:r>
        <w:instrText xml:space="preserve"> TC "</w:instrText>
      </w:r>
      <w:bookmarkStart w:id="363" w:name="_Toc536375065"/>
      <w:r>
        <w:instrText>Anhang C – Add-Ons und andere Übergangslizenzen</w:instrText>
      </w:r>
      <w:bookmarkEnd w:id="363"/>
      <w:r>
        <w:instrText>" \l 1</w:instrText>
      </w:r>
      <w:r>
        <w:fldChar w:fldCharType="end"/>
      </w:r>
    </w:p>
    <w:p w14:paraId="66842C59" w14:textId="77777777" w:rsidR="003516AC" w:rsidRDefault="003516AC">
      <w:pPr>
        <w:pStyle w:val="PURBreadcrumb"/>
      </w:pPr>
    </w:p>
    <w:tbl>
      <w:tblPr>
        <w:tblStyle w:val="PURTable"/>
        <w:tblW w:w="0" w:type="dxa"/>
        <w:tblLook w:val="04A0" w:firstRow="1" w:lastRow="0" w:firstColumn="1" w:lastColumn="0" w:noHBand="0" w:noVBand="1"/>
      </w:tblPr>
      <w:tblGrid>
        <w:gridCol w:w="10916"/>
      </w:tblGrid>
      <w:tr w:rsidR="003516AC" w14:paraId="4209CB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A64DF6" w14:textId="77777777" w:rsidR="003516AC" w:rsidRDefault="00AB3E29">
            <w:pPr>
              <w:pStyle w:val="ProductList-TableBody"/>
              <w:jc w:val="right"/>
            </w:pPr>
            <w:hyperlink w:anchor="_Sec842">
              <w:r w:rsidR="009A2DB7">
                <w:rPr>
                  <w:color w:val="00467F"/>
                  <w:sz w:val="14"/>
                  <w:u w:val="single"/>
                </w:rPr>
                <w:t>Inhaltsverzeichnis</w:t>
              </w:r>
            </w:hyperlink>
            <w:r w:rsidR="009A2DB7">
              <w:rPr>
                <w:sz w:val="14"/>
              </w:rPr>
              <w:t xml:space="preserve"> / </w:t>
            </w:r>
            <w:hyperlink w:anchor="_Sec549">
              <w:r w:rsidR="009A2DB7">
                <w:rPr>
                  <w:color w:val="00467F"/>
                  <w:sz w:val="14"/>
                  <w:u w:val="single"/>
                </w:rPr>
                <w:t>Glossar</w:t>
              </w:r>
            </w:hyperlink>
            <w:r w:rsidR="009A2DB7">
              <w:rPr>
                <w:sz w:val="14"/>
              </w:rPr>
              <w:t xml:space="preserve"> / </w:t>
            </w:r>
            <w:hyperlink w:anchor="_Sec844">
              <w:r w:rsidR="009A2DB7">
                <w:rPr>
                  <w:color w:val="00467F"/>
                  <w:sz w:val="14"/>
                  <w:u w:val="single"/>
                </w:rPr>
                <w:t>Index</w:t>
              </w:r>
            </w:hyperlink>
          </w:p>
        </w:tc>
      </w:tr>
    </w:tbl>
    <w:p w14:paraId="0CCA4430" w14:textId="77777777" w:rsidR="003516AC" w:rsidRDefault="003516AC">
      <w:pPr>
        <w:pStyle w:val="ProductList-Body"/>
      </w:pPr>
    </w:p>
    <w:p w14:paraId="46A6A3C7" w14:textId="77777777" w:rsidR="003516AC" w:rsidRDefault="009A2DB7">
      <w:pPr>
        <w:pStyle w:val="ProductList-OfferingGroupHeading"/>
        <w:outlineLvl w:val="1"/>
      </w:pPr>
      <w:bookmarkStart w:id="364" w:name="_Sec1238"/>
      <w:r>
        <w:t>Add-Ons</w:t>
      </w:r>
      <w:bookmarkEnd w:id="364"/>
      <w:r>
        <w:fldChar w:fldCharType="begin"/>
      </w:r>
      <w:r>
        <w:instrText xml:space="preserve"> TC "</w:instrText>
      </w:r>
      <w:bookmarkStart w:id="365" w:name="_Toc536375066"/>
      <w:r>
        <w:instrText>Add-Ons</w:instrText>
      </w:r>
      <w:bookmarkEnd w:id="365"/>
      <w:r>
        <w:instrText>" \l 2</w:instrText>
      </w:r>
      <w:r>
        <w:fldChar w:fldCharType="end"/>
      </w:r>
    </w:p>
    <w:p w14:paraId="01E5E7EE" w14:textId="77777777" w:rsidR="003516AC" w:rsidRDefault="009A2DB7">
      <w:pPr>
        <w:pStyle w:val="ProductList-Body"/>
      </w:pPr>
      <w:r>
        <w:t>Der Kunde ist berechtigt, vorbehaltlich der folgenden Bedingungen Add-Ons zu erwerben:</w:t>
      </w:r>
    </w:p>
    <w:p w14:paraId="6BFF58BF" w14:textId="77777777" w:rsidR="003516AC" w:rsidRDefault="009A2DB7" w:rsidP="009A2DB7">
      <w:pPr>
        <w:pStyle w:val="ProductList-Bullet"/>
        <w:numPr>
          <w:ilvl w:val="0"/>
          <w:numId w:val="62"/>
        </w:numPr>
      </w:pPr>
      <w:r>
        <w:t xml:space="preserve">Der Kunde muss für die entsprechenden Qualifizierenden Lizenzen über eine aktive SA oder eine aktive Nutzer-AL verfügen. </w:t>
      </w:r>
    </w:p>
    <w:p w14:paraId="3DFC7593" w14:textId="77777777" w:rsidR="003516AC" w:rsidRDefault="009A2DB7" w:rsidP="009A2DB7">
      <w:pPr>
        <w:pStyle w:val="ProductList-Bullet"/>
        <w:numPr>
          <w:ilvl w:val="0"/>
          <w:numId w:val="62"/>
        </w:numPr>
      </w:pPr>
      <w:r>
        <w:t xml:space="preserve">Der Kunde kann eine Add-On-AL pro Qualifizierender Lizenz erwerben, sofern in diesem Anhang nichts Gegenteiliges vorgeschrieben ist.   </w:t>
      </w:r>
    </w:p>
    <w:p w14:paraId="19375F3F" w14:textId="77777777" w:rsidR="003516AC" w:rsidRDefault="009A2DB7" w:rsidP="009A2DB7">
      <w:pPr>
        <w:pStyle w:val="ProductList-Bullet"/>
        <w:numPr>
          <w:ilvl w:val="0"/>
          <w:numId w:val="62"/>
        </w:numPr>
      </w:pPr>
      <w:r>
        <w:t>Der Kunde ist berechtigt, Add-On-ALs zwischen True Up-Daten vor dem Erwerb der Qualifizierenden Lizenzen zu kaufen</w:t>
      </w:r>
    </w:p>
    <w:p w14:paraId="7C4DBB5D" w14:textId="77777777" w:rsidR="003516AC" w:rsidRDefault="003516AC">
      <w:pPr>
        <w:pStyle w:val="ProductList-Body"/>
      </w:pPr>
    </w:p>
    <w:p w14:paraId="4D19E9ED" w14:textId="77777777" w:rsidR="003516AC" w:rsidRDefault="009A2DB7">
      <w:pPr>
        <w:pStyle w:val="ProductList-Body"/>
      </w:pPr>
      <w:r>
        <w:t>Add-Ons verlieren ihre Gültigkeit mit Ablauf der SA-Deckung für die Qualifizierende Lizenz oder die Add-On-AL-Laufzeit, es sei denn, in diesem Anhang ist etwas Gegenteiliges vorgesehen. Add-Ons dürfen nur an Benutzer oder Geräte mit Qualifizierten Lizenzen neu zugewiesen werden.</w:t>
      </w:r>
    </w:p>
    <w:p w14:paraId="76300EC6" w14:textId="77777777" w:rsidR="003516AC" w:rsidRDefault="003516AC">
      <w:pPr>
        <w:pStyle w:val="ProductList-Body"/>
      </w:pPr>
    </w:p>
    <w:p w14:paraId="2CB3AE6D" w14:textId="77777777" w:rsidR="003516AC" w:rsidRDefault="009A2DB7">
      <w:pPr>
        <w:pStyle w:val="ProductList-Offering2HeadingNoBorder"/>
        <w:outlineLvl w:val="2"/>
      </w:pPr>
      <w:r>
        <w:t>Windows-Desktop-Betriebssystem</w:t>
      </w:r>
      <w:r>
        <w:fldChar w:fldCharType="begin"/>
      </w:r>
      <w:r>
        <w:instrText xml:space="preserve"> TC "</w:instrText>
      </w:r>
      <w:bookmarkStart w:id="366" w:name="_Toc536375067"/>
      <w:r>
        <w:instrText>Windows-Desktop-Betriebssystem</w:instrText>
      </w:r>
      <w:bookmarkEnd w:id="366"/>
      <w:r>
        <w:instrText>" \l 3</w:instrText>
      </w:r>
      <w:r>
        <w:fldChar w:fldCharType="end"/>
      </w:r>
    </w:p>
    <w:p w14:paraId="0437660A" w14:textId="77777777" w:rsidR="003516AC" w:rsidRDefault="009A2DB7">
      <w:pPr>
        <w:pStyle w:val="ProductList-Body"/>
      </w:pPr>
      <w:r>
        <w:t>Der Lizenzierte Nutzer muss der Hauptnutzer eines Geräts mit entweder aktiver Software Assurance für das Windows-Desktop-Betriebssystem oder mit Windows VDA sein.</w:t>
      </w:r>
    </w:p>
    <w:p w14:paraId="5C524A53" w14:textId="77777777" w:rsidR="003516AC" w:rsidRDefault="003516AC">
      <w:pPr>
        <w:pStyle w:val="ProductList-Body"/>
      </w:pPr>
    </w:p>
    <w:tbl>
      <w:tblPr>
        <w:tblStyle w:val="PURTable"/>
        <w:tblW w:w="0" w:type="dxa"/>
        <w:tblLook w:val="04A0" w:firstRow="1" w:lastRow="0" w:firstColumn="1" w:lastColumn="0" w:noHBand="0" w:noVBand="1"/>
      </w:tblPr>
      <w:tblGrid>
        <w:gridCol w:w="5261"/>
        <w:gridCol w:w="5655"/>
      </w:tblGrid>
      <w:tr w:rsidR="003516AC" w14:paraId="7664EA1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BFA30EF" w14:textId="77777777" w:rsidR="003516AC" w:rsidRDefault="009A2DB7">
            <w:pPr>
              <w:pStyle w:val="ProductList-TableBody"/>
            </w:pPr>
            <w:r>
              <w:rPr>
                <w:color w:val="FFFFFF"/>
              </w:rPr>
              <w:t>Add-On-Nutzer-AL</w:t>
            </w:r>
          </w:p>
        </w:tc>
        <w:tc>
          <w:tcPr>
            <w:tcW w:w="6240" w:type="dxa"/>
            <w:tcBorders>
              <w:top w:val="single" w:sz="4" w:space="0" w:color="0070C0"/>
              <w:bottom w:val="single" w:sz="4" w:space="0" w:color="000000"/>
              <w:right w:val="single" w:sz="4" w:space="0" w:color="0070C0"/>
            </w:tcBorders>
            <w:shd w:val="clear" w:color="auto" w:fill="0070C0"/>
          </w:tcPr>
          <w:p w14:paraId="28343869" w14:textId="77777777" w:rsidR="003516AC" w:rsidRDefault="009A2DB7">
            <w:pPr>
              <w:pStyle w:val="ProductList-TableBody"/>
            </w:pPr>
            <w:r>
              <w:rPr>
                <w:color w:val="FFFFFF"/>
              </w:rPr>
              <w:t>Qualifizierende Lizenz(en)</w:t>
            </w:r>
          </w:p>
        </w:tc>
      </w:tr>
      <w:tr w:rsidR="003516AC" w14:paraId="4B4C36B8" w14:textId="77777777">
        <w:tc>
          <w:tcPr>
            <w:tcW w:w="5880" w:type="dxa"/>
            <w:tcBorders>
              <w:top w:val="single" w:sz="4" w:space="0" w:color="000000"/>
              <w:left w:val="single" w:sz="4" w:space="0" w:color="000000"/>
              <w:bottom w:val="single" w:sz="4" w:space="0" w:color="000000"/>
              <w:right w:val="single" w:sz="4" w:space="0" w:color="000000"/>
            </w:tcBorders>
          </w:tcPr>
          <w:p w14:paraId="187534F2" w14:textId="77777777" w:rsidR="003516AC" w:rsidRDefault="009A2DB7">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637CF191" w14:textId="77777777" w:rsidR="003516AC" w:rsidRDefault="009A2DB7">
            <w:pPr>
              <w:pStyle w:val="ProductList-TableBody"/>
            </w:pPr>
            <w:r>
              <w:t>Windows 10 Enterprise/Education pro Gerät</w:t>
            </w:r>
          </w:p>
        </w:tc>
      </w:tr>
      <w:tr w:rsidR="003516AC" w14:paraId="3E01AC90" w14:textId="77777777">
        <w:tc>
          <w:tcPr>
            <w:tcW w:w="5880" w:type="dxa"/>
            <w:tcBorders>
              <w:top w:val="single" w:sz="4" w:space="0" w:color="000000"/>
              <w:left w:val="single" w:sz="4" w:space="0" w:color="000000"/>
              <w:bottom w:val="single" w:sz="4" w:space="0" w:color="000000"/>
              <w:right w:val="single" w:sz="4" w:space="0" w:color="000000"/>
            </w:tcBorders>
          </w:tcPr>
          <w:p w14:paraId="45DC1207" w14:textId="77777777" w:rsidR="003516AC" w:rsidRDefault="009A2DB7">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26AC6093" w14:textId="77777777" w:rsidR="003516AC" w:rsidRDefault="003516AC">
            <w:pPr>
              <w:pStyle w:val="ProductList-TableBody"/>
            </w:pPr>
          </w:p>
        </w:tc>
      </w:tr>
      <w:tr w:rsidR="003516AC" w14:paraId="0B01F9DA" w14:textId="77777777">
        <w:tc>
          <w:tcPr>
            <w:tcW w:w="5880" w:type="dxa"/>
            <w:tcBorders>
              <w:top w:val="single" w:sz="4" w:space="0" w:color="000000"/>
              <w:left w:val="single" w:sz="4" w:space="0" w:color="000000"/>
              <w:bottom w:val="none" w:sz="4" w:space="0" w:color="000000"/>
              <w:right w:val="single" w:sz="4" w:space="0" w:color="000000"/>
            </w:tcBorders>
          </w:tcPr>
          <w:p w14:paraId="6145DCE3" w14:textId="77777777" w:rsidR="003516AC" w:rsidRDefault="009A2DB7">
            <w:pPr>
              <w:pStyle w:val="ProductList-TableBody"/>
            </w:pPr>
            <w:r>
              <w:t>Windows 10-Add-On Nutzer-OLS-Aktivierung E3/E5</w:t>
            </w:r>
          </w:p>
        </w:tc>
        <w:tc>
          <w:tcPr>
            <w:tcW w:w="6240" w:type="dxa"/>
            <w:tcBorders>
              <w:top w:val="single" w:sz="4" w:space="0" w:color="000000"/>
              <w:left w:val="single" w:sz="4" w:space="0" w:color="000000"/>
              <w:bottom w:val="single" w:sz="4" w:space="0" w:color="000000"/>
              <w:right w:val="single" w:sz="4" w:space="0" w:color="000000"/>
            </w:tcBorders>
          </w:tcPr>
          <w:p w14:paraId="5037E2BB" w14:textId="77777777" w:rsidR="003516AC" w:rsidRDefault="009A2DB7">
            <w:pPr>
              <w:pStyle w:val="ProductList-TableBody"/>
            </w:pPr>
            <w:r>
              <w:t>Windows 10 Enterprise E3/E5</w:t>
            </w:r>
          </w:p>
        </w:tc>
      </w:tr>
      <w:tr w:rsidR="003516AC" w14:paraId="41D81CAC" w14:textId="77777777">
        <w:tc>
          <w:tcPr>
            <w:tcW w:w="5880" w:type="dxa"/>
            <w:tcBorders>
              <w:top w:val="none" w:sz="4" w:space="0" w:color="000000"/>
              <w:left w:val="single" w:sz="4" w:space="0" w:color="000000"/>
              <w:bottom w:val="single" w:sz="4" w:space="0" w:color="000000"/>
              <w:right w:val="single" w:sz="4" w:space="0" w:color="000000"/>
            </w:tcBorders>
          </w:tcPr>
          <w:p w14:paraId="65DAD278" w14:textId="77777777" w:rsidR="003516AC" w:rsidRDefault="003516A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6C9413A" w14:textId="77777777" w:rsidR="003516AC" w:rsidRDefault="009A2DB7">
            <w:pPr>
              <w:pStyle w:val="ProductList-TableBody"/>
            </w:pPr>
            <w:r>
              <w:t>Windows VDA E3/E5</w:t>
            </w:r>
          </w:p>
        </w:tc>
      </w:tr>
    </w:tbl>
    <w:p w14:paraId="1AD0BAB8" w14:textId="77777777" w:rsidR="003516AC" w:rsidRDefault="003516AC">
      <w:pPr>
        <w:pStyle w:val="ProductList-Body"/>
      </w:pPr>
    </w:p>
    <w:p w14:paraId="5497DC37" w14:textId="77777777" w:rsidR="003516AC" w:rsidRDefault="009A2DB7">
      <w:pPr>
        <w:pStyle w:val="ProductList-Offering2HeadingNoBorder"/>
        <w:outlineLvl w:val="2"/>
      </w:pPr>
      <w:r>
        <w:t>Microsoft Azure User Plans</w:t>
      </w:r>
      <w:r>
        <w:fldChar w:fldCharType="begin"/>
      </w:r>
      <w:r>
        <w:instrText xml:space="preserve"> TC "</w:instrText>
      </w:r>
      <w:bookmarkStart w:id="367" w:name="_Toc536375068"/>
      <w:r>
        <w:instrText>Microsoft Azure User Plans</w:instrText>
      </w:r>
      <w:bookmarkEnd w:id="367"/>
      <w:r>
        <w:instrText>" \l 3</w:instrText>
      </w:r>
      <w:r>
        <w:fldChar w:fldCharType="end"/>
      </w:r>
    </w:p>
    <w:p w14:paraId="60E80CBC" w14:textId="77777777" w:rsidR="003516AC" w:rsidRDefault="003516AC">
      <w:pPr>
        <w:pStyle w:val="ProductList-Body"/>
      </w:pPr>
    </w:p>
    <w:tbl>
      <w:tblPr>
        <w:tblStyle w:val="PURTable"/>
        <w:tblW w:w="0" w:type="dxa"/>
        <w:tblLook w:val="04A0" w:firstRow="1" w:lastRow="0" w:firstColumn="1" w:lastColumn="0" w:noHBand="0" w:noVBand="1"/>
      </w:tblPr>
      <w:tblGrid>
        <w:gridCol w:w="5339"/>
        <w:gridCol w:w="5577"/>
      </w:tblGrid>
      <w:tr w:rsidR="003516AC" w14:paraId="0440A6D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13D7192" w14:textId="77777777" w:rsidR="003516AC" w:rsidRDefault="009A2DB7">
            <w:pPr>
              <w:pStyle w:val="ProductList-TableBody"/>
            </w:pPr>
            <w:r>
              <w:rPr>
                <w:color w:val="FFFFFF"/>
              </w:rPr>
              <w:t>Add-On-Nutzer-AL</w:t>
            </w:r>
          </w:p>
        </w:tc>
        <w:tc>
          <w:tcPr>
            <w:tcW w:w="6240" w:type="dxa"/>
            <w:tcBorders>
              <w:top w:val="single" w:sz="4" w:space="0" w:color="0070C0"/>
              <w:bottom w:val="single" w:sz="4" w:space="0" w:color="000000"/>
              <w:right w:val="single" w:sz="4" w:space="0" w:color="0070C0"/>
            </w:tcBorders>
            <w:shd w:val="clear" w:color="auto" w:fill="0070C0"/>
          </w:tcPr>
          <w:p w14:paraId="6D3ACFBE" w14:textId="77777777" w:rsidR="003516AC" w:rsidRDefault="009A2DB7">
            <w:pPr>
              <w:pStyle w:val="ProductList-TableBody"/>
            </w:pPr>
            <w:r>
              <w:rPr>
                <w:color w:val="FFFFFF"/>
              </w:rPr>
              <w:t>Qualifizierende Lizenz(en)</w:t>
            </w:r>
          </w:p>
        </w:tc>
      </w:tr>
      <w:tr w:rsidR="003516AC" w14:paraId="1E9BC407" w14:textId="77777777">
        <w:tc>
          <w:tcPr>
            <w:tcW w:w="5880" w:type="dxa"/>
            <w:tcBorders>
              <w:top w:val="single" w:sz="4" w:space="0" w:color="000000"/>
              <w:left w:val="single" w:sz="4" w:space="0" w:color="000000"/>
              <w:bottom w:val="single" w:sz="4" w:space="0" w:color="000000"/>
              <w:right w:val="single" w:sz="4" w:space="0" w:color="000000"/>
            </w:tcBorders>
          </w:tcPr>
          <w:p w14:paraId="3F4D0821" w14:textId="77777777" w:rsidR="003516AC" w:rsidRDefault="009A2DB7">
            <w:pPr>
              <w:pStyle w:val="ProductList-TableBody"/>
            </w:pPr>
            <w:r>
              <w:t>Add-On für Azure Information Protection Premium Plan 1/2 (Nutzer-AL)</w:t>
            </w:r>
          </w:p>
        </w:tc>
        <w:tc>
          <w:tcPr>
            <w:tcW w:w="6240" w:type="dxa"/>
            <w:tcBorders>
              <w:top w:val="single" w:sz="4" w:space="0" w:color="000000"/>
              <w:left w:val="single" w:sz="4" w:space="0" w:color="000000"/>
              <w:bottom w:val="single" w:sz="4" w:space="0" w:color="000000"/>
              <w:right w:val="single" w:sz="4" w:space="0" w:color="000000"/>
            </w:tcBorders>
          </w:tcPr>
          <w:p w14:paraId="093DB029" w14:textId="77777777" w:rsidR="003516AC" w:rsidRDefault="009A2DB7">
            <w:pPr>
              <w:pStyle w:val="ProductList-TableBody"/>
            </w:pPr>
            <w:r>
              <w:t>Enterprise CAL Suite</w:t>
            </w:r>
          </w:p>
        </w:tc>
      </w:tr>
      <w:tr w:rsidR="003516AC" w14:paraId="7EC531B1" w14:textId="77777777">
        <w:tc>
          <w:tcPr>
            <w:tcW w:w="5880" w:type="dxa"/>
            <w:tcBorders>
              <w:top w:val="single" w:sz="4" w:space="0" w:color="000000"/>
              <w:left w:val="single" w:sz="4" w:space="0" w:color="000000"/>
              <w:bottom w:val="single" w:sz="4" w:space="0" w:color="000000"/>
              <w:right w:val="single" w:sz="4" w:space="0" w:color="000000"/>
            </w:tcBorders>
          </w:tcPr>
          <w:p w14:paraId="58BBFDAF" w14:textId="77777777" w:rsidR="003516AC" w:rsidRDefault="009A2DB7">
            <w:pPr>
              <w:pStyle w:val="ProductList-TableBody"/>
            </w:pPr>
            <w:r>
              <w:t>Azure Advanced Threat Protection für Nutzer, Clientverwaltungslizenz-Add-On (Nutzer-AL)</w:t>
            </w:r>
          </w:p>
        </w:tc>
        <w:tc>
          <w:tcPr>
            <w:tcW w:w="6240" w:type="dxa"/>
            <w:tcBorders>
              <w:top w:val="single" w:sz="4" w:space="0" w:color="000000"/>
              <w:left w:val="single" w:sz="4" w:space="0" w:color="000000"/>
              <w:bottom w:val="single" w:sz="4" w:space="0" w:color="000000"/>
              <w:right w:val="single" w:sz="4" w:space="0" w:color="000000"/>
            </w:tcBorders>
          </w:tcPr>
          <w:p w14:paraId="3F0004CE" w14:textId="77777777" w:rsidR="003516AC" w:rsidRDefault="009A2DB7">
            <w:pPr>
              <w:pStyle w:val="ProductList-TableBody"/>
            </w:pPr>
            <w:r>
              <w:t>Client-Management-Lizenz für Advanced Threat Analytics 2016 pro Nutzer</w:t>
            </w:r>
          </w:p>
        </w:tc>
      </w:tr>
    </w:tbl>
    <w:p w14:paraId="6E1051DA" w14:textId="77777777" w:rsidR="003516AC" w:rsidRDefault="003516AC">
      <w:pPr>
        <w:pStyle w:val="ProductList-Body"/>
      </w:pPr>
    </w:p>
    <w:p w14:paraId="03211076" w14:textId="77777777" w:rsidR="003516AC" w:rsidRDefault="009A2DB7">
      <w:pPr>
        <w:pStyle w:val="ProductList-Offering2HeadingNoBorder"/>
        <w:outlineLvl w:val="2"/>
      </w:pPr>
      <w:r>
        <w:t>Microsoft 365</w:t>
      </w:r>
      <w:r>
        <w:fldChar w:fldCharType="begin"/>
      </w:r>
      <w:r>
        <w:instrText xml:space="preserve"> TC "</w:instrText>
      </w:r>
      <w:bookmarkStart w:id="368" w:name="_Toc536375069"/>
      <w:r>
        <w:instrText>Microsoft 365</w:instrText>
      </w:r>
      <w:bookmarkEnd w:id="368"/>
      <w:r>
        <w:instrText>" \l 3</w:instrText>
      </w:r>
      <w:r>
        <w:fldChar w:fldCharType="end"/>
      </w:r>
    </w:p>
    <w:p w14:paraId="26812083" w14:textId="77777777" w:rsidR="003516AC" w:rsidRDefault="003516AC">
      <w:pPr>
        <w:pStyle w:val="ProductList-Body"/>
      </w:pPr>
    </w:p>
    <w:tbl>
      <w:tblPr>
        <w:tblStyle w:val="PURTable"/>
        <w:tblW w:w="0" w:type="dxa"/>
        <w:tblLook w:val="04A0" w:firstRow="1" w:lastRow="0" w:firstColumn="1" w:lastColumn="0" w:noHBand="0" w:noVBand="1"/>
      </w:tblPr>
      <w:tblGrid>
        <w:gridCol w:w="5254"/>
        <w:gridCol w:w="5662"/>
      </w:tblGrid>
      <w:tr w:rsidR="003516AC" w14:paraId="170FDF5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2C90A6C" w14:textId="77777777" w:rsidR="003516AC" w:rsidRDefault="009A2DB7">
            <w:pPr>
              <w:pStyle w:val="ProductList-TableBody"/>
            </w:pPr>
            <w:r>
              <w:rPr>
                <w:color w:val="FFFFFF"/>
              </w:rPr>
              <w:t>Add-On-Nutzer-AL</w:t>
            </w:r>
          </w:p>
        </w:tc>
        <w:tc>
          <w:tcPr>
            <w:tcW w:w="6240" w:type="dxa"/>
            <w:tcBorders>
              <w:top w:val="single" w:sz="4" w:space="0" w:color="0070C0"/>
              <w:bottom w:val="single" w:sz="4" w:space="0" w:color="000000"/>
              <w:right w:val="single" w:sz="4" w:space="0" w:color="0070C0"/>
            </w:tcBorders>
            <w:shd w:val="clear" w:color="auto" w:fill="0070C0"/>
          </w:tcPr>
          <w:p w14:paraId="35A1B0FE" w14:textId="77777777" w:rsidR="003516AC" w:rsidRDefault="009A2DB7">
            <w:pPr>
              <w:pStyle w:val="ProductList-TableBody"/>
            </w:pPr>
            <w:r>
              <w:rPr>
                <w:color w:val="FFFFFF"/>
              </w:rPr>
              <w:t>Qualifizierende Lizenz(en)</w:t>
            </w:r>
          </w:p>
        </w:tc>
      </w:tr>
      <w:tr w:rsidR="003516AC" w14:paraId="43E2794E" w14:textId="77777777">
        <w:tc>
          <w:tcPr>
            <w:tcW w:w="5880" w:type="dxa"/>
            <w:tcBorders>
              <w:top w:val="single" w:sz="4" w:space="0" w:color="000000"/>
              <w:left w:val="single" w:sz="4" w:space="0" w:color="000000"/>
              <w:bottom w:val="none" w:sz="4" w:space="0" w:color="000000"/>
              <w:right w:val="single" w:sz="4" w:space="0" w:color="000000"/>
            </w:tcBorders>
          </w:tcPr>
          <w:p w14:paraId="56F89327" w14:textId="77777777" w:rsidR="003516AC" w:rsidRDefault="009A2DB7">
            <w:pPr>
              <w:pStyle w:val="ProductList-TableBody"/>
            </w:pPr>
            <w:r>
              <w:t xml:space="preserve"> Add-On für Microsoft 365 E3 (Nutzer-AL)</w:t>
            </w:r>
          </w:p>
        </w:tc>
        <w:tc>
          <w:tcPr>
            <w:tcW w:w="6240" w:type="dxa"/>
            <w:tcBorders>
              <w:top w:val="single" w:sz="4" w:space="0" w:color="000000"/>
              <w:left w:val="single" w:sz="4" w:space="0" w:color="000000"/>
              <w:bottom w:val="single" w:sz="4" w:space="0" w:color="000000"/>
              <w:right w:val="single" w:sz="4" w:space="0" w:color="000000"/>
            </w:tcBorders>
          </w:tcPr>
          <w:p w14:paraId="19322AFE" w14:textId="77777777" w:rsidR="003516AC" w:rsidRDefault="009A2DB7">
            <w:pPr>
              <w:pStyle w:val="ProductList-TableBody"/>
            </w:pPr>
            <w:r>
              <w:t>Windows 10 Enterprise/Education E3 pro Gerät und</w:t>
            </w:r>
          </w:p>
          <w:p w14:paraId="34A8145C" w14:textId="77777777" w:rsidR="003516AC" w:rsidRDefault="009A2DB7">
            <w:pPr>
              <w:pStyle w:val="ProductList-TableBody"/>
            </w:pPr>
            <w:r>
              <w:t>Core/Enterprise CAL Suite und</w:t>
            </w:r>
          </w:p>
          <w:p w14:paraId="2F21EF34" w14:textId="77777777" w:rsidR="003516AC" w:rsidRDefault="009A2DB7">
            <w:pPr>
              <w:pStyle w:val="ProductList-TableBody"/>
            </w:pPr>
            <w:r>
              <w:t>Office Professional Plus</w:t>
            </w:r>
          </w:p>
        </w:tc>
      </w:tr>
      <w:tr w:rsidR="003516AC" w14:paraId="526F9E29" w14:textId="77777777">
        <w:tc>
          <w:tcPr>
            <w:tcW w:w="5880" w:type="dxa"/>
            <w:tcBorders>
              <w:top w:val="none" w:sz="4" w:space="0" w:color="000000"/>
              <w:left w:val="single" w:sz="4" w:space="0" w:color="000000"/>
              <w:bottom w:val="single" w:sz="4" w:space="0" w:color="000000"/>
              <w:right w:val="single" w:sz="4" w:space="0" w:color="000000"/>
            </w:tcBorders>
          </w:tcPr>
          <w:p w14:paraId="62546FE3" w14:textId="77777777" w:rsidR="003516AC" w:rsidRDefault="003516A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C554D67" w14:textId="77777777" w:rsidR="003516AC" w:rsidRDefault="009A2DB7">
            <w:pPr>
              <w:pStyle w:val="ProductList-TableBody"/>
            </w:pPr>
            <w:r>
              <w:t xml:space="preserve">Windows 10 Enterprise E3 pro Nutzer mit SA - Aus SA und </w:t>
            </w:r>
          </w:p>
          <w:p w14:paraId="4F873E83" w14:textId="77777777" w:rsidR="003516AC" w:rsidRDefault="009A2DB7">
            <w:pPr>
              <w:pStyle w:val="ProductList-TableBody"/>
            </w:pPr>
            <w:r>
              <w:t>Enterprise Mobility + Security E3 Aus SA und</w:t>
            </w:r>
          </w:p>
          <w:p w14:paraId="1275F61E" w14:textId="77777777" w:rsidR="003516AC" w:rsidRDefault="009A2DB7">
            <w:pPr>
              <w:pStyle w:val="ProductList-TableBody"/>
            </w:pPr>
            <w:r>
              <w:t>Office 365 (Enterprise E3 &amp; Government E3) Aus SA</w:t>
            </w:r>
          </w:p>
        </w:tc>
      </w:tr>
      <w:tr w:rsidR="003516AC" w14:paraId="276B34BE" w14:textId="77777777">
        <w:tc>
          <w:tcPr>
            <w:tcW w:w="5880" w:type="dxa"/>
            <w:tcBorders>
              <w:top w:val="single" w:sz="4" w:space="0" w:color="000000"/>
              <w:left w:val="single" w:sz="4" w:space="0" w:color="000000"/>
              <w:bottom w:val="none" w:sz="4" w:space="0" w:color="000000"/>
              <w:right w:val="single" w:sz="4" w:space="0" w:color="000000"/>
            </w:tcBorders>
          </w:tcPr>
          <w:p w14:paraId="1F136CC1" w14:textId="77777777" w:rsidR="003516AC" w:rsidRDefault="009A2DB7">
            <w:pPr>
              <w:pStyle w:val="ProductList-TableBody"/>
            </w:pPr>
            <w:r>
              <w:t>Microsoft 365 E5 Add-on (Nutzer-SL)</w:t>
            </w:r>
          </w:p>
        </w:tc>
        <w:tc>
          <w:tcPr>
            <w:tcW w:w="6240" w:type="dxa"/>
            <w:tcBorders>
              <w:top w:val="single" w:sz="4" w:space="0" w:color="000000"/>
              <w:left w:val="single" w:sz="4" w:space="0" w:color="000000"/>
              <w:bottom w:val="single" w:sz="4" w:space="0" w:color="000000"/>
              <w:right w:val="single" w:sz="4" w:space="0" w:color="000000"/>
            </w:tcBorders>
          </w:tcPr>
          <w:p w14:paraId="473FE421" w14:textId="77777777" w:rsidR="003516AC" w:rsidRDefault="009A2DB7">
            <w:pPr>
              <w:pStyle w:val="ProductList-TableBody"/>
            </w:pPr>
            <w:r>
              <w:t>Software Assurance für das Windows-Desktopbetriebssystem und</w:t>
            </w:r>
          </w:p>
          <w:p w14:paraId="791FB2C8" w14:textId="77777777" w:rsidR="003516AC" w:rsidRDefault="009A2DB7">
            <w:pPr>
              <w:pStyle w:val="ProductList-TableBody"/>
            </w:pPr>
            <w:r>
              <w:t>Core/Enterprise CAL Suite und</w:t>
            </w:r>
          </w:p>
          <w:p w14:paraId="501A98F8" w14:textId="77777777" w:rsidR="003516AC" w:rsidRDefault="009A2DB7">
            <w:pPr>
              <w:pStyle w:val="ProductList-TableBody"/>
            </w:pPr>
            <w:r>
              <w:t>Office Professional Plus</w:t>
            </w:r>
          </w:p>
        </w:tc>
      </w:tr>
      <w:tr w:rsidR="003516AC" w14:paraId="60BEDE3F" w14:textId="77777777">
        <w:tc>
          <w:tcPr>
            <w:tcW w:w="5880" w:type="dxa"/>
            <w:tcBorders>
              <w:top w:val="none" w:sz="4" w:space="0" w:color="000000"/>
              <w:left w:val="single" w:sz="4" w:space="0" w:color="000000"/>
              <w:bottom w:val="single" w:sz="4" w:space="0" w:color="000000"/>
              <w:right w:val="single" w:sz="4" w:space="0" w:color="000000"/>
            </w:tcBorders>
          </w:tcPr>
          <w:p w14:paraId="56D31DE9" w14:textId="77777777" w:rsidR="003516AC" w:rsidRDefault="003516A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C2F5905" w14:textId="77777777" w:rsidR="003516AC" w:rsidRDefault="009A2DB7">
            <w:pPr>
              <w:pStyle w:val="ProductList-TableBody"/>
            </w:pPr>
            <w:r>
              <w:t xml:space="preserve">Windows 10 Enterprise E5 pro Nutzer mit SA - Aus SA und </w:t>
            </w:r>
          </w:p>
          <w:p w14:paraId="3F770BCE" w14:textId="77777777" w:rsidR="003516AC" w:rsidRDefault="009A2DB7">
            <w:pPr>
              <w:pStyle w:val="ProductList-TableBody"/>
            </w:pPr>
            <w:r>
              <w:t>Enterprise Mobility + Security E5 Aus SA und</w:t>
            </w:r>
          </w:p>
          <w:p w14:paraId="550CA265" w14:textId="77777777" w:rsidR="003516AC" w:rsidRDefault="009A2DB7">
            <w:pPr>
              <w:pStyle w:val="ProductList-TableBody"/>
            </w:pPr>
            <w:r>
              <w:t>Office 365 (Enterprise E5 &amp; Government E4) Aus SA</w:t>
            </w:r>
          </w:p>
        </w:tc>
      </w:tr>
      <w:tr w:rsidR="003516AC" w14:paraId="574DF124" w14:textId="77777777">
        <w:tc>
          <w:tcPr>
            <w:tcW w:w="5880" w:type="dxa"/>
            <w:tcBorders>
              <w:top w:val="single" w:sz="4" w:space="0" w:color="000000"/>
              <w:left w:val="single" w:sz="4" w:space="0" w:color="000000"/>
              <w:bottom w:val="single" w:sz="4" w:space="0" w:color="000000"/>
              <w:right w:val="single" w:sz="4" w:space="0" w:color="000000"/>
            </w:tcBorders>
          </w:tcPr>
          <w:p w14:paraId="156103C3" w14:textId="77777777" w:rsidR="003516AC" w:rsidRDefault="009A2DB7">
            <w:pPr>
              <w:pStyle w:val="ProductList-TableBody"/>
            </w:pPr>
            <w:r>
              <w:t>Add-on CAL für Skype für Business Plus für Microsoft 365 E3 (Nutzer SL)</w:t>
            </w:r>
          </w:p>
        </w:tc>
        <w:tc>
          <w:tcPr>
            <w:tcW w:w="6240" w:type="dxa"/>
            <w:tcBorders>
              <w:top w:val="single" w:sz="4" w:space="0" w:color="000000"/>
              <w:left w:val="single" w:sz="4" w:space="0" w:color="000000"/>
              <w:bottom w:val="single" w:sz="4" w:space="0" w:color="000000"/>
              <w:right w:val="single" w:sz="4" w:space="0" w:color="000000"/>
            </w:tcBorders>
          </w:tcPr>
          <w:p w14:paraId="45DA0065" w14:textId="77777777" w:rsidR="003516AC" w:rsidRDefault="009A2DB7">
            <w:pPr>
              <w:pStyle w:val="ProductList-TableBody"/>
            </w:pPr>
            <w:r>
              <w:t>Office 365 E1/E3</w:t>
            </w:r>
          </w:p>
        </w:tc>
      </w:tr>
      <w:tr w:rsidR="003516AC" w14:paraId="06C5CB71" w14:textId="77777777" w:rsidTr="004C2463">
        <w:tc>
          <w:tcPr>
            <w:tcW w:w="5880" w:type="dxa"/>
            <w:tcBorders>
              <w:top w:val="single" w:sz="4" w:space="0" w:color="000000"/>
              <w:left w:val="single" w:sz="4" w:space="0" w:color="000000"/>
              <w:bottom w:val="nil"/>
              <w:right w:val="single" w:sz="4" w:space="0" w:color="000000"/>
            </w:tcBorders>
          </w:tcPr>
          <w:p w14:paraId="6428D2BC" w14:textId="77777777" w:rsidR="003516AC" w:rsidRDefault="009A2DB7">
            <w:pPr>
              <w:pStyle w:val="ProductList-TableBody"/>
            </w:pPr>
            <w:r>
              <w:t>Microsoft 365 Identity and Threat Protection (Nutzer SL)</w:t>
            </w:r>
          </w:p>
        </w:tc>
        <w:tc>
          <w:tcPr>
            <w:tcW w:w="6240" w:type="dxa"/>
            <w:tcBorders>
              <w:top w:val="single" w:sz="4" w:space="0" w:color="000000"/>
              <w:left w:val="single" w:sz="4" w:space="0" w:color="000000"/>
              <w:bottom w:val="single" w:sz="4" w:space="0" w:color="000000"/>
              <w:right w:val="single" w:sz="4" w:space="0" w:color="000000"/>
            </w:tcBorders>
          </w:tcPr>
          <w:p w14:paraId="0D295C47" w14:textId="77777777" w:rsidR="003516AC" w:rsidRDefault="009A2DB7">
            <w:pPr>
              <w:pStyle w:val="ProductList-TableBody"/>
            </w:pPr>
            <w:r>
              <w:t>Microsoft 365 E3</w:t>
            </w:r>
          </w:p>
        </w:tc>
      </w:tr>
      <w:tr w:rsidR="004C2463" w14:paraId="78FB2C25" w14:textId="77777777" w:rsidTr="004C2463">
        <w:tc>
          <w:tcPr>
            <w:tcW w:w="5880" w:type="dxa"/>
            <w:tcBorders>
              <w:top w:val="nil"/>
              <w:left w:val="single" w:sz="4" w:space="0" w:color="000000"/>
              <w:bottom w:val="single" w:sz="4" w:space="0" w:color="000000"/>
              <w:right w:val="single" w:sz="4" w:space="0" w:color="000000"/>
            </w:tcBorders>
          </w:tcPr>
          <w:p w14:paraId="44E9FC65" w14:textId="77777777" w:rsidR="004C2463" w:rsidRDefault="004C246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6D98E16" w14:textId="77777777" w:rsidR="004C2463" w:rsidRDefault="004C2463" w:rsidP="004C2463">
            <w:pPr>
              <w:pStyle w:val="ProductList-TableBody"/>
            </w:pPr>
            <w:r>
              <w:t xml:space="preserve">Windows 10 Enterprise E3 Per User, and </w:t>
            </w:r>
          </w:p>
          <w:p w14:paraId="732CCB90" w14:textId="77777777" w:rsidR="004C2463" w:rsidRDefault="004C2463" w:rsidP="004C2463">
            <w:pPr>
              <w:pStyle w:val="ProductList-TableBody"/>
            </w:pPr>
            <w:r>
              <w:t>Enterprise Mobility + Security E3, and</w:t>
            </w:r>
          </w:p>
          <w:p w14:paraId="5F847EA3" w14:textId="188A50E5" w:rsidR="004C2463" w:rsidRDefault="004C2463" w:rsidP="004C2463">
            <w:pPr>
              <w:pStyle w:val="ProductList-TableBody"/>
            </w:pPr>
            <w:r>
              <w:t>Office 365 Enterprise E3</w:t>
            </w:r>
          </w:p>
        </w:tc>
      </w:tr>
      <w:tr w:rsidR="003516AC" w14:paraId="0DF51A34" w14:textId="77777777">
        <w:tc>
          <w:tcPr>
            <w:tcW w:w="5880" w:type="dxa"/>
            <w:tcBorders>
              <w:top w:val="single" w:sz="4" w:space="0" w:color="000000"/>
              <w:left w:val="single" w:sz="4" w:space="0" w:color="000000"/>
              <w:bottom w:val="single" w:sz="4" w:space="0" w:color="000000"/>
              <w:right w:val="single" w:sz="4" w:space="0" w:color="000000"/>
            </w:tcBorders>
          </w:tcPr>
          <w:p w14:paraId="6D1A51A4" w14:textId="77777777" w:rsidR="003516AC" w:rsidRDefault="009A2DB7">
            <w:pPr>
              <w:pStyle w:val="ProductList-TableBody"/>
            </w:pPr>
            <w:r>
              <w:t>Microsoft 365 Information Protection and Compliance (Nutzer SL)</w:t>
            </w:r>
          </w:p>
        </w:tc>
        <w:tc>
          <w:tcPr>
            <w:tcW w:w="6240" w:type="dxa"/>
            <w:tcBorders>
              <w:top w:val="single" w:sz="4" w:space="0" w:color="000000"/>
              <w:left w:val="single" w:sz="4" w:space="0" w:color="000000"/>
              <w:bottom w:val="single" w:sz="4" w:space="0" w:color="000000"/>
              <w:right w:val="single" w:sz="4" w:space="0" w:color="000000"/>
            </w:tcBorders>
          </w:tcPr>
          <w:p w14:paraId="25BAE522" w14:textId="77777777" w:rsidR="003516AC" w:rsidRDefault="009A2DB7">
            <w:pPr>
              <w:pStyle w:val="ProductList-TableBody"/>
            </w:pPr>
            <w:r>
              <w:t>Microsoft 365 E3</w:t>
            </w:r>
          </w:p>
        </w:tc>
      </w:tr>
    </w:tbl>
    <w:p w14:paraId="0EFAEFFF" w14:textId="77777777" w:rsidR="003516AC" w:rsidRDefault="003516AC">
      <w:pPr>
        <w:pStyle w:val="ProductList-Body"/>
      </w:pPr>
    </w:p>
    <w:p w14:paraId="4BD5B877" w14:textId="77777777" w:rsidR="003516AC" w:rsidRDefault="009A2DB7">
      <w:pPr>
        <w:pStyle w:val="ProductList-Offering2HeadingNoBorder"/>
        <w:outlineLvl w:val="2"/>
      </w:pPr>
      <w:r>
        <w:lastRenderedPageBreak/>
        <w:t>Enterprise Mobility + Security</w:t>
      </w:r>
      <w:r>
        <w:fldChar w:fldCharType="begin"/>
      </w:r>
      <w:r>
        <w:instrText xml:space="preserve"> TC "</w:instrText>
      </w:r>
      <w:bookmarkStart w:id="369" w:name="_Toc536375070"/>
      <w:r>
        <w:instrText>Enterprise Mobility + Security</w:instrText>
      </w:r>
      <w:bookmarkEnd w:id="369"/>
      <w:r>
        <w:instrText>" \l 3</w:instrText>
      </w:r>
      <w:r>
        <w:fldChar w:fldCharType="end"/>
      </w:r>
    </w:p>
    <w:p w14:paraId="61129B39" w14:textId="77777777" w:rsidR="003516AC" w:rsidRDefault="003516AC">
      <w:pPr>
        <w:pStyle w:val="ProductList-Body"/>
      </w:pPr>
    </w:p>
    <w:tbl>
      <w:tblPr>
        <w:tblStyle w:val="PURTable"/>
        <w:tblW w:w="0" w:type="dxa"/>
        <w:tblLook w:val="04A0" w:firstRow="1" w:lastRow="0" w:firstColumn="1" w:lastColumn="0" w:noHBand="0" w:noVBand="1"/>
      </w:tblPr>
      <w:tblGrid>
        <w:gridCol w:w="5387"/>
        <w:gridCol w:w="5529"/>
      </w:tblGrid>
      <w:tr w:rsidR="003516AC" w14:paraId="5816357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21D9CC6D" w14:textId="77777777" w:rsidR="003516AC" w:rsidRDefault="009A2DB7">
            <w:pPr>
              <w:pStyle w:val="ProductList-TableBody"/>
            </w:pPr>
            <w:r>
              <w:rPr>
                <w:color w:val="FFFFFF"/>
              </w:rPr>
              <w:t>Add-on Nutzer SL</w:t>
            </w:r>
          </w:p>
        </w:tc>
        <w:tc>
          <w:tcPr>
            <w:tcW w:w="6120" w:type="dxa"/>
            <w:tcBorders>
              <w:top w:val="single" w:sz="4" w:space="0" w:color="0070C0"/>
              <w:bottom w:val="single" w:sz="4" w:space="0" w:color="6E6E6E"/>
              <w:right w:val="single" w:sz="4" w:space="0" w:color="0070C0"/>
            </w:tcBorders>
            <w:shd w:val="clear" w:color="auto" w:fill="0070C0"/>
          </w:tcPr>
          <w:p w14:paraId="3B842898" w14:textId="77777777" w:rsidR="003516AC" w:rsidRDefault="009A2DB7">
            <w:pPr>
              <w:pStyle w:val="ProductList-TableBody"/>
            </w:pPr>
            <w:r>
              <w:rPr>
                <w:color w:val="FFFFFF"/>
              </w:rPr>
              <w:t>Qualifizierende Lizenz(en)</w:t>
            </w:r>
          </w:p>
        </w:tc>
      </w:tr>
      <w:tr w:rsidR="003516AC" w14:paraId="0D88C28E" w14:textId="77777777">
        <w:tc>
          <w:tcPr>
            <w:tcW w:w="6000" w:type="dxa"/>
            <w:tcBorders>
              <w:top w:val="single" w:sz="4" w:space="0" w:color="6E6E6E"/>
              <w:left w:val="single" w:sz="4" w:space="0" w:color="6E6E6E"/>
              <w:bottom w:val="none" w:sz="4" w:space="0" w:color="6E6E6E"/>
              <w:right w:val="single" w:sz="4" w:space="0" w:color="6E6E6E"/>
            </w:tcBorders>
          </w:tcPr>
          <w:p w14:paraId="670F20A7" w14:textId="77777777" w:rsidR="003516AC" w:rsidRDefault="009A2DB7">
            <w:pPr>
              <w:pStyle w:val="ProductList-TableBody"/>
            </w:pPr>
            <w:r>
              <w:t xml:space="preserve">Add-on für Enterprise Mobility + Security (E3/A3 und E5/A5) </w:t>
            </w:r>
          </w:p>
        </w:tc>
        <w:tc>
          <w:tcPr>
            <w:tcW w:w="6120" w:type="dxa"/>
            <w:tcBorders>
              <w:top w:val="single" w:sz="4" w:space="0" w:color="6E6E6E"/>
              <w:left w:val="single" w:sz="4" w:space="0" w:color="6E6E6E"/>
              <w:bottom w:val="single" w:sz="4" w:space="0" w:color="6E6E6E"/>
              <w:right w:val="single" w:sz="4" w:space="0" w:color="6E6E6E"/>
            </w:tcBorders>
          </w:tcPr>
          <w:p w14:paraId="4A648680" w14:textId="77777777" w:rsidR="003516AC" w:rsidRDefault="009A2DB7">
            <w:pPr>
              <w:pStyle w:val="ProductList-TableBody"/>
            </w:pPr>
            <w:r>
              <w:t>Core CAL Suite</w:t>
            </w:r>
          </w:p>
        </w:tc>
      </w:tr>
      <w:tr w:rsidR="003516AC" w14:paraId="5F98D459" w14:textId="77777777">
        <w:tc>
          <w:tcPr>
            <w:tcW w:w="6000" w:type="dxa"/>
            <w:tcBorders>
              <w:top w:val="none" w:sz="4" w:space="0" w:color="6E6E6E"/>
              <w:left w:val="single" w:sz="4" w:space="0" w:color="6E6E6E"/>
              <w:bottom w:val="none" w:sz="4" w:space="0" w:color="6E6E6E"/>
              <w:right w:val="single" w:sz="4" w:space="0" w:color="6E6E6E"/>
            </w:tcBorders>
          </w:tcPr>
          <w:p w14:paraId="529C8432" w14:textId="77777777" w:rsidR="003516AC" w:rsidRDefault="003516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885E5C" w14:textId="77777777" w:rsidR="003516AC" w:rsidRDefault="009A2DB7">
            <w:pPr>
              <w:pStyle w:val="ProductList-TableBody"/>
            </w:pPr>
            <w:r>
              <w:t>Enterprise CAL Suite</w:t>
            </w:r>
          </w:p>
        </w:tc>
      </w:tr>
      <w:tr w:rsidR="003516AC" w14:paraId="7FBCDFEA" w14:textId="77777777">
        <w:tc>
          <w:tcPr>
            <w:tcW w:w="6000" w:type="dxa"/>
            <w:tcBorders>
              <w:top w:val="none" w:sz="4" w:space="0" w:color="6E6E6E"/>
              <w:left w:val="single" w:sz="4" w:space="0" w:color="6E6E6E"/>
              <w:bottom w:val="none" w:sz="4" w:space="0" w:color="6E6E6E"/>
              <w:right w:val="single" w:sz="4" w:space="0" w:color="6E6E6E"/>
            </w:tcBorders>
          </w:tcPr>
          <w:p w14:paraId="05174DE0" w14:textId="77777777" w:rsidR="003516AC" w:rsidRDefault="003516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13414C" w14:textId="77777777" w:rsidR="003516AC" w:rsidRDefault="009A2DB7">
            <w:pPr>
              <w:pStyle w:val="ProductList-TableBody"/>
            </w:pPr>
            <w:r>
              <w:t>Core CAL Suite Bridge für Office 365</w:t>
            </w:r>
          </w:p>
        </w:tc>
      </w:tr>
      <w:tr w:rsidR="003516AC" w14:paraId="41161685" w14:textId="77777777">
        <w:tc>
          <w:tcPr>
            <w:tcW w:w="6000" w:type="dxa"/>
            <w:tcBorders>
              <w:top w:val="none" w:sz="4" w:space="0" w:color="6E6E6E"/>
              <w:left w:val="single" w:sz="4" w:space="0" w:color="6E6E6E"/>
              <w:bottom w:val="none" w:sz="4" w:space="0" w:color="6E6E6E"/>
              <w:right w:val="single" w:sz="4" w:space="0" w:color="6E6E6E"/>
            </w:tcBorders>
          </w:tcPr>
          <w:p w14:paraId="0BE71603" w14:textId="77777777" w:rsidR="003516AC" w:rsidRDefault="003516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442A43" w14:textId="77777777" w:rsidR="003516AC" w:rsidRDefault="009A2DB7">
            <w:pPr>
              <w:pStyle w:val="ProductList-TableBody"/>
            </w:pPr>
            <w:r>
              <w:t>Core CAL Suite Bridge für Office 365 und Microsoft Intune</w:t>
            </w:r>
          </w:p>
        </w:tc>
      </w:tr>
      <w:tr w:rsidR="003516AC" w14:paraId="580C701F" w14:textId="77777777">
        <w:tc>
          <w:tcPr>
            <w:tcW w:w="6000" w:type="dxa"/>
            <w:tcBorders>
              <w:top w:val="none" w:sz="4" w:space="0" w:color="6E6E6E"/>
              <w:left w:val="single" w:sz="4" w:space="0" w:color="6E6E6E"/>
              <w:bottom w:val="none" w:sz="4" w:space="0" w:color="6E6E6E"/>
              <w:right w:val="single" w:sz="4" w:space="0" w:color="6E6E6E"/>
            </w:tcBorders>
          </w:tcPr>
          <w:p w14:paraId="076ABF6A" w14:textId="77777777" w:rsidR="003516AC" w:rsidRDefault="003516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3E09D8" w14:textId="77777777" w:rsidR="003516AC" w:rsidRDefault="009A2DB7">
            <w:pPr>
              <w:pStyle w:val="ProductList-TableBody"/>
            </w:pPr>
            <w:r>
              <w:t>Enterprise CAL Suite Bridge für Office 365</w:t>
            </w:r>
          </w:p>
        </w:tc>
      </w:tr>
      <w:tr w:rsidR="003516AC" w14:paraId="07F74289" w14:textId="77777777">
        <w:tc>
          <w:tcPr>
            <w:tcW w:w="6000" w:type="dxa"/>
            <w:tcBorders>
              <w:top w:val="none" w:sz="4" w:space="0" w:color="6E6E6E"/>
              <w:left w:val="single" w:sz="4" w:space="0" w:color="6E6E6E"/>
              <w:bottom w:val="single" w:sz="4" w:space="0" w:color="6E6E6E"/>
              <w:right w:val="single" w:sz="4" w:space="0" w:color="6E6E6E"/>
            </w:tcBorders>
          </w:tcPr>
          <w:p w14:paraId="70362821" w14:textId="77777777" w:rsidR="003516AC" w:rsidRDefault="003516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AE7624" w14:textId="77777777" w:rsidR="003516AC" w:rsidRDefault="009A2DB7">
            <w:pPr>
              <w:pStyle w:val="ProductList-TableBody"/>
            </w:pPr>
            <w:r>
              <w:t>Enterprise CAL Suite Bridge für Office 365 und Microsoft Intune</w:t>
            </w:r>
          </w:p>
        </w:tc>
      </w:tr>
    </w:tbl>
    <w:p w14:paraId="33C0341F" w14:textId="77777777" w:rsidR="003516AC" w:rsidRDefault="003516AC">
      <w:pPr>
        <w:pStyle w:val="ProductList-Body"/>
      </w:pPr>
    </w:p>
    <w:p w14:paraId="6F9C657F" w14:textId="77777777" w:rsidR="003516AC" w:rsidRDefault="009A2DB7">
      <w:pPr>
        <w:pStyle w:val="ProductList-Offering2HeadingNoBorder"/>
        <w:outlineLvl w:val="2"/>
      </w:pPr>
      <w:r>
        <w:t>Microsoft Dynamics 365-Dienste</w:t>
      </w:r>
      <w:r>
        <w:fldChar w:fldCharType="begin"/>
      </w:r>
      <w:r>
        <w:instrText xml:space="preserve"> TC "</w:instrText>
      </w:r>
      <w:bookmarkStart w:id="370" w:name="_Toc536375071"/>
      <w:r>
        <w:instrText>Microsoft Dynamics 365-Dienste</w:instrText>
      </w:r>
      <w:bookmarkEnd w:id="370"/>
      <w:r>
        <w:instrText>" \l 3</w:instrText>
      </w:r>
      <w:r>
        <w:fldChar w:fldCharType="end"/>
      </w:r>
    </w:p>
    <w:p w14:paraId="5DEEA9FA" w14:textId="77777777" w:rsidR="003516AC" w:rsidRDefault="009A2DB7">
      <w:pPr>
        <w:pStyle w:val="ProductList-Body"/>
      </w:pPr>
      <w:r>
        <w:t>Der Kunde muss genügend Business Central Cloud Add-On-Lizenzen erwerben, um alle seine Business Central-Nutzer für die lokale Verwendung abzudecken.</w:t>
      </w:r>
    </w:p>
    <w:p w14:paraId="27FBCAF1" w14:textId="77777777" w:rsidR="003516AC" w:rsidRDefault="003516AC">
      <w:pPr>
        <w:pStyle w:val="ProductList-Body"/>
      </w:pPr>
    </w:p>
    <w:tbl>
      <w:tblPr>
        <w:tblStyle w:val="PURTable"/>
        <w:tblW w:w="0" w:type="dxa"/>
        <w:tblLook w:val="04A0" w:firstRow="1" w:lastRow="0" w:firstColumn="1" w:lastColumn="0" w:noHBand="0" w:noVBand="1"/>
      </w:tblPr>
      <w:tblGrid>
        <w:gridCol w:w="5504"/>
        <w:gridCol w:w="5412"/>
      </w:tblGrid>
      <w:tr w:rsidR="003516AC" w14:paraId="12F7C97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1A54158" w14:textId="77777777" w:rsidR="003516AC" w:rsidRDefault="009A2DB7">
            <w:pPr>
              <w:pStyle w:val="ProductList-TableBody"/>
            </w:pPr>
            <w:r>
              <w:rPr>
                <w:color w:val="FFFFFF"/>
              </w:rPr>
              <w:t>Add-on Nutzer SL</w:t>
            </w:r>
          </w:p>
        </w:tc>
        <w:tc>
          <w:tcPr>
            <w:tcW w:w="6000" w:type="dxa"/>
            <w:tcBorders>
              <w:top w:val="single" w:sz="4" w:space="0" w:color="0070C0"/>
              <w:bottom w:val="single" w:sz="4" w:space="0" w:color="6E6E6E"/>
              <w:right w:val="single" w:sz="4" w:space="0" w:color="0070C0"/>
            </w:tcBorders>
            <w:shd w:val="clear" w:color="auto" w:fill="0070C0"/>
          </w:tcPr>
          <w:p w14:paraId="3BC86C84" w14:textId="77777777" w:rsidR="003516AC" w:rsidRDefault="009A2DB7">
            <w:pPr>
              <w:pStyle w:val="ProductList-TableBody"/>
            </w:pPr>
            <w:r>
              <w:rPr>
                <w:color w:val="FFFFFF"/>
              </w:rPr>
              <w:t>Qualifizierende Lizenz(en)</w:t>
            </w:r>
          </w:p>
        </w:tc>
      </w:tr>
      <w:tr w:rsidR="003516AC" w14:paraId="16E88AE4" w14:textId="77777777">
        <w:tc>
          <w:tcPr>
            <w:tcW w:w="6120" w:type="dxa"/>
            <w:tcBorders>
              <w:top w:val="single" w:sz="4" w:space="0" w:color="6E6E6E"/>
              <w:left w:val="single" w:sz="4" w:space="0" w:color="6E6E6E"/>
              <w:bottom w:val="none" w:sz="4" w:space="0" w:color="6E6E6E"/>
              <w:right w:val="single" w:sz="4" w:space="0" w:color="6E6E6E"/>
            </w:tcBorders>
          </w:tcPr>
          <w:p w14:paraId="46F994EE" w14:textId="77777777" w:rsidR="003516AC" w:rsidRDefault="009A2DB7">
            <w:pPr>
              <w:pStyle w:val="ProductList-TableBody"/>
            </w:pPr>
            <w:r>
              <w:t>Add-on Team Members für Dynamics 365</w:t>
            </w:r>
          </w:p>
        </w:tc>
        <w:tc>
          <w:tcPr>
            <w:tcW w:w="6000" w:type="dxa"/>
            <w:tcBorders>
              <w:top w:val="single" w:sz="4" w:space="0" w:color="6E6E6E"/>
              <w:left w:val="single" w:sz="4" w:space="0" w:color="6E6E6E"/>
              <w:bottom w:val="single" w:sz="4" w:space="0" w:color="6E6E6E"/>
              <w:right w:val="single" w:sz="4" w:space="0" w:color="6E6E6E"/>
            </w:tcBorders>
          </w:tcPr>
          <w:p w14:paraId="6FD3441A" w14:textId="77777777" w:rsidR="003516AC" w:rsidRDefault="009A2DB7">
            <w:pPr>
              <w:pStyle w:val="ProductList-TableBody"/>
            </w:pPr>
            <w:r>
              <w:t>CAL für Dynamics AX</w:t>
            </w:r>
          </w:p>
        </w:tc>
      </w:tr>
      <w:tr w:rsidR="003516AC" w14:paraId="3F6707D4" w14:textId="77777777">
        <w:tc>
          <w:tcPr>
            <w:tcW w:w="6120" w:type="dxa"/>
            <w:tcBorders>
              <w:top w:val="none" w:sz="4" w:space="0" w:color="6E6E6E"/>
              <w:left w:val="single" w:sz="4" w:space="0" w:color="6E6E6E"/>
              <w:bottom w:val="none" w:sz="4" w:space="0" w:color="6E6E6E"/>
              <w:right w:val="single" w:sz="4" w:space="0" w:color="6E6E6E"/>
            </w:tcBorders>
          </w:tcPr>
          <w:p w14:paraId="7225009A" w14:textId="77777777" w:rsidR="003516AC" w:rsidRDefault="003516A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095017E" w14:textId="77777777" w:rsidR="003516AC" w:rsidRDefault="009A2DB7">
            <w:pPr>
              <w:pStyle w:val="ProductList-TableBody"/>
            </w:pPr>
            <w:r>
              <w:t>CAL für Dynamics GP</w:t>
            </w:r>
          </w:p>
        </w:tc>
      </w:tr>
      <w:tr w:rsidR="003516AC" w14:paraId="610C3152" w14:textId="77777777">
        <w:tc>
          <w:tcPr>
            <w:tcW w:w="6120" w:type="dxa"/>
            <w:tcBorders>
              <w:top w:val="none" w:sz="4" w:space="0" w:color="6E6E6E"/>
              <w:left w:val="single" w:sz="4" w:space="0" w:color="6E6E6E"/>
              <w:bottom w:val="none" w:sz="4" w:space="0" w:color="6E6E6E"/>
              <w:right w:val="single" w:sz="4" w:space="0" w:color="6E6E6E"/>
            </w:tcBorders>
          </w:tcPr>
          <w:p w14:paraId="6EA42DAC" w14:textId="77777777" w:rsidR="003516AC" w:rsidRDefault="003516A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B7921A3" w14:textId="77777777" w:rsidR="003516AC" w:rsidRDefault="009A2DB7">
            <w:pPr>
              <w:pStyle w:val="ProductList-TableBody"/>
            </w:pPr>
            <w:r>
              <w:t>Dynamics NAV CAL</w:t>
            </w:r>
          </w:p>
        </w:tc>
      </w:tr>
      <w:tr w:rsidR="003516AC" w14:paraId="57992D2E" w14:textId="77777777">
        <w:tc>
          <w:tcPr>
            <w:tcW w:w="6120" w:type="dxa"/>
            <w:tcBorders>
              <w:top w:val="none" w:sz="4" w:space="0" w:color="6E6E6E"/>
              <w:left w:val="single" w:sz="4" w:space="0" w:color="6E6E6E"/>
              <w:bottom w:val="none" w:sz="4" w:space="0" w:color="6E6E6E"/>
              <w:right w:val="single" w:sz="4" w:space="0" w:color="6E6E6E"/>
            </w:tcBorders>
          </w:tcPr>
          <w:p w14:paraId="2BCCFF17" w14:textId="77777777" w:rsidR="003516AC" w:rsidRDefault="003516A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62E933" w14:textId="77777777" w:rsidR="003516AC" w:rsidRDefault="009A2DB7">
            <w:pPr>
              <w:pStyle w:val="ProductList-TableBody"/>
            </w:pPr>
            <w:r>
              <w:t>CAL für Dynamics SL</w:t>
            </w:r>
          </w:p>
        </w:tc>
      </w:tr>
      <w:tr w:rsidR="003516AC" w14:paraId="4AE03AC8" w14:textId="77777777">
        <w:tc>
          <w:tcPr>
            <w:tcW w:w="6120" w:type="dxa"/>
            <w:tcBorders>
              <w:top w:val="none" w:sz="4" w:space="0" w:color="6E6E6E"/>
              <w:left w:val="single" w:sz="4" w:space="0" w:color="6E6E6E"/>
              <w:bottom w:val="none" w:sz="4" w:space="0" w:color="6E6E6E"/>
              <w:right w:val="single" w:sz="4" w:space="0" w:color="6E6E6E"/>
            </w:tcBorders>
          </w:tcPr>
          <w:p w14:paraId="2A672E08" w14:textId="77777777" w:rsidR="003516AC" w:rsidRDefault="003516A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35DA719" w14:textId="77777777" w:rsidR="003516AC" w:rsidRDefault="009A2DB7">
            <w:pPr>
              <w:pStyle w:val="ProductList-TableBody"/>
            </w:pPr>
            <w:r>
              <w:t>Microsoft XAL CAL</w:t>
            </w:r>
          </w:p>
        </w:tc>
      </w:tr>
      <w:tr w:rsidR="003516AC" w14:paraId="7AC4B678" w14:textId="77777777">
        <w:tc>
          <w:tcPr>
            <w:tcW w:w="6120" w:type="dxa"/>
            <w:tcBorders>
              <w:top w:val="none" w:sz="4" w:space="0" w:color="6E6E6E"/>
              <w:left w:val="single" w:sz="4" w:space="0" w:color="6E6E6E"/>
              <w:bottom w:val="none" w:sz="4" w:space="0" w:color="6E6E6E"/>
              <w:right w:val="single" w:sz="4" w:space="0" w:color="6E6E6E"/>
            </w:tcBorders>
          </w:tcPr>
          <w:p w14:paraId="173BD630" w14:textId="77777777" w:rsidR="003516AC" w:rsidRDefault="003516A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D94A682" w14:textId="77777777" w:rsidR="003516AC" w:rsidRDefault="009A2DB7">
            <w:pPr>
              <w:pStyle w:val="ProductList-TableBody"/>
            </w:pPr>
            <w:r>
              <w:t>Lanes für Dynamics POS</w:t>
            </w:r>
          </w:p>
        </w:tc>
      </w:tr>
      <w:tr w:rsidR="003516AC" w14:paraId="41318B1A" w14:textId="77777777">
        <w:tc>
          <w:tcPr>
            <w:tcW w:w="6120" w:type="dxa"/>
            <w:tcBorders>
              <w:top w:val="none" w:sz="4" w:space="0" w:color="6E6E6E"/>
              <w:left w:val="single" w:sz="4" w:space="0" w:color="6E6E6E"/>
              <w:bottom w:val="none" w:sz="4" w:space="0" w:color="6E6E6E"/>
              <w:right w:val="single" w:sz="4" w:space="0" w:color="6E6E6E"/>
            </w:tcBorders>
          </w:tcPr>
          <w:p w14:paraId="67991380" w14:textId="77777777" w:rsidR="003516AC" w:rsidRDefault="003516A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68E03B7" w14:textId="77777777" w:rsidR="003516AC" w:rsidRDefault="009A2DB7">
            <w:pPr>
              <w:pStyle w:val="ProductList-TableBody"/>
            </w:pPr>
            <w:r>
              <w:t>Lanes für Dynamics RMS</w:t>
            </w:r>
          </w:p>
        </w:tc>
      </w:tr>
      <w:tr w:rsidR="003516AC" w14:paraId="2B525DE0" w14:textId="77777777">
        <w:tc>
          <w:tcPr>
            <w:tcW w:w="6120" w:type="dxa"/>
            <w:tcBorders>
              <w:top w:val="none" w:sz="4" w:space="0" w:color="6E6E6E"/>
              <w:left w:val="single" w:sz="4" w:space="0" w:color="6E6E6E"/>
              <w:bottom w:val="none" w:sz="4" w:space="0" w:color="6E6E6E"/>
              <w:right w:val="single" w:sz="4" w:space="0" w:color="6E6E6E"/>
            </w:tcBorders>
          </w:tcPr>
          <w:p w14:paraId="24B23598" w14:textId="77777777" w:rsidR="003516AC" w:rsidRDefault="003516A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BED731" w14:textId="77777777" w:rsidR="003516AC" w:rsidRDefault="009A2DB7">
            <w:pPr>
              <w:pStyle w:val="ProductList-TableBody"/>
            </w:pPr>
            <w:r>
              <w:t>Dynamics C5 CAL</w:t>
            </w:r>
          </w:p>
        </w:tc>
      </w:tr>
      <w:tr w:rsidR="003516AC" w14:paraId="4C64E970" w14:textId="77777777">
        <w:tc>
          <w:tcPr>
            <w:tcW w:w="6120" w:type="dxa"/>
            <w:tcBorders>
              <w:top w:val="none" w:sz="4" w:space="0" w:color="6E6E6E"/>
              <w:left w:val="single" w:sz="4" w:space="0" w:color="6E6E6E"/>
              <w:bottom w:val="none" w:sz="4" w:space="0" w:color="6E6E6E"/>
              <w:right w:val="single" w:sz="4" w:space="0" w:color="6E6E6E"/>
            </w:tcBorders>
          </w:tcPr>
          <w:p w14:paraId="11E82382" w14:textId="77777777" w:rsidR="003516AC" w:rsidRDefault="003516A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1A6F07F" w14:textId="77777777" w:rsidR="003516AC" w:rsidRDefault="009A2DB7">
            <w:pPr>
              <w:pStyle w:val="ProductList-TableBody"/>
            </w:pPr>
            <w:r>
              <w:t>Dynamics CRM Essentials CAL</w:t>
            </w:r>
          </w:p>
        </w:tc>
      </w:tr>
      <w:tr w:rsidR="003516AC" w14:paraId="5AFA67C9" w14:textId="77777777">
        <w:tc>
          <w:tcPr>
            <w:tcW w:w="6120" w:type="dxa"/>
            <w:tcBorders>
              <w:top w:val="none" w:sz="4" w:space="0" w:color="6E6E6E"/>
              <w:left w:val="single" w:sz="4" w:space="0" w:color="6E6E6E"/>
              <w:bottom w:val="single" w:sz="4" w:space="0" w:color="6E6E6E"/>
              <w:right w:val="single" w:sz="4" w:space="0" w:color="6E6E6E"/>
            </w:tcBorders>
          </w:tcPr>
          <w:p w14:paraId="565C5B75" w14:textId="77777777" w:rsidR="003516AC" w:rsidRDefault="003516A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2D7551" w14:textId="77777777" w:rsidR="003516AC" w:rsidRDefault="009A2DB7">
            <w:pPr>
              <w:pStyle w:val="ProductList-TableBody"/>
            </w:pPr>
            <w:r>
              <w:t>CAL für Dynamics 365 for Team Members</w:t>
            </w:r>
          </w:p>
        </w:tc>
      </w:tr>
      <w:tr w:rsidR="003516AC" w14:paraId="3454D619" w14:textId="77777777">
        <w:tc>
          <w:tcPr>
            <w:tcW w:w="6120" w:type="dxa"/>
            <w:tcBorders>
              <w:top w:val="single" w:sz="4" w:space="0" w:color="6E6E6E"/>
              <w:left w:val="single" w:sz="4" w:space="0" w:color="6E6E6E"/>
              <w:bottom w:val="none" w:sz="4" w:space="0" w:color="6E6E6E"/>
              <w:right w:val="single" w:sz="4" w:space="0" w:color="6E6E6E"/>
            </w:tcBorders>
          </w:tcPr>
          <w:p w14:paraId="536C6F2C" w14:textId="77777777" w:rsidR="003516AC" w:rsidRDefault="009A2DB7">
            <w:pPr>
              <w:pStyle w:val="ProductList-TableBody"/>
            </w:pPr>
            <w:r>
              <w:t>Dynamics 365 Unified Operations - Device Add-on</w:t>
            </w:r>
          </w:p>
        </w:tc>
        <w:tc>
          <w:tcPr>
            <w:tcW w:w="6000" w:type="dxa"/>
            <w:tcBorders>
              <w:top w:val="single" w:sz="4" w:space="0" w:color="6E6E6E"/>
              <w:left w:val="single" w:sz="4" w:space="0" w:color="6E6E6E"/>
              <w:bottom w:val="single" w:sz="4" w:space="0" w:color="6E6E6E"/>
              <w:right w:val="single" w:sz="4" w:space="0" w:color="6E6E6E"/>
            </w:tcBorders>
          </w:tcPr>
          <w:p w14:paraId="01F1CD12" w14:textId="77777777" w:rsidR="003516AC" w:rsidRDefault="009A2DB7">
            <w:pPr>
              <w:pStyle w:val="ProductList-TableBody"/>
            </w:pPr>
            <w:r>
              <w:t>CAL für Dynamics AX</w:t>
            </w:r>
          </w:p>
        </w:tc>
      </w:tr>
      <w:tr w:rsidR="003516AC" w14:paraId="2555E6D9" w14:textId="77777777">
        <w:tc>
          <w:tcPr>
            <w:tcW w:w="6120" w:type="dxa"/>
            <w:tcBorders>
              <w:top w:val="none" w:sz="4" w:space="0" w:color="6E6E6E"/>
              <w:left w:val="single" w:sz="4" w:space="0" w:color="6E6E6E"/>
              <w:bottom w:val="none" w:sz="4" w:space="0" w:color="6E6E6E"/>
              <w:right w:val="single" w:sz="4" w:space="0" w:color="6E6E6E"/>
            </w:tcBorders>
          </w:tcPr>
          <w:p w14:paraId="35A65D85" w14:textId="77777777" w:rsidR="003516AC" w:rsidRDefault="003516A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5E7907" w14:textId="77777777" w:rsidR="003516AC" w:rsidRDefault="009A2DB7">
            <w:pPr>
              <w:pStyle w:val="ProductList-TableBody"/>
            </w:pPr>
            <w:r>
              <w:t>CAL für Dynamics GP</w:t>
            </w:r>
          </w:p>
        </w:tc>
      </w:tr>
      <w:tr w:rsidR="003516AC" w14:paraId="06A103B1" w14:textId="77777777">
        <w:tc>
          <w:tcPr>
            <w:tcW w:w="6120" w:type="dxa"/>
            <w:tcBorders>
              <w:top w:val="none" w:sz="4" w:space="0" w:color="6E6E6E"/>
              <w:left w:val="single" w:sz="4" w:space="0" w:color="6E6E6E"/>
              <w:bottom w:val="none" w:sz="4" w:space="0" w:color="6E6E6E"/>
              <w:right w:val="single" w:sz="4" w:space="0" w:color="6E6E6E"/>
            </w:tcBorders>
          </w:tcPr>
          <w:p w14:paraId="6B85DC7C" w14:textId="77777777" w:rsidR="003516AC" w:rsidRDefault="003516A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687018" w14:textId="77777777" w:rsidR="003516AC" w:rsidRDefault="009A2DB7">
            <w:pPr>
              <w:pStyle w:val="ProductList-TableBody"/>
            </w:pPr>
            <w:r>
              <w:t>Dynamics NAV CAL</w:t>
            </w:r>
          </w:p>
        </w:tc>
      </w:tr>
      <w:tr w:rsidR="003516AC" w14:paraId="3B5E8CDB" w14:textId="77777777">
        <w:tc>
          <w:tcPr>
            <w:tcW w:w="6120" w:type="dxa"/>
            <w:tcBorders>
              <w:top w:val="none" w:sz="4" w:space="0" w:color="6E6E6E"/>
              <w:left w:val="single" w:sz="4" w:space="0" w:color="6E6E6E"/>
              <w:bottom w:val="none" w:sz="4" w:space="0" w:color="6E6E6E"/>
              <w:right w:val="single" w:sz="4" w:space="0" w:color="6E6E6E"/>
            </w:tcBorders>
          </w:tcPr>
          <w:p w14:paraId="6A174EE7" w14:textId="77777777" w:rsidR="003516AC" w:rsidRDefault="003516A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3AD733" w14:textId="77777777" w:rsidR="003516AC" w:rsidRDefault="009A2DB7">
            <w:pPr>
              <w:pStyle w:val="ProductList-TableBody"/>
            </w:pPr>
            <w:r>
              <w:t>CAL für Dynamics SL</w:t>
            </w:r>
          </w:p>
        </w:tc>
      </w:tr>
      <w:tr w:rsidR="003516AC" w14:paraId="10895894" w14:textId="77777777">
        <w:tc>
          <w:tcPr>
            <w:tcW w:w="6120" w:type="dxa"/>
            <w:tcBorders>
              <w:top w:val="none" w:sz="4" w:space="0" w:color="6E6E6E"/>
              <w:left w:val="single" w:sz="4" w:space="0" w:color="6E6E6E"/>
              <w:bottom w:val="none" w:sz="4" w:space="0" w:color="6E6E6E"/>
              <w:right w:val="single" w:sz="4" w:space="0" w:color="6E6E6E"/>
            </w:tcBorders>
          </w:tcPr>
          <w:p w14:paraId="354E726B" w14:textId="77777777" w:rsidR="003516AC" w:rsidRDefault="003516A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8849F1" w14:textId="77777777" w:rsidR="003516AC" w:rsidRDefault="009A2DB7">
            <w:pPr>
              <w:pStyle w:val="ProductList-TableBody"/>
            </w:pPr>
            <w:r>
              <w:t>Microsoft XAL CAL</w:t>
            </w:r>
          </w:p>
        </w:tc>
      </w:tr>
      <w:tr w:rsidR="003516AC" w14:paraId="1FF908A2" w14:textId="77777777">
        <w:tc>
          <w:tcPr>
            <w:tcW w:w="6120" w:type="dxa"/>
            <w:tcBorders>
              <w:top w:val="none" w:sz="4" w:space="0" w:color="6E6E6E"/>
              <w:left w:val="single" w:sz="4" w:space="0" w:color="6E6E6E"/>
              <w:bottom w:val="none" w:sz="4" w:space="0" w:color="6E6E6E"/>
              <w:right w:val="single" w:sz="4" w:space="0" w:color="6E6E6E"/>
            </w:tcBorders>
          </w:tcPr>
          <w:p w14:paraId="0017D7D2" w14:textId="77777777" w:rsidR="003516AC" w:rsidRDefault="003516A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DBF53A7" w14:textId="77777777" w:rsidR="003516AC" w:rsidRDefault="009A2DB7">
            <w:pPr>
              <w:pStyle w:val="ProductList-TableBody"/>
            </w:pPr>
            <w:r>
              <w:t>Lanes für Dynamics POS</w:t>
            </w:r>
          </w:p>
        </w:tc>
      </w:tr>
      <w:tr w:rsidR="003516AC" w14:paraId="6395EC48" w14:textId="77777777">
        <w:tc>
          <w:tcPr>
            <w:tcW w:w="6120" w:type="dxa"/>
            <w:tcBorders>
              <w:top w:val="none" w:sz="4" w:space="0" w:color="6E6E6E"/>
              <w:left w:val="single" w:sz="4" w:space="0" w:color="6E6E6E"/>
              <w:bottom w:val="none" w:sz="4" w:space="0" w:color="6E6E6E"/>
              <w:right w:val="single" w:sz="4" w:space="0" w:color="6E6E6E"/>
            </w:tcBorders>
          </w:tcPr>
          <w:p w14:paraId="2FCD0399" w14:textId="77777777" w:rsidR="003516AC" w:rsidRDefault="003516A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70FC8C4" w14:textId="77777777" w:rsidR="003516AC" w:rsidRDefault="009A2DB7">
            <w:pPr>
              <w:pStyle w:val="ProductList-TableBody"/>
            </w:pPr>
            <w:r>
              <w:t>Lanes für Dynamics RMS</w:t>
            </w:r>
          </w:p>
        </w:tc>
      </w:tr>
      <w:tr w:rsidR="003516AC" w14:paraId="4EB3373B" w14:textId="77777777">
        <w:tc>
          <w:tcPr>
            <w:tcW w:w="6120" w:type="dxa"/>
            <w:tcBorders>
              <w:top w:val="none" w:sz="4" w:space="0" w:color="6E6E6E"/>
              <w:left w:val="single" w:sz="4" w:space="0" w:color="6E6E6E"/>
              <w:bottom w:val="single" w:sz="4" w:space="0" w:color="6E6E6E"/>
              <w:right w:val="single" w:sz="4" w:space="0" w:color="6E6E6E"/>
            </w:tcBorders>
          </w:tcPr>
          <w:p w14:paraId="09966146" w14:textId="77777777" w:rsidR="003516AC" w:rsidRDefault="003516A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1E691C" w14:textId="77777777" w:rsidR="003516AC" w:rsidRDefault="009A2DB7">
            <w:pPr>
              <w:pStyle w:val="ProductList-TableBody"/>
            </w:pPr>
            <w:r>
              <w:t>Dynamics C5 CAL</w:t>
            </w:r>
          </w:p>
        </w:tc>
      </w:tr>
      <w:tr w:rsidR="003516AC" w14:paraId="792E897C" w14:textId="77777777">
        <w:tc>
          <w:tcPr>
            <w:tcW w:w="6120" w:type="dxa"/>
            <w:tcBorders>
              <w:top w:val="single" w:sz="4" w:space="0" w:color="6E6E6E"/>
              <w:left w:val="single" w:sz="4" w:space="0" w:color="6E6E6E"/>
              <w:bottom w:val="none" w:sz="4" w:space="0" w:color="6E6E6E"/>
              <w:right w:val="single" w:sz="4" w:space="0" w:color="6E6E6E"/>
            </w:tcBorders>
          </w:tcPr>
          <w:p w14:paraId="4C5AA707" w14:textId="77777777" w:rsidR="003516AC" w:rsidRDefault="009A2DB7">
            <w:pPr>
              <w:pStyle w:val="ProductList-TableBody"/>
            </w:pPr>
            <w:r>
              <w:t>Dynamics 365 Unified Operations - Activity Add-on</w:t>
            </w:r>
          </w:p>
        </w:tc>
        <w:tc>
          <w:tcPr>
            <w:tcW w:w="6000" w:type="dxa"/>
            <w:tcBorders>
              <w:top w:val="single" w:sz="4" w:space="0" w:color="6E6E6E"/>
              <w:left w:val="single" w:sz="4" w:space="0" w:color="6E6E6E"/>
              <w:bottom w:val="single" w:sz="4" w:space="0" w:color="6E6E6E"/>
              <w:right w:val="single" w:sz="4" w:space="0" w:color="6E6E6E"/>
            </w:tcBorders>
          </w:tcPr>
          <w:p w14:paraId="4CC69427" w14:textId="77777777" w:rsidR="003516AC" w:rsidRDefault="009A2DB7">
            <w:pPr>
              <w:pStyle w:val="ProductList-TableBody"/>
            </w:pPr>
            <w:r>
              <w:t>CAL für Dynamics AX</w:t>
            </w:r>
          </w:p>
        </w:tc>
      </w:tr>
      <w:tr w:rsidR="003516AC" w14:paraId="35744E1A" w14:textId="77777777">
        <w:tc>
          <w:tcPr>
            <w:tcW w:w="6120" w:type="dxa"/>
            <w:tcBorders>
              <w:top w:val="none" w:sz="4" w:space="0" w:color="6E6E6E"/>
              <w:left w:val="single" w:sz="4" w:space="0" w:color="6E6E6E"/>
              <w:bottom w:val="none" w:sz="4" w:space="0" w:color="6E6E6E"/>
              <w:right w:val="single" w:sz="4" w:space="0" w:color="6E6E6E"/>
            </w:tcBorders>
          </w:tcPr>
          <w:p w14:paraId="095D5AC7" w14:textId="77777777" w:rsidR="003516AC" w:rsidRDefault="003516A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D703A2A" w14:textId="77777777" w:rsidR="003516AC" w:rsidRDefault="009A2DB7">
            <w:pPr>
              <w:pStyle w:val="ProductList-TableBody"/>
            </w:pPr>
            <w:r>
              <w:t>CAL für Dynamics GP</w:t>
            </w:r>
          </w:p>
        </w:tc>
      </w:tr>
      <w:tr w:rsidR="003516AC" w14:paraId="369D0557" w14:textId="77777777">
        <w:tc>
          <w:tcPr>
            <w:tcW w:w="6120" w:type="dxa"/>
            <w:tcBorders>
              <w:top w:val="none" w:sz="4" w:space="0" w:color="6E6E6E"/>
              <w:left w:val="single" w:sz="4" w:space="0" w:color="6E6E6E"/>
              <w:bottom w:val="none" w:sz="4" w:space="0" w:color="6E6E6E"/>
              <w:right w:val="single" w:sz="4" w:space="0" w:color="6E6E6E"/>
            </w:tcBorders>
          </w:tcPr>
          <w:p w14:paraId="49E5040D" w14:textId="77777777" w:rsidR="003516AC" w:rsidRDefault="003516A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1D940EF" w14:textId="77777777" w:rsidR="003516AC" w:rsidRDefault="009A2DB7">
            <w:pPr>
              <w:pStyle w:val="ProductList-TableBody"/>
            </w:pPr>
            <w:r>
              <w:t>Dynamics NAV CAL</w:t>
            </w:r>
          </w:p>
        </w:tc>
      </w:tr>
      <w:tr w:rsidR="003516AC" w14:paraId="651692FE" w14:textId="77777777">
        <w:tc>
          <w:tcPr>
            <w:tcW w:w="6120" w:type="dxa"/>
            <w:tcBorders>
              <w:top w:val="none" w:sz="4" w:space="0" w:color="6E6E6E"/>
              <w:left w:val="single" w:sz="4" w:space="0" w:color="6E6E6E"/>
              <w:bottom w:val="none" w:sz="4" w:space="0" w:color="6E6E6E"/>
              <w:right w:val="single" w:sz="4" w:space="0" w:color="6E6E6E"/>
            </w:tcBorders>
          </w:tcPr>
          <w:p w14:paraId="40E29F77" w14:textId="77777777" w:rsidR="003516AC" w:rsidRDefault="003516A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10C6F4C" w14:textId="77777777" w:rsidR="003516AC" w:rsidRDefault="009A2DB7">
            <w:pPr>
              <w:pStyle w:val="ProductList-TableBody"/>
            </w:pPr>
            <w:r>
              <w:t>CAL für Dynamics SL</w:t>
            </w:r>
          </w:p>
        </w:tc>
      </w:tr>
      <w:tr w:rsidR="003516AC" w14:paraId="53638CBD" w14:textId="77777777">
        <w:tc>
          <w:tcPr>
            <w:tcW w:w="6120" w:type="dxa"/>
            <w:tcBorders>
              <w:top w:val="none" w:sz="4" w:space="0" w:color="6E6E6E"/>
              <w:left w:val="single" w:sz="4" w:space="0" w:color="6E6E6E"/>
              <w:bottom w:val="none" w:sz="4" w:space="0" w:color="6E6E6E"/>
              <w:right w:val="single" w:sz="4" w:space="0" w:color="6E6E6E"/>
            </w:tcBorders>
          </w:tcPr>
          <w:p w14:paraId="2E12190E" w14:textId="77777777" w:rsidR="003516AC" w:rsidRDefault="003516A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57EE74" w14:textId="77777777" w:rsidR="003516AC" w:rsidRDefault="009A2DB7">
            <w:pPr>
              <w:pStyle w:val="ProductList-TableBody"/>
            </w:pPr>
            <w:r>
              <w:t>Microsoft XAL CAL</w:t>
            </w:r>
          </w:p>
        </w:tc>
      </w:tr>
      <w:tr w:rsidR="003516AC" w14:paraId="68E518BA" w14:textId="77777777">
        <w:tc>
          <w:tcPr>
            <w:tcW w:w="6120" w:type="dxa"/>
            <w:tcBorders>
              <w:top w:val="none" w:sz="4" w:space="0" w:color="6E6E6E"/>
              <w:left w:val="single" w:sz="4" w:space="0" w:color="6E6E6E"/>
              <w:bottom w:val="none" w:sz="4" w:space="0" w:color="6E6E6E"/>
              <w:right w:val="single" w:sz="4" w:space="0" w:color="6E6E6E"/>
            </w:tcBorders>
          </w:tcPr>
          <w:p w14:paraId="2D1B1C22" w14:textId="77777777" w:rsidR="003516AC" w:rsidRDefault="003516A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13064B" w14:textId="77777777" w:rsidR="003516AC" w:rsidRDefault="009A2DB7">
            <w:pPr>
              <w:pStyle w:val="ProductList-TableBody"/>
            </w:pPr>
            <w:r>
              <w:t>Lanes für Dynamics POS</w:t>
            </w:r>
          </w:p>
        </w:tc>
      </w:tr>
      <w:tr w:rsidR="003516AC" w14:paraId="59494CFE" w14:textId="77777777">
        <w:tc>
          <w:tcPr>
            <w:tcW w:w="6120" w:type="dxa"/>
            <w:tcBorders>
              <w:top w:val="none" w:sz="4" w:space="0" w:color="6E6E6E"/>
              <w:left w:val="single" w:sz="4" w:space="0" w:color="6E6E6E"/>
              <w:bottom w:val="none" w:sz="4" w:space="0" w:color="6E6E6E"/>
              <w:right w:val="single" w:sz="4" w:space="0" w:color="6E6E6E"/>
            </w:tcBorders>
          </w:tcPr>
          <w:p w14:paraId="37F27B3A" w14:textId="77777777" w:rsidR="003516AC" w:rsidRDefault="003516A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C6E29DF" w14:textId="77777777" w:rsidR="003516AC" w:rsidRDefault="009A2DB7">
            <w:pPr>
              <w:pStyle w:val="ProductList-TableBody"/>
            </w:pPr>
            <w:r>
              <w:t>Lanes für Dynamics RMS</w:t>
            </w:r>
          </w:p>
        </w:tc>
      </w:tr>
      <w:tr w:rsidR="003516AC" w14:paraId="7ECA4C1A" w14:textId="77777777">
        <w:tc>
          <w:tcPr>
            <w:tcW w:w="6120" w:type="dxa"/>
            <w:tcBorders>
              <w:top w:val="none" w:sz="4" w:space="0" w:color="6E6E6E"/>
              <w:left w:val="single" w:sz="4" w:space="0" w:color="6E6E6E"/>
              <w:bottom w:val="single" w:sz="4" w:space="0" w:color="6E6E6E"/>
              <w:right w:val="single" w:sz="4" w:space="0" w:color="6E6E6E"/>
            </w:tcBorders>
          </w:tcPr>
          <w:p w14:paraId="6C1B8536" w14:textId="77777777" w:rsidR="003516AC" w:rsidRDefault="003516A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6D259C2" w14:textId="77777777" w:rsidR="003516AC" w:rsidRDefault="009A2DB7">
            <w:pPr>
              <w:pStyle w:val="ProductList-TableBody"/>
            </w:pPr>
            <w:r>
              <w:t>Dynamics C5 CAL</w:t>
            </w:r>
          </w:p>
        </w:tc>
      </w:tr>
      <w:tr w:rsidR="003516AC" w14:paraId="3E213124" w14:textId="77777777">
        <w:tc>
          <w:tcPr>
            <w:tcW w:w="6120" w:type="dxa"/>
            <w:tcBorders>
              <w:top w:val="single" w:sz="4" w:space="0" w:color="6E6E6E"/>
              <w:left w:val="single" w:sz="4" w:space="0" w:color="6E6E6E"/>
              <w:bottom w:val="none" w:sz="4" w:space="0" w:color="6E6E6E"/>
              <w:right w:val="single" w:sz="4" w:space="0" w:color="6E6E6E"/>
            </w:tcBorders>
          </w:tcPr>
          <w:p w14:paraId="31D67F8D" w14:textId="77777777" w:rsidR="003516AC" w:rsidRDefault="009A2DB7">
            <w:pPr>
              <w:pStyle w:val="ProductList-TableBody"/>
            </w:pPr>
            <w:r>
              <w:t>Dynamics 365 Plan Add-On</w:t>
            </w:r>
          </w:p>
        </w:tc>
        <w:tc>
          <w:tcPr>
            <w:tcW w:w="6000" w:type="dxa"/>
            <w:tcBorders>
              <w:top w:val="single" w:sz="4" w:space="0" w:color="6E6E6E"/>
              <w:left w:val="single" w:sz="4" w:space="0" w:color="6E6E6E"/>
              <w:bottom w:val="single" w:sz="4" w:space="0" w:color="6E6E6E"/>
              <w:right w:val="single" w:sz="4" w:space="0" w:color="6E6E6E"/>
            </w:tcBorders>
          </w:tcPr>
          <w:p w14:paraId="0CE812AD" w14:textId="77777777" w:rsidR="003516AC" w:rsidRDefault="009A2DB7">
            <w:pPr>
              <w:pStyle w:val="ProductList-TableBody"/>
            </w:pPr>
            <w:r>
              <w:t>CAL für Dynamics AX</w:t>
            </w:r>
          </w:p>
        </w:tc>
      </w:tr>
      <w:tr w:rsidR="003516AC" w14:paraId="686D69AC" w14:textId="77777777">
        <w:tc>
          <w:tcPr>
            <w:tcW w:w="6120" w:type="dxa"/>
            <w:tcBorders>
              <w:top w:val="none" w:sz="4" w:space="0" w:color="6E6E6E"/>
              <w:left w:val="single" w:sz="4" w:space="0" w:color="6E6E6E"/>
              <w:bottom w:val="none" w:sz="4" w:space="0" w:color="6E6E6E"/>
              <w:right w:val="single" w:sz="4" w:space="0" w:color="6E6E6E"/>
            </w:tcBorders>
          </w:tcPr>
          <w:p w14:paraId="1A67180F" w14:textId="77777777" w:rsidR="003516AC" w:rsidRDefault="003516A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12B319" w14:textId="77777777" w:rsidR="003516AC" w:rsidRDefault="009A2DB7">
            <w:pPr>
              <w:pStyle w:val="ProductList-TableBody"/>
            </w:pPr>
            <w:r>
              <w:t>CAL für Dynamics GP</w:t>
            </w:r>
          </w:p>
        </w:tc>
      </w:tr>
      <w:tr w:rsidR="003516AC" w14:paraId="12FE10DF" w14:textId="77777777">
        <w:tc>
          <w:tcPr>
            <w:tcW w:w="6120" w:type="dxa"/>
            <w:tcBorders>
              <w:top w:val="none" w:sz="4" w:space="0" w:color="6E6E6E"/>
              <w:left w:val="single" w:sz="4" w:space="0" w:color="6E6E6E"/>
              <w:bottom w:val="none" w:sz="4" w:space="0" w:color="6E6E6E"/>
              <w:right w:val="single" w:sz="4" w:space="0" w:color="6E6E6E"/>
            </w:tcBorders>
          </w:tcPr>
          <w:p w14:paraId="487BD00A" w14:textId="77777777" w:rsidR="003516AC" w:rsidRDefault="003516A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E8EDF8" w14:textId="77777777" w:rsidR="003516AC" w:rsidRDefault="009A2DB7">
            <w:pPr>
              <w:pStyle w:val="ProductList-TableBody"/>
            </w:pPr>
            <w:r>
              <w:t>Dynamics NAV CAL</w:t>
            </w:r>
          </w:p>
        </w:tc>
      </w:tr>
      <w:tr w:rsidR="003516AC" w14:paraId="35BD13A0" w14:textId="77777777">
        <w:tc>
          <w:tcPr>
            <w:tcW w:w="6120" w:type="dxa"/>
            <w:tcBorders>
              <w:top w:val="none" w:sz="4" w:space="0" w:color="6E6E6E"/>
              <w:left w:val="single" w:sz="4" w:space="0" w:color="6E6E6E"/>
              <w:bottom w:val="none" w:sz="4" w:space="0" w:color="6E6E6E"/>
              <w:right w:val="single" w:sz="4" w:space="0" w:color="6E6E6E"/>
            </w:tcBorders>
          </w:tcPr>
          <w:p w14:paraId="37DA0351" w14:textId="77777777" w:rsidR="003516AC" w:rsidRDefault="003516A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1BE1F21" w14:textId="77777777" w:rsidR="003516AC" w:rsidRDefault="009A2DB7">
            <w:pPr>
              <w:pStyle w:val="ProductList-TableBody"/>
            </w:pPr>
            <w:r>
              <w:t>CAL für Dynamics SL</w:t>
            </w:r>
          </w:p>
        </w:tc>
      </w:tr>
      <w:tr w:rsidR="003516AC" w14:paraId="124432B9" w14:textId="77777777">
        <w:tc>
          <w:tcPr>
            <w:tcW w:w="6120" w:type="dxa"/>
            <w:tcBorders>
              <w:top w:val="none" w:sz="4" w:space="0" w:color="6E6E6E"/>
              <w:left w:val="single" w:sz="4" w:space="0" w:color="6E6E6E"/>
              <w:bottom w:val="none" w:sz="4" w:space="0" w:color="6E6E6E"/>
              <w:right w:val="single" w:sz="4" w:space="0" w:color="6E6E6E"/>
            </w:tcBorders>
          </w:tcPr>
          <w:p w14:paraId="31A6A469" w14:textId="77777777" w:rsidR="003516AC" w:rsidRDefault="003516A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FE2E54" w14:textId="77777777" w:rsidR="003516AC" w:rsidRDefault="009A2DB7">
            <w:pPr>
              <w:pStyle w:val="ProductList-TableBody"/>
            </w:pPr>
            <w:r>
              <w:t>Microsoft XAL CAL</w:t>
            </w:r>
          </w:p>
        </w:tc>
      </w:tr>
      <w:tr w:rsidR="003516AC" w14:paraId="70A9C4D5" w14:textId="77777777">
        <w:tc>
          <w:tcPr>
            <w:tcW w:w="6120" w:type="dxa"/>
            <w:tcBorders>
              <w:top w:val="none" w:sz="4" w:space="0" w:color="6E6E6E"/>
              <w:left w:val="single" w:sz="4" w:space="0" w:color="6E6E6E"/>
              <w:bottom w:val="none" w:sz="4" w:space="0" w:color="6E6E6E"/>
              <w:right w:val="single" w:sz="4" w:space="0" w:color="6E6E6E"/>
            </w:tcBorders>
          </w:tcPr>
          <w:p w14:paraId="5D5A8D64" w14:textId="77777777" w:rsidR="003516AC" w:rsidRDefault="003516A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EF1948" w14:textId="77777777" w:rsidR="003516AC" w:rsidRDefault="009A2DB7">
            <w:pPr>
              <w:pStyle w:val="ProductList-TableBody"/>
            </w:pPr>
            <w:r>
              <w:t>Lanes für Dynamics POS</w:t>
            </w:r>
          </w:p>
        </w:tc>
      </w:tr>
      <w:tr w:rsidR="003516AC" w14:paraId="0794DA62" w14:textId="77777777">
        <w:tc>
          <w:tcPr>
            <w:tcW w:w="6120" w:type="dxa"/>
            <w:tcBorders>
              <w:top w:val="none" w:sz="4" w:space="0" w:color="6E6E6E"/>
              <w:left w:val="single" w:sz="4" w:space="0" w:color="6E6E6E"/>
              <w:bottom w:val="none" w:sz="4" w:space="0" w:color="6E6E6E"/>
              <w:right w:val="single" w:sz="4" w:space="0" w:color="6E6E6E"/>
            </w:tcBorders>
          </w:tcPr>
          <w:p w14:paraId="3BF10BF3" w14:textId="77777777" w:rsidR="003516AC" w:rsidRDefault="003516A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9644AC3" w14:textId="77777777" w:rsidR="003516AC" w:rsidRDefault="009A2DB7">
            <w:pPr>
              <w:pStyle w:val="ProductList-TableBody"/>
            </w:pPr>
            <w:r>
              <w:t>Lanes für Dynamics RMS</w:t>
            </w:r>
          </w:p>
        </w:tc>
      </w:tr>
      <w:tr w:rsidR="003516AC" w14:paraId="2905FBFB" w14:textId="77777777">
        <w:tc>
          <w:tcPr>
            <w:tcW w:w="6120" w:type="dxa"/>
            <w:tcBorders>
              <w:top w:val="none" w:sz="4" w:space="0" w:color="6E6E6E"/>
              <w:left w:val="single" w:sz="4" w:space="0" w:color="6E6E6E"/>
              <w:bottom w:val="single" w:sz="4" w:space="0" w:color="6E6E6E"/>
              <w:right w:val="single" w:sz="4" w:space="0" w:color="6E6E6E"/>
            </w:tcBorders>
          </w:tcPr>
          <w:p w14:paraId="748A9646" w14:textId="77777777" w:rsidR="003516AC" w:rsidRDefault="003516A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B3EFDF" w14:textId="77777777" w:rsidR="003516AC" w:rsidRDefault="009A2DB7">
            <w:pPr>
              <w:pStyle w:val="ProductList-TableBody"/>
            </w:pPr>
            <w:r>
              <w:t>Dynamics C5 CAL</w:t>
            </w:r>
          </w:p>
        </w:tc>
      </w:tr>
      <w:tr w:rsidR="003516AC" w14:paraId="7BB7776D" w14:textId="77777777">
        <w:tc>
          <w:tcPr>
            <w:tcW w:w="6120" w:type="dxa"/>
            <w:tcBorders>
              <w:top w:val="single" w:sz="4" w:space="0" w:color="6E6E6E"/>
              <w:left w:val="single" w:sz="4" w:space="0" w:color="6E6E6E"/>
              <w:bottom w:val="none" w:sz="4" w:space="0" w:color="6E6E6E"/>
              <w:right w:val="single" w:sz="4" w:space="0" w:color="6E6E6E"/>
            </w:tcBorders>
          </w:tcPr>
          <w:p w14:paraId="65A087F9" w14:textId="77777777" w:rsidR="003516AC" w:rsidRDefault="009A2DB7">
            <w:pPr>
              <w:pStyle w:val="ProductList-TableBody"/>
            </w:pPr>
            <w:r>
              <w:t>Add-on für Dynamics 365 Unified Operations Plan</w:t>
            </w:r>
          </w:p>
        </w:tc>
        <w:tc>
          <w:tcPr>
            <w:tcW w:w="6000" w:type="dxa"/>
            <w:tcBorders>
              <w:top w:val="single" w:sz="4" w:space="0" w:color="6E6E6E"/>
              <w:left w:val="single" w:sz="4" w:space="0" w:color="6E6E6E"/>
              <w:bottom w:val="single" w:sz="4" w:space="0" w:color="6E6E6E"/>
              <w:right w:val="single" w:sz="4" w:space="0" w:color="6E6E6E"/>
            </w:tcBorders>
          </w:tcPr>
          <w:p w14:paraId="5A8D59B6" w14:textId="77777777" w:rsidR="003516AC" w:rsidRDefault="009A2DB7">
            <w:pPr>
              <w:pStyle w:val="ProductList-TableBody"/>
            </w:pPr>
            <w:r>
              <w:t>CAL für Dynamics AX</w:t>
            </w:r>
          </w:p>
        </w:tc>
      </w:tr>
      <w:tr w:rsidR="003516AC" w14:paraId="62EA22F2" w14:textId="77777777">
        <w:tc>
          <w:tcPr>
            <w:tcW w:w="6120" w:type="dxa"/>
            <w:tcBorders>
              <w:top w:val="none" w:sz="4" w:space="0" w:color="6E6E6E"/>
              <w:left w:val="single" w:sz="4" w:space="0" w:color="6E6E6E"/>
              <w:bottom w:val="none" w:sz="4" w:space="0" w:color="6E6E6E"/>
              <w:right w:val="single" w:sz="4" w:space="0" w:color="6E6E6E"/>
            </w:tcBorders>
          </w:tcPr>
          <w:p w14:paraId="486D8868" w14:textId="77777777" w:rsidR="003516AC" w:rsidRDefault="003516A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D16E8B5" w14:textId="77777777" w:rsidR="003516AC" w:rsidRDefault="009A2DB7">
            <w:pPr>
              <w:pStyle w:val="ProductList-TableBody"/>
            </w:pPr>
            <w:r>
              <w:t>CAL für Dynamics GP</w:t>
            </w:r>
          </w:p>
        </w:tc>
      </w:tr>
      <w:tr w:rsidR="003516AC" w14:paraId="335B20A3" w14:textId="77777777">
        <w:tc>
          <w:tcPr>
            <w:tcW w:w="6120" w:type="dxa"/>
            <w:tcBorders>
              <w:top w:val="none" w:sz="4" w:space="0" w:color="6E6E6E"/>
              <w:left w:val="single" w:sz="4" w:space="0" w:color="6E6E6E"/>
              <w:bottom w:val="none" w:sz="4" w:space="0" w:color="6E6E6E"/>
              <w:right w:val="single" w:sz="4" w:space="0" w:color="6E6E6E"/>
            </w:tcBorders>
          </w:tcPr>
          <w:p w14:paraId="4B4B8AC9" w14:textId="77777777" w:rsidR="003516AC" w:rsidRDefault="003516A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1817F0" w14:textId="77777777" w:rsidR="003516AC" w:rsidRDefault="009A2DB7">
            <w:pPr>
              <w:pStyle w:val="ProductList-TableBody"/>
            </w:pPr>
            <w:r>
              <w:t>Dynamics NAV CAL</w:t>
            </w:r>
          </w:p>
        </w:tc>
      </w:tr>
      <w:tr w:rsidR="003516AC" w14:paraId="39CFF0EB" w14:textId="77777777">
        <w:tc>
          <w:tcPr>
            <w:tcW w:w="6120" w:type="dxa"/>
            <w:tcBorders>
              <w:top w:val="none" w:sz="4" w:space="0" w:color="6E6E6E"/>
              <w:left w:val="single" w:sz="4" w:space="0" w:color="6E6E6E"/>
              <w:bottom w:val="none" w:sz="4" w:space="0" w:color="6E6E6E"/>
              <w:right w:val="single" w:sz="4" w:space="0" w:color="6E6E6E"/>
            </w:tcBorders>
          </w:tcPr>
          <w:p w14:paraId="49FFEDDF" w14:textId="77777777" w:rsidR="003516AC" w:rsidRDefault="003516A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A5569FC" w14:textId="77777777" w:rsidR="003516AC" w:rsidRDefault="009A2DB7">
            <w:pPr>
              <w:pStyle w:val="ProductList-TableBody"/>
            </w:pPr>
            <w:r>
              <w:t>CAL für Dynamics SL</w:t>
            </w:r>
          </w:p>
        </w:tc>
      </w:tr>
      <w:tr w:rsidR="003516AC" w14:paraId="22D0ED9B" w14:textId="77777777">
        <w:tc>
          <w:tcPr>
            <w:tcW w:w="6120" w:type="dxa"/>
            <w:tcBorders>
              <w:top w:val="none" w:sz="4" w:space="0" w:color="6E6E6E"/>
              <w:left w:val="single" w:sz="4" w:space="0" w:color="6E6E6E"/>
              <w:bottom w:val="none" w:sz="4" w:space="0" w:color="6E6E6E"/>
              <w:right w:val="single" w:sz="4" w:space="0" w:color="6E6E6E"/>
            </w:tcBorders>
          </w:tcPr>
          <w:p w14:paraId="795A3152" w14:textId="77777777" w:rsidR="003516AC" w:rsidRDefault="003516A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42321B6" w14:textId="77777777" w:rsidR="003516AC" w:rsidRDefault="009A2DB7">
            <w:pPr>
              <w:pStyle w:val="ProductList-TableBody"/>
            </w:pPr>
            <w:r>
              <w:t>Microsoft XAL CAL</w:t>
            </w:r>
          </w:p>
        </w:tc>
      </w:tr>
      <w:tr w:rsidR="003516AC" w14:paraId="186B343D" w14:textId="77777777">
        <w:tc>
          <w:tcPr>
            <w:tcW w:w="6120" w:type="dxa"/>
            <w:tcBorders>
              <w:top w:val="none" w:sz="4" w:space="0" w:color="6E6E6E"/>
              <w:left w:val="single" w:sz="4" w:space="0" w:color="6E6E6E"/>
              <w:bottom w:val="none" w:sz="4" w:space="0" w:color="6E6E6E"/>
              <w:right w:val="single" w:sz="4" w:space="0" w:color="6E6E6E"/>
            </w:tcBorders>
          </w:tcPr>
          <w:p w14:paraId="44380669" w14:textId="77777777" w:rsidR="003516AC" w:rsidRDefault="003516A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5ABF57" w14:textId="77777777" w:rsidR="003516AC" w:rsidRDefault="009A2DB7">
            <w:pPr>
              <w:pStyle w:val="ProductList-TableBody"/>
            </w:pPr>
            <w:r>
              <w:t>Lanes für Dynamics POS</w:t>
            </w:r>
          </w:p>
        </w:tc>
      </w:tr>
      <w:tr w:rsidR="003516AC" w14:paraId="65D48A8D" w14:textId="77777777">
        <w:tc>
          <w:tcPr>
            <w:tcW w:w="6120" w:type="dxa"/>
            <w:tcBorders>
              <w:top w:val="none" w:sz="4" w:space="0" w:color="6E6E6E"/>
              <w:left w:val="single" w:sz="4" w:space="0" w:color="6E6E6E"/>
              <w:bottom w:val="none" w:sz="4" w:space="0" w:color="6E6E6E"/>
              <w:right w:val="single" w:sz="4" w:space="0" w:color="6E6E6E"/>
            </w:tcBorders>
          </w:tcPr>
          <w:p w14:paraId="63BFD483" w14:textId="77777777" w:rsidR="003516AC" w:rsidRDefault="003516A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14882F3" w14:textId="77777777" w:rsidR="003516AC" w:rsidRDefault="009A2DB7">
            <w:pPr>
              <w:pStyle w:val="ProductList-TableBody"/>
            </w:pPr>
            <w:r>
              <w:t>Lanes für Dynamics RMS</w:t>
            </w:r>
          </w:p>
        </w:tc>
      </w:tr>
      <w:tr w:rsidR="003516AC" w14:paraId="541123D8" w14:textId="77777777">
        <w:tc>
          <w:tcPr>
            <w:tcW w:w="6120" w:type="dxa"/>
            <w:tcBorders>
              <w:top w:val="none" w:sz="4" w:space="0" w:color="6E6E6E"/>
              <w:left w:val="single" w:sz="4" w:space="0" w:color="6E6E6E"/>
              <w:bottom w:val="single" w:sz="4" w:space="0" w:color="6E6E6E"/>
              <w:right w:val="single" w:sz="4" w:space="0" w:color="6E6E6E"/>
            </w:tcBorders>
          </w:tcPr>
          <w:p w14:paraId="25D4411B" w14:textId="77777777" w:rsidR="003516AC" w:rsidRDefault="003516A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AD26247" w14:textId="77777777" w:rsidR="003516AC" w:rsidRDefault="009A2DB7">
            <w:pPr>
              <w:pStyle w:val="ProductList-TableBody"/>
            </w:pPr>
            <w:r>
              <w:t>Dynamics C5 CAL</w:t>
            </w:r>
          </w:p>
        </w:tc>
      </w:tr>
      <w:tr w:rsidR="003516AC" w14:paraId="011652D2" w14:textId="77777777">
        <w:tc>
          <w:tcPr>
            <w:tcW w:w="6120" w:type="dxa"/>
            <w:tcBorders>
              <w:top w:val="single" w:sz="4" w:space="0" w:color="6E6E6E"/>
              <w:left w:val="single" w:sz="4" w:space="0" w:color="6E6E6E"/>
              <w:bottom w:val="none" w:sz="4" w:space="0" w:color="6E6E6E"/>
              <w:right w:val="single" w:sz="4" w:space="0" w:color="6E6E6E"/>
            </w:tcBorders>
          </w:tcPr>
          <w:p w14:paraId="3098FE72" w14:textId="77777777" w:rsidR="003516AC" w:rsidRDefault="009A2DB7">
            <w:pPr>
              <w:pStyle w:val="ProductList-TableBody"/>
            </w:pPr>
            <w:r>
              <w:lastRenderedPageBreak/>
              <w:t>Dynamics 365 for Retail Add-On</w:t>
            </w:r>
          </w:p>
        </w:tc>
        <w:tc>
          <w:tcPr>
            <w:tcW w:w="6000" w:type="dxa"/>
            <w:tcBorders>
              <w:top w:val="single" w:sz="4" w:space="0" w:color="6E6E6E"/>
              <w:left w:val="single" w:sz="4" w:space="0" w:color="6E6E6E"/>
              <w:bottom w:val="single" w:sz="4" w:space="0" w:color="6E6E6E"/>
              <w:right w:val="single" w:sz="4" w:space="0" w:color="6E6E6E"/>
            </w:tcBorders>
          </w:tcPr>
          <w:p w14:paraId="7866213E" w14:textId="77777777" w:rsidR="003516AC" w:rsidRDefault="009A2DB7">
            <w:pPr>
              <w:pStyle w:val="ProductList-TableBody"/>
            </w:pPr>
            <w:r>
              <w:t>CAL für Dynamics AX</w:t>
            </w:r>
          </w:p>
        </w:tc>
      </w:tr>
      <w:tr w:rsidR="003516AC" w14:paraId="7058C598" w14:textId="77777777">
        <w:tc>
          <w:tcPr>
            <w:tcW w:w="6120" w:type="dxa"/>
            <w:tcBorders>
              <w:top w:val="none" w:sz="4" w:space="0" w:color="6E6E6E"/>
              <w:left w:val="single" w:sz="4" w:space="0" w:color="6E6E6E"/>
              <w:bottom w:val="none" w:sz="4" w:space="0" w:color="6E6E6E"/>
              <w:right w:val="single" w:sz="4" w:space="0" w:color="6E6E6E"/>
            </w:tcBorders>
          </w:tcPr>
          <w:p w14:paraId="5073E92D" w14:textId="77777777" w:rsidR="003516AC" w:rsidRDefault="003516A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C5479B" w14:textId="77777777" w:rsidR="003516AC" w:rsidRDefault="009A2DB7">
            <w:pPr>
              <w:pStyle w:val="ProductList-TableBody"/>
            </w:pPr>
            <w:r>
              <w:t>CAL für Dynamics GP</w:t>
            </w:r>
          </w:p>
        </w:tc>
      </w:tr>
      <w:tr w:rsidR="003516AC" w14:paraId="45ED5212" w14:textId="77777777">
        <w:tc>
          <w:tcPr>
            <w:tcW w:w="6120" w:type="dxa"/>
            <w:tcBorders>
              <w:top w:val="none" w:sz="4" w:space="0" w:color="6E6E6E"/>
              <w:left w:val="single" w:sz="4" w:space="0" w:color="6E6E6E"/>
              <w:bottom w:val="none" w:sz="4" w:space="0" w:color="6E6E6E"/>
              <w:right w:val="single" w:sz="4" w:space="0" w:color="6E6E6E"/>
            </w:tcBorders>
          </w:tcPr>
          <w:p w14:paraId="18A15294" w14:textId="77777777" w:rsidR="003516AC" w:rsidRDefault="003516A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FE9C311" w14:textId="77777777" w:rsidR="003516AC" w:rsidRDefault="009A2DB7">
            <w:pPr>
              <w:pStyle w:val="ProductList-TableBody"/>
            </w:pPr>
            <w:r>
              <w:t>Dynamics NAV CAL</w:t>
            </w:r>
          </w:p>
        </w:tc>
      </w:tr>
      <w:tr w:rsidR="003516AC" w14:paraId="248A95A8" w14:textId="77777777">
        <w:tc>
          <w:tcPr>
            <w:tcW w:w="6120" w:type="dxa"/>
            <w:tcBorders>
              <w:top w:val="none" w:sz="4" w:space="0" w:color="6E6E6E"/>
              <w:left w:val="single" w:sz="4" w:space="0" w:color="6E6E6E"/>
              <w:bottom w:val="none" w:sz="4" w:space="0" w:color="6E6E6E"/>
              <w:right w:val="single" w:sz="4" w:space="0" w:color="6E6E6E"/>
            </w:tcBorders>
          </w:tcPr>
          <w:p w14:paraId="3C724FC9" w14:textId="77777777" w:rsidR="003516AC" w:rsidRDefault="003516A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86BA44B" w14:textId="77777777" w:rsidR="003516AC" w:rsidRDefault="009A2DB7">
            <w:pPr>
              <w:pStyle w:val="ProductList-TableBody"/>
            </w:pPr>
            <w:r>
              <w:t>CAL für Dynamics SL</w:t>
            </w:r>
          </w:p>
        </w:tc>
      </w:tr>
      <w:tr w:rsidR="003516AC" w14:paraId="3E6C291D" w14:textId="77777777">
        <w:tc>
          <w:tcPr>
            <w:tcW w:w="6120" w:type="dxa"/>
            <w:tcBorders>
              <w:top w:val="none" w:sz="4" w:space="0" w:color="6E6E6E"/>
              <w:left w:val="single" w:sz="4" w:space="0" w:color="6E6E6E"/>
              <w:bottom w:val="none" w:sz="4" w:space="0" w:color="6E6E6E"/>
              <w:right w:val="single" w:sz="4" w:space="0" w:color="6E6E6E"/>
            </w:tcBorders>
          </w:tcPr>
          <w:p w14:paraId="739C21A6" w14:textId="77777777" w:rsidR="003516AC" w:rsidRDefault="003516A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7C3D26B" w14:textId="77777777" w:rsidR="003516AC" w:rsidRDefault="009A2DB7">
            <w:pPr>
              <w:pStyle w:val="ProductList-TableBody"/>
            </w:pPr>
            <w:r>
              <w:t>Microsoft XAL CAL</w:t>
            </w:r>
          </w:p>
        </w:tc>
      </w:tr>
      <w:tr w:rsidR="003516AC" w14:paraId="54EB416C" w14:textId="77777777">
        <w:tc>
          <w:tcPr>
            <w:tcW w:w="6120" w:type="dxa"/>
            <w:tcBorders>
              <w:top w:val="none" w:sz="4" w:space="0" w:color="6E6E6E"/>
              <w:left w:val="single" w:sz="4" w:space="0" w:color="6E6E6E"/>
              <w:bottom w:val="none" w:sz="4" w:space="0" w:color="6E6E6E"/>
              <w:right w:val="single" w:sz="4" w:space="0" w:color="6E6E6E"/>
            </w:tcBorders>
          </w:tcPr>
          <w:p w14:paraId="567219FF" w14:textId="77777777" w:rsidR="003516AC" w:rsidRDefault="003516A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5C2B05" w14:textId="77777777" w:rsidR="003516AC" w:rsidRDefault="009A2DB7">
            <w:pPr>
              <w:pStyle w:val="ProductList-TableBody"/>
            </w:pPr>
            <w:r>
              <w:t>Lanes für Dynamics POS</w:t>
            </w:r>
          </w:p>
        </w:tc>
      </w:tr>
      <w:tr w:rsidR="003516AC" w14:paraId="57613E9B" w14:textId="77777777">
        <w:tc>
          <w:tcPr>
            <w:tcW w:w="6120" w:type="dxa"/>
            <w:tcBorders>
              <w:top w:val="none" w:sz="4" w:space="0" w:color="6E6E6E"/>
              <w:left w:val="single" w:sz="4" w:space="0" w:color="6E6E6E"/>
              <w:bottom w:val="none" w:sz="4" w:space="0" w:color="6E6E6E"/>
              <w:right w:val="single" w:sz="4" w:space="0" w:color="6E6E6E"/>
            </w:tcBorders>
          </w:tcPr>
          <w:p w14:paraId="6039A792" w14:textId="77777777" w:rsidR="003516AC" w:rsidRDefault="003516A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DE75FD" w14:textId="77777777" w:rsidR="003516AC" w:rsidRDefault="009A2DB7">
            <w:pPr>
              <w:pStyle w:val="ProductList-TableBody"/>
            </w:pPr>
            <w:r>
              <w:t>Lanes für Dynamics RMS</w:t>
            </w:r>
          </w:p>
        </w:tc>
      </w:tr>
      <w:tr w:rsidR="003516AC" w14:paraId="2497E2BA" w14:textId="77777777">
        <w:tc>
          <w:tcPr>
            <w:tcW w:w="6120" w:type="dxa"/>
            <w:tcBorders>
              <w:top w:val="none" w:sz="4" w:space="0" w:color="6E6E6E"/>
              <w:left w:val="single" w:sz="4" w:space="0" w:color="6E6E6E"/>
              <w:bottom w:val="single" w:sz="4" w:space="0" w:color="6E6E6E"/>
              <w:right w:val="single" w:sz="4" w:space="0" w:color="6E6E6E"/>
            </w:tcBorders>
          </w:tcPr>
          <w:p w14:paraId="48AB9607" w14:textId="77777777" w:rsidR="003516AC" w:rsidRDefault="003516A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A75C96" w14:textId="77777777" w:rsidR="003516AC" w:rsidRDefault="009A2DB7">
            <w:pPr>
              <w:pStyle w:val="ProductList-TableBody"/>
            </w:pPr>
            <w:r>
              <w:t>Dynamics C5 CAL</w:t>
            </w:r>
          </w:p>
        </w:tc>
      </w:tr>
      <w:tr w:rsidR="003516AC" w14:paraId="63D60642" w14:textId="77777777">
        <w:tc>
          <w:tcPr>
            <w:tcW w:w="6120" w:type="dxa"/>
            <w:tcBorders>
              <w:top w:val="single" w:sz="4" w:space="0" w:color="6E6E6E"/>
              <w:left w:val="single" w:sz="4" w:space="0" w:color="6E6E6E"/>
              <w:bottom w:val="none" w:sz="4" w:space="0" w:color="6E6E6E"/>
              <w:right w:val="single" w:sz="4" w:space="0" w:color="6E6E6E"/>
            </w:tcBorders>
          </w:tcPr>
          <w:p w14:paraId="71E1B356" w14:textId="77777777" w:rsidR="003516AC" w:rsidRDefault="009A2DB7">
            <w:pPr>
              <w:pStyle w:val="ProductList-TableBody"/>
            </w:pPr>
            <w:r>
              <w:t>Dynamics 365 for Talent Add-On</w:t>
            </w:r>
          </w:p>
        </w:tc>
        <w:tc>
          <w:tcPr>
            <w:tcW w:w="6000" w:type="dxa"/>
            <w:tcBorders>
              <w:top w:val="single" w:sz="4" w:space="0" w:color="6E6E6E"/>
              <w:left w:val="single" w:sz="4" w:space="0" w:color="6E6E6E"/>
              <w:bottom w:val="single" w:sz="4" w:space="0" w:color="6E6E6E"/>
              <w:right w:val="single" w:sz="4" w:space="0" w:color="6E6E6E"/>
            </w:tcBorders>
          </w:tcPr>
          <w:p w14:paraId="7AA9EC2A" w14:textId="77777777" w:rsidR="003516AC" w:rsidRDefault="009A2DB7">
            <w:pPr>
              <w:pStyle w:val="ProductList-TableBody"/>
            </w:pPr>
            <w:r>
              <w:t>CAL für Dynamics AX</w:t>
            </w:r>
          </w:p>
        </w:tc>
      </w:tr>
      <w:tr w:rsidR="003516AC" w14:paraId="66F2F78D" w14:textId="77777777">
        <w:tc>
          <w:tcPr>
            <w:tcW w:w="6120" w:type="dxa"/>
            <w:tcBorders>
              <w:top w:val="none" w:sz="4" w:space="0" w:color="6E6E6E"/>
              <w:left w:val="single" w:sz="4" w:space="0" w:color="6E6E6E"/>
              <w:bottom w:val="none" w:sz="4" w:space="0" w:color="6E6E6E"/>
              <w:right w:val="single" w:sz="4" w:space="0" w:color="6E6E6E"/>
            </w:tcBorders>
          </w:tcPr>
          <w:p w14:paraId="24BB0DAF" w14:textId="77777777" w:rsidR="003516AC" w:rsidRDefault="003516A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08C825" w14:textId="77777777" w:rsidR="003516AC" w:rsidRDefault="009A2DB7">
            <w:pPr>
              <w:pStyle w:val="ProductList-TableBody"/>
            </w:pPr>
            <w:r>
              <w:t>CAL für Dynamics GP</w:t>
            </w:r>
          </w:p>
        </w:tc>
      </w:tr>
      <w:tr w:rsidR="003516AC" w14:paraId="5131E334" w14:textId="77777777">
        <w:tc>
          <w:tcPr>
            <w:tcW w:w="6120" w:type="dxa"/>
            <w:tcBorders>
              <w:top w:val="none" w:sz="4" w:space="0" w:color="6E6E6E"/>
              <w:left w:val="single" w:sz="4" w:space="0" w:color="6E6E6E"/>
              <w:bottom w:val="none" w:sz="4" w:space="0" w:color="6E6E6E"/>
              <w:right w:val="single" w:sz="4" w:space="0" w:color="6E6E6E"/>
            </w:tcBorders>
          </w:tcPr>
          <w:p w14:paraId="120FBA56" w14:textId="77777777" w:rsidR="003516AC" w:rsidRDefault="003516A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6C2E1E" w14:textId="77777777" w:rsidR="003516AC" w:rsidRDefault="009A2DB7">
            <w:pPr>
              <w:pStyle w:val="ProductList-TableBody"/>
            </w:pPr>
            <w:r>
              <w:t>Dynamics NAV CAL</w:t>
            </w:r>
          </w:p>
        </w:tc>
      </w:tr>
      <w:tr w:rsidR="003516AC" w14:paraId="0EF7F3B4" w14:textId="77777777">
        <w:tc>
          <w:tcPr>
            <w:tcW w:w="6120" w:type="dxa"/>
            <w:tcBorders>
              <w:top w:val="none" w:sz="4" w:space="0" w:color="6E6E6E"/>
              <w:left w:val="single" w:sz="4" w:space="0" w:color="6E6E6E"/>
              <w:bottom w:val="none" w:sz="4" w:space="0" w:color="6E6E6E"/>
              <w:right w:val="single" w:sz="4" w:space="0" w:color="6E6E6E"/>
            </w:tcBorders>
          </w:tcPr>
          <w:p w14:paraId="01E6257A" w14:textId="77777777" w:rsidR="003516AC" w:rsidRDefault="003516A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386141" w14:textId="77777777" w:rsidR="003516AC" w:rsidRDefault="009A2DB7">
            <w:pPr>
              <w:pStyle w:val="ProductList-TableBody"/>
            </w:pPr>
            <w:r>
              <w:t>CAL für Dynamics SL</w:t>
            </w:r>
          </w:p>
        </w:tc>
      </w:tr>
      <w:tr w:rsidR="003516AC" w14:paraId="56A10CBE" w14:textId="77777777">
        <w:tc>
          <w:tcPr>
            <w:tcW w:w="6120" w:type="dxa"/>
            <w:tcBorders>
              <w:top w:val="none" w:sz="4" w:space="0" w:color="6E6E6E"/>
              <w:left w:val="single" w:sz="4" w:space="0" w:color="6E6E6E"/>
              <w:bottom w:val="none" w:sz="4" w:space="0" w:color="6E6E6E"/>
              <w:right w:val="single" w:sz="4" w:space="0" w:color="6E6E6E"/>
            </w:tcBorders>
          </w:tcPr>
          <w:p w14:paraId="594CF8F6" w14:textId="77777777" w:rsidR="003516AC" w:rsidRDefault="003516A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8F7D486" w14:textId="77777777" w:rsidR="003516AC" w:rsidRDefault="009A2DB7">
            <w:pPr>
              <w:pStyle w:val="ProductList-TableBody"/>
            </w:pPr>
            <w:r>
              <w:t>Microsoft XAL CAL</w:t>
            </w:r>
          </w:p>
        </w:tc>
      </w:tr>
      <w:tr w:rsidR="003516AC" w14:paraId="5504F10E" w14:textId="77777777">
        <w:tc>
          <w:tcPr>
            <w:tcW w:w="6120" w:type="dxa"/>
            <w:tcBorders>
              <w:top w:val="none" w:sz="4" w:space="0" w:color="6E6E6E"/>
              <w:left w:val="single" w:sz="4" w:space="0" w:color="6E6E6E"/>
              <w:bottom w:val="none" w:sz="4" w:space="0" w:color="6E6E6E"/>
              <w:right w:val="single" w:sz="4" w:space="0" w:color="6E6E6E"/>
            </w:tcBorders>
          </w:tcPr>
          <w:p w14:paraId="7B72BCCC" w14:textId="77777777" w:rsidR="003516AC" w:rsidRDefault="003516A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C1CDE6" w14:textId="77777777" w:rsidR="003516AC" w:rsidRDefault="009A2DB7">
            <w:pPr>
              <w:pStyle w:val="ProductList-TableBody"/>
            </w:pPr>
            <w:r>
              <w:t>Lanes für Dynamics POS</w:t>
            </w:r>
          </w:p>
        </w:tc>
      </w:tr>
      <w:tr w:rsidR="003516AC" w14:paraId="5EBB2A17" w14:textId="77777777">
        <w:tc>
          <w:tcPr>
            <w:tcW w:w="6120" w:type="dxa"/>
            <w:tcBorders>
              <w:top w:val="none" w:sz="4" w:space="0" w:color="6E6E6E"/>
              <w:left w:val="single" w:sz="4" w:space="0" w:color="6E6E6E"/>
              <w:bottom w:val="none" w:sz="4" w:space="0" w:color="6E6E6E"/>
              <w:right w:val="single" w:sz="4" w:space="0" w:color="6E6E6E"/>
            </w:tcBorders>
          </w:tcPr>
          <w:p w14:paraId="39A093B5" w14:textId="77777777" w:rsidR="003516AC" w:rsidRDefault="003516A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4F56A0" w14:textId="77777777" w:rsidR="003516AC" w:rsidRDefault="009A2DB7">
            <w:pPr>
              <w:pStyle w:val="ProductList-TableBody"/>
            </w:pPr>
            <w:r>
              <w:t>Lanes für Dynamics RMS</w:t>
            </w:r>
          </w:p>
        </w:tc>
      </w:tr>
      <w:tr w:rsidR="003516AC" w14:paraId="5E6F6EB7" w14:textId="77777777">
        <w:tc>
          <w:tcPr>
            <w:tcW w:w="6120" w:type="dxa"/>
            <w:tcBorders>
              <w:top w:val="none" w:sz="4" w:space="0" w:color="6E6E6E"/>
              <w:left w:val="single" w:sz="4" w:space="0" w:color="6E6E6E"/>
              <w:bottom w:val="single" w:sz="4" w:space="0" w:color="6E6E6E"/>
              <w:right w:val="single" w:sz="4" w:space="0" w:color="6E6E6E"/>
            </w:tcBorders>
          </w:tcPr>
          <w:p w14:paraId="4D4A98C2" w14:textId="77777777" w:rsidR="003516AC" w:rsidRDefault="003516A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1D3339A" w14:textId="77777777" w:rsidR="003516AC" w:rsidRDefault="009A2DB7">
            <w:pPr>
              <w:pStyle w:val="ProductList-TableBody"/>
            </w:pPr>
            <w:r>
              <w:t>Dynamics C5 CAL</w:t>
            </w:r>
          </w:p>
        </w:tc>
      </w:tr>
      <w:tr w:rsidR="003516AC" w14:paraId="641D2B1A" w14:textId="77777777">
        <w:tc>
          <w:tcPr>
            <w:tcW w:w="6120" w:type="dxa"/>
            <w:tcBorders>
              <w:top w:val="single" w:sz="4" w:space="0" w:color="6E6E6E"/>
              <w:left w:val="single" w:sz="4" w:space="0" w:color="6E6E6E"/>
              <w:bottom w:val="none" w:sz="4" w:space="0" w:color="6E6E6E"/>
              <w:right w:val="single" w:sz="4" w:space="0" w:color="6E6E6E"/>
            </w:tcBorders>
          </w:tcPr>
          <w:p w14:paraId="73F73F2A" w14:textId="77777777" w:rsidR="003516AC" w:rsidRDefault="009A2DB7">
            <w:pPr>
              <w:pStyle w:val="ProductList-TableBody"/>
            </w:pPr>
            <w:r>
              <w:t>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6F3F228B" w14:textId="77777777" w:rsidR="003516AC" w:rsidRDefault="009A2DB7">
            <w:pPr>
              <w:pStyle w:val="ProductList-TableBody"/>
            </w:pPr>
            <w:r>
              <w:t>Dynamics CRM Basic CAL</w:t>
            </w:r>
          </w:p>
        </w:tc>
      </w:tr>
      <w:tr w:rsidR="003516AC" w14:paraId="48BB5D41" w14:textId="77777777">
        <w:tc>
          <w:tcPr>
            <w:tcW w:w="6120" w:type="dxa"/>
            <w:tcBorders>
              <w:top w:val="none" w:sz="4" w:space="0" w:color="6E6E6E"/>
              <w:left w:val="single" w:sz="4" w:space="0" w:color="6E6E6E"/>
              <w:bottom w:val="single" w:sz="4" w:space="0" w:color="6E6E6E"/>
              <w:right w:val="single" w:sz="4" w:space="0" w:color="6E6E6E"/>
            </w:tcBorders>
          </w:tcPr>
          <w:p w14:paraId="4E0B60FB" w14:textId="77777777" w:rsidR="003516AC" w:rsidRDefault="003516A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94638A" w14:textId="77777777" w:rsidR="003516AC" w:rsidRDefault="009A2DB7">
            <w:pPr>
              <w:pStyle w:val="ProductList-TableBody"/>
            </w:pPr>
            <w:r>
              <w:t>CAL für Dynamics 365 for Sales</w:t>
            </w:r>
          </w:p>
        </w:tc>
      </w:tr>
      <w:tr w:rsidR="003516AC" w14:paraId="441F4338" w14:textId="77777777">
        <w:tc>
          <w:tcPr>
            <w:tcW w:w="6120" w:type="dxa"/>
            <w:tcBorders>
              <w:top w:val="single" w:sz="4" w:space="0" w:color="6E6E6E"/>
              <w:left w:val="single" w:sz="4" w:space="0" w:color="6E6E6E"/>
              <w:bottom w:val="single" w:sz="4" w:space="0" w:color="6E6E6E"/>
              <w:right w:val="single" w:sz="4" w:space="0" w:color="6E6E6E"/>
            </w:tcBorders>
          </w:tcPr>
          <w:p w14:paraId="56F56253" w14:textId="77777777" w:rsidR="003516AC" w:rsidRDefault="009A2DB7">
            <w:pPr>
              <w:pStyle w:val="ProductList-TableBody"/>
            </w:pPr>
            <w:r>
              <w:t>Dynamics 365 for Sales Add-On</w:t>
            </w:r>
          </w:p>
        </w:tc>
        <w:tc>
          <w:tcPr>
            <w:tcW w:w="6000" w:type="dxa"/>
            <w:tcBorders>
              <w:top w:val="single" w:sz="4" w:space="0" w:color="6E6E6E"/>
              <w:left w:val="single" w:sz="4" w:space="0" w:color="6E6E6E"/>
              <w:bottom w:val="single" w:sz="4" w:space="0" w:color="6E6E6E"/>
              <w:right w:val="single" w:sz="4" w:space="0" w:color="6E6E6E"/>
            </w:tcBorders>
          </w:tcPr>
          <w:p w14:paraId="1EC9F095" w14:textId="77777777" w:rsidR="003516AC" w:rsidRDefault="009A2DB7">
            <w:pPr>
              <w:pStyle w:val="ProductList-TableBody"/>
            </w:pPr>
            <w:r>
              <w:t>CAL für Dynamics 365 for Sales</w:t>
            </w:r>
          </w:p>
        </w:tc>
      </w:tr>
      <w:tr w:rsidR="003516AC" w14:paraId="262FF90F" w14:textId="77777777">
        <w:tc>
          <w:tcPr>
            <w:tcW w:w="6120" w:type="dxa"/>
            <w:tcBorders>
              <w:top w:val="single" w:sz="4" w:space="0" w:color="6E6E6E"/>
              <w:left w:val="single" w:sz="4" w:space="0" w:color="6E6E6E"/>
              <w:bottom w:val="none" w:sz="4" w:space="0" w:color="6E6E6E"/>
              <w:right w:val="single" w:sz="4" w:space="0" w:color="6E6E6E"/>
            </w:tcBorders>
          </w:tcPr>
          <w:p w14:paraId="7E6292EE" w14:textId="77777777" w:rsidR="003516AC" w:rsidRDefault="009A2DB7">
            <w:pPr>
              <w:pStyle w:val="ProductList-TableBody"/>
            </w:pPr>
            <w:r>
              <w:t>Dynamics 365 Customer Engagement Plan Add-On</w:t>
            </w:r>
          </w:p>
        </w:tc>
        <w:tc>
          <w:tcPr>
            <w:tcW w:w="6000" w:type="dxa"/>
            <w:tcBorders>
              <w:top w:val="single" w:sz="4" w:space="0" w:color="6E6E6E"/>
              <w:left w:val="single" w:sz="4" w:space="0" w:color="6E6E6E"/>
              <w:bottom w:val="single" w:sz="4" w:space="0" w:color="6E6E6E"/>
              <w:right w:val="single" w:sz="4" w:space="0" w:color="6E6E6E"/>
            </w:tcBorders>
          </w:tcPr>
          <w:p w14:paraId="26ABC1A1" w14:textId="77777777" w:rsidR="003516AC" w:rsidRDefault="009A2DB7">
            <w:pPr>
              <w:pStyle w:val="ProductList-TableBody"/>
            </w:pPr>
            <w:r>
              <w:t>Dynamics CRM Basic CAL</w:t>
            </w:r>
          </w:p>
        </w:tc>
      </w:tr>
      <w:tr w:rsidR="003516AC" w14:paraId="1D24BE53" w14:textId="77777777">
        <w:tc>
          <w:tcPr>
            <w:tcW w:w="6120" w:type="dxa"/>
            <w:tcBorders>
              <w:top w:val="none" w:sz="4" w:space="0" w:color="6E6E6E"/>
              <w:left w:val="single" w:sz="4" w:space="0" w:color="6E6E6E"/>
              <w:bottom w:val="none" w:sz="4" w:space="0" w:color="6E6E6E"/>
              <w:right w:val="single" w:sz="4" w:space="0" w:color="6E6E6E"/>
            </w:tcBorders>
          </w:tcPr>
          <w:p w14:paraId="19727770" w14:textId="77777777" w:rsidR="003516AC" w:rsidRDefault="003516A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5CC5FF" w14:textId="77777777" w:rsidR="003516AC" w:rsidRDefault="009A2DB7">
            <w:pPr>
              <w:pStyle w:val="ProductList-TableBody"/>
            </w:pPr>
            <w:r>
              <w:t>Dynamics CRM Professional CAL</w:t>
            </w:r>
          </w:p>
        </w:tc>
      </w:tr>
      <w:tr w:rsidR="003516AC" w14:paraId="4B5E510C" w14:textId="77777777">
        <w:tc>
          <w:tcPr>
            <w:tcW w:w="6120" w:type="dxa"/>
            <w:tcBorders>
              <w:top w:val="none" w:sz="4" w:space="0" w:color="6E6E6E"/>
              <w:left w:val="single" w:sz="4" w:space="0" w:color="6E6E6E"/>
              <w:bottom w:val="none" w:sz="4" w:space="0" w:color="6E6E6E"/>
              <w:right w:val="single" w:sz="4" w:space="0" w:color="6E6E6E"/>
            </w:tcBorders>
          </w:tcPr>
          <w:p w14:paraId="25A64534" w14:textId="77777777" w:rsidR="003516AC" w:rsidRDefault="003516A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6B9A791" w14:textId="77777777" w:rsidR="003516AC" w:rsidRDefault="009A2DB7">
            <w:pPr>
              <w:pStyle w:val="ProductList-TableBody"/>
            </w:pPr>
            <w:r>
              <w:t>CAL für Dynamics 365 for Sales</w:t>
            </w:r>
          </w:p>
        </w:tc>
      </w:tr>
      <w:tr w:rsidR="003516AC" w14:paraId="6C775284" w14:textId="77777777">
        <w:tc>
          <w:tcPr>
            <w:tcW w:w="6120" w:type="dxa"/>
            <w:tcBorders>
              <w:top w:val="none" w:sz="4" w:space="0" w:color="6E6E6E"/>
              <w:left w:val="single" w:sz="4" w:space="0" w:color="6E6E6E"/>
              <w:bottom w:val="single" w:sz="4" w:space="0" w:color="6E6E6E"/>
              <w:right w:val="single" w:sz="4" w:space="0" w:color="6E6E6E"/>
            </w:tcBorders>
          </w:tcPr>
          <w:p w14:paraId="7C581E6F" w14:textId="77777777" w:rsidR="003516AC" w:rsidRDefault="003516A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B9489CD" w14:textId="77777777" w:rsidR="003516AC" w:rsidRDefault="009A2DB7">
            <w:pPr>
              <w:pStyle w:val="ProductList-TableBody"/>
            </w:pPr>
            <w:r>
              <w:t>CAL für Dynamics 365 for Customer Service</w:t>
            </w:r>
          </w:p>
        </w:tc>
      </w:tr>
      <w:tr w:rsidR="003516AC" w14:paraId="149A22EE" w14:textId="77777777">
        <w:tc>
          <w:tcPr>
            <w:tcW w:w="6120" w:type="dxa"/>
            <w:tcBorders>
              <w:top w:val="single" w:sz="4" w:space="0" w:color="6E6E6E"/>
              <w:left w:val="single" w:sz="4" w:space="0" w:color="6E6E6E"/>
              <w:bottom w:val="none" w:sz="4" w:space="0" w:color="6E6E6E"/>
              <w:right w:val="single" w:sz="4" w:space="0" w:color="6E6E6E"/>
            </w:tcBorders>
          </w:tcPr>
          <w:p w14:paraId="38A57203" w14:textId="77777777" w:rsidR="003516AC" w:rsidRDefault="009A2DB7">
            <w:pPr>
              <w:pStyle w:val="ProductList-TableBody"/>
            </w:pPr>
            <w:r>
              <w:t>Dynamics 365 for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3E13B1D6" w14:textId="77777777" w:rsidR="003516AC" w:rsidRDefault="009A2DB7">
            <w:pPr>
              <w:pStyle w:val="ProductList-TableBody"/>
            </w:pPr>
            <w:r>
              <w:t>Dynamics CRM Basic CAL</w:t>
            </w:r>
          </w:p>
        </w:tc>
      </w:tr>
      <w:tr w:rsidR="003516AC" w14:paraId="1F0D33EA" w14:textId="77777777">
        <w:tc>
          <w:tcPr>
            <w:tcW w:w="6120" w:type="dxa"/>
            <w:tcBorders>
              <w:top w:val="none" w:sz="4" w:space="0" w:color="6E6E6E"/>
              <w:left w:val="single" w:sz="4" w:space="0" w:color="6E6E6E"/>
              <w:bottom w:val="single" w:sz="4" w:space="0" w:color="6E6E6E"/>
              <w:right w:val="single" w:sz="4" w:space="0" w:color="6E6E6E"/>
            </w:tcBorders>
          </w:tcPr>
          <w:p w14:paraId="783AC32C" w14:textId="77777777" w:rsidR="003516AC" w:rsidRDefault="003516A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15E7077" w14:textId="77777777" w:rsidR="003516AC" w:rsidRDefault="009A2DB7">
            <w:pPr>
              <w:pStyle w:val="ProductList-TableBody"/>
            </w:pPr>
            <w:r>
              <w:t>CAL für Dynamics 365 Customer Service</w:t>
            </w:r>
          </w:p>
        </w:tc>
      </w:tr>
      <w:tr w:rsidR="003516AC" w14:paraId="2D90EE58" w14:textId="77777777">
        <w:tc>
          <w:tcPr>
            <w:tcW w:w="6120" w:type="dxa"/>
            <w:tcBorders>
              <w:top w:val="single" w:sz="4" w:space="0" w:color="6E6E6E"/>
              <w:left w:val="single" w:sz="4" w:space="0" w:color="6E6E6E"/>
              <w:bottom w:val="single" w:sz="4" w:space="0" w:color="6E6E6E"/>
              <w:right w:val="single" w:sz="4" w:space="0" w:color="6E6E6E"/>
            </w:tcBorders>
          </w:tcPr>
          <w:p w14:paraId="588D51B4" w14:textId="77777777" w:rsidR="003516AC" w:rsidRDefault="009A2DB7">
            <w:pPr>
              <w:pStyle w:val="ProductList-TableBody"/>
            </w:pPr>
            <w:r>
              <w:t>Dynamics 365 for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4084467D" w14:textId="77777777" w:rsidR="003516AC" w:rsidRDefault="009A2DB7">
            <w:pPr>
              <w:pStyle w:val="ProductList-TableBody"/>
            </w:pPr>
            <w:r>
              <w:t>CAL für Dynamics 365 for Customer Service</w:t>
            </w:r>
          </w:p>
        </w:tc>
      </w:tr>
      <w:tr w:rsidR="003516AC" w14:paraId="1A20E348" w14:textId="77777777">
        <w:tc>
          <w:tcPr>
            <w:tcW w:w="6120" w:type="dxa"/>
            <w:tcBorders>
              <w:top w:val="single" w:sz="4" w:space="0" w:color="6E6E6E"/>
              <w:left w:val="single" w:sz="4" w:space="0" w:color="6E6E6E"/>
              <w:bottom w:val="none" w:sz="4" w:space="0" w:color="6E6E6E"/>
              <w:right w:val="single" w:sz="4" w:space="0" w:color="6E6E6E"/>
            </w:tcBorders>
          </w:tcPr>
          <w:p w14:paraId="2C148401" w14:textId="77777777" w:rsidR="003516AC" w:rsidRDefault="009A2DB7">
            <w:pPr>
              <w:pStyle w:val="ProductList-TableBody"/>
            </w:pPr>
            <w:r>
              <w:t>Add-on GOVCON für Dynamics 365 for Case Management</w:t>
            </w:r>
          </w:p>
        </w:tc>
        <w:tc>
          <w:tcPr>
            <w:tcW w:w="6000" w:type="dxa"/>
            <w:tcBorders>
              <w:top w:val="single" w:sz="4" w:space="0" w:color="6E6E6E"/>
              <w:left w:val="single" w:sz="4" w:space="0" w:color="6E6E6E"/>
              <w:bottom w:val="single" w:sz="4" w:space="0" w:color="6E6E6E"/>
              <w:right w:val="single" w:sz="4" w:space="0" w:color="6E6E6E"/>
            </w:tcBorders>
          </w:tcPr>
          <w:p w14:paraId="2A18F2A1" w14:textId="77777777" w:rsidR="003516AC" w:rsidRDefault="009A2DB7">
            <w:pPr>
              <w:pStyle w:val="ProductList-TableBody"/>
            </w:pPr>
            <w:r>
              <w:t>Dynamics 365 for Case Management CAL</w:t>
            </w:r>
          </w:p>
        </w:tc>
      </w:tr>
      <w:tr w:rsidR="003516AC" w14:paraId="7E42EE79" w14:textId="77777777">
        <w:tc>
          <w:tcPr>
            <w:tcW w:w="6120" w:type="dxa"/>
            <w:tcBorders>
              <w:top w:val="none" w:sz="4" w:space="0" w:color="6E6E6E"/>
              <w:left w:val="single" w:sz="4" w:space="0" w:color="6E6E6E"/>
              <w:bottom w:val="none" w:sz="4" w:space="0" w:color="6E6E6E"/>
              <w:right w:val="single" w:sz="4" w:space="0" w:color="6E6E6E"/>
            </w:tcBorders>
          </w:tcPr>
          <w:p w14:paraId="7ABBFDFF" w14:textId="77777777" w:rsidR="003516AC" w:rsidRDefault="003516A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90C0C5C" w14:textId="77777777" w:rsidR="003516AC" w:rsidRDefault="009A2DB7">
            <w:pPr>
              <w:pStyle w:val="ProductList-TableBody"/>
            </w:pPr>
            <w:r>
              <w:t>Dynamics CRM Basic CAL</w:t>
            </w:r>
          </w:p>
        </w:tc>
      </w:tr>
      <w:tr w:rsidR="003516AC" w14:paraId="4A61223B" w14:textId="77777777">
        <w:tc>
          <w:tcPr>
            <w:tcW w:w="6120" w:type="dxa"/>
            <w:tcBorders>
              <w:top w:val="none" w:sz="4" w:space="0" w:color="6E6E6E"/>
              <w:left w:val="single" w:sz="4" w:space="0" w:color="6E6E6E"/>
              <w:bottom w:val="single" w:sz="4" w:space="0" w:color="6E6E6E"/>
              <w:right w:val="single" w:sz="4" w:space="0" w:color="6E6E6E"/>
            </w:tcBorders>
          </w:tcPr>
          <w:p w14:paraId="68C39BFB" w14:textId="77777777" w:rsidR="003516AC" w:rsidRDefault="003516A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43C81F" w14:textId="77777777" w:rsidR="003516AC" w:rsidRDefault="009A2DB7">
            <w:pPr>
              <w:pStyle w:val="ProductList-TableBody"/>
            </w:pPr>
            <w:r>
              <w:t>CAL für Dynamics 365 Sales</w:t>
            </w:r>
          </w:p>
        </w:tc>
      </w:tr>
      <w:tr w:rsidR="003516AC" w14:paraId="4CACF1ED" w14:textId="77777777">
        <w:tc>
          <w:tcPr>
            <w:tcW w:w="6120" w:type="dxa"/>
            <w:tcBorders>
              <w:top w:val="single" w:sz="4" w:space="0" w:color="6E6E6E"/>
              <w:left w:val="single" w:sz="4" w:space="0" w:color="6E6E6E"/>
              <w:bottom w:val="none" w:sz="4" w:space="0" w:color="6E6E6E"/>
              <w:right w:val="single" w:sz="4" w:space="0" w:color="6E6E6E"/>
            </w:tcBorders>
          </w:tcPr>
          <w:p w14:paraId="0B6B0A87" w14:textId="77777777" w:rsidR="003516AC" w:rsidRDefault="009A2DB7">
            <w:pPr>
              <w:pStyle w:val="ProductList-TableBody"/>
            </w:pPr>
            <w:r>
              <w:t>Dynamics 365 Business Central Premium Cloud Add-On</w:t>
            </w:r>
          </w:p>
        </w:tc>
        <w:tc>
          <w:tcPr>
            <w:tcW w:w="6000" w:type="dxa"/>
            <w:tcBorders>
              <w:top w:val="single" w:sz="4" w:space="0" w:color="6E6E6E"/>
              <w:left w:val="single" w:sz="4" w:space="0" w:color="6E6E6E"/>
              <w:bottom w:val="single" w:sz="4" w:space="0" w:color="6E6E6E"/>
              <w:right w:val="single" w:sz="4" w:space="0" w:color="6E6E6E"/>
            </w:tcBorders>
          </w:tcPr>
          <w:p w14:paraId="247F8F66" w14:textId="77777777" w:rsidR="003516AC" w:rsidRDefault="009A2DB7">
            <w:pPr>
              <w:pStyle w:val="ProductList-TableBody"/>
            </w:pPr>
            <w:r>
              <w:t>CAL für Dynamics AX</w:t>
            </w:r>
          </w:p>
        </w:tc>
      </w:tr>
      <w:tr w:rsidR="003516AC" w14:paraId="27522FBF" w14:textId="77777777">
        <w:tc>
          <w:tcPr>
            <w:tcW w:w="6120" w:type="dxa"/>
            <w:tcBorders>
              <w:top w:val="none" w:sz="4" w:space="0" w:color="6E6E6E"/>
              <w:left w:val="single" w:sz="4" w:space="0" w:color="6E6E6E"/>
              <w:bottom w:val="none" w:sz="4" w:space="0" w:color="6E6E6E"/>
              <w:right w:val="single" w:sz="4" w:space="0" w:color="6E6E6E"/>
            </w:tcBorders>
          </w:tcPr>
          <w:p w14:paraId="21CA01F1" w14:textId="77777777" w:rsidR="003516AC" w:rsidRDefault="003516A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DB94328" w14:textId="77777777" w:rsidR="003516AC" w:rsidRDefault="009A2DB7">
            <w:pPr>
              <w:pStyle w:val="ProductList-TableBody"/>
            </w:pPr>
            <w:r>
              <w:t>CAL für Dynamics GP</w:t>
            </w:r>
          </w:p>
        </w:tc>
      </w:tr>
      <w:tr w:rsidR="003516AC" w14:paraId="5F94F178" w14:textId="77777777">
        <w:tc>
          <w:tcPr>
            <w:tcW w:w="6120" w:type="dxa"/>
            <w:tcBorders>
              <w:top w:val="none" w:sz="4" w:space="0" w:color="6E6E6E"/>
              <w:left w:val="single" w:sz="4" w:space="0" w:color="6E6E6E"/>
              <w:bottom w:val="none" w:sz="4" w:space="0" w:color="6E6E6E"/>
              <w:right w:val="single" w:sz="4" w:space="0" w:color="6E6E6E"/>
            </w:tcBorders>
          </w:tcPr>
          <w:p w14:paraId="16FE808A" w14:textId="77777777" w:rsidR="003516AC" w:rsidRDefault="003516A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C95F2EB" w14:textId="77777777" w:rsidR="003516AC" w:rsidRDefault="009A2DB7">
            <w:pPr>
              <w:pStyle w:val="ProductList-TableBody"/>
            </w:pPr>
            <w:r>
              <w:t>Dynamics NAV CAL</w:t>
            </w:r>
          </w:p>
        </w:tc>
      </w:tr>
      <w:tr w:rsidR="003516AC" w14:paraId="01199960" w14:textId="77777777">
        <w:tc>
          <w:tcPr>
            <w:tcW w:w="6120" w:type="dxa"/>
            <w:tcBorders>
              <w:top w:val="none" w:sz="4" w:space="0" w:color="6E6E6E"/>
              <w:left w:val="single" w:sz="4" w:space="0" w:color="6E6E6E"/>
              <w:bottom w:val="none" w:sz="4" w:space="0" w:color="6E6E6E"/>
              <w:right w:val="single" w:sz="4" w:space="0" w:color="6E6E6E"/>
            </w:tcBorders>
          </w:tcPr>
          <w:p w14:paraId="70006919" w14:textId="77777777" w:rsidR="003516AC" w:rsidRDefault="003516A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ACCE27C" w14:textId="77777777" w:rsidR="003516AC" w:rsidRDefault="009A2DB7">
            <w:pPr>
              <w:pStyle w:val="ProductList-TableBody"/>
            </w:pPr>
            <w:r>
              <w:t>CAL für Dynamics SL</w:t>
            </w:r>
          </w:p>
        </w:tc>
      </w:tr>
      <w:tr w:rsidR="003516AC" w14:paraId="1B4C381C" w14:textId="77777777">
        <w:tc>
          <w:tcPr>
            <w:tcW w:w="6120" w:type="dxa"/>
            <w:tcBorders>
              <w:top w:val="none" w:sz="4" w:space="0" w:color="6E6E6E"/>
              <w:left w:val="single" w:sz="4" w:space="0" w:color="6E6E6E"/>
              <w:bottom w:val="none" w:sz="4" w:space="0" w:color="6E6E6E"/>
              <w:right w:val="single" w:sz="4" w:space="0" w:color="6E6E6E"/>
            </w:tcBorders>
          </w:tcPr>
          <w:p w14:paraId="4E1DA1AF" w14:textId="77777777" w:rsidR="003516AC" w:rsidRDefault="003516A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D09E0D" w14:textId="77777777" w:rsidR="003516AC" w:rsidRDefault="009A2DB7">
            <w:pPr>
              <w:pStyle w:val="ProductList-TableBody"/>
            </w:pPr>
            <w:r>
              <w:t>Microsoft XAL CAL</w:t>
            </w:r>
          </w:p>
        </w:tc>
      </w:tr>
      <w:tr w:rsidR="003516AC" w14:paraId="46E9E76B" w14:textId="77777777">
        <w:tc>
          <w:tcPr>
            <w:tcW w:w="6120" w:type="dxa"/>
            <w:tcBorders>
              <w:top w:val="none" w:sz="4" w:space="0" w:color="6E6E6E"/>
              <w:left w:val="single" w:sz="4" w:space="0" w:color="6E6E6E"/>
              <w:bottom w:val="none" w:sz="4" w:space="0" w:color="6E6E6E"/>
              <w:right w:val="single" w:sz="4" w:space="0" w:color="6E6E6E"/>
            </w:tcBorders>
          </w:tcPr>
          <w:p w14:paraId="5611466A" w14:textId="77777777" w:rsidR="003516AC" w:rsidRDefault="003516A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C72BD8" w14:textId="77777777" w:rsidR="003516AC" w:rsidRDefault="009A2DB7">
            <w:pPr>
              <w:pStyle w:val="ProductList-TableBody"/>
            </w:pPr>
            <w:r>
              <w:t>Lanes für Dynamics POS</w:t>
            </w:r>
          </w:p>
        </w:tc>
      </w:tr>
      <w:tr w:rsidR="003516AC" w14:paraId="34B55785" w14:textId="77777777">
        <w:tc>
          <w:tcPr>
            <w:tcW w:w="6120" w:type="dxa"/>
            <w:tcBorders>
              <w:top w:val="none" w:sz="4" w:space="0" w:color="6E6E6E"/>
              <w:left w:val="single" w:sz="4" w:space="0" w:color="6E6E6E"/>
              <w:bottom w:val="none" w:sz="4" w:space="0" w:color="6E6E6E"/>
              <w:right w:val="single" w:sz="4" w:space="0" w:color="6E6E6E"/>
            </w:tcBorders>
          </w:tcPr>
          <w:p w14:paraId="165FC7B8" w14:textId="77777777" w:rsidR="003516AC" w:rsidRDefault="003516A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37D9B22" w14:textId="77777777" w:rsidR="003516AC" w:rsidRDefault="009A2DB7">
            <w:pPr>
              <w:pStyle w:val="ProductList-TableBody"/>
            </w:pPr>
            <w:r>
              <w:t>Lanes für Dynamics RMS</w:t>
            </w:r>
          </w:p>
        </w:tc>
      </w:tr>
      <w:tr w:rsidR="003516AC" w14:paraId="45248FDF" w14:textId="77777777">
        <w:tc>
          <w:tcPr>
            <w:tcW w:w="6120" w:type="dxa"/>
            <w:tcBorders>
              <w:top w:val="none" w:sz="4" w:space="0" w:color="6E6E6E"/>
              <w:left w:val="single" w:sz="4" w:space="0" w:color="6E6E6E"/>
              <w:bottom w:val="single" w:sz="4" w:space="0" w:color="6E6E6E"/>
              <w:right w:val="single" w:sz="4" w:space="0" w:color="6E6E6E"/>
            </w:tcBorders>
          </w:tcPr>
          <w:p w14:paraId="2BEB6003" w14:textId="77777777" w:rsidR="003516AC" w:rsidRDefault="003516A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FCF0CA2" w14:textId="77777777" w:rsidR="003516AC" w:rsidRDefault="009A2DB7">
            <w:pPr>
              <w:pStyle w:val="ProductList-TableBody"/>
            </w:pPr>
            <w:r>
              <w:t>Dynamics C5 CAL</w:t>
            </w:r>
          </w:p>
        </w:tc>
      </w:tr>
      <w:tr w:rsidR="003516AC" w14:paraId="7DC790DA" w14:textId="77777777">
        <w:tc>
          <w:tcPr>
            <w:tcW w:w="6120" w:type="dxa"/>
            <w:tcBorders>
              <w:top w:val="single" w:sz="4" w:space="0" w:color="6E6E6E"/>
              <w:left w:val="single" w:sz="4" w:space="0" w:color="6E6E6E"/>
              <w:bottom w:val="none" w:sz="4" w:space="0" w:color="6E6E6E"/>
              <w:right w:val="single" w:sz="4" w:space="0" w:color="6E6E6E"/>
            </w:tcBorders>
          </w:tcPr>
          <w:p w14:paraId="26B042F1" w14:textId="77777777" w:rsidR="003516AC" w:rsidRDefault="009A2DB7">
            <w:pPr>
              <w:pStyle w:val="ProductList-TableBody"/>
            </w:pPr>
            <w:r>
              <w:t>Add-on Cloud für Dynamics 365 Business Central Team Members</w:t>
            </w:r>
          </w:p>
        </w:tc>
        <w:tc>
          <w:tcPr>
            <w:tcW w:w="6000" w:type="dxa"/>
            <w:tcBorders>
              <w:top w:val="single" w:sz="4" w:space="0" w:color="6E6E6E"/>
              <w:left w:val="single" w:sz="4" w:space="0" w:color="6E6E6E"/>
              <w:bottom w:val="single" w:sz="4" w:space="0" w:color="6E6E6E"/>
              <w:right w:val="single" w:sz="4" w:space="0" w:color="6E6E6E"/>
            </w:tcBorders>
          </w:tcPr>
          <w:p w14:paraId="5304E4BA" w14:textId="77777777" w:rsidR="003516AC" w:rsidRDefault="009A2DB7">
            <w:pPr>
              <w:pStyle w:val="ProductList-TableBody"/>
            </w:pPr>
            <w:r>
              <w:t>CAL für Dynamics AX</w:t>
            </w:r>
          </w:p>
        </w:tc>
      </w:tr>
      <w:tr w:rsidR="003516AC" w14:paraId="42CE700E" w14:textId="77777777">
        <w:tc>
          <w:tcPr>
            <w:tcW w:w="6120" w:type="dxa"/>
            <w:tcBorders>
              <w:top w:val="none" w:sz="4" w:space="0" w:color="6E6E6E"/>
              <w:left w:val="single" w:sz="4" w:space="0" w:color="6E6E6E"/>
              <w:bottom w:val="none" w:sz="4" w:space="0" w:color="6E6E6E"/>
              <w:right w:val="single" w:sz="4" w:space="0" w:color="6E6E6E"/>
            </w:tcBorders>
          </w:tcPr>
          <w:p w14:paraId="6C0D00DD" w14:textId="77777777" w:rsidR="003516AC" w:rsidRDefault="003516A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9E72049" w14:textId="77777777" w:rsidR="003516AC" w:rsidRDefault="009A2DB7">
            <w:pPr>
              <w:pStyle w:val="ProductList-TableBody"/>
            </w:pPr>
            <w:r>
              <w:t>CAL für Dynamics GP</w:t>
            </w:r>
          </w:p>
        </w:tc>
      </w:tr>
      <w:tr w:rsidR="003516AC" w14:paraId="5BC8FECE" w14:textId="77777777">
        <w:tc>
          <w:tcPr>
            <w:tcW w:w="6120" w:type="dxa"/>
            <w:tcBorders>
              <w:top w:val="none" w:sz="4" w:space="0" w:color="6E6E6E"/>
              <w:left w:val="single" w:sz="4" w:space="0" w:color="6E6E6E"/>
              <w:bottom w:val="none" w:sz="4" w:space="0" w:color="6E6E6E"/>
              <w:right w:val="single" w:sz="4" w:space="0" w:color="6E6E6E"/>
            </w:tcBorders>
          </w:tcPr>
          <w:p w14:paraId="04AD9345" w14:textId="77777777" w:rsidR="003516AC" w:rsidRDefault="003516A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1F76ACD" w14:textId="77777777" w:rsidR="003516AC" w:rsidRDefault="009A2DB7">
            <w:pPr>
              <w:pStyle w:val="ProductList-TableBody"/>
            </w:pPr>
            <w:r>
              <w:t>Dynamics NAV CAL</w:t>
            </w:r>
          </w:p>
        </w:tc>
      </w:tr>
      <w:tr w:rsidR="003516AC" w14:paraId="045B36F9" w14:textId="77777777">
        <w:tc>
          <w:tcPr>
            <w:tcW w:w="6120" w:type="dxa"/>
            <w:tcBorders>
              <w:top w:val="none" w:sz="4" w:space="0" w:color="6E6E6E"/>
              <w:left w:val="single" w:sz="4" w:space="0" w:color="6E6E6E"/>
              <w:bottom w:val="none" w:sz="4" w:space="0" w:color="6E6E6E"/>
              <w:right w:val="single" w:sz="4" w:space="0" w:color="6E6E6E"/>
            </w:tcBorders>
          </w:tcPr>
          <w:p w14:paraId="48E417DA" w14:textId="77777777" w:rsidR="003516AC" w:rsidRDefault="003516A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173D910" w14:textId="77777777" w:rsidR="003516AC" w:rsidRDefault="009A2DB7">
            <w:pPr>
              <w:pStyle w:val="ProductList-TableBody"/>
            </w:pPr>
            <w:r>
              <w:t>CAL für Dynamics SL</w:t>
            </w:r>
          </w:p>
        </w:tc>
      </w:tr>
      <w:tr w:rsidR="003516AC" w14:paraId="428A019F" w14:textId="77777777">
        <w:tc>
          <w:tcPr>
            <w:tcW w:w="6120" w:type="dxa"/>
            <w:tcBorders>
              <w:top w:val="none" w:sz="4" w:space="0" w:color="6E6E6E"/>
              <w:left w:val="single" w:sz="4" w:space="0" w:color="6E6E6E"/>
              <w:bottom w:val="none" w:sz="4" w:space="0" w:color="6E6E6E"/>
              <w:right w:val="single" w:sz="4" w:space="0" w:color="6E6E6E"/>
            </w:tcBorders>
          </w:tcPr>
          <w:p w14:paraId="3A58A12F" w14:textId="77777777" w:rsidR="003516AC" w:rsidRDefault="003516A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2C60C9" w14:textId="77777777" w:rsidR="003516AC" w:rsidRDefault="009A2DB7">
            <w:pPr>
              <w:pStyle w:val="ProductList-TableBody"/>
            </w:pPr>
            <w:r>
              <w:t>Microsoft XAL CAL</w:t>
            </w:r>
          </w:p>
        </w:tc>
      </w:tr>
      <w:tr w:rsidR="003516AC" w14:paraId="520F3018" w14:textId="77777777">
        <w:tc>
          <w:tcPr>
            <w:tcW w:w="6120" w:type="dxa"/>
            <w:tcBorders>
              <w:top w:val="none" w:sz="4" w:space="0" w:color="6E6E6E"/>
              <w:left w:val="single" w:sz="4" w:space="0" w:color="6E6E6E"/>
              <w:bottom w:val="none" w:sz="4" w:space="0" w:color="6E6E6E"/>
              <w:right w:val="single" w:sz="4" w:space="0" w:color="6E6E6E"/>
            </w:tcBorders>
          </w:tcPr>
          <w:p w14:paraId="436CFB51" w14:textId="77777777" w:rsidR="003516AC" w:rsidRDefault="003516A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6F22200" w14:textId="77777777" w:rsidR="003516AC" w:rsidRDefault="009A2DB7">
            <w:pPr>
              <w:pStyle w:val="ProductList-TableBody"/>
            </w:pPr>
            <w:r>
              <w:t>Lanes für Dynamics POS</w:t>
            </w:r>
          </w:p>
        </w:tc>
      </w:tr>
      <w:tr w:rsidR="003516AC" w14:paraId="7A468CA8" w14:textId="77777777">
        <w:tc>
          <w:tcPr>
            <w:tcW w:w="6120" w:type="dxa"/>
            <w:tcBorders>
              <w:top w:val="none" w:sz="4" w:space="0" w:color="6E6E6E"/>
              <w:left w:val="single" w:sz="4" w:space="0" w:color="6E6E6E"/>
              <w:bottom w:val="none" w:sz="4" w:space="0" w:color="6E6E6E"/>
              <w:right w:val="single" w:sz="4" w:space="0" w:color="6E6E6E"/>
            </w:tcBorders>
          </w:tcPr>
          <w:p w14:paraId="2BB4D73F" w14:textId="77777777" w:rsidR="003516AC" w:rsidRDefault="003516A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3B24D26" w14:textId="77777777" w:rsidR="003516AC" w:rsidRDefault="009A2DB7">
            <w:pPr>
              <w:pStyle w:val="ProductList-TableBody"/>
            </w:pPr>
            <w:r>
              <w:t>Lanes für Dynamics RMS</w:t>
            </w:r>
          </w:p>
        </w:tc>
      </w:tr>
      <w:tr w:rsidR="003516AC" w14:paraId="42162077" w14:textId="77777777">
        <w:tc>
          <w:tcPr>
            <w:tcW w:w="6120" w:type="dxa"/>
            <w:tcBorders>
              <w:top w:val="none" w:sz="4" w:space="0" w:color="6E6E6E"/>
              <w:left w:val="single" w:sz="4" w:space="0" w:color="6E6E6E"/>
              <w:bottom w:val="single" w:sz="4" w:space="0" w:color="6E6E6E"/>
              <w:right w:val="single" w:sz="4" w:space="0" w:color="6E6E6E"/>
            </w:tcBorders>
          </w:tcPr>
          <w:p w14:paraId="7F8F11C6" w14:textId="77777777" w:rsidR="003516AC" w:rsidRDefault="003516A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A9C5CD" w14:textId="77777777" w:rsidR="003516AC" w:rsidRDefault="009A2DB7">
            <w:pPr>
              <w:pStyle w:val="ProductList-TableBody"/>
            </w:pPr>
            <w:r>
              <w:t>Dynamics C5 CAL</w:t>
            </w:r>
          </w:p>
        </w:tc>
      </w:tr>
    </w:tbl>
    <w:p w14:paraId="65E84AA6" w14:textId="77777777" w:rsidR="003516AC" w:rsidRDefault="003516AC">
      <w:pPr>
        <w:pStyle w:val="ProductList-Body"/>
      </w:pPr>
    </w:p>
    <w:p w14:paraId="1B849ED8" w14:textId="77777777" w:rsidR="003516AC" w:rsidRDefault="009A2DB7">
      <w:pPr>
        <w:pStyle w:val="ProductList-Offering2HeadingNoBorder"/>
        <w:outlineLvl w:val="2"/>
      </w:pPr>
      <w:r>
        <w:t>Office 365-Anwendungen</w:t>
      </w:r>
      <w:r>
        <w:fldChar w:fldCharType="begin"/>
      </w:r>
      <w:r>
        <w:instrText xml:space="preserve"> TC "</w:instrText>
      </w:r>
      <w:bookmarkStart w:id="371" w:name="_Toc536375072"/>
      <w:r>
        <w:instrText>Office 365-Anwendungen</w:instrText>
      </w:r>
      <w:bookmarkEnd w:id="371"/>
      <w:r>
        <w:instrText>" \l 3</w:instrText>
      </w:r>
      <w:r>
        <w:fldChar w:fldCharType="end"/>
      </w:r>
    </w:p>
    <w:tbl>
      <w:tblPr>
        <w:tblStyle w:val="PURTable"/>
        <w:tblW w:w="0" w:type="dxa"/>
        <w:tblLook w:val="04A0" w:firstRow="1" w:lastRow="0" w:firstColumn="1" w:lastColumn="0" w:noHBand="0" w:noVBand="1"/>
      </w:tblPr>
      <w:tblGrid>
        <w:gridCol w:w="5605"/>
        <w:gridCol w:w="5311"/>
      </w:tblGrid>
      <w:tr w:rsidR="003516AC" w14:paraId="5EFB779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9CE8475" w14:textId="77777777" w:rsidR="003516AC" w:rsidRDefault="009A2DB7">
            <w:pPr>
              <w:pStyle w:val="ProductList-TableBody"/>
            </w:pPr>
            <w:r>
              <w:rPr>
                <w:color w:val="FFFFFF"/>
              </w:rPr>
              <w:t>Add-on Nutzer SL</w:t>
            </w:r>
          </w:p>
        </w:tc>
        <w:tc>
          <w:tcPr>
            <w:tcW w:w="5880" w:type="dxa"/>
            <w:tcBorders>
              <w:top w:val="single" w:sz="4" w:space="0" w:color="0070C0"/>
              <w:bottom w:val="single" w:sz="4" w:space="0" w:color="6E6E6E"/>
              <w:right w:val="single" w:sz="4" w:space="0" w:color="0070C0"/>
            </w:tcBorders>
            <w:shd w:val="clear" w:color="auto" w:fill="0070C0"/>
          </w:tcPr>
          <w:p w14:paraId="12BC5AFE" w14:textId="77777777" w:rsidR="003516AC" w:rsidRDefault="009A2DB7">
            <w:pPr>
              <w:pStyle w:val="ProductList-TableBody"/>
            </w:pPr>
            <w:r>
              <w:rPr>
                <w:color w:val="FFFFFF"/>
              </w:rPr>
              <w:t>Qualifizierende Lizenz(en)</w:t>
            </w:r>
          </w:p>
        </w:tc>
      </w:tr>
      <w:tr w:rsidR="003516AC" w14:paraId="04C85D93" w14:textId="77777777">
        <w:tc>
          <w:tcPr>
            <w:tcW w:w="6240" w:type="dxa"/>
            <w:tcBorders>
              <w:top w:val="single" w:sz="4" w:space="0" w:color="6E6E6E"/>
              <w:left w:val="single" w:sz="4" w:space="0" w:color="6E6E6E"/>
              <w:bottom w:val="single" w:sz="4" w:space="0" w:color="6E6E6E"/>
              <w:right w:val="single" w:sz="4" w:space="0" w:color="6E6E6E"/>
            </w:tcBorders>
          </w:tcPr>
          <w:p w14:paraId="7028F530" w14:textId="77777777" w:rsidR="003516AC" w:rsidRDefault="009A2DB7">
            <w:pPr>
              <w:pStyle w:val="ProductList-TableBody"/>
            </w:pPr>
            <w:r>
              <w:t>Add-On für Visio Professional für Visio Online Plan 2</w:t>
            </w:r>
          </w:p>
        </w:tc>
        <w:tc>
          <w:tcPr>
            <w:tcW w:w="5880" w:type="dxa"/>
            <w:tcBorders>
              <w:top w:val="single" w:sz="4" w:space="0" w:color="6E6E6E"/>
              <w:left w:val="single" w:sz="4" w:space="0" w:color="6E6E6E"/>
              <w:bottom w:val="single" w:sz="4" w:space="0" w:color="6E6E6E"/>
              <w:right w:val="single" w:sz="4" w:space="0" w:color="6E6E6E"/>
            </w:tcBorders>
          </w:tcPr>
          <w:p w14:paraId="6E5317E3" w14:textId="77777777" w:rsidR="003516AC" w:rsidRDefault="009A2DB7">
            <w:pPr>
              <w:pStyle w:val="ProductList-TableBody"/>
            </w:pPr>
            <w:r>
              <w:t>Visio Professional</w:t>
            </w:r>
          </w:p>
        </w:tc>
      </w:tr>
      <w:tr w:rsidR="003516AC" w14:paraId="68B35627" w14:textId="77777777">
        <w:tc>
          <w:tcPr>
            <w:tcW w:w="6240" w:type="dxa"/>
            <w:tcBorders>
              <w:top w:val="single" w:sz="4" w:space="0" w:color="6E6E6E"/>
              <w:left w:val="single" w:sz="4" w:space="0" w:color="6E6E6E"/>
              <w:bottom w:val="single" w:sz="4" w:space="0" w:color="6E6E6E"/>
              <w:right w:val="single" w:sz="4" w:space="0" w:color="6E6E6E"/>
            </w:tcBorders>
          </w:tcPr>
          <w:p w14:paraId="15BA787E" w14:textId="77777777" w:rsidR="003516AC" w:rsidRDefault="009A2DB7">
            <w:pPr>
              <w:pStyle w:val="ProductList-TableBody"/>
            </w:pPr>
            <w:r>
              <w:t>Add-On für Visio Standard für Visio Online Plan 2</w:t>
            </w:r>
          </w:p>
        </w:tc>
        <w:tc>
          <w:tcPr>
            <w:tcW w:w="5880" w:type="dxa"/>
            <w:tcBorders>
              <w:top w:val="single" w:sz="4" w:space="0" w:color="6E6E6E"/>
              <w:left w:val="single" w:sz="4" w:space="0" w:color="6E6E6E"/>
              <w:bottom w:val="single" w:sz="4" w:space="0" w:color="6E6E6E"/>
              <w:right w:val="single" w:sz="4" w:space="0" w:color="6E6E6E"/>
            </w:tcBorders>
          </w:tcPr>
          <w:p w14:paraId="2DAD3412" w14:textId="77777777" w:rsidR="003516AC" w:rsidRDefault="009A2DB7">
            <w:pPr>
              <w:pStyle w:val="ProductList-TableBody"/>
            </w:pPr>
            <w:r>
              <w:t>Visio Standard</w:t>
            </w:r>
          </w:p>
        </w:tc>
      </w:tr>
    </w:tbl>
    <w:p w14:paraId="42FCF82D" w14:textId="77777777" w:rsidR="003516AC" w:rsidRDefault="003516AC">
      <w:pPr>
        <w:pStyle w:val="ProductList-Body"/>
      </w:pPr>
    </w:p>
    <w:p w14:paraId="7DC9A04C" w14:textId="77777777" w:rsidR="003516AC" w:rsidRDefault="009A2DB7">
      <w:pPr>
        <w:pStyle w:val="ProductList-Offering2HeadingNoBorder"/>
        <w:outlineLvl w:val="2"/>
      </w:pPr>
      <w:r>
        <w:t>Office 365 Suites</w:t>
      </w:r>
      <w:r>
        <w:fldChar w:fldCharType="begin"/>
      </w:r>
      <w:r>
        <w:instrText xml:space="preserve"> TC "</w:instrText>
      </w:r>
      <w:bookmarkStart w:id="372" w:name="_Toc536375073"/>
      <w:r>
        <w:instrText>Office 365 Suites</w:instrText>
      </w:r>
      <w:bookmarkEnd w:id="372"/>
      <w:r>
        <w:instrText>" \l 3</w:instrText>
      </w:r>
      <w:r>
        <w:fldChar w:fldCharType="end"/>
      </w:r>
    </w:p>
    <w:p w14:paraId="3B178E87" w14:textId="77777777" w:rsidR="003516AC" w:rsidRDefault="009A2DB7">
      <w:pPr>
        <w:pStyle w:val="ProductList-Body"/>
      </w:pPr>
      <w:r>
        <w:t xml:space="preserve">Durch Add-On-Nutzer-ALs erhalten Lizenzierte Nutzer Serversoftwarezugriffsrechte, die der Qualifizierenden Lizenz eines beliebigen Geräts entsprechen. </w:t>
      </w:r>
    </w:p>
    <w:p w14:paraId="11C3A1E5" w14:textId="77777777" w:rsidR="003516AC" w:rsidRDefault="003516AC">
      <w:pPr>
        <w:pStyle w:val="ProductList-Body"/>
      </w:pPr>
    </w:p>
    <w:tbl>
      <w:tblPr>
        <w:tblStyle w:val="PURTable"/>
        <w:tblW w:w="0" w:type="dxa"/>
        <w:tblLook w:val="04A0" w:firstRow="1" w:lastRow="0" w:firstColumn="1" w:lastColumn="0" w:noHBand="0" w:noVBand="1"/>
      </w:tblPr>
      <w:tblGrid>
        <w:gridCol w:w="5651"/>
        <w:gridCol w:w="5265"/>
      </w:tblGrid>
      <w:tr w:rsidR="003516AC" w14:paraId="710089A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926814C" w14:textId="77777777" w:rsidR="003516AC" w:rsidRDefault="009A2DB7">
            <w:pPr>
              <w:pStyle w:val="ProductList-TableBody"/>
            </w:pPr>
            <w:r>
              <w:rPr>
                <w:color w:val="FFFFFF"/>
              </w:rPr>
              <w:t>Add-On-Nutzer-AL</w:t>
            </w:r>
          </w:p>
        </w:tc>
        <w:tc>
          <w:tcPr>
            <w:tcW w:w="5880" w:type="dxa"/>
            <w:tcBorders>
              <w:top w:val="single" w:sz="4" w:space="0" w:color="0070C0"/>
              <w:bottom w:val="single" w:sz="4" w:space="0" w:color="6E6E6E"/>
              <w:right w:val="single" w:sz="4" w:space="0" w:color="0070C0"/>
            </w:tcBorders>
            <w:shd w:val="clear" w:color="auto" w:fill="0070C0"/>
          </w:tcPr>
          <w:p w14:paraId="753AEF70" w14:textId="77777777" w:rsidR="003516AC" w:rsidRDefault="009A2DB7">
            <w:pPr>
              <w:pStyle w:val="ProductList-TableBody"/>
            </w:pPr>
            <w:r>
              <w:rPr>
                <w:color w:val="FFFFFF"/>
              </w:rPr>
              <w:t>Qualifizierende Lizenz(en)</w:t>
            </w:r>
          </w:p>
        </w:tc>
      </w:tr>
      <w:tr w:rsidR="003516AC" w14:paraId="107925A8" w14:textId="77777777">
        <w:tc>
          <w:tcPr>
            <w:tcW w:w="6240" w:type="dxa"/>
            <w:tcBorders>
              <w:top w:val="single" w:sz="4" w:space="0" w:color="6E6E6E"/>
              <w:left w:val="single" w:sz="4" w:space="0" w:color="6E6E6E"/>
              <w:bottom w:val="single" w:sz="4" w:space="0" w:color="6E6E6E"/>
              <w:right w:val="single" w:sz="4" w:space="0" w:color="6E6E6E"/>
            </w:tcBorders>
          </w:tcPr>
          <w:p w14:paraId="3CAECAED" w14:textId="77777777" w:rsidR="003516AC" w:rsidRDefault="009A2DB7">
            <w:pPr>
              <w:pStyle w:val="ProductList-TableBody"/>
            </w:pPr>
            <w:r>
              <w:lastRenderedPageBreak/>
              <w:t>Add-On für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14:paraId="18ABC389" w14:textId="77777777" w:rsidR="003516AC" w:rsidRDefault="009A2DB7">
            <w:pPr>
              <w:pStyle w:val="ProductList-TableBody"/>
            </w:pPr>
            <w:r>
              <w:t>Core-CAL-Suite oder</w:t>
            </w:r>
          </w:p>
        </w:tc>
      </w:tr>
      <w:tr w:rsidR="003516AC" w14:paraId="12EDF35A" w14:textId="77777777">
        <w:tc>
          <w:tcPr>
            <w:tcW w:w="6240" w:type="dxa"/>
            <w:tcBorders>
              <w:top w:val="single" w:sz="4" w:space="0" w:color="6E6E6E"/>
              <w:left w:val="single" w:sz="4" w:space="0" w:color="6E6E6E"/>
              <w:bottom w:val="single" w:sz="4" w:space="0" w:color="6E6E6E"/>
              <w:right w:val="single" w:sz="4" w:space="0" w:color="6E6E6E"/>
            </w:tcBorders>
          </w:tcPr>
          <w:p w14:paraId="12A64B11" w14:textId="77777777" w:rsidR="003516AC" w:rsidRDefault="009A2DB7">
            <w:pPr>
              <w:pStyle w:val="ProductList-TableBody"/>
            </w:pPr>
            <w:r>
              <w:t>Add-On für Exchange Online Plan 1</w:t>
            </w:r>
          </w:p>
        </w:tc>
        <w:tc>
          <w:tcPr>
            <w:tcW w:w="5880" w:type="dxa"/>
            <w:tcBorders>
              <w:top w:val="none" w:sz="4" w:space="0" w:color="6E6E6E"/>
              <w:left w:val="single" w:sz="4" w:space="0" w:color="6E6E6E"/>
              <w:bottom w:val="none" w:sz="4" w:space="0" w:color="6E6E6E"/>
              <w:right w:val="single" w:sz="4" w:space="0" w:color="6E6E6E"/>
            </w:tcBorders>
          </w:tcPr>
          <w:p w14:paraId="109A8506" w14:textId="77777777" w:rsidR="003516AC" w:rsidRDefault="009A2DB7">
            <w:pPr>
              <w:pStyle w:val="ProductList-TableBody"/>
            </w:pPr>
            <w:r>
              <w:t>Core CAL Suite Bridge für Enterprise Mobility + Security</w:t>
            </w:r>
          </w:p>
        </w:tc>
      </w:tr>
      <w:tr w:rsidR="003516AC" w14:paraId="5B326867" w14:textId="77777777">
        <w:tc>
          <w:tcPr>
            <w:tcW w:w="6240" w:type="dxa"/>
            <w:tcBorders>
              <w:top w:val="single" w:sz="4" w:space="0" w:color="6E6E6E"/>
              <w:left w:val="single" w:sz="4" w:space="0" w:color="6E6E6E"/>
              <w:bottom w:val="single" w:sz="4" w:space="0" w:color="6E6E6E"/>
              <w:right w:val="single" w:sz="4" w:space="0" w:color="6E6E6E"/>
            </w:tcBorders>
          </w:tcPr>
          <w:p w14:paraId="4D9D71B3" w14:textId="77777777" w:rsidR="003516AC" w:rsidRDefault="009A2DB7">
            <w:pPr>
              <w:pStyle w:val="ProductList-TableBody"/>
            </w:pPr>
            <w:r>
              <w:t>Add-On für Skype for Business Online Plan 1</w:t>
            </w:r>
          </w:p>
        </w:tc>
        <w:tc>
          <w:tcPr>
            <w:tcW w:w="5880" w:type="dxa"/>
            <w:tcBorders>
              <w:top w:val="none" w:sz="4" w:space="0" w:color="6E6E6E"/>
              <w:left w:val="single" w:sz="4" w:space="0" w:color="6E6E6E"/>
              <w:bottom w:val="none" w:sz="4" w:space="0" w:color="6E6E6E"/>
              <w:right w:val="single" w:sz="4" w:space="0" w:color="6E6E6E"/>
            </w:tcBorders>
          </w:tcPr>
          <w:p w14:paraId="2C1FCE19" w14:textId="77777777" w:rsidR="003516AC" w:rsidRDefault="003516AC">
            <w:pPr>
              <w:pStyle w:val="ProductList-TableBody"/>
            </w:pPr>
          </w:p>
        </w:tc>
      </w:tr>
      <w:tr w:rsidR="003516AC" w14:paraId="62668491" w14:textId="77777777">
        <w:tc>
          <w:tcPr>
            <w:tcW w:w="6240" w:type="dxa"/>
            <w:tcBorders>
              <w:top w:val="single" w:sz="4" w:space="0" w:color="6E6E6E"/>
              <w:left w:val="single" w:sz="4" w:space="0" w:color="6E6E6E"/>
              <w:bottom w:val="single" w:sz="4" w:space="0" w:color="6E6E6E"/>
              <w:right w:val="single" w:sz="4" w:space="0" w:color="6E6E6E"/>
            </w:tcBorders>
          </w:tcPr>
          <w:p w14:paraId="37DC10A9" w14:textId="77777777" w:rsidR="003516AC" w:rsidRDefault="009A2DB7">
            <w:pPr>
              <w:pStyle w:val="ProductList-TableBody"/>
            </w:pPr>
            <w:r>
              <w:t>Add-On für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1077E3B0" w14:textId="77777777" w:rsidR="003516AC" w:rsidRDefault="003516AC">
            <w:pPr>
              <w:pStyle w:val="ProductList-TableBody"/>
            </w:pPr>
          </w:p>
        </w:tc>
      </w:tr>
      <w:tr w:rsidR="003516AC" w14:paraId="6A6E4FDA" w14:textId="77777777">
        <w:tc>
          <w:tcPr>
            <w:tcW w:w="6240" w:type="dxa"/>
            <w:tcBorders>
              <w:top w:val="single" w:sz="4" w:space="0" w:color="6E6E6E"/>
              <w:left w:val="single" w:sz="4" w:space="0" w:color="6E6E6E"/>
              <w:bottom w:val="single" w:sz="4" w:space="0" w:color="6E6E6E"/>
              <w:right w:val="single" w:sz="4" w:space="0" w:color="6E6E6E"/>
            </w:tcBorders>
          </w:tcPr>
          <w:p w14:paraId="11F8A045" w14:textId="77777777" w:rsidR="003516AC" w:rsidRDefault="009A2DB7">
            <w:pPr>
              <w:pStyle w:val="ProductList-TableBody"/>
            </w:pPr>
            <w:r>
              <w:t>Add-Ons für Office 365 Enterprise/Government E3 ohne ProPlus</w:t>
            </w:r>
          </w:p>
        </w:tc>
        <w:tc>
          <w:tcPr>
            <w:tcW w:w="5880" w:type="dxa"/>
            <w:tcBorders>
              <w:top w:val="single" w:sz="4" w:space="0" w:color="6E6E6E"/>
              <w:left w:val="single" w:sz="4" w:space="0" w:color="6E6E6E"/>
              <w:bottom w:val="none" w:sz="4" w:space="0" w:color="6E6E6E"/>
              <w:right w:val="single" w:sz="4" w:space="0" w:color="6E6E6E"/>
            </w:tcBorders>
          </w:tcPr>
          <w:p w14:paraId="0A2938A2" w14:textId="77777777" w:rsidR="003516AC" w:rsidRDefault="009A2DB7">
            <w:pPr>
              <w:pStyle w:val="ProductList-TableBody"/>
            </w:pPr>
            <w:r>
              <w:t>Core CAL Suite oder Enterprise CAL Suite, oder</w:t>
            </w:r>
          </w:p>
        </w:tc>
      </w:tr>
      <w:tr w:rsidR="003516AC" w14:paraId="790C208C" w14:textId="77777777">
        <w:tc>
          <w:tcPr>
            <w:tcW w:w="6240" w:type="dxa"/>
            <w:tcBorders>
              <w:top w:val="single" w:sz="4" w:space="0" w:color="6E6E6E"/>
              <w:left w:val="single" w:sz="4" w:space="0" w:color="6E6E6E"/>
              <w:bottom w:val="single" w:sz="4" w:space="0" w:color="6E6E6E"/>
              <w:right w:val="single" w:sz="4" w:space="0" w:color="6E6E6E"/>
            </w:tcBorders>
          </w:tcPr>
          <w:p w14:paraId="24FA5675" w14:textId="77777777" w:rsidR="003516AC" w:rsidRDefault="009A2DB7">
            <w:pPr>
              <w:pStyle w:val="ProductList-TableBody"/>
            </w:pPr>
            <w:r>
              <w:t>Add-Ons für Office 365 Enterprise/Government E4 ohne ProPlus</w:t>
            </w:r>
          </w:p>
        </w:tc>
        <w:tc>
          <w:tcPr>
            <w:tcW w:w="5880" w:type="dxa"/>
            <w:tcBorders>
              <w:top w:val="none" w:sz="4" w:space="0" w:color="6E6E6E"/>
              <w:left w:val="single" w:sz="4" w:space="0" w:color="6E6E6E"/>
              <w:bottom w:val="none" w:sz="4" w:space="0" w:color="6E6E6E"/>
              <w:right w:val="single" w:sz="4" w:space="0" w:color="6E6E6E"/>
            </w:tcBorders>
          </w:tcPr>
          <w:p w14:paraId="32D38E70" w14:textId="77777777" w:rsidR="003516AC" w:rsidRDefault="009A2DB7">
            <w:pPr>
              <w:pStyle w:val="ProductList-TableBody"/>
            </w:pPr>
            <w:r>
              <w:t>Core CAL Suite Bridge for Enterprise Mobility + Security, oder</w:t>
            </w:r>
          </w:p>
        </w:tc>
      </w:tr>
      <w:tr w:rsidR="003516AC" w14:paraId="0B7A4D19" w14:textId="77777777">
        <w:tc>
          <w:tcPr>
            <w:tcW w:w="6240" w:type="dxa"/>
            <w:tcBorders>
              <w:top w:val="single" w:sz="4" w:space="0" w:color="6E6E6E"/>
              <w:left w:val="single" w:sz="4" w:space="0" w:color="6E6E6E"/>
              <w:bottom w:val="single" w:sz="4" w:space="0" w:color="6E6E6E"/>
              <w:right w:val="single" w:sz="4" w:space="0" w:color="6E6E6E"/>
            </w:tcBorders>
          </w:tcPr>
          <w:p w14:paraId="61498E19" w14:textId="77777777" w:rsidR="003516AC" w:rsidRDefault="009A2DB7">
            <w:pPr>
              <w:pStyle w:val="ProductList-TableBody"/>
            </w:pPr>
            <w:r>
              <w:t xml:space="preserve">Add-On für Office 365 A5 </w:t>
            </w:r>
          </w:p>
        </w:tc>
        <w:tc>
          <w:tcPr>
            <w:tcW w:w="5880" w:type="dxa"/>
            <w:tcBorders>
              <w:top w:val="none" w:sz="4" w:space="0" w:color="6E6E6E"/>
              <w:left w:val="single" w:sz="4" w:space="0" w:color="6E6E6E"/>
              <w:bottom w:val="single" w:sz="4" w:space="0" w:color="6E6E6E"/>
              <w:right w:val="single" w:sz="4" w:space="0" w:color="6E6E6E"/>
            </w:tcBorders>
          </w:tcPr>
          <w:p w14:paraId="5DDD3D02" w14:textId="77777777" w:rsidR="003516AC" w:rsidRDefault="009A2DB7">
            <w:pPr>
              <w:pStyle w:val="ProductList-TableBody"/>
            </w:pPr>
            <w:r>
              <w:t>Enterprise CAL Suite Bridge für Enterprise Mobility + Security</w:t>
            </w:r>
          </w:p>
        </w:tc>
      </w:tr>
      <w:tr w:rsidR="003516AC" w14:paraId="1166BABE" w14:textId="77777777">
        <w:tc>
          <w:tcPr>
            <w:tcW w:w="6240" w:type="dxa"/>
            <w:tcBorders>
              <w:top w:val="single" w:sz="4" w:space="0" w:color="6E6E6E"/>
              <w:left w:val="single" w:sz="4" w:space="0" w:color="6E6E6E"/>
              <w:bottom w:val="single" w:sz="4" w:space="0" w:color="6E6E6E"/>
              <w:right w:val="single" w:sz="4" w:space="0" w:color="6E6E6E"/>
            </w:tcBorders>
          </w:tcPr>
          <w:p w14:paraId="6DEC639D" w14:textId="77777777" w:rsidR="003516AC" w:rsidRDefault="009A2DB7">
            <w:pPr>
              <w:pStyle w:val="ProductList-TableBody"/>
            </w:pPr>
            <w:r>
              <w:t>Add-On für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14:paraId="20B66C55" w14:textId="77777777" w:rsidR="003516AC" w:rsidRDefault="009A2DB7">
            <w:pPr>
              <w:pStyle w:val="ProductList-TableBody"/>
            </w:pPr>
            <w:r>
              <w:t>Core CAL Suite und Office Professional Plus, oder</w:t>
            </w:r>
          </w:p>
        </w:tc>
      </w:tr>
      <w:tr w:rsidR="003516AC" w14:paraId="3012D84F" w14:textId="77777777">
        <w:tc>
          <w:tcPr>
            <w:tcW w:w="6240" w:type="dxa"/>
            <w:tcBorders>
              <w:top w:val="single" w:sz="4" w:space="0" w:color="6E6E6E"/>
              <w:left w:val="single" w:sz="4" w:space="0" w:color="6E6E6E"/>
              <w:bottom w:val="single" w:sz="4" w:space="0" w:color="6E6E6E"/>
              <w:right w:val="single" w:sz="4" w:space="0" w:color="6E6E6E"/>
            </w:tcBorders>
          </w:tcPr>
          <w:p w14:paraId="2D16D7E7" w14:textId="77777777" w:rsidR="003516AC" w:rsidRDefault="009A2DB7">
            <w:pPr>
              <w:pStyle w:val="ProductList-TableBody"/>
            </w:pPr>
            <w:r>
              <w:t>Add-On für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14:paraId="60657A54" w14:textId="77777777" w:rsidR="003516AC" w:rsidRDefault="009A2DB7">
            <w:pPr>
              <w:pStyle w:val="ProductList-TableBody"/>
            </w:pPr>
            <w:r>
              <w:t>Core CAL Suite Bridge for Enterprise Mobility + Security und Office Professional Plus, oder</w:t>
            </w:r>
          </w:p>
        </w:tc>
      </w:tr>
      <w:tr w:rsidR="003516AC" w14:paraId="29BAEACA" w14:textId="77777777">
        <w:tc>
          <w:tcPr>
            <w:tcW w:w="6240" w:type="dxa"/>
            <w:tcBorders>
              <w:top w:val="single" w:sz="4" w:space="0" w:color="6E6E6E"/>
              <w:left w:val="single" w:sz="4" w:space="0" w:color="6E6E6E"/>
              <w:bottom w:val="single" w:sz="4" w:space="0" w:color="6E6E6E"/>
              <w:right w:val="single" w:sz="4" w:space="0" w:color="6E6E6E"/>
            </w:tcBorders>
          </w:tcPr>
          <w:p w14:paraId="5E0128D6" w14:textId="77777777" w:rsidR="003516AC" w:rsidRDefault="009A2DB7">
            <w:pPr>
              <w:pStyle w:val="ProductList-TableBody"/>
            </w:pPr>
            <w:r>
              <w:t>Add-On für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14:paraId="6D888749" w14:textId="77777777" w:rsidR="003516AC" w:rsidRDefault="009A2DB7">
            <w:pPr>
              <w:pStyle w:val="ProductList-TableBody"/>
            </w:pPr>
            <w:r>
              <w:t>Enterprise CAL Suite und Office Professional Plus, oder</w:t>
            </w:r>
          </w:p>
        </w:tc>
      </w:tr>
      <w:tr w:rsidR="003516AC" w14:paraId="65DF4A47" w14:textId="77777777">
        <w:tc>
          <w:tcPr>
            <w:tcW w:w="6240" w:type="dxa"/>
            <w:tcBorders>
              <w:top w:val="single" w:sz="4" w:space="0" w:color="6E6E6E"/>
              <w:left w:val="single" w:sz="4" w:space="0" w:color="6E6E6E"/>
              <w:bottom w:val="single" w:sz="4" w:space="0" w:color="6E6E6E"/>
              <w:right w:val="single" w:sz="4" w:space="0" w:color="6E6E6E"/>
            </w:tcBorders>
          </w:tcPr>
          <w:p w14:paraId="02CE172F" w14:textId="77777777" w:rsidR="003516AC" w:rsidRDefault="009A2DB7">
            <w:pPr>
              <w:pStyle w:val="ProductList-TableBody"/>
            </w:pPr>
            <w:r>
              <w:t>Add-On für Office 365 A5</w:t>
            </w:r>
          </w:p>
        </w:tc>
        <w:tc>
          <w:tcPr>
            <w:tcW w:w="5880" w:type="dxa"/>
            <w:tcBorders>
              <w:top w:val="none" w:sz="4" w:space="0" w:color="6E6E6E"/>
              <w:left w:val="single" w:sz="4" w:space="0" w:color="6E6E6E"/>
              <w:bottom w:val="single" w:sz="4" w:space="0" w:color="6E6E6E"/>
              <w:right w:val="single" w:sz="4" w:space="0" w:color="6E6E6E"/>
            </w:tcBorders>
          </w:tcPr>
          <w:p w14:paraId="375C2AB6" w14:textId="77777777" w:rsidR="003516AC" w:rsidRDefault="009A2DB7">
            <w:pPr>
              <w:pStyle w:val="ProductList-TableBody"/>
            </w:pPr>
            <w:r>
              <w:t>Enterprise CAL Suite Bridge for Enterprise Mobility+ Security und Office Professional Plus</w:t>
            </w:r>
          </w:p>
        </w:tc>
      </w:tr>
      <w:tr w:rsidR="003516AC" w14:paraId="3D3E89BF" w14:textId="77777777">
        <w:tc>
          <w:tcPr>
            <w:tcW w:w="6240" w:type="dxa"/>
            <w:tcBorders>
              <w:top w:val="single" w:sz="4" w:space="0" w:color="6E6E6E"/>
              <w:left w:val="single" w:sz="4" w:space="0" w:color="6E6E6E"/>
              <w:bottom w:val="single" w:sz="4" w:space="0" w:color="6E6E6E"/>
              <w:right w:val="single" w:sz="4" w:space="0" w:color="6E6E6E"/>
            </w:tcBorders>
          </w:tcPr>
          <w:p w14:paraId="4231858C" w14:textId="77777777" w:rsidR="003516AC" w:rsidRDefault="009A2DB7">
            <w:pPr>
              <w:pStyle w:val="ProductList-TableBody"/>
            </w:pPr>
            <w:r>
              <w:t>Add-On für Office 365 Enterprise E3 (nur im Rahmen eines Open Value-Vertrags (Organisationsweit) oder eines Open Value Subscription-Vertrags verfügbar)</w:t>
            </w:r>
          </w:p>
        </w:tc>
        <w:tc>
          <w:tcPr>
            <w:tcW w:w="5880" w:type="dxa"/>
            <w:tcBorders>
              <w:top w:val="single" w:sz="4" w:space="0" w:color="6E6E6E"/>
              <w:left w:val="single" w:sz="4" w:space="0" w:color="6E6E6E"/>
              <w:bottom w:val="single" w:sz="4" w:space="0" w:color="6E6E6E"/>
              <w:right w:val="single" w:sz="4" w:space="0" w:color="6E6E6E"/>
            </w:tcBorders>
          </w:tcPr>
          <w:p w14:paraId="00DD1A17" w14:textId="77777777" w:rsidR="003516AC" w:rsidRDefault="009A2DB7">
            <w:pPr>
              <w:pStyle w:val="ProductList-TableBody"/>
            </w:pPr>
            <w:r>
              <w:t>Office Professional Plus</w:t>
            </w:r>
          </w:p>
        </w:tc>
      </w:tr>
    </w:tbl>
    <w:p w14:paraId="2337305E" w14:textId="77777777" w:rsidR="003516AC" w:rsidRDefault="003516AC">
      <w:pPr>
        <w:pStyle w:val="ProductList-Body"/>
      </w:pPr>
    </w:p>
    <w:p w14:paraId="17474C22" w14:textId="77777777" w:rsidR="003516AC" w:rsidRDefault="009A2DB7">
      <w:pPr>
        <w:pStyle w:val="ProductList-Offering2HeadingNoBorder"/>
        <w:outlineLvl w:val="2"/>
      </w:pPr>
      <w:r>
        <w:t>Office 365 Advanced Threat Protection</w:t>
      </w:r>
      <w:r>
        <w:fldChar w:fldCharType="begin"/>
      </w:r>
      <w:r>
        <w:instrText xml:space="preserve"> TC "</w:instrText>
      </w:r>
      <w:bookmarkStart w:id="373" w:name="_Toc536375074"/>
      <w:r>
        <w:instrText>Office 365 Advanced Threat Protection</w:instrText>
      </w:r>
      <w:bookmarkEnd w:id="373"/>
      <w:r>
        <w:instrText>" \l 3</w:instrText>
      </w:r>
      <w:r>
        <w:fldChar w:fldCharType="end"/>
      </w:r>
    </w:p>
    <w:tbl>
      <w:tblPr>
        <w:tblStyle w:val="PURTable"/>
        <w:tblW w:w="0" w:type="dxa"/>
        <w:tblLook w:val="04A0" w:firstRow="1" w:lastRow="0" w:firstColumn="1" w:lastColumn="0" w:noHBand="0" w:noVBand="1"/>
      </w:tblPr>
      <w:tblGrid>
        <w:gridCol w:w="5599"/>
        <w:gridCol w:w="5317"/>
      </w:tblGrid>
      <w:tr w:rsidR="003516AC" w14:paraId="1D17BDD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54080DB" w14:textId="77777777" w:rsidR="003516AC" w:rsidRDefault="009A2DB7">
            <w:pPr>
              <w:pStyle w:val="ProductList-TableBody"/>
            </w:pPr>
            <w:r>
              <w:rPr>
                <w:color w:val="FFFFFF"/>
              </w:rPr>
              <w:t>Add-On-Nutzer-AL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69C167E" w14:textId="77777777" w:rsidR="003516AC" w:rsidRDefault="009A2DB7">
            <w:pPr>
              <w:pStyle w:val="ProductList-TableBody"/>
            </w:pPr>
            <w:r>
              <w:rPr>
                <w:color w:val="FFFFFF"/>
              </w:rPr>
              <w:t>Qualifizierende Lizenz(en)</w:t>
            </w:r>
          </w:p>
        </w:tc>
      </w:tr>
      <w:tr w:rsidR="003516AC" w14:paraId="01BF0F07" w14:textId="77777777">
        <w:tc>
          <w:tcPr>
            <w:tcW w:w="6240" w:type="dxa"/>
            <w:tcBorders>
              <w:top w:val="single" w:sz="4" w:space="0" w:color="6E6E6E"/>
              <w:left w:val="single" w:sz="4" w:space="0" w:color="6E6E6E"/>
              <w:bottom w:val="single" w:sz="4" w:space="0" w:color="6E6E6E"/>
              <w:right w:val="single" w:sz="4" w:space="0" w:color="6E6E6E"/>
            </w:tcBorders>
          </w:tcPr>
          <w:p w14:paraId="32D98677" w14:textId="77777777" w:rsidR="003516AC" w:rsidRDefault="009A2DB7">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5E085C05" w14:textId="77777777" w:rsidR="003516AC" w:rsidRDefault="009A2DB7">
            <w:pPr>
              <w:pStyle w:val="ProductList-TableBody"/>
            </w:pPr>
            <w:r>
              <w:t>Microsoft 365 F1 oder E3</w:t>
            </w:r>
          </w:p>
        </w:tc>
      </w:tr>
      <w:tr w:rsidR="003516AC" w14:paraId="410ED83B" w14:textId="77777777">
        <w:tc>
          <w:tcPr>
            <w:tcW w:w="6240" w:type="dxa"/>
            <w:tcBorders>
              <w:top w:val="single" w:sz="4" w:space="0" w:color="6E6E6E"/>
              <w:left w:val="single" w:sz="4" w:space="0" w:color="6E6E6E"/>
              <w:bottom w:val="single" w:sz="4" w:space="0" w:color="6E6E6E"/>
              <w:right w:val="single" w:sz="4" w:space="0" w:color="6E6E6E"/>
            </w:tcBorders>
          </w:tcPr>
          <w:p w14:paraId="19B01F8A" w14:textId="77777777" w:rsidR="003516AC" w:rsidRDefault="003516A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4B6BA1E" w14:textId="77777777" w:rsidR="003516AC" w:rsidRDefault="009A2DB7">
            <w:pPr>
              <w:pStyle w:val="ProductList-TableBody"/>
            </w:pPr>
            <w:r>
              <w:t>Office 365 F1, E1 oder E3</w:t>
            </w:r>
          </w:p>
        </w:tc>
      </w:tr>
      <w:tr w:rsidR="003516AC" w14:paraId="6A01175B" w14:textId="77777777">
        <w:tc>
          <w:tcPr>
            <w:tcW w:w="6240" w:type="dxa"/>
            <w:tcBorders>
              <w:top w:val="single" w:sz="4" w:space="0" w:color="6E6E6E"/>
              <w:left w:val="single" w:sz="4" w:space="0" w:color="6E6E6E"/>
              <w:bottom w:val="single" w:sz="4" w:space="0" w:color="6E6E6E"/>
              <w:right w:val="single" w:sz="4" w:space="0" w:color="6E6E6E"/>
            </w:tcBorders>
          </w:tcPr>
          <w:p w14:paraId="718A2646" w14:textId="77777777" w:rsidR="003516AC" w:rsidRDefault="003516A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BEB3946" w14:textId="77777777" w:rsidR="003516AC" w:rsidRDefault="009A2DB7">
            <w:pPr>
              <w:pStyle w:val="ProductList-TableBody"/>
            </w:pPr>
            <w:r>
              <w:t>Exchange Online Plan 1 oder Plan 2</w:t>
            </w:r>
          </w:p>
        </w:tc>
      </w:tr>
      <w:tr w:rsidR="003516AC" w14:paraId="7AC5BEF4" w14:textId="77777777">
        <w:tc>
          <w:tcPr>
            <w:tcW w:w="6240" w:type="dxa"/>
            <w:tcBorders>
              <w:top w:val="single" w:sz="4" w:space="0" w:color="6E6E6E"/>
              <w:left w:val="single" w:sz="4" w:space="0" w:color="6E6E6E"/>
              <w:bottom w:val="single" w:sz="4" w:space="0" w:color="6E6E6E"/>
              <w:right w:val="single" w:sz="4" w:space="0" w:color="6E6E6E"/>
            </w:tcBorders>
          </w:tcPr>
          <w:p w14:paraId="46E9F199" w14:textId="77777777" w:rsidR="003516AC" w:rsidRDefault="003516A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7E657DF" w14:textId="77777777" w:rsidR="003516AC" w:rsidRDefault="009A2DB7">
            <w:pPr>
              <w:pStyle w:val="ProductList-TableBody"/>
            </w:pPr>
            <w:r>
              <w:t>OneDrive for Business Plan 1 oder Plan 2</w:t>
            </w:r>
          </w:p>
        </w:tc>
      </w:tr>
      <w:tr w:rsidR="003516AC" w14:paraId="63C041B6" w14:textId="77777777">
        <w:tc>
          <w:tcPr>
            <w:tcW w:w="6240" w:type="dxa"/>
            <w:tcBorders>
              <w:top w:val="single" w:sz="4" w:space="0" w:color="6E6E6E"/>
              <w:left w:val="single" w:sz="4" w:space="0" w:color="6E6E6E"/>
              <w:bottom w:val="single" w:sz="4" w:space="0" w:color="6E6E6E"/>
              <w:right w:val="single" w:sz="4" w:space="0" w:color="6E6E6E"/>
            </w:tcBorders>
          </w:tcPr>
          <w:p w14:paraId="0F3B98A5" w14:textId="77777777" w:rsidR="003516AC" w:rsidRDefault="003516A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C5BAB1C" w14:textId="77777777" w:rsidR="003516AC" w:rsidRDefault="009A2DB7">
            <w:pPr>
              <w:pStyle w:val="ProductList-TableBody"/>
            </w:pPr>
            <w:r>
              <w:t>SharePoint Online Plan 1 oder Plan 2</w:t>
            </w:r>
          </w:p>
        </w:tc>
      </w:tr>
    </w:tbl>
    <w:p w14:paraId="61A5DCB9" w14:textId="77777777" w:rsidR="003516AC" w:rsidRDefault="003516AC">
      <w:pPr>
        <w:pStyle w:val="ProductList-Body"/>
      </w:pPr>
    </w:p>
    <w:p w14:paraId="33119DD8" w14:textId="77777777" w:rsidR="003516AC" w:rsidRDefault="009A2DB7">
      <w:pPr>
        <w:pStyle w:val="ProductList-Offering2HeadingNoBorder"/>
        <w:outlineLvl w:val="2"/>
      </w:pPr>
      <w:r>
        <w:t>Office 365-Add-On Verhinderung von Datenverlust</w:t>
      </w:r>
      <w:r>
        <w:fldChar w:fldCharType="begin"/>
      </w:r>
      <w:r>
        <w:instrText xml:space="preserve"> TC "</w:instrText>
      </w:r>
      <w:bookmarkStart w:id="374" w:name="_Toc536375075"/>
      <w:r>
        <w:instrText>Office 365-Add-On Verhinderung von Datenverlust</w:instrText>
      </w:r>
      <w:bookmarkEnd w:id="374"/>
      <w:r>
        <w:instrText>" \l 3</w:instrText>
      </w:r>
      <w:r>
        <w:fldChar w:fldCharType="end"/>
      </w:r>
    </w:p>
    <w:tbl>
      <w:tblPr>
        <w:tblStyle w:val="PURTable"/>
        <w:tblW w:w="0" w:type="dxa"/>
        <w:tblLook w:val="04A0" w:firstRow="1" w:lastRow="0" w:firstColumn="1" w:lastColumn="0" w:noHBand="0" w:noVBand="1"/>
      </w:tblPr>
      <w:tblGrid>
        <w:gridCol w:w="5611"/>
        <w:gridCol w:w="5305"/>
      </w:tblGrid>
      <w:tr w:rsidR="003516AC" w14:paraId="132EDA2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5E12BE1" w14:textId="77777777" w:rsidR="003516AC" w:rsidRDefault="009A2DB7">
            <w:pPr>
              <w:pStyle w:val="ProductList-TableBody"/>
            </w:pPr>
            <w:r>
              <w:rPr>
                <w:color w:val="FFFFFF"/>
              </w:rPr>
              <w:t>Add-On-Nutzer-AL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A5D2A5B" w14:textId="77777777" w:rsidR="003516AC" w:rsidRDefault="009A2DB7">
            <w:pPr>
              <w:pStyle w:val="ProductList-TableBody"/>
            </w:pPr>
            <w:r>
              <w:rPr>
                <w:color w:val="FFFFFF"/>
              </w:rPr>
              <w:t>Qualifizierende Lizenz(en)</w:t>
            </w:r>
          </w:p>
        </w:tc>
      </w:tr>
      <w:tr w:rsidR="003516AC" w14:paraId="0B4EAFE7" w14:textId="77777777">
        <w:tc>
          <w:tcPr>
            <w:tcW w:w="6240" w:type="dxa"/>
            <w:tcBorders>
              <w:top w:val="single" w:sz="4" w:space="0" w:color="6E6E6E"/>
              <w:left w:val="single" w:sz="4" w:space="0" w:color="6E6E6E"/>
              <w:bottom w:val="none" w:sz="4" w:space="0" w:color="6E6E6E"/>
              <w:right w:val="single" w:sz="4" w:space="0" w:color="6E6E6E"/>
            </w:tcBorders>
          </w:tcPr>
          <w:p w14:paraId="0774A028" w14:textId="77777777" w:rsidR="003516AC" w:rsidRDefault="009A2DB7">
            <w:pPr>
              <w:pStyle w:val="ProductList-TableBody"/>
            </w:pPr>
            <w:r>
              <w:t>Office 365-Add-On Verhinderung von Datenverlust</w:t>
            </w:r>
          </w:p>
        </w:tc>
        <w:tc>
          <w:tcPr>
            <w:tcW w:w="5880" w:type="dxa"/>
            <w:tcBorders>
              <w:top w:val="single" w:sz="4" w:space="0" w:color="6E6E6E"/>
              <w:left w:val="single" w:sz="4" w:space="0" w:color="6E6E6E"/>
              <w:bottom w:val="single" w:sz="4" w:space="0" w:color="6E6E6E"/>
              <w:right w:val="single" w:sz="4" w:space="0" w:color="6E6E6E"/>
            </w:tcBorders>
          </w:tcPr>
          <w:p w14:paraId="2030CDAA" w14:textId="77777777" w:rsidR="003516AC" w:rsidRDefault="009A2DB7">
            <w:pPr>
              <w:pStyle w:val="ProductList-TableBody"/>
            </w:pPr>
            <w:r>
              <w:t xml:space="preserve">Microsoft 365 F1 </w:t>
            </w:r>
          </w:p>
        </w:tc>
      </w:tr>
      <w:tr w:rsidR="003516AC" w14:paraId="7D7DC4ED" w14:textId="77777777">
        <w:tc>
          <w:tcPr>
            <w:tcW w:w="6240" w:type="dxa"/>
            <w:tcBorders>
              <w:top w:val="none" w:sz="4" w:space="0" w:color="6E6E6E"/>
              <w:left w:val="single" w:sz="4" w:space="0" w:color="6E6E6E"/>
              <w:bottom w:val="none" w:sz="4" w:space="0" w:color="6E6E6E"/>
              <w:right w:val="single" w:sz="4" w:space="0" w:color="6E6E6E"/>
            </w:tcBorders>
          </w:tcPr>
          <w:p w14:paraId="64BEECC9" w14:textId="77777777" w:rsidR="003516AC" w:rsidRDefault="003516A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B8EB9E2" w14:textId="77777777" w:rsidR="003516AC" w:rsidRDefault="009A2DB7">
            <w:pPr>
              <w:pStyle w:val="ProductList-TableBody"/>
            </w:pPr>
            <w:r>
              <w:t>Office 365 F1 oder E1</w:t>
            </w:r>
          </w:p>
        </w:tc>
      </w:tr>
      <w:tr w:rsidR="003516AC" w14:paraId="6032D807" w14:textId="77777777">
        <w:tc>
          <w:tcPr>
            <w:tcW w:w="6240" w:type="dxa"/>
            <w:tcBorders>
              <w:top w:val="none" w:sz="4" w:space="0" w:color="6E6E6E"/>
              <w:left w:val="single" w:sz="4" w:space="0" w:color="6E6E6E"/>
              <w:bottom w:val="none" w:sz="4" w:space="0" w:color="6E6E6E"/>
              <w:right w:val="single" w:sz="4" w:space="0" w:color="6E6E6E"/>
            </w:tcBorders>
          </w:tcPr>
          <w:p w14:paraId="5CF8B048" w14:textId="77777777" w:rsidR="003516AC" w:rsidRDefault="003516A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B8FA17B" w14:textId="77777777" w:rsidR="003516AC" w:rsidRDefault="009A2DB7">
            <w:pPr>
              <w:pStyle w:val="ProductList-TableBody"/>
            </w:pPr>
            <w:r>
              <w:t>Office 365 Business Essentials</w:t>
            </w:r>
          </w:p>
        </w:tc>
      </w:tr>
      <w:tr w:rsidR="003516AC" w14:paraId="258F294D" w14:textId="77777777">
        <w:tc>
          <w:tcPr>
            <w:tcW w:w="6240" w:type="dxa"/>
            <w:tcBorders>
              <w:top w:val="none" w:sz="4" w:space="0" w:color="6E6E6E"/>
              <w:left w:val="single" w:sz="4" w:space="0" w:color="6E6E6E"/>
              <w:bottom w:val="none" w:sz="4" w:space="0" w:color="6E6E6E"/>
              <w:right w:val="single" w:sz="4" w:space="0" w:color="6E6E6E"/>
            </w:tcBorders>
          </w:tcPr>
          <w:p w14:paraId="19967769" w14:textId="77777777" w:rsidR="003516AC" w:rsidRDefault="003516A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C6FBC14" w14:textId="77777777" w:rsidR="003516AC" w:rsidRDefault="009A2DB7">
            <w:pPr>
              <w:pStyle w:val="ProductList-TableBody"/>
            </w:pPr>
            <w:r>
              <w:t>Exchange Online Kiosk, Plan 1 oder Plan 2</w:t>
            </w:r>
          </w:p>
        </w:tc>
      </w:tr>
      <w:tr w:rsidR="003516AC" w14:paraId="78E8987B" w14:textId="77777777">
        <w:tc>
          <w:tcPr>
            <w:tcW w:w="6240" w:type="dxa"/>
            <w:tcBorders>
              <w:top w:val="none" w:sz="4" w:space="0" w:color="6E6E6E"/>
              <w:left w:val="single" w:sz="4" w:space="0" w:color="6E6E6E"/>
              <w:bottom w:val="none" w:sz="4" w:space="0" w:color="6E6E6E"/>
              <w:right w:val="single" w:sz="4" w:space="0" w:color="6E6E6E"/>
            </w:tcBorders>
          </w:tcPr>
          <w:p w14:paraId="0030473E" w14:textId="77777777" w:rsidR="003516AC" w:rsidRDefault="003516A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729C7F3" w14:textId="77777777" w:rsidR="003516AC" w:rsidRDefault="009A2DB7">
            <w:pPr>
              <w:pStyle w:val="ProductList-TableBody"/>
            </w:pPr>
            <w:r>
              <w:t>OneDrive for Business Plan 1</w:t>
            </w:r>
          </w:p>
        </w:tc>
      </w:tr>
      <w:tr w:rsidR="003516AC" w14:paraId="1156EB6A" w14:textId="77777777">
        <w:tc>
          <w:tcPr>
            <w:tcW w:w="6240" w:type="dxa"/>
            <w:tcBorders>
              <w:top w:val="none" w:sz="4" w:space="0" w:color="6E6E6E"/>
              <w:left w:val="single" w:sz="4" w:space="0" w:color="6E6E6E"/>
              <w:bottom w:val="single" w:sz="4" w:space="0" w:color="6E6E6E"/>
              <w:right w:val="single" w:sz="4" w:space="0" w:color="6E6E6E"/>
            </w:tcBorders>
          </w:tcPr>
          <w:p w14:paraId="0E2EA1CB" w14:textId="77777777" w:rsidR="003516AC" w:rsidRDefault="003516A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E01AD02" w14:textId="77777777" w:rsidR="003516AC" w:rsidRDefault="009A2DB7">
            <w:pPr>
              <w:pStyle w:val="ProductList-TableBody"/>
            </w:pPr>
            <w:r>
              <w:t>SharePoint Online Plan 1 oder Plan 2</w:t>
            </w:r>
          </w:p>
        </w:tc>
      </w:tr>
    </w:tbl>
    <w:p w14:paraId="4E91F223" w14:textId="77777777" w:rsidR="003516AC" w:rsidRDefault="003516AC">
      <w:pPr>
        <w:pStyle w:val="ProductList-Body"/>
      </w:pPr>
    </w:p>
    <w:p w14:paraId="5002FE22" w14:textId="77777777" w:rsidR="003516AC" w:rsidRDefault="009A2DB7">
      <w:pPr>
        <w:pStyle w:val="ProductList-Offering2HeadingNoBorder"/>
        <w:outlineLvl w:val="2"/>
      </w:pPr>
      <w:r>
        <w:t>Office 365 Cloud App Security</w:t>
      </w:r>
      <w:r>
        <w:fldChar w:fldCharType="begin"/>
      </w:r>
      <w:r>
        <w:instrText xml:space="preserve"> TC "</w:instrText>
      </w:r>
      <w:bookmarkStart w:id="375" w:name="_Toc536375076"/>
      <w:r>
        <w:instrText>Office 365 Cloud App Security</w:instrText>
      </w:r>
      <w:bookmarkEnd w:id="375"/>
      <w:r>
        <w:instrText>" \l 3</w:instrText>
      </w:r>
      <w:r>
        <w:fldChar w:fldCharType="end"/>
      </w:r>
    </w:p>
    <w:tbl>
      <w:tblPr>
        <w:tblStyle w:val="PURTable"/>
        <w:tblW w:w="0" w:type="dxa"/>
        <w:tblLook w:val="04A0" w:firstRow="1" w:lastRow="0" w:firstColumn="1" w:lastColumn="0" w:noHBand="0" w:noVBand="1"/>
      </w:tblPr>
      <w:tblGrid>
        <w:gridCol w:w="5591"/>
        <w:gridCol w:w="5325"/>
      </w:tblGrid>
      <w:tr w:rsidR="003516AC" w14:paraId="40AEBC6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DDC3AE4" w14:textId="77777777" w:rsidR="003516AC" w:rsidRDefault="009A2DB7">
            <w:pPr>
              <w:pStyle w:val="ProductList-TableBody"/>
            </w:pPr>
            <w:r>
              <w:rPr>
                <w:color w:val="FFFFFF"/>
              </w:rPr>
              <w:t>Add-On-Nutzer-AL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4CBFCD2" w14:textId="77777777" w:rsidR="003516AC" w:rsidRDefault="009A2DB7">
            <w:pPr>
              <w:pStyle w:val="ProductList-TableBody"/>
            </w:pPr>
            <w:r>
              <w:rPr>
                <w:color w:val="FFFFFF"/>
              </w:rPr>
              <w:t>Qualifizierende Lizenz(en)</w:t>
            </w:r>
          </w:p>
        </w:tc>
      </w:tr>
      <w:tr w:rsidR="003516AC" w14:paraId="0C2F5F01" w14:textId="77777777">
        <w:tc>
          <w:tcPr>
            <w:tcW w:w="6240" w:type="dxa"/>
            <w:tcBorders>
              <w:top w:val="single" w:sz="4" w:space="0" w:color="6E6E6E"/>
              <w:left w:val="single" w:sz="4" w:space="0" w:color="6E6E6E"/>
              <w:bottom w:val="none" w:sz="4" w:space="0" w:color="6E6E6E"/>
              <w:right w:val="single" w:sz="4" w:space="0" w:color="6E6E6E"/>
            </w:tcBorders>
          </w:tcPr>
          <w:p w14:paraId="0A7EE3DC" w14:textId="77777777" w:rsidR="003516AC" w:rsidRDefault="009A2DB7">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14:paraId="40F82EFC" w14:textId="77777777" w:rsidR="003516AC" w:rsidRDefault="009A2DB7">
            <w:pPr>
              <w:pStyle w:val="ProductList-TableBody"/>
            </w:pPr>
            <w:r>
              <w:t xml:space="preserve">Microsoft 365 F1 oder E3 </w:t>
            </w:r>
          </w:p>
        </w:tc>
      </w:tr>
      <w:tr w:rsidR="003516AC" w14:paraId="6A0CC3F6" w14:textId="77777777">
        <w:tc>
          <w:tcPr>
            <w:tcW w:w="6240" w:type="dxa"/>
            <w:tcBorders>
              <w:top w:val="none" w:sz="4" w:space="0" w:color="6E6E6E"/>
              <w:left w:val="single" w:sz="4" w:space="0" w:color="6E6E6E"/>
              <w:bottom w:val="none" w:sz="4" w:space="0" w:color="6E6E6E"/>
              <w:right w:val="single" w:sz="4" w:space="0" w:color="6E6E6E"/>
            </w:tcBorders>
          </w:tcPr>
          <w:p w14:paraId="105C5A98" w14:textId="77777777" w:rsidR="003516AC" w:rsidRDefault="003516A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20C39A8" w14:textId="77777777" w:rsidR="003516AC" w:rsidRDefault="009A2DB7">
            <w:pPr>
              <w:pStyle w:val="ProductList-TableBody"/>
            </w:pPr>
            <w:r>
              <w:t>Office 365 F1, E1 oder E3</w:t>
            </w:r>
          </w:p>
        </w:tc>
      </w:tr>
      <w:tr w:rsidR="003516AC" w14:paraId="0C31F4DC" w14:textId="77777777">
        <w:tc>
          <w:tcPr>
            <w:tcW w:w="6240" w:type="dxa"/>
            <w:tcBorders>
              <w:top w:val="none" w:sz="4" w:space="0" w:color="6E6E6E"/>
              <w:left w:val="single" w:sz="4" w:space="0" w:color="6E6E6E"/>
              <w:bottom w:val="none" w:sz="4" w:space="0" w:color="6E6E6E"/>
              <w:right w:val="single" w:sz="4" w:space="0" w:color="6E6E6E"/>
            </w:tcBorders>
          </w:tcPr>
          <w:p w14:paraId="06C69DB8" w14:textId="77777777" w:rsidR="003516AC" w:rsidRDefault="003516A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C9D5E29" w14:textId="77777777" w:rsidR="003516AC" w:rsidRDefault="009A2DB7">
            <w:pPr>
              <w:pStyle w:val="ProductList-TableBody"/>
            </w:pPr>
            <w:r>
              <w:t>Office 365 Business Essentials</w:t>
            </w:r>
          </w:p>
        </w:tc>
      </w:tr>
      <w:tr w:rsidR="003516AC" w14:paraId="1B52A1DB" w14:textId="77777777">
        <w:tc>
          <w:tcPr>
            <w:tcW w:w="6240" w:type="dxa"/>
            <w:tcBorders>
              <w:top w:val="none" w:sz="4" w:space="0" w:color="6E6E6E"/>
              <w:left w:val="single" w:sz="4" w:space="0" w:color="6E6E6E"/>
              <w:bottom w:val="none" w:sz="4" w:space="0" w:color="6E6E6E"/>
              <w:right w:val="single" w:sz="4" w:space="0" w:color="6E6E6E"/>
            </w:tcBorders>
          </w:tcPr>
          <w:p w14:paraId="738B449B" w14:textId="77777777" w:rsidR="003516AC" w:rsidRDefault="003516A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0D3E05A" w14:textId="77777777" w:rsidR="003516AC" w:rsidRDefault="009A2DB7">
            <w:pPr>
              <w:pStyle w:val="ProductList-TableBody"/>
            </w:pPr>
            <w:r>
              <w:t>Exchange Online Kiosk, Plan 1 oder Plan 2</w:t>
            </w:r>
          </w:p>
        </w:tc>
      </w:tr>
      <w:tr w:rsidR="003516AC" w14:paraId="4E0A5C50" w14:textId="77777777">
        <w:tc>
          <w:tcPr>
            <w:tcW w:w="6240" w:type="dxa"/>
            <w:tcBorders>
              <w:top w:val="none" w:sz="4" w:space="0" w:color="6E6E6E"/>
              <w:left w:val="single" w:sz="4" w:space="0" w:color="6E6E6E"/>
              <w:bottom w:val="none" w:sz="4" w:space="0" w:color="6E6E6E"/>
              <w:right w:val="single" w:sz="4" w:space="0" w:color="6E6E6E"/>
            </w:tcBorders>
          </w:tcPr>
          <w:p w14:paraId="4C181B23" w14:textId="77777777" w:rsidR="003516AC" w:rsidRDefault="003516A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3D5D99E" w14:textId="77777777" w:rsidR="003516AC" w:rsidRDefault="009A2DB7">
            <w:pPr>
              <w:pStyle w:val="ProductList-TableBody"/>
            </w:pPr>
            <w:r>
              <w:t>OneDrive for Business Plan 1 oder Plan 2</w:t>
            </w:r>
          </w:p>
        </w:tc>
      </w:tr>
      <w:tr w:rsidR="003516AC" w14:paraId="5A040125" w14:textId="77777777">
        <w:tc>
          <w:tcPr>
            <w:tcW w:w="6240" w:type="dxa"/>
            <w:tcBorders>
              <w:top w:val="none" w:sz="4" w:space="0" w:color="6E6E6E"/>
              <w:left w:val="single" w:sz="4" w:space="0" w:color="6E6E6E"/>
              <w:bottom w:val="single" w:sz="4" w:space="0" w:color="6E6E6E"/>
              <w:right w:val="single" w:sz="4" w:space="0" w:color="6E6E6E"/>
            </w:tcBorders>
          </w:tcPr>
          <w:p w14:paraId="7E8441B3" w14:textId="77777777" w:rsidR="003516AC" w:rsidRDefault="003516A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2D96BA9" w14:textId="77777777" w:rsidR="003516AC" w:rsidRDefault="009A2DB7">
            <w:pPr>
              <w:pStyle w:val="ProductList-TableBody"/>
            </w:pPr>
            <w:r>
              <w:t>SharePoint Online Plan 1 oder Plan 2</w:t>
            </w:r>
          </w:p>
        </w:tc>
      </w:tr>
    </w:tbl>
    <w:p w14:paraId="66ACBE9B" w14:textId="77777777" w:rsidR="003516AC" w:rsidRDefault="003516AC">
      <w:pPr>
        <w:pStyle w:val="ProductList-Body"/>
      </w:pPr>
    </w:p>
    <w:p w14:paraId="0C193C2B" w14:textId="77777777" w:rsidR="003516AC" w:rsidRDefault="009A2DB7">
      <w:pPr>
        <w:pStyle w:val="ProductList-Offering2HeadingNoBorder"/>
        <w:outlineLvl w:val="2"/>
      </w:pPr>
      <w:r>
        <w:t>Office 365 Threat Intelligence</w:t>
      </w:r>
      <w:r>
        <w:fldChar w:fldCharType="begin"/>
      </w:r>
      <w:r>
        <w:instrText xml:space="preserve"> TC "</w:instrText>
      </w:r>
      <w:bookmarkStart w:id="376" w:name="_Toc536375077"/>
      <w:r>
        <w:instrText>Office 365 Threat Intelligence</w:instrText>
      </w:r>
      <w:bookmarkEnd w:id="376"/>
      <w:r>
        <w:instrText>" \l 3</w:instrText>
      </w:r>
      <w:r>
        <w:fldChar w:fldCharType="end"/>
      </w:r>
    </w:p>
    <w:tbl>
      <w:tblPr>
        <w:tblStyle w:val="PURTable"/>
        <w:tblW w:w="0" w:type="dxa"/>
        <w:tblLook w:val="04A0" w:firstRow="1" w:lastRow="0" w:firstColumn="1" w:lastColumn="0" w:noHBand="0" w:noVBand="1"/>
      </w:tblPr>
      <w:tblGrid>
        <w:gridCol w:w="5603"/>
        <w:gridCol w:w="5313"/>
      </w:tblGrid>
      <w:tr w:rsidR="003516AC" w14:paraId="5DC0AA6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F25FAC3" w14:textId="77777777" w:rsidR="003516AC" w:rsidRDefault="009A2DB7">
            <w:pPr>
              <w:pStyle w:val="ProductList-TableBody"/>
            </w:pPr>
            <w:r>
              <w:rPr>
                <w:color w:val="FFFFFF"/>
              </w:rPr>
              <w:t>Add-On-Nutzer-AL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F11ED12" w14:textId="77777777" w:rsidR="003516AC" w:rsidRDefault="009A2DB7">
            <w:pPr>
              <w:pStyle w:val="ProductList-TableBody"/>
            </w:pPr>
            <w:r>
              <w:rPr>
                <w:color w:val="FFFFFF"/>
              </w:rPr>
              <w:t>Qualifizierende Lizenz(en)</w:t>
            </w:r>
          </w:p>
        </w:tc>
      </w:tr>
      <w:tr w:rsidR="003516AC" w14:paraId="64103C14" w14:textId="77777777">
        <w:tc>
          <w:tcPr>
            <w:tcW w:w="6240" w:type="dxa"/>
            <w:tcBorders>
              <w:top w:val="single" w:sz="4" w:space="0" w:color="6E6E6E"/>
              <w:left w:val="single" w:sz="4" w:space="0" w:color="6E6E6E"/>
              <w:bottom w:val="none" w:sz="4" w:space="0" w:color="6E6E6E"/>
              <w:right w:val="single" w:sz="4" w:space="0" w:color="6E6E6E"/>
            </w:tcBorders>
          </w:tcPr>
          <w:p w14:paraId="4355E33F" w14:textId="77777777" w:rsidR="003516AC" w:rsidRDefault="009A2DB7">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50FBB9B5" w14:textId="77777777" w:rsidR="003516AC" w:rsidRDefault="009A2DB7">
            <w:pPr>
              <w:pStyle w:val="ProductList-TableBody"/>
            </w:pPr>
            <w:r>
              <w:t>Microsoft 365 F1 oder E3</w:t>
            </w:r>
          </w:p>
        </w:tc>
      </w:tr>
      <w:tr w:rsidR="003516AC" w14:paraId="47D54911" w14:textId="77777777">
        <w:tc>
          <w:tcPr>
            <w:tcW w:w="6240" w:type="dxa"/>
            <w:tcBorders>
              <w:top w:val="none" w:sz="4" w:space="0" w:color="6E6E6E"/>
              <w:left w:val="single" w:sz="4" w:space="0" w:color="6E6E6E"/>
              <w:bottom w:val="none" w:sz="4" w:space="0" w:color="6E6E6E"/>
              <w:right w:val="single" w:sz="4" w:space="0" w:color="6E6E6E"/>
            </w:tcBorders>
          </w:tcPr>
          <w:p w14:paraId="5DDDB79C" w14:textId="77777777" w:rsidR="003516AC" w:rsidRDefault="003516A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DD9CE8A" w14:textId="77777777" w:rsidR="003516AC" w:rsidRDefault="009A2DB7">
            <w:pPr>
              <w:pStyle w:val="ProductList-TableBody"/>
            </w:pPr>
            <w:r>
              <w:t>Office 365 F1, E1 oder E3</w:t>
            </w:r>
          </w:p>
        </w:tc>
      </w:tr>
      <w:tr w:rsidR="003516AC" w14:paraId="76D230E3" w14:textId="77777777">
        <w:tc>
          <w:tcPr>
            <w:tcW w:w="6240" w:type="dxa"/>
            <w:tcBorders>
              <w:top w:val="none" w:sz="4" w:space="0" w:color="6E6E6E"/>
              <w:left w:val="single" w:sz="4" w:space="0" w:color="6E6E6E"/>
              <w:bottom w:val="none" w:sz="4" w:space="0" w:color="6E6E6E"/>
              <w:right w:val="single" w:sz="4" w:space="0" w:color="6E6E6E"/>
            </w:tcBorders>
          </w:tcPr>
          <w:p w14:paraId="5C60EF36" w14:textId="77777777" w:rsidR="003516AC" w:rsidRDefault="003516A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DC5C2E3" w14:textId="77777777" w:rsidR="003516AC" w:rsidRDefault="009A2DB7">
            <w:pPr>
              <w:pStyle w:val="ProductList-TableBody"/>
            </w:pPr>
            <w:r>
              <w:t>Office 365 Business Essentials</w:t>
            </w:r>
          </w:p>
        </w:tc>
      </w:tr>
      <w:tr w:rsidR="003516AC" w14:paraId="26C31A8C" w14:textId="77777777">
        <w:tc>
          <w:tcPr>
            <w:tcW w:w="6240" w:type="dxa"/>
            <w:tcBorders>
              <w:top w:val="none" w:sz="4" w:space="0" w:color="6E6E6E"/>
              <w:left w:val="single" w:sz="4" w:space="0" w:color="6E6E6E"/>
              <w:bottom w:val="none" w:sz="4" w:space="0" w:color="6E6E6E"/>
              <w:right w:val="single" w:sz="4" w:space="0" w:color="6E6E6E"/>
            </w:tcBorders>
          </w:tcPr>
          <w:p w14:paraId="78AA7E08" w14:textId="77777777" w:rsidR="003516AC" w:rsidRDefault="003516A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FB1E5A1" w14:textId="77777777" w:rsidR="003516AC" w:rsidRDefault="009A2DB7">
            <w:pPr>
              <w:pStyle w:val="ProductList-TableBody"/>
            </w:pPr>
            <w:r>
              <w:t>Exchange Online Kiosk, Plan 1 oder Plan 2</w:t>
            </w:r>
          </w:p>
        </w:tc>
      </w:tr>
      <w:tr w:rsidR="003516AC" w14:paraId="554C86D2" w14:textId="77777777">
        <w:tc>
          <w:tcPr>
            <w:tcW w:w="6240" w:type="dxa"/>
            <w:tcBorders>
              <w:top w:val="none" w:sz="4" w:space="0" w:color="6E6E6E"/>
              <w:left w:val="single" w:sz="4" w:space="0" w:color="6E6E6E"/>
              <w:bottom w:val="none" w:sz="4" w:space="0" w:color="6E6E6E"/>
              <w:right w:val="single" w:sz="4" w:space="0" w:color="6E6E6E"/>
            </w:tcBorders>
          </w:tcPr>
          <w:p w14:paraId="25DE2429" w14:textId="77777777" w:rsidR="003516AC" w:rsidRDefault="003516A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61DEE51" w14:textId="77777777" w:rsidR="003516AC" w:rsidRDefault="009A2DB7">
            <w:pPr>
              <w:pStyle w:val="ProductList-TableBody"/>
            </w:pPr>
            <w:r>
              <w:t>OneDrive for Business Plan 1 oder Plan 2</w:t>
            </w:r>
          </w:p>
        </w:tc>
      </w:tr>
      <w:tr w:rsidR="003516AC" w14:paraId="48926100" w14:textId="77777777">
        <w:tc>
          <w:tcPr>
            <w:tcW w:w="6240" w:type="dxa"/>
            <w:tcBorders>
              <w:top w:val="none" w:sz="4" w:space="0" w:color="6E6E6E"/>
              <w:left w:val="single" w:sz="4" w:space="0" w:color="6E6E6E"/>
              <w:bottom w:val="single" w:sz="4" w:space="0" w:color="6E6E6E"/>
              <w:right w:val="single" w:sz="4" w:space="0" w:color="6E6E6E"/>
            </w:tcBorders>
          </w:tcPr>
          <w:p w14:paraId="73DD079E" w14:textId="77777777" w:rsidR="003516AC" w:rsidRDefault="003516A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17A36BB" w14:textId="77777777" w:rsidR="003516AC" w:rsidRDefault="009A2DB7">
            <w:pPr>
              <w:pStyle w:val="ProductList-TableBody"/>
            </w:pPr>
            <w:r>
              <w:t>SharePoint Online Plan 1 oder Plan 2</w:t>
            </w:r>
          </w:p>
        </w:tc>
      </w:tr>
    </w:tbl>
    <w:p w14:paraId="32A01844" w14:textId="77777777" w:rsidR="003516AC" w:rsidRDefault="003516AC">
      <w:pPr>
        <w:pStyle w:val="ProductList-Body"/>
      </w:pPr>
    </w:p>
    <w:p w14:paraId="42CFB0C9" w14:textId="77777777" w:rsidR="003516AC" w:rsidRDefault="009A2DB7">
      <w:pPr>
        <w:pStyle w:val="ProductList-Offering2HeadingNoBorder"/>
        <w:outlineLvl w:val="2"/>
      </w:pPr>
      <w:r>
        <w:lastRenderedPageBreak/>
        <w:t>Multi-Geo Capabilities in Office 365</w:t>
      </w:r>
      <w:r>
        <w:fldChar w:fldCharType="begin"/>
      </w:r>
      <w:r>
        <w:instrText xml:space="preserve"> TC "</w:instrText>
      </w:r>
      <w:bookmarkStart w:id="377" w:name="_Toc536375078"/>
      <w:r>
        <w:instrText>Multi-Geo Capabilities in Office 365</w:instrText>
      </w:r>
      <w:bookmarkEnd w:id="377"/>
      <w:r>
        <w:instrText>" \l 3</w:instrText>
      </w:r>
      <w:r>
        <w:fldChar w:fldCharType="end"/>
      </w:r>
    </w:p>
    <w:p w14:paraId="34BDDED2" w14:textId="77777777" w:rsidR="003516AC" w:rsidRDefault="003516AC">
      <w:pPr>
        <w:pStyle w:val="ProductList-Body"/>
      </w:pPr>
    </w:p>
    <w:tbl>
      <w:tblPr>
        <w:tblStyle w:val="PURTable"/>
        <w:tblW w:w="0" w:type="dxa"/>
        <w:tblLook w:val="04A0" w:firstRow="1" w:lastRow="0" w:firstColumn="1" w:lastColumn="0" w:noHBand="0" w:noVBand="1"/>
      </w:tblPr>
      <w:tblGrid>
        <w:gridCol w:w="5603"/>
        <w:gridCol w:w="5313"/>
      </w:tblGrid>
      <w:tr w:rsidR="003516AC" w14:paraId="3F30ACC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319E2EC" w14:textId="77777777" w:rsidR="003516AC" w:rsidRDefault="009A2DB7">
            <w:pPr>
              <w:pStyle w:val="ProductList-TableBody"/>
            </w:pPr>
            <w:r>
              <w:rPr>
                <w:color w:val="FFFFFF"/>
              </w:rPr>
              <w:t>Add-On-Nutzer-AL</w:t>
            </w:r>
          </w:p>
        </w:tc>
        <w:tc>
          <w:tcPr>
            <w:tcW w:w="5880" w:type="dxa"/>
            <w:tcBorders>
              <w:top w:val="single" w:sz="4" w:space="0" w:color="0070C0"/>
              <w:bottom w:val="single" w:sz="4" w:space="0" w:color="6E6E6E"/>
              <w:right w:val="single" w:sz="4" w:space="0" w:color="0070C0"/>
            </w:tcBorders>
            <w:shd w:val="clear" w:color="auto" w:fill="0070C0"/>
          </w:tcPr>
          <w:p w14:paraId="43236042" w14:textId="77777777" w:rsidR="003516AC" w:rsidRDefault="009A2DB7">
            <w:pPr>
              <w:pStyle w:val="ProductList-TableBody"/>
            </w:pPr>
            <w:r>
              <w:rPr>
                <w:color w:val="FFFFFF"/>
              </w:rPr>
              <w:t>Qualifizierende Lizenz(en)</w:t>
            </w:r>
          </w:p>
        </w:tc>
      </w:tr>
      <w:tr w:rsidR="003516AC" w14:paraId="004D413D" w14:textId="77777777">
        <w:tc>
          <w:tcPr>
            <w:tcW w:w="6240" w:type="dxa"/>
            <w:tcBorders>
              <w:top w:val="single" w:sz="4" w:space="0" w:color="6E6E6E"/>
              <w:left w:val="single" w:sz="4" w:space="0" w:color="6E6E6E"/>
              <w:bottom w:val="none" w:sz="4" w:space="0" w:color="6E6E6E"/>
              <w:right w:val="single" w:sz="4" w:space="0" w:color="6E6E6E"/>
            </w:tcBorders>
          </w:tcPr>
          <w:p w14:paraId="496212BB" w14:textId="77777777" w:rsidR="003516AC" w:rsidRDefault="009A2DB7">
            <w:pPr>
              <w:pStyle w:val="ProductList-TableBody"/>
            </w:pPr>
            <w:r>
              <w:t>Multi-Geo Capabilities in Office 365 Add-on</w:t>
            </w:r>
          </w:p>
        </w:tc>
        <w:tc>
          <w:tcPr>
            <w:tcW w:w="5880" w:type="dxa"/>
            <w:tcBorders>
              <w:top w:val="single" w:sz="4" w:space="0" w:color="6E6E6E"/>
              <w:left w:val="single" w:sz="4" w:space="0" w:color="6E6E6E"/>
              <w:bottom w:val="single" w:sz="4" w:space="0" w:color="6E6E6E"/>
              <w:right w:val="single" w:sz="4" w:space="0" w:color="6E6E6E"/>
            </w:tcBorders>
          </w:tcPr>
          <w:p w14:paraId="52757D1A" w14:textId="77777777" w:rsidR="003516AC" w:rsidRDefault="009A2DB7">
            <w:pPr>
              <w:pStyle w:val="ProductList-TableBody"/>
            </w:pPr>
            <w:r>
              <w:t>Microsoft 365 F1, E3 oder E5</w:t>
            </w:r>
          </w:p>
        </w:tc>
      </w:tr>
      <w:tr w:rsidR="003516AC" w14:paraId="09976EF0" w14:textId="77777777">
        <w:tc>
          <w:tcPr>
            <w:tcW w:w="6240" w:type="dxa"/>
            <w:tcBorders>
              <w:top w:val="none" w:sz="4" w:space="0" w:color="6E6E6E"/>
              <w:left w:val="single" w:sz="4" w:space="0" w:color="6E6E6E"/>
              <w:bottom w:val="none" w:sz="4" w:space="0" w:color="6E6E6E"/>
              <w:right w:val="single" w:sz="4" w:space="0" w:color="6E6E6E"/>
            </w:tcBorders>
          </w:tcPr>
          <w:p w14:paraId="2ECC7F21" w14:textId="77777777" w:rsidR="003516AC" w:rsidRDefault="003516A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635D0C8" w14:textId="77777777" w:rsidR="003516AC" w:rsidRDefault="009A2DB7">
            <w:pPr>
              <w:pStyle w:val="ProductList-TableBody"/>
            </w:pPr>
            <w:r>
              <w:t>Office 365 F1, E1, E3 oder E5</w:t>
            </w:r>
          </w:p>
        </w:tc>
      </w:tr>
      <w:tr w:rsidR="003516AC" w14:paraId="7F84CBA0" w14:textId="77777777">
        <w:tc>
          <w:tcPr>
            <w:tcW w:w="6240" w:type="dxa"/>
            <w:tcBorders>
              <w:top w:val="none" w:sz="4" w:space="0" w:color="6E6E6E"/>
              <w:left w:val="single" w:sz="4" w:space="0" w:color="6E6E6E"/>
              <w:bottom w:val="none" w:sz="4" w:space="0" w:color="6E6E6E"/>
              <w:right w:val="single" w:sz="4" w:space="0" w:color="6E6E6E"/>
            </w:tcBorders>
          </w:tcPr>
          <w:p w14:paraId="11879E6B" w14:textId="77777777" w:rsidR="003516AC" w:rsidRDefault="003516A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AD52F50" w14:textId="77777777" w:rsidR="003516AC" w:rsidRDefault="009A2DB7">
            <w:pPr>
              <w:pStyle w:val="ProductList-TableBody"/>
            </w:pPr>
            <w:r>
              <w:t>Exchange Online Plan 1 oder Plan 2</w:t>
            </w:r>
          </w:p>
        </w:tc>
      </w:tr>
      <w:tr w:rsidR="003516AC" w14:paraId="137E72F0" w14:textId="77777777">
        <w:tc>
          <w:tcPr>
            <w:tcW w:w="6240" w:type="dxa"/>
            <w:tcBorders>
              <w:top w:val="none" w:sz="4" w:space="0" w:color="6E6E6E"/>
              <w:left w:val="single" w:sz="4" w:space="0" w:color="6E6E6E"/>
              <w:bottom w:val="none" w:sz="4" w:space="0" w:color="6E6E6E"/>
              <w:right w:val="single" w:sz="4" w:space="0" w:color="6E6E6E"/>
            </w:tcBorders>
          </w:tcPr>
          <w:p w14:paraId="2484C8D7" w14:textId="77777777" w:rsidR="003516AC" w:rsidRDefault="003516A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519A292" w14:textId="77777777" w:rsidR="003516AC" w:rsidRDefault="009A2DB7">
            <w:pPr>
              <w:pStyle w:val="ProductList-TableBody"/>
            </w:pPr>
            <w:r>
              <w:t>OneDrive for Business Plan 1 oder Plan 2</w:t>
            </w:r>
          </w:p>
        </w:tc>
      </w:tr>
      <w:tr w:rsidR="003516AC" w14:paraId="075F0025" w14:textId="77777777">
        <w:tc>
          <w:tcPr>
            <w:tcW w:w="6240" w:type="dxa"/>
            <w:tcBorders>
              <w:top w:val="none" w:sz="4" w:space="0" w:color="6E6E6E"/>
              <w:left w:val="single" w:sz="4" w:space="0" w:color="6E6E6E"/>
              <w:bottom w:val="single" w:sz="4" w:space="0" w:color="6E6E6E"/>
              <w:right w:val="single" w:sz="4" w:space="0" w:color="6E6E6E"/>
            </w:tcBorders>
          </w:tcPr>
          <w:p w14:paraId="750C27FE" w14:textId="77777777" w:rsidR="003516AC" w:rsidRDefault="003516A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E672E10" w14:textId="77777777" w:rsidR="003516AC" w:rsidRDefault="009A2DB7">
            <w:pPr>
              <w:pStyle w:val="ProductList-TableBody"/>
            </w:pPr>
            <w:r>
              <w:t>SharePoint Online Plan 1 oder Plan 2</w:t>
            </w:r>
          </w:p>
        </w:tc>
      </w:tr>
    </w:tbl>
    <w:p w14:paraId="6295474F" w14:textId="77777777" w:rsidR="003516AC" w:rsidRDefault="003516AC">
      <w:pPr>
        <w:pStyle w:val="ProductList-Body"/>
      </w:pPr>
    </w:p>
    <w:p w14:paraId="13DD8090" w14:textId="77777777" w:rsidR="003516AC" w:rsidRDefault="009A2DB7">
      <w:pPr>
        <w:pStyle w:val="ProductList-Offering2HeadingNoBorder"/>
        <w:outlineLvl w:val="2"/>
      </w:pPr>
      <w:r>
        <w:t>Exchange Online</w:t>
      </w:r>
      <w:r>
        <w:fldChar w:fldCharType="begin"/>
      </w:r>
      <w:r>
        <w:instrText xml:space="preserve"> TC "</w:instrText>
      </w:r>
      <w:bookmarkStart w:id="378" w:name="_Toc536375079"/>
      <w:r>
        <w:instrText>Exchange Online</w:instrText>
      </w:r>
      <w:bookmarkEnd w:id="378"/>
      <w:r>
        <w:instrText>" \l 3</w:instrText>
      </w:r>
      <w:r>
        <w:fldChar w:fldCharType="end"/>
      </w:r>
    </w:p>
    <w:p w14:paraId="3399C624" w14:textId="77777777" w:rsidR="003516AC" w:rsidRDefault="003516AC">
      <w:pPr>
        <w:pStyle w:val="ProductList-Body"/>
      </w:pPr>
    </w:p>
    <w:tbl>
      <w:tblPr>
        <w:tblStyle w:val="PURTable"/>
        <w:tblW w:w="0" w:type="dxa"/>
        <w:tblLook w:val="04A0" w:firstRow="1" w:lastRow="0" w:firstColumn="1" w:lastColumn="0" w:noHBand="0" w:noVBand="1"/>
      </w:tblPr>
      <w:tblGrid>
        <w:gridCol w:w="5701"/>
        <w:gridCol w:w="5215"/>
      </w:tblGrid>
      <w:tr w:rsidR="003516AC" w14:paraId="57330E1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D5324E7" w14:textId="77777777" w:rsidR="003516AC" w:rsidRDefault="009A2DB7">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14:paraId="69BB72E1" w14:textId="77777777" w:rsidR="003516AC" w:rsidRDefault="009A2DB7">
            <w:pPr>
              <w:pStyle w:val="ProductList-TableBody"/>
            </w:pPr>
            <w:r>
              <w:rPr>
                <w:color w:val="FFFFFF"/>
              </w:rPr>
              <w:t>Qualifizierende Lizenz(en)</w:t>
            </w:r>
          </w:p>
        </w:tc>
      </w:tr>
      <w:tr w:rsidR="003516AC" w14:paraId="58552793" w14:textId="77777777">
        <w:tc>
          <w:tcPr>
            <w:tcW w:w="6360" w:type="dxa"/>
            <w:tcBorders>
              <w:top w:val="single" w:sz="4" w:space="0" w:color="6E6E6E"/>
              <w:left w:val="single" w:sz="4" w:space="0" w:color="6E6E6E"/>
              <w:bottom w:val="none" w:sz="4" w:space="0" w:color="6E6E6E"/>
              <w:right w:val="single" w:sz="4" w:space="0" w:color="6E6E6E"/>
            </w:tcBorders>
          </w:tcPr>
          <w:p w14:paraId="5CB02E7E" w14:textId="77777777" w:rsidR="003516AC" w:rsidRDefault="009A2DB7">
            <w:pPr>
              <w:pStyle w:val="ProductList-TableBody"/>
            </w:pPr>
            <w:r>
              <w:t>Add-On für Exchange Online Plan 1 (Nutzer-AL)</w:t>
            </w:r>
          </w:p>
        </w:tc>
        <w:tc>
          <w:tcPr>
            <w:tcW w:w="5760" w:type="dxa"/>
            <w:tcBorders>
              <w:top w:val="single" w:sz="4" w:space="0" w:color="6E6E6E"/>
              <w:left w:val="single" w:sz="4" w:space="0" w:color="6E6E6E"/>
              <w:bottom w:val="single" w:sz="4" w:space="0" w:color="6E6E6E"/>
              <w:right w:val="single" w:sz="4" w:space="0" w:color="6E6E6E"/>
            </w:tcBorders>
          </w:tcPr>
          <w:p w14:paraId="6DF48311" w14:textId="77777777" w:rsidR="003516AC" w:rsidRDefault="009A2DB7">
            <w:pPr>
              <w:pStyle w:val="ProductList-TableBody"/>
            </w:pPr>
            <w:r>
              <w:t>Standard-CAL für Exchange</w:t>
            </w:r>
          </w:p>
        </w:tc>
      </w:tr>
      <w:tr w:rsidR="003516AC" w14:paraId="6F65A9BD" w14:textId="77777777">
        <w:tc>
          <w:tcPr>
            <w:tcW w:w="6360" w:type="dxa"/>
            <w:tcBorders>
              <w:top w:val="none" w:sz="4" w:space="0" w:color="6E6E6E"/>
              <w:left w:val="single" w:sz="4" w:space="0" w:color="6E6E6E"/>
              <w:bottom w:val="single" w:sz="4" w:space="0" w:color="6E6E6E"/>
              <w:right w:val="single" w:sz="4" w:space="0" w:color="6E6E6E"/>
            </w:tcBorders>
          </w:tcPr>
          <w:p w14:paraId="55DC0ABE" w14:textId="77777777" w:rsidR="003516AC" w:rsidRDefault="003516A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594FAC7" w14:textId="77777777" w:rsidR="003516AC" w:rsidRDefault="009A2DB7">
            <w:pPr>
              <w:pStyle w:val="ProductList-TableBody"/>
            </w:pPr>
            <w:r>
              <w:t>Core CAL Suite</w:t>
            </w:r>
          </w:p>
        </w:tc>
      </w:tr>
    </w:tbl>
    <w:p w14:paraId="2A2DA4D5" w14:textId="77777777" w:rsidR="003516AC" w:rsidRDefault="003516AC">
      <w:pPr>
        <w:pStyle w:val="ProductList-Body"/>
      </w:pPr>
    </w:p>
    <w:p w14:paraId="34194BE2" w14:textId="77777777" w:rsidR="003516AC" w:rsidRDefault="009A2DB7">
      <w:pPr>
        <w:pStyle w:val="ProductList-Offering2HeadingNoBorder"/>
        <w:outlineLvl w:val="2"/>
      </w:pPr>
      <w:r>
        <w:t>Project Online</w:t>
      </w:r>
      <w:r>
        <w:fldChar w:fldCharType="begin"/>
      </w:r>
      <w:r>
        <w:instrText xml:space="preserve"> TC "</w:instrText>
      </w:r>
      <w:bookmarkStart w:id="379" w:name="_Toc536375080"/>
      <w:r>
        <w:instrText>Project Online</w:instrText>
      </w:r>
      <w:bookmarkEnd w:id="379"/>
      <w:r>
        <w:instrText>" \l 3</w:instrText>
      </w:r>
      <w:r>
        <w:fldChar w:fldCharType="end"/>
      </w:r>
    </w:p>
    <w:p w14:paraId="4980E209" w14:textId="77777777" w:rsidR="003516AC" w:rsidRDefault="003516AC">
      <w:pPr>
        <w:pStyle w:val="ProductList-Body"/>
      </w:pPr>
    </w:p>
    <w:tbl>
      <w:tblPr>
        <w:tblStyle w:val="PURTable"/>
        <w:tblW w:w="0" w:type="dxa"/>
        <w:tblLook w:val="04A0" w:firstRow="1" w:lastRow="0" w:firstColumn="1" w:lastColumn="0" w:noHBand="0" w:noVBand="1"/>
      </w:tblPr>
      <w:tblGrid>
        <w:gridCol w:w="5711"/>
        <w:gridCol w:w="5205"/>
      </w:tblGrid>
      <w:tr w:rsidR="003516AC" w14:paraId="4315EDE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06C514D" w14:textId="77777777" w:rsidR="003516AC" w:rsidRDefault="009A2DB7">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14:paraId="0677F59B" w14:textId="77777777" w:rsidR="003516AC" w:rsidRDefault="009A2DB7">
            <w:pPr>
              <w:pStyle w:val="ProductList-TableBody"/>
            </w:pPr>
            <w:r>
              <w:rPr>
                <w:color w:val="FFFFFF"/>
              </w:rPr>
              <w:t>Qualifizierende Lizenz(en)</w:t>
            </w:r>
          </w:p>
        </w:tc>
      </w:tr>
      <w:tr w:rsidR="003516AC" w14:paraId="5C3F2B17" w14:textId="77777777">
        <w:tc>
          <w:tcPr>
            <w:tcW w:w="6360" w:type="dxa"/>
            <w:tcBorders>
              <w:top w:val="single" w:sz="4" w:space="0" w:color="6E6E6E"/>
              <w:left w:val="single" w:sz="4" w:space="0" w:color="6E6E6E"/>
              <w:bottom w:val="single" w:sz="4" w:space="0" w:color="6E6E6E"/>
              <w:right w:val="single" w:sz="4" w:space="0" w:color="6E6E6E"/>
            </w:tcBorders>
          </w:tcPr>
          <w:p w14:paraId="3B53E83E" w14:textId="77777777" w:rsidR="003516AC" w:rsidRDefault="009A2DB7">
            <w:pPr>
              <w:pStyle w:val="ProductList-TableBody"/>
            </w:pPr>
            <w:r>
              <w:t>Add-On für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1D017701" w14:textId="77777777" w:rsidR="003516AC" w:rsidRDefault="009A2DB7">
            <w:pPr>
              <w:pStyle w:val="ProductList-TableBody"/>
            </w:pPr>
            <w:r>
              <w:t>Project Professional</w:t>
            </w:r>
          </w:p>
        </w:tc>
      </w:tr>
      <w:tr w:rsidR="003516AC" w14:paraId="006EA82D" w14:textId="77777777">
        <w:tc>
          <w:tcPr>
            <w:tcW w:w="6360" w:type="dxa"/>
            <w:tcBorders>
              <w:top w:val="single" w:sz="4" w:space="0" w:color="6E6E6E"/>
              <w:left w:val="single" w:sz="4" w:space="0" w:color="6E6E6E"/>
              <w:bottom w:val="single" w:sz="4" w:space="0" w:color="6E6E6E"/>
              <w:right w:val="single" w:sz="4" w:space="0" w:color="6E6E6E"/>
            </w:tcBorders>
          </w:tcPr>
          <w:p w14:paraId="7E65075D" w14:textId="77777777" w:rsidR="003516AC" w:rsidRDefault="009A2DB7">
            <w:pPr>
              <w:pStyle w:val="ProductList-TableBody"/>
            </w:pPr>
            <w:r>
              <w:t>Add-On für Project Online Premium</w:t>
            </w:r>
          </w:p>
        </w:tc>
        <w:tc>
          <w:tcPr>
            <w:tcW w:w="5760" w:type="dxa"/>
            <w:tcBorders>
              <w:top w:val="none" w:sz="4" w:space="0" w:color="6E6E6E"/>
              <w:left w:val="single" w:sz="4" w:space="0" w:color="6E6E6E"/>
              <w:bottom w:val="single" w:sz="4" w:space="0" w:color="6E6E6E"/>
              <w:right w:val="single" w:sz="4" w:space="0" w:color="6E6E6E"/>
            </w:tcBorders>
          </w:tcPr>
          <w:p w14:paraId="04D87E37" w14:textId="77777777" w:rsidR="003516AC" w:rsidRDefault="003516AC">
            <w:pPr>
              <w:pStyle w:val="ProductList-TableBody"/>
            </w:pPr>
          </w:p>
        </w:tc>
      </w:tr>
      <w:tr w:rsidR="003516AC" w14:paraId="68495B05" w14:textId="77777777">
        <w:tc>
          <w:tcPr>
            <w:tcW w:w="6360" w:type="dxa"/>
            <w:tcBorders>
              <w:top w:val="single" w:sz="4" w:space="0" w:color="6E6E6E"/>
              <w:left w:val="single" w:sz="4" w:space="0" w:color="6E6E6E"/>
              <w:bottom w:val="single" w:sz="4" w:space="0" w:color="6E6E6E"/>
              <w:right w:val="single" w:sz="4" w:space="0" w:color="6E6E6E"/>
            </w:tcBorders>
          </w:tcPr>
          <w:p w14:paraId="30366F8F" w14:textId="77777777" w:rsidR="003516AC" w:rsidRDefault="009A2DB7">
            <w:pPr>
              <w:pStyle w:val="ProductList-TableBody"/>
            </w:pPr>
            <w:r>
              <w:t>Add-On für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3362970B" w14:textId="77777777" w:rsidR="003516AC" w:rsidRDefault="009A2DB7">
            <w:pPr>
              <w:pStyle w:val="ProductList-TableBody"/>
            </w:pPr>
            <w:r>
              <w:t>Project Standard</w:t>
            </w:r>
          </w:p>
        </w:tc>
      </w:tr>
      <w:tr w:rsidR="003516AC" w14:paraId="5D356A38" w14:textId="77777777">
        <w:tc>
          <w:tcPr>
            <w:tcW w:w="6360" w:type="dxa"/>
            <w:tcBorders>
              <w:top w:val="single" w:sz="4" w:space="0" w:color="6E6E6E"/>
              <w:left w:val="single" w:sz="4" w:space="0" w:color="6E6E6E"/>
              <w:bottom w:val="single" w:sz="4" w:space="0" w:color="6E6E6E"/>
              <w:right w:val="single" w:sz="4" w:space="0" w:color="6E6E6E"/>
            </w:tcBorders>
          </w:tcPr>
          <w:p w14:paraId="6135C517" w14:textId="77777777" w:rsidR="003516AC" w:rsidRDefault="009A2DB7">
            <w:pPr>
              <w:pStyle w:val="ProductList-TableBody"/>
            </w:pPr>
            <w:r>
              <w:t>Add-On für Project Online Premium</w:t>
            </w:r>
          </w:p>
        </w:tc>
        <w:tc>
          <w:tcPr>
            <w:tcW w:w="5760" w:type="dxa"/>
            <w:tcBorders>
              <w:top w:val="none" w:sz="4" w:space="0" w:color="6E6E6E"/>
              <w:left w:val="single" w:sz="4" w:space="0" w:color="6E6E6E"/>
              <w:bottom w:val="single" w:sz="4" w:space="0" w:color="6E6E6E"/>
              <w:right w:val="single" w:sz="4" w:space="0" w:color="6E6E6E"/>
            </w:tcBorders>
          </w:tcPr>
          <w:p w14:paraId="66D6E5A9" w14:textId="77777777" w:rsidR="003516AC" w:rsidRDefault="003516AC">
            <w:pPr>
              <w:pStyle w:val="ProductList-TableBody"/>
            </w:pPr>
          </w:p>
        </w:tc>
      </w:tr>
      <w:tr w:rsidR="003516AC" w14:paraId="64FD1336" w14:textId="77777777">
        <w:tc>
          <w:tcPr>
            <w:tcW w:w="6360" w:type="dxa"/>
            <w:tcBorders>
              <w:top w:val="single" w:sz="4" w:space="0" w:color="6E6E6E"/>
              <w:left w:val="single" w:sz="4" w:space="0" w:color="6E6E6E"/>
              <w:bottom w:val="single" w:sz="4" w:space="0" w:color="6E6E6E"/>
              <w:right w:val="single" w:sz="4" w:space="0" w:color="6E6E6E"/>
            </w:tcBorders>
          </w:tcPr>
          <w:p w14:paraId="6538E0C6" w14:textId="77777777" w:rsidR="003516AC" w:rsidRDefault="009A2DB7">
            <w:pPr>
              <w:pStyle w:val="ProductList-TableBody"/>
            </w:pPr>
            <w:r>
              <w:t>Add-On für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5214047D" w14:textId="77777777" w:rsidR="003516AC" w:rsidRDefault="009A2DB7">
            <w:pPr>
              <w:pStyle w:val="ProductList-TableBody"/>
            </w:pPr>
            <w:r>
              <w:t>Project Server CAL</w:t>
            </w:r>
          </w:p>
        </w:tc>
      </w:tr>
      <w:tr w:rsidR="003516AC" w14:paraId="54BE14D1" w14:textId="77777777">
        <w:tc>
          <w:tcPr>
            <w:tcW w:w="6360" w:type="dxa"/>
            <w:tcBorders>
              <w:top w:val="single" w:sz="4" w:space="0" w:color="6E6E6E"/>
              <w:left w:val="single" w:sz="4" w:space="0" w:color="6E6E6E"/>
              <w:bottom w:val="single" w:sz="4" w:space="0" w:color="6E6E6E"/>
              <w:right w:val="single" w:sz="4" w:space="0" w:color="6E6E6E"/>
            </w:tcBorders>
          </w:tcPr>
          <w:p w14:paraId="5BD6FCB8" w14:textId="77777777" w:rsidR="003516AC" w:rsidRDefault="009A2DB7">
            <w:pPr>
              <w:pStyle w:val="ProductList-TableBody"/>
            </w:pPr>
            <w:r>
              <w:t>Add-On für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61AA1395" w14:textId="77777777" w:rsidR="003516AC" w:rsidRDefault="003516AC">
            <w:pPr>
              <w:pStyle w:val="ProductList-TableBody"/>
            </w:pPr>
          </w:p>
        </w:tc>
      </w:tr>
      <w:tr w:rsidR="003516AC" w14:paraId="6014C409" w14:textId="77777777">
        <w:tc>
          <w:tcPr>
            <w:tcW w:w="6360" w:type="dxa"/>
            <w:tcBorders>
              <w:top w:val="single" w:sz="4" w:space="0" w:color="6E6E6E"/>
              <w:left w:val="single" w:sz="4" w:space="0" w:color="6E6E6E"/>
              <w:bottom w:val="single" w:sz="4" w:space="0" w:color="6E6E6E"/>
              <w:right w:val="single" w:sz="4" w:space="0" w:color="6E6E6E"/>
            </w:tcBorders>
          </w:tcPr>
          <w:p w14:paraId="1B318007" w14:textId="77777777" w:rsidR="003516AC" w:rsidRDefault="009A2DB7">
            <w:pPr>
              <w:pStyle w:val="ProductList-TableBody"/>
            </w:pPr>
            <w:r>
              <w:t>Add-On für Project Online Premium</w:t>
            </w:r>
          </w:p>
        </w:tc>
        <w:tc>
          <w:tcPr>
            <w:tcW w:w="5760" w:type="dxa"/>
            <w:tcBorders>
              <w:top w:val="none" w:sz="4" w:space="0" w:color="6E6E6E"/>
              <w:left w:val="single" w:sz="4" w:space="0" w:color="6E6E6E"/>
              <w:bottom w:val="single" w:sz="4" w:space="0" w:color="6E6E6E"/>
              <w:right w:val="single" w:sz="4" w:space="0" w:color="6E6E6E"/>
            </w:tcBorders>
          </w:tcPr>
          <w:p w14:paraId="550947CF" w14:textId="77777777" w:rsidR="003516AC" w:rsidRDefault="003516AC">
            <w:pPr>
              <w:pStyle w:val="ProductList-TableBody"/>
            </w:pPr>
          </w:p>
        </w:tc>
      </w:tr>
    </w:tbl>
    <w:p w14:paraId="17B1866E" w14:textId="77777777" w:rsidR="003516AC" w:rsidRDefault="003516AC">
      <w:pPr>
        <w:pStyle w:val="ProductList-Body"/>
      </w:pPr>
    </w:p>
    <w:p w14:paraId="107EF8CA" w14:textId="77777777" w:rsidR="003516AC" w:rsidRDefault="009A2DB7">
      <w:pPr>
        <w:pStyle w:val="ProductList-Offering2HeadingNoBorder"/>
        <w:outlineLvl w:val="2"/>
      </w:pPr>
      <w:r>
        <w:t>SharePoint Online</w:t>
      </w:r>
      <w:r>
        <w:fldChar w:fldCharType="begin"/>
      </w:r>
      <w:r>
        <w:instrText xml:space="preserve"> TC "</w:instrText>
      </w:r>
      <w:bookmarkStart w:id="380" w:name="_Toc536375081"/>
      <w:r>
        <w:instrText>SharePoint Online</w:instrText>
      </w:r>
      <w:bookmarkEnd w:id="380"/>
      <w:r>
        <w:instrText>" \l 3</w:instrText>
      </w:r>
      <w:r>
        <w:fldChar w:fldCharType="end"/>
      </w:r>
    </w:p>
    <w:p w14:paraId="721B1427" w14:textId="77777777" w:rsidR="003516AC" w:rsidRDefault="003516AC">
      <w:pPr>
        <w:pStyle w:val="ProductList-Body"/>
      </w:pPr>
    </w:p>
    <w:tbl>
      <w:tblPr>
        <w:tblStyle w:val="PURTable"/>
        <w:tblW w:w="0" w:type="dxa"/>
        <w:tblLook w:val="04A0" w:firstRow="1" w:lastRow="0" w:firstColumn="1" w:lastColumn="0" w:noHBand="0" w:noVBand="1"/>
      </w:tblPr>
      <w:tblGrid>
        <w:gridCol w:w="5706"/>
        <w:gridCol w:w="5210"/>
      </w:tblGrid>
      <w:tr w:rsidR="003516AC" w14:paraId="7C57F88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3E113E8" w14:textId="77777777" w:rsidR="003516AC" w:rsidRDefault="009A2DB7">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14:paraId="3CC568F3" w14:textId="77777777" w:rsidR="003516AC" w:rsidRDefault="009A2DB7">
            <w:pPr>
              <w:pStyle w:val="ProductList-TableBody"/>
            </w:pPr>
            <w:r>
              <w:rPr>
                <w:color w:val="FFFFFF"/>
              </w:rPr>
              <w:t>Qualifizierende Lizenz(en)</w:t>
            </w:r>
          </w:p>
        </w:tc>
      </w:tr>
      <w:tr w:rsidR="003516AC" w14:paraId="154C0323" w14:textId="77777777">
        <w:tc>
          <w:tcPr>
            <w:tcW w:w="6360" w:type="dxa"/>
            <w:tcBorders>
              <w:top w:val="single" w:sz="4" w:space="0" w:color="6E6E6E"/>
              <w:left w:val="single" w:sz="4" w:space="0" w:color="6E6E6E"/>
              <w:bottom w:val="none" w:sz="4" w:space="0" w:color="6E6E6E"/>
              <w:right w:val="single" w:sz="4" w:space="0" w:color="6E6E6E"/>
            </w:tcBorders>
          </w:tcPr>
          <w:p w14:paraId="55E76E53" w14:textId="77777777" w:rsidR="003516AC" w:rsidRDefault="009A2DB7">
            <w:pPr>
              <w:pStyle w:val="ProductList-TableBody"/>
            </w:pPr>
            <w:r>
              <w:t>Add-On für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2A80410B" w14:textId="77777777" w:rsidR="003516AC" w:rsidRDefault="009A2DB7">
            <w:pPr>
              <w:pStyle w:val="ProductList-TableBody"/>
            </w:pPr>
            <w:r>
              <w:t>Standard-CAL für SharePoint</w:t>
            </w:r>
          </w:p>
        </w:tc>
      </w:tr>
      <w:tr w:rsidR="003516AC" w14:paraId="1853863C" w14:textId="77777777">
        <w:tc>
          <w:tcPr>
            <w:tcW w:w="6360" w:type="dxa"/>
            <w:tcBorders>
              <w:top w:val="none" w:sz="4" w:space="0" w:color="6E6E6E"/>
              <w:left w:val="single" w:sz="4" w:space="0" w:color="6E6E6E"/>
              <w:bottom w:val="single" w:sz="4" w:space="0" w:color="6E6E6E"/>
              <w:right w:val="single" w:sz="4" w:space="0" w:color="6E6E6E"/>
            </w:tcBorders>
          </w:tcPr>
          <w:p w14:paraId="20211BC6" w14:textId="77777777" w:rsidR="003516AC" w:rsidRDefault="003516A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1334E67" w14:textId="77777777" w:rsidR="003516AC" w:rsidRDefault="009A2DB7">
            <w:pPr>
              <w:pStyle w:val="ProductList-TableBody"/>
            </w:pPr>
            <w:r>
              <w:t>Core CAL Suite</w:t>
            </w:r>
          </w:p>
        </w:tc>
      </w:tr>
    </w:tbl>
    <w:p w14:paraId="575163D8" w14:textId="77777777" w:rsidR="003516AC" w:rsidRDefault="003516AC">
      <w:pPr>
        <w:pStyle w:val="ProductList-Body"/>
      </w:pPr>
    </w:p>
    <w:p w14:paraId="68702A36" w14:textId="77777777" w:rsidR="003516AC" w:rsidRDefault="009A2DB7">
      <w:pPr>
        <w:pStyle w:val="ProductList-Offering2HeadingNoBorder"/>
        <w:outlineLvl w:val="2"/>
      </w:pPr>
      <w:r>
        <w:t>Skype for Business Online</w:t>
      </w:r>
      <w:r>
        <w:fldChar w:fldCharType="begin"/>
      </w:r>
      <w:r>
        <w:instrText xml:space="preserve"> TC "</w:instrText>
      </w:r>
      <w:bookmarkStart w:id="381" w:name="_Toc536375082"/>
      <w:r>
        <w:instrText>Skype for Business Online</w:instrText>
      </w:r>
      <w:bookmarkEnd w:id="381"/>
      <w:r>
        <w:instrText>" \l 3</w:instrText>
      </w:r>
      <w:r>
        <w:fldChar w:fldCharType="end"/>
      </w:r>
    </w:p>
    <w:p w14:paraId="3210442B" w14:textId="77777777" w:rsidR="003516AC" w:rsidRDefault="003516AC">
      <w:pPr>
        <w:pStyle w:val="ProductList-Body"/>
      </w:pPr>
    </w:p>
    <w:tbl>
      <w:tblPr>
        <w:tblStyle w:val="PURTable"/>
        <w:tblW w:w="0" w:type="dxa"/>
        <w:tblLook w:val="04A0" w:firstRow="1" w:lastRow="0" w:firstColumn="1" w:lastColumn="0" w:noHBand="0" w:noVBand="1"/>
      </w:tblPr>
      <w:tblGrid>
        <w:gridCol w:w="5805"/>
        <w:gridCol w:w="5111"/>
      </w:tblGrid>
      <w:tr w:rsidR="003516AC" w14:paraId="3D9A821A"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3513E456" w14:textId="77777777" w:rsidR="003516AC" w:rsidRDefault="009A2DB7">
            <w:pPr>
              <w:pStyle w:val="ProductList-TableBody"/>
            </w:pPr>
            <w:r>
              <w:rPr>
                <w:color w:val="FFFFFF"/>
              </w:rPr>
              <w:t>Add-On-Nutzer-AL</w:t>
            </w:r>
          </w:p>
        </w:tc>
        <w:tc>
          <w:tcPr>
            <w:tcW w:w="5640" w:type="dxa"/>
            <w:tcBorders>
              <w:top w:val="single" w:sz="4" w:space="0" w:color="0070C0"/>
              <w:bottom w:val="single" w:sz="4" w:space="0" w:color="6E6E6E"/>
              <w:right w:val="single" w:sz="4" w:space="0" w:color="0070C0"/>
            </w:tcBorders>
            <w:shd w:val="clear" w:color="auto" w:fill="0070C0"/>
          </w:tcPr>
          <w:p w14:paraId="572B925B" w14:textId="77777777" w:rsidR="003516AC" w:rsidRDefault="009A2DB7">
            <w:pPr>
              <w:pStyle w:val="ProductList-TableBody"/>
            </w:pPr>
            <w:r>
              <w:rPr>
                <w:color w:val="FFFFFF"/>
              </w:rPr>
              <w:t>Qualifizierende Lizenz(en)</w:t>
            </w:r>
          </w:p>
        </w:tc>
      </w:tr>
      <w:tr w:rsidR="003516AC" w14:paraId="68138130" w14:textId="77777777">
        <w:tc>
          <w:tcPr>
            <w:tcW w:w="6480" w:type="dxa"/>
            <w:tcBorders>
              <w:top w:val="single" w:sz="4" w:space="0" w:color="6E6E6E"/>
              <w:left w:val="single" w:sz="4" w:space="0" w:color="6E6E6E"/>
              <w:bottom w:val="none" w:sz="4" w:space="0" w:color="6E6E6E"/>
              <w:right w:val="single" w:sz="4" w:space="0" w:color="6E6E6E"/>
            </w:tcBorders>
          </w:tcPr>
          <w:p w14:paraId="6B7DFF80" w14:textId="77777777" w:rsidR="003516AC" w:rsidRDefault="009A2DB7">
            <w:pPr>
              <w:pStyle w:val="ProductList-TableBody"/>
            </w:pPr>
            <w:r>
              <w:t>Add-On für Skype for Business Online Plan 1</w:t>
            </w:r>
          </w:p>
        </w:tc>
        <w:tc>
          <w:tcPr>
            <w:tcW w:w="5640" w:type="dxa"/>
            <w:tcBorders>
              <w:top w:val="single" w:sz="4" w:space="0" w:color="6E6E6E"/>
              <w:left w:val="single" w:sz="4" w:space="0" w:color="6E6E6E"/>
              <w:bottom w:val="single" w:sz="4" w:space="0" w:color="6E6E6E"/>
              <w:right w:val="single" w:sz="4" w:space="0" w:color="6E6E6E"/>
            </w:tcBorders>
          </w:tcPr>
          <w:p w14:paraId="5BBFCC75" w14:textId="77777777" w:rsidR="003516AC" w:rsidRDefault="009A2DB7">
            <w:pPr>
              <w:pStyle w:val="ProductList-TableBody"/>
            </w:pPr>
            <w:r>
              <w:t>Standard-CAL für Skype for Business</w:t>
            </w:r>
          </w:p>
        </w:tc>
      </w:tr>
      <w:tr w:rsidR="003516AC" w14:paraId="591F5B06" w14:textId="77777777">
        <w:tc>
          <w:tcPr>
            <w:tcW w:w="6480" w:type="dxa"/>
            <w:tcBorders>
              <w:top w:val="none" w:sz="4" w:space="0" w:color="6E6E6E"/>
              <w:left w:val="single" w:sz="4" w:space="0" w:color="6E6E6E"/>
              <w:bottom w:val="single" w:sz="4" w:space="0" w:color="6E6E6E"/>
              <w:right w:val="single" w:sz="4" w:space="0" w:color="6E6E6E"/>
            </w:tcBorders>
          </w:tcPr>
          <w:p w14:paraId="4F5002BA" w14:textId="77777777" w:rsidR="003516AC" w:rsidRDefault="003516AC">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4B856FD0" w14:textId="77777777" w:rsidR="003516AC" w:rsidRDefault="009A2DB7">
            <w:pPr>
              <w:pStyle w:val="ProductList-TableBody"/>
            </w:pPr>
            <w:r>
              <w:t>Core CAL Suite</w:t>
            </w:r>
          </w:p>
        </w:tc>
      </w:tr>
    </w:tbl>
    <w:p w14:paraId="22F3D491" w14:textId="77777777" w:rsidR="003516AC" w:rsidRDefault="003516AC">
      <w:pPr>
        <w:pStyle w:val="ProductList-Body"/>
      </w:pPr>
    </w:p>
    <w:p w14:paraId="7F2E7AEA" w14:textId="77777777" w:rsidR="003516AC" w:rsidRDefault="009A2DB7">
      <w:pPr>
        <w:pStyle w:val="ProductList-Offering2HeadingNoBorder"/>
        <w:outlineLvl w:val="2"/>
      </w:pPr>
      <w:r>
        <w:t>Microsoft Intune</w:t>
      </w:r>
      <w:r>
        <w:fldChar w:fldCharType="begin"/>
      </w:r>
      <w:r>
        <w:instrText xml:space="preserve"> TC "</w:instrText>
      </w:r>
      <w:bookmarkStart w:id="382" w:name="_Toc536375083"/>
      <w:r>
        <w:instrText>Microsoft Intune</w:instrText>
      </w:r>
      <w:bookmarkEnd w:id="382"/>
      <w:r>
        <w:instrText>" \l 3</w:instrText>
      </w:r>
      <w:r>
        <w:fldChar w:fldCharType="end"/>
      </w:r>
    </w:p>
    <w:p w14:paraId="352E64B6" w14:textId="77777777" w:rsidR="003516AC" w:rsidRDefault="003516AC">
      <w:pPr>
        <w:pStyle w:val="ProductList-Body"/>
      </w:pPr>
    </w:p>
    <w:tbl>
      <w:tblPr>
        <w:tblStyle w:val="PURTable"/>
        <w:tblW w:w="0" w:type="dxa"/>
        <w:tblLook w:val="04A0" w:firstRow="1" w:lastRow="0" w:firstColumn="1" w:lastColumn="0" w:noHBand="0" w:noVBand="1"/>
      </w:tblPr>
      <w:tblGrid>
        <w:gridCol w:w="5702"/>
        <w:gridCol w:w="5214"/>
      </w:tblGrid>
      <w:tr w:rsidR="003516AC" w14:paraId="1B56099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FDA5DC7" w14:textId="77777777" w:rsidR="003516AC" w:rsidRDefault="009A2DB7">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14:paraId="074C75F6" w14:textId="77777777" w:rsidR="003516AC" w:rsidRDefault="009A2DB7">
            <w:pPr>
              <w:pStyle w:val="ProductList-TableBody"/>
            </w:pPr>
            <w:r>
              <w:rPr>
                <w:color w:val="FFFFFF"/>
              </w:rPr>
              <w:t>Qualifizierende Lizenz(en)</w:t>
            </w:r>
          </w:p>
        </w:tc>
      </w:tr>
      <w:tr w:rsidR="003516AC" w14:paraId="0709DE85" w14:textId="77777777">
        <w:tc>
          <w:tcPr>
            <w:tcW w:w="6360" w:type="dxa"/>
            <w:tcBorders>
              <w:top w:val="single" w:sz="4" w:space="0" w:color="6E6E6E"/>
              <w:left w:val="single" w:sz="4" w:space="0" w:color="6E6E6E"/>
              <w:bottom w:val="none" w:sz="4" w:space="0" w:color="6E6E6E"/>
              <w:right w:val="single" w:sz="4" w:space="0" w:color="6E6E6E"/>
            </w:tcBorders>
          </w:tcPr>
          <w:p w14:paraId="4EBB2B5E" w14:textId="77777777" w:rsidR="003516AC" w:rsidRDefault="009A2DB7">
            <w:pPr>
              <w:pStyle w:val="ProductList-TableBody"/>
            </w:pPr>
            <w:r>
              <w:t>Microsoft Intune-Add-On (Nutzer-AL)</w:t>
            </w:r>
          </w:p>
        </w:tc>
        <w:tc>
          <w:tcPr>
            <w:tcW w:w="5760" w:type="dxa"/>
            <w:tcBorders>
              <w:top w:val="single" w:sz="4" w:space="0" w:color="6E6E6E"/>
              <w:left w:val="single" w:sz="4" w:space="0" w:color="6E6E6E"/>
              <w:bottom w:val="single" w:sz="4" w:space="0" w:color="6E6E6E"/>
              <w:right w:val="single" w:sz="4" w:space="0" w:color="6E6E6E"/>
            </w:tcBorders>
          </w:tcPr>
          <w:p w14:paraId="7D7B877E" w14:textId="77777777" w:rsidR="003516AC" w:rsidRDefault="009A2DB7">
            <w:pPr>
              <w:pStyle w:val="ProductList-TableBody"/>
            </w:pPr>
            <w:r>
              <w:t>Core CAL Suite</w:t>
            </w:r>
          </w:p>
        </w:tc>
      </w:tr>
      <w:tr w:rsidR="003516AC" w14:paraId="24948922" w14:textId="77777777">
        <w:tc>
          <w:tcPr>
            <w:tcW w:w="6360" w:type="dxa"/>
            <w:tcBorders>
              <w:top w:val="none" w:sz="4" w:space="0" w:color="6E6E6E"/>
              <w:left w:val="single" w:sz="4" w:space="0" w:color="6E6E6E"/>
              <w:bottom w:val="single" w:sz="4" w:space="0" w:color="6E6E6E"/>
              <w:right w:val="single" w:sz="4" w:space="0" w:color="6E6E6E"/>
            </w:tcBorders>
          </w:tcPr>
          <w:p w14:paraId="20AA3D9B" w14:textId="77777777" w:rsidR="003516AC" w:rsidRDefault="003516A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E0A1A02" w14:textId="77777777" w:rsidR="003516AC" w:rsidRDefault="009A2DB7">
            <w:pPr>
              <w:pStyle w:val="ProductList-TableBody"/>
            </w:pPr>
            <w:r>
              <w:t>Enterprise CAL Suite</w:t>
            </w:r>
          </w:p>
        </w:tc>
      </w:tr>
      <w:tr w:rsidR="003516AC" w14:paraId="085FF4BE" w14:textId="77777777">
        <w:tc>
          <w:tcPr>
            <w:tcW w:w="6360" w:type="dxa"/>
            <w:tcBorders>
              <w:top w:val="single" w:sz="4" w:space="0" w:color="6E6E6E"/>
              <w:left w:val="single" w:sz="4" w:space="0" w:color="6E6E6E"/>
              <w:bottom w:val="none" w:sz="4" w:space="0" w:color="6E6E6E"/>
              <w:right w:val="single" w:sz="4" w:space="0" w:color="6E6E6E"/>
            </w:tcBorders>
          </w:tcPr>
          <w:p w14:paraId="715D9EFC" w14:textId="77777777" w:rsidR="003516AC" w:rsidRDefault="009A2DB7">
            <w:pPr>
              <w:pStyle w:val="ProductList-TableBody"/>
            </w:pPr>
            <w:r>
              <w:t>Microsoft Intune für EDU Add-on (Nutzer-SL)</w:t>
            </w:r>
          </w:p>
        </w:tc>
        <w:tc>
          <w:tcPr>
            <w:tcW w:w="5760" w:type="dxa"/>
            <w:tcBorders>
              <w:top w:val="single" w:sz="4" w:space="0" w:color="6E6E6E"/>
              <w:left w:val="single" w:sz="4" w:space="0" w:color="6E6E6E"/>
              <w:bottom w:val="single" w:sz="4" w:space="0" w:color="6E6E6E"/>
              <w:right w:val="single" w:sz="4" w:space="0" w:color="6E6E6E"/>
            </w:tcBorders>
          </w:tcPr>
          <w:p w14:paraId="2FA92E3F" w14:textId="77777777" w:rsidR="003516AC" w:rsidRDefault="009A2DB7">
            <w:pPr>
              <w:pStyle w:val="ProductList-TableBody"/>
            </w:pPr>
            <w:r>
              <w:t>Core CAL Suite</w:t>
            </w:r>
          </w:p>
        </w:tc>
      </w:tr>
      <w:tr w:rsidR="003516AC" w14:paraId="423A6ECA" w14:textId="77777777">
        <w:tc>
          <w:tcPr>
            <w:tcW w:w="6360" w:type="dxa"/>
            <w:tcBorders>
              <w:top w:val="none" w:sz="4" w:space="0" w:color="6E6E6E"/>
              <w:left w:val="single" w:sz="4" w:space="0" w:color="6E6E6E"/>
              <w:bottom w:val="single" w:sz="4" w:space="0" w:color="6E6E6E"/>
              <w:right w:val="single" w:sz="4" w:space="0" w:color="6E6E6E"/>
            </w:tcBorders>
          </w:tcPr>
          <w:p w14:paraId="643CC5EF" w14:textId="77777777" w:rsidR="003516AC" w:rsidRDefault="003516A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A824269" w14:textId="77777777" w:rsidR="003516AC" w:rsidRDefault="009A2DB7">
            <w:pPr>
              <w:pStyle w:val="ProductList-TableBody"/>
            </w:pPr>
            <w:r>
              <w:t>Enterprise CAL Suite</w:t>
            </w:r>
          </w:p>
        </w:tc>
      </w:tr>
    </w:tbl>
    <w:p w14:paraId="56B92182" w14:textId="77777777" w:rsidR="003516AC" w:rsidRDefault="003516AC">
      <w:pPr>
        <w:pStyle w:val="ProductList-Body"/>
      </w:pPr>
    </w:p>
    <w:p w14:paraId="1747682C" w14:textId="77777777" w:rsidR="003516AC" w:rsidRDefault="003516AC">
      <w:pPr>
        <w:pStyle w:val="PURBreadcrumb"/>
      </w:pPr>
    </w:p>
    <w:tbl>
      <w:tblPr>
        <w:tblStyle w:val="PURTable"/>
        <w:tblW w:w="0" w:type="dxa"/>
        <w:tblLook w:val="04A0" w:firstRow="1" w:lastRow="0" w:firstColumn="1" w:lastColumn="0" w:noHBand="0" w:noVBand="1"/>
      </w:tblPr>
      <w:tblGrid>
        <w:gridCol w:w="10916"/>
      </w:tblGrid>
      <w:tr w:rsidR="003516AC" w14:paraId="673D8E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7421B3" w14:textId="77777777" w:rsidR="003516AC" w:rsidRDefault="00AB3E29">
            <w:pPr>
              <w:pStyle w:val="ProductList-TableBody"/>
              <w:jc w:val="right"/>
            </w:pPr>
            <w:hyperlink w:anchor="_Sec842">
              <w:r w:rsidR="009A2DB7">
                <w:rPr>
                  <w:color w:val="00467F"/>
                  <w:sz w:val="14"/>
                  <w:u w:val="single"/>
                </w:rPr>
                <w:t>Inhaltsverzeichnis</w:t>
              </w:r>
            </w:hyperlink>
            <w:r w:rsidR="009A2DB7">
              <w:rPr>
                <w:sz w:val="14"/>
              </w:rPr>
              <w:t xml:space="preserve"> / </w:t>
            </w:r>
            <w:hyperlink w:anchor="_Sec549">
              <w:r w:rsidR="009A2DB7">
                <w:rPr>
                  <w:color w:val="00467F"/>
                  <w:sz w:val="14"/>
                  <w:u w:val="single"/>
                </w:rPr>
                <w:t>Glossar</w:t>
              </w:r>
            </w:hyperlink>
            <w:r w:rsidR="009A2DB7">
              <w:rPr>
                <w:sz w:val="14"/>
              </w:rPr>
              <w:t xml:space="preserve"> / </w:t>
            </w:r>
            <w:hyperlink w:anchor="_Sec844">
              <w:r w:rsidR="009A2DB7">
                <w:rPr>
                  <w:color w:val="00467F"/>
                  <w:sz w:val="14"/>
                  <w:u w:val="single"/>
                </w:rPr>
                <w:t>Index</w:t>
              </w:r>
            </w:hyperlink>
          </w:p>
        </w:tc>
      </w:tr>
    </w:tbl>
    <w:p w14:paraId="3FA289C0" w14:textId="77777777" w:rsidR="003516AC" w:rsidRDefault="003516AC">
      <w:pPr>
        <w:pStyle w:val="ProductList-Body"/>
      </w:pPr>
    </w:p>
    <w:p w14:paraId="598B536E" w14:textId="77777777" w:rsidR="003516AC" w:rsidRDefault="009A2DB7">
      <w:pPr>
        <w:pStyle w:val="ProductList-OfferingGroupHeading"/>
        <w:outlineLvl w:val="1"/>
      </w:pPr>
      <w:bookmarkStart w:id="383" w:name="_Sec1240"/>
      <w:r>
        <w:lastRenderedPageBreak/>
        <w:t>Von SA</w:t>
      </w:r>
      <w:bookmarkEnd w:id="383"/>
      <w:r>
        <w:fldChar w:fldCharType="begin"/>
      </w:r>
      <w:r>
        <w:instrText xml:space="preserve"> TC "</w:instrText>
      </w:r>
      <w:bookmarkStart w:id="384" w:name="_Toc536375084"/>
      <w:r>
        <w:instrText>Von SA</w:instrText>
      </w:r>
      <w:bookmarkEnd w:id="384"/>
      <w:r>
        <w:instrText>" \l 2</w:instrText>
      </w:r>
      <w:r>
        <w:fldChar w:fldCharType="end"/>
      </w:r>
    </w:p>
    <w:p w14:paraId="510C8424" w14:textId="77777777" w:rsidR="003516AC" w:rsidRDefault="009A2DB7">
      <w:pPr>
        <w:pStyle w:val="ProductList-Body"/>
      </w:pPr>
      <w:r>
        <w:t>Vorbehaltlich der folgenden Bedingungen ist der Kunde berechtigt, Aus SA-ALs anstelle von Software Assurance für vollständig bezahlte, zeitlich unbeschränkte Lizenzen zu erwerben.</w:t>
      </w:r>
    </w:p>
    <w:p w14:paraId="68364978" w14:textId="77777777" w:rsidR="003516AC" w:rsidRDefault="009A2DB7" w:rsidP="009A2DB7">
      <w:pPr>
        <w:pStyle w:val="ProductList-Bullet"/>
        <w:numPr>
          <w:ilvl w:val="0"/>
          <w:numId w:val="63"/>
        </w:numPr>
      </w:pPr>
      <w:r>
        <w:t>Der Kunde verfügt über eine aktive SA oder verlängert die Abdeckung der entsprechenden Qualifizierten Lizenzen</w:t>
      </w:r>
    </w:p>
    <w:p w14:paraId="05AD6C1F" w14:textId="77777777" w:rsidR="003516AC" w:rsidRDefault="009A2DB7" w:rsidP="009A2DB7">
      <w:pPr>
        <w:pStyle w:val="ProductList-Bullet"/>
        <w:numPr>
          <w:ilvl w:val="0"/>
          <w:numId w:val="63"/>
        </w:numPr>
      </w:pPr>
      <w:r>
        <w:t>Der Kunde erwirbt höchstens eine Aus SA-AL pro Qualifizierender Lizenz, sofern in diesem Anhang nichts Gegenteiliges vorgeschrieben ist</w:t>
      </w:r>
    </w:p>
    <w:p w14:paraId="69198779" w14:textId="77777777" w:rsidR="003516AC" w:rsidRDefault="009A2DB7" w:rsidP="009A2DB7">
      <w:pPr>
        <w:pStyle w:val="ProductList-Bullet"/>
        <w:numPr>
          <w:ilvl w:val="0"/>
          <w:numId w:val="63"/>
        </w:numPr>
      </w:pPr>
      <w:r>
        <w:t xml:space="preserve">Der Kunde erwirbt Aus SA-ALs am Jahrestag des Beitritts oder der Verlängerung </w:t>
      </w:r>
    </w:p>
    <w:p w14:paraId="136F1F3A" w14:textId="77777777" w:rsidR="003516AC" w:rsidRDefault="003516AC">
      <w:pPr>
        <w:pStyle w:val="ProductList-Body"/>
      </w:pPr>
    </w:p>
    <w:p w14:paraId="290DA79F" w14:textId="77777777" w:rsidR="003516AC" w:rsidRDefault="009A2DB7">
      <w:pPr>
        <w:pStyle w:val="ProductList-Body"/>
      </w:pPr>
      <w:r>
        <w:t>Enterprise Agreement Subscription (EAS)-Kunden mit kontinuierlicher Abonnementsabdeckung für Qualifizierende Lizenzen für mindestens drei Jahre sind berechtigt, die entsprechenden From SA SLs zu erwerben. Kunden, die einen Vertrag verlängern, sind berechtigt, Von-SA-ALs bis zur Anzahl der entsprechenden auslaufenden Von-SA-ALs zu verlängern. Kunden, die vor dem 1. August 2014 unter einem aktuellen Beitritt Abonnements für die Office 365 Suite lizenziert haben, können bei ihrer nächsten Verlängerung des Beitritts entsprechende Nutzer-ALs aus SA erwerben, um alle jeweiligen Office 365-Nutzer zu lizenzieren, einschließlich der Nutzer, die während der verbleibenden Laufzeit ihres aktuellen Beitritts hinzugefügt werden.</w:t>
      </w:r>
    </w:p>
    <w:p w14:paraId="0BE45768" w14:textId="77777777" w:rsidR="003516AC" w:rsidRDefault="003516AC">
      <w:pPr>
        <w:pStyle w:val="ProductList-Body"/>
      </w:pPr>
    </w:p>
    <w:p w14:paraId="51F9DFB0" w14:textId="77777777" w:rsidR="003516AC" w:rsidRDefault="009A2DB7">
      <w:pPr>
        <w:pStyle w:val="ProductList-Body"/>
      </w:pPr>
      <w:r>
        <w:t xml:space="preserve">Als einmalige Ausnahme kann der Kunde eine größere Anzahl von Nutzer-ALs aus SA erwerben, jedoch vorausgesetzt, dass (1) der Kunde eine Nutzer-AL aus SA für jeden Nutzer seiner Qualifizierten Geräte erwirbt und (2) der Kunde im Falle von Windows Desktop-Betriebssystemlizenzen Geräte nach Bedarf hinzufügt, um das Hauptnutzer-Kriterium im Abschnitt 2.1.1 </w:t>
      </w:r>
      <w:hyperlink w:anchor="_Sec652">
        <w:r>
          <w:rPr>
            <w:color w:val="00467F"/>
            <w:u w:val="single"/>
          </w:rPr>
          <w:t>Windows-Desktop-Betriebssystem</w:t>
        </w:r>
      </w:hyperlink>
      <w:r>
        <w:t xml:space="preserve"> zu erfüllen. </w:t>
      </w:r>
    </w:p>
    <w:p w14:paraId="7A073189" w14:textId="77777777" w:rsidR="003516AC" w:rsidRDefault="003516AC">
      <w:pPr>
        <w:pStyle w:val="ProductList-Body"/>
      </w:pPr>
    </w:p>
    <w:p w14:paraId="0104435E" w14:textId="77777777" w:rsidR="003516AC" w:rsidRDefault="009A2DB7">
      <w:pPr>
        <w:pStyle w:val="ProductList-Offering2HeadingNoBorder"/>
        <w:outlineLvl w:val="2"/>
      </w:pPr>
      <w:r>
        <w:t>CAL-Suites</w:t>
      </w:r>
      <w:r>
        <w:fldChar w:fldCharType="begin"/>
      </w:r>
      <w:r>
        <w:instrText xml:space="preserve"> TC "</w:instrText>
      </w:r>
      <w:bookmarkStart w:id="385" w:name="_Toc536375085"/>
      <w:r>
        <w:instrText>CAL-Suites</w:instrText>
      </w:r>
      <w:bookmarkEnd w:id="385"/>
      <w:r>
        <w:instrText>" \l 3</w:instrText>
      </w:r>
      <w:r>
        <w:fldChar w:fldCharType="end"/>
      </w:r>
    </w:p>
    <w:p w14:paraId="1B992486" w14:textId="77777777" w:rsidR="003516AC" w:rsidRDefault="003516AC">
      <w:pPr>
        <w:pStyle w:val="ProductList-Body"/>
      </w:pPr>
    </w:p>
    <w:tbl>
      <w:tblPr>
        <w:tblStyle w:val="PURTable"/>
        <w:tblW w:w="0" w:type="dxa"/>
        <w:tblLook w:val="04A0" w:firstRow="1" w:lastRow="0" w:firstColumn="1" w:lastColumn="0" w:noHBand="0" w:noVBand="1"/>
      </w:tblPr>
      <w:tblGrid>
        <w:gridCol w:w="5513"/>
        <w:gridCol w:w="5403"/>
      </w:tblGrid>
      <w:tr w:rsidR="003516AC" w14:paraId="12C1657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D1AE512" w14:textId="77777777" w:rsidR="003516AC" w:rsidRDefault="009A2DB7">
            <w:pPr>
              <w:pStyle w:val="ProductList-TableBody"/>
            </w:pPr>
            <w:r>
              <w:rPr>
                <w:color w:val="FFFFFF"/>
              </w:rPr>
              <w:t>Nutzer-AL aus SA</w:t>
            </w:r>
          </w:p>
        </w:tc>
        <w:tc>
          <w:tcPr>
            <w:tcW w:w="6000" w:type="dxa"/>
            <w:tcBorders>
              <w:top w:val="single" w:sz="4" w:space="0" w:color="0070C0"/>
              <w:bottom w:val="single" w:sz="4" w:space="0" w:color="6E6E6E"/>
              <w:right w:val="single" w:sz="4" w:space="0" w:color="0070C0"/>
            </w:tcBorders>
            <w:shd w:val="clear" w:color="auto" w:fill="0070C0"/>
          </w:tcPr>
          <w:p w14:paraId="6BD2D850" w14:textId="77777777" w:rsidR="003516AC" w:rsidRDefault="009A2DB7">
            <w:pPr>
              <w:pStyle w:val="ProductList-TableBody"/>
            </w:pPr>
            <w:r>
              <w:rPr>
                <w:color w:val="FFFFFF"/>
              </w:rPr>
              <w:t>Qualifizierende Lizenz(en)</w:t>
            </w:r>
          </w:p>
        </w:tc>
      </w:tr>
      <w:tr w:rsidR="003516AC" w14:paraId="76B78B24" w14:textId="77777777">
        <w:tc>
          <w:tcPr>
            <w:tcW w:w="6120" w:type="dxa"/>
            <w:tcBorders>
              <w:top w:val="single" w:sz="4" w:space="0" w:color="6E6E6E"/>
              <w:left w:val="single" w:sz="4" w:space="0" w:color="6E6E6E"/>
              <w:bottom w:val="single" w:sz="4" w:space="0" w:color="6E6E6E"/>
              <w:right w:val="single" w:sz="4" w:space="0" w:color="6E6E6E"/>
            </w:tcBorders>
          </w:tcPr>
          <w:p w14:paraId="205DFEAA" w14:textId="77777777" w:rsidR="003516AC" w:rsidRDefault="009A2DB7">
            <w:pPr>
              <w:pStyle w:val="ProductList-TableBody"/>
            </w:pPr>
            <w:r>
              <w:t>Core/Enterprise CAL Suite Bridge für Office 365 aus SA (Nutzer-AL)</w:t>
            </w:r>
          </w:p>
        </w:tc>
        <w:tc>
          <w:tcPr>
            <w:tcW w:w="6000" w:type="dxa"/>
            <w:tcBorders>
              <w:top w:val="single" w:sz="4" w:space="0" w:color="6E6E6E"/>
              <w:left w:val="single" w:sz="4" w:space="0" w:color="6E6E6E"/>
              <w:bottom w:val="single" w:sz="4" w:space="0" w:color="6E6E6E"/>
              <w:right w:val="single" w:sz="4" w:space="0" w:color="6E6E6E"/>
            </w:tcBorders>
          </w:tcPr>
          <w:p w14:paraId="50FF8C55" w14:textId="77777777" w:rsidR="003516AC" w:rsidRDefault="009A2DB7">
            <w:pPr>
              <w:pStyle w:val="ProductList-TableBody"/>
            </w:pPr>
            <w:r>
              <w:t>SA für Übergeordnete CAL Suite</w:t>
            </w:r>
          </w:p>
        </w:tc>
      </w:tr>
      <w:tr w:rsidR="003516AC" w14:paraId="5A385B5F" w14:textId="77777777">
        <w:tc>
          <w:tcPr>
            <w:tcW w:w="6120" w:type="dxa"/>
            <w:tcBorders>
              <w:top w:val="single" w:sz="4" w:space="0" w:color="6E6E6E"/>
              <w:left w:val="single" w:sz="4" w:space="0" w:color="6E6E6E"/>
              <w:bottom w:val="single" w:sz="4" w:space="0" w:color="6E6E6E"/>
              <w:right w:val="single" w:sz="4" w:space="0" w:color="6E6E6E"/>
            </w:tcBorders>
          </w:tcPr>
          <w:p w14:paraId="7A61E45A" w14:textId="77777777" w:rsidR="003516AC" w:rsidRDefault="009A2DB7">
            <w:pPr>
              <w:pStyle w:val="ProductList-TableBody"/>
            </w:pPr>
            <w:r>
              <w:t>Core/Enterprise CAL Bridge für Enterprise Mobility + Security aus SA (Nutzer-AL)</w:t>
            </w:r>
          </w:p>
        </w:tc>
        <w:tc>
          <w:tcPr>
            <w:tcW w:w="6000" w:type="dxa"/>
            <w:tcBorders>
              <w:top w:val="single" w:sz="4" w:space="0" w:color="6E6E6E"/>
              <w:left w:val="single" w:sz="4" w:space="0" w:color="6E6E6E"/>
              <w:bottom w:val="single" w:sz="4" w:space="0" w:color="6E6E6E"/>
              <w:right w:val="single" w:sz="4" w:space="0" w:color="6E6E6E"/>
            </w:tcBorders>
          </w:tcPr>
          <w:p w14:paraId="18824FB4" w14:textId="77777777" w:rsidR="003516AC" w:rsidRDefault="009A2DB7">
            <w:pPr>
              <w:pStyle w:val="ProductList-TableBody"/>
            </w:pPr>
            <w:r>
              <w:t>SA für Übergeordnete CAL Suite</w:t>
            </w:r>
          </w:p>
        </w:tc>
      </w:tr>
    </w:tbl>
    <w:p w14:paraId="3F162115" w14:textId="77777777" w:rsidR="003516AC" w:rsidRDefault="003516AC">
      <w:pPr>
        <w:pStyle w:val="ProductList-Body"/>
      </w:pPr>
    </w:p>
    <w:p w14:paraId="4EFFE6BD" w14:textId="77777777" w:rsidR="003516AC" w:rsidRDefault="009A2DB7">
      <w:pPr>
        <w:pStyle w:val="ProductList-Offering2HeadingNoBorder"/>
        <w:outlineLvl w:val="2"/>
      </w:pPr>
      <w:r>
        <w:t>Windows-Desktop-Betriebssystem</w:t>
      </w:r>
      <w:r>
        <w:fldChar w:fldCharType="begin"/>
      </w:r>
      <w:r>
        <w:instrText xml:space="preserve"> TC "</w:instrText>
      </w:r>
      <w:bookmarkStart w:id="386" w:name="_Toc536375086"/>
      <w:r>
        <w:instrText>Windows-Desktop-Betriebssystem</w:instrText>
      </w:r>
      <w:bookmarkEnd w:id="386"/>
      <w:r>
        <w:instrText>" \l 3</w:instrText>
      </w:r>
      <w:r>
        <w:fldChar w:fldCharType="end"/>
      </w:r>
    </w:p>
    <w:p w14:paraId="4A43BEC5" w14:textId="77777777" w:rsidR="003516AC" w:rsidRDefault="003516AC">
      <w:pPr>
        <w:pStyle w:val="ProductList-Body"/>
      </w:pPr>
    </w:p>
    <w:tbl>
      <w:tblPr>
        <w:tblStyle w:val="PURTable"/>
        <w:tblW w:w="0" w:type="dxa"/>
        <w:tblLook w:val="04A0" w:firstRow="1" w:lastRow="0" w:firstColumn="1" w:lastColumn="0" w:noHBand="0" w:noVBand="1"/>
      </w:tblPr>
      <w:tblGrid>
        <w:gridCol w:w="5458"/>
        <w:gridCol w:w="5458"/>
      </w:tblGrid>
      <w:tr w:rsidR="003516AC" w14:paraId="26B1BBA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3FA6ACD" w14:textId="77777777" w:rsidR="003516AC" w:rsidRDefault="009A2DB7">
            <w:pPr>
              <w:pStyle w:val="ProductList-TableBody"/>
            </w:pPr>
            <w:r>
              <w:rPr>
                <w:color w:val="FFFFFF"/>
              </w:rPr>
              <w:t>Aus SA-Nutzer-SL</w:t>
            </w:r>
          </w:p>
        </w:tc>
        <w:tc>
          <w:tcPr>
            <w:tcW w:w="6000" w:type="dxa"/>
            <w:tcBorders>
              <w:top w:val="single" w:sz="4" w:space="0" w:color="0070C0"/>
              <w:bottom w:val="single" w:sz="4" w:space="0" w:color="6E6E6E"/>
              <w:right w:val="single" w:sz="4" w:space="0" w:color="0070C0"/>
            </w:tcBorders>
            <w:shd w:val="clear" w:color="auto" w:fill="0070C0"/>
          </w:tcPr>
          <w:p w14:paraId="58E00F24" w14:textId="77777777" w:rsidR="003516AC" w:rsidRDefault="009A2DB7">
            <w:pPr>
              <w:pStyle w:val="ProductList-TableBody"/>
            </w:pPr>
            <w:r>
              <w:rPr>
                <w:color w:val="FFFFFF"/>
              </w:rPr>
              <w:t>Qualifizierende Lizenz(en)</w:t>
            </w:r>
          </w:p>
        </w:tc>
      </w:tr>
      <w:tr w:rsidR="003516AC" w14:paraId="4017078D" w14:textId="77777777">
        <w:tc>
          <w:tcPr>
            <w:tcW w:w="6120" w:type="dxa"/>
            <w:tcBorders>
              <w:top w:val="single" w:sz="4" w:space="0" w:color="6E6E6E"/>
              <w:left w:val="single" w:sz="4" w:space="0" w:color="6E6E6E"/>
              <w:bottom w:val="single" w:sz="4" w:space="0" w:color="6E6E6E"/>
              <w:right w:val="single" w:sz="4" w:space="0" w:color="6E6E6E"/>
            </w:tcBorders>
          </w:tcPr>
          <w:p w14:paraId="0B79053C" w14:textId="77777777" w:rsidR="003516AC" w:rsidRDefault="009A2DB7">
            <w:pPr>
              <w:pStyle w:val="ProductList-TableBody"/>
            </w:pPr>
            <w:r>
              <w:t>Windows 10 Enterprise E3/E5 aus SA (AL)</w:t>
            </w:r>
          </w:p>
        </w:tc>
        <w:tc>
          <w:tcPr>
            <w:tcW w:w="6000" w:type="dxa"/>
            <w:tcBorders>
              <w:top w:val="single" w:sz="4" w:space="0" w:color="6E6E6E"/>
              <w:left w:val="single" w:sz="4" w:space="0" w:color="6E6E6E"/>
              <w:bottom w:val="single" w:sz="4" w:space="0" w:color="6E6E6E"/>
              <w:right w:val="single" w:sz="4" w:space="0" w:color="6E6E6E"/>
            </w:tcBorders>
          </w:tcPr>
          <w:p w14:paraId="3CCA832C" w14:textId="77777777" w:rsidR="003516AC" w:rsidRDefault="009A2DB7">
            <w:pPr>
              <w:pStyle w:val="ProductList-TableBody"/>
            </w:pPr>
            <w:r>
              <w:t>Software Assurance für das Windows-Desktopbetriebssystem</w:t>
            </w:r>
          </w:p>
        </w:tc>
      </w:tr>
    </w:tbl>
    <w:p w14:paraId="4E897A86" w14:textId="77777777" w:rsidR="003516AC" w:rsidRDefault="003516AC">
      <w:pPr>
        <w:pStyle w:val="ProductList-Body"/>
      </w:pPr>
    </w:p>
    <w:p w14:paraId="0B2E3967" w14:textId="77777777" w:rsidR="003516AC" w:rsidRDefault="009A2DB7">
      <w:pPr>
        <w:pStyle w:val="ProductList-Offering2HeadingNoBorder"/>
        <w:outlineLvl w:val="2"/>
      </w:pPr>
      <w:r>
        <w:t>Microsoft 365</w:t>
      </w:r>
      <w:r>
        <w:fldChar w:fldCharType="begin"/>
      </w:r>
      <w:r>
        <w:instrText xml:space="preserve"> TC "</w:instrText>
      </w:r>
      <w:bookmarkStart w:id="387" w:name="_Toc536375087"/>
      <w:r>
        <w:instrText>Microsoft 365</w:instrText>
      </w:r>
      <w:bookmarkEnd w:id="387"/>
      <w:r>
        <w:instrText xml:space="preserve"> " \l 3</w:instrText>
      </w:r>
      <w:r>
        <w:fldChar w:fldCharType="end"/>
      </w:r>
    </w:p>
    <w:p w14:paraId="075CEC47" w14:textId="77777777" w:rsidR="003516AC" w:rsidRDefault="009A2DB7">
      <w:pPr>
        <w:pStyle w:val="ProductList-Body"/>
      </w:pPr>
      <w:r>
        <w:t xml:space="preserve">Um eine Microsoft 365 Nutzer-AL aus SA erwerben zu können, muss der Kunde die Berechtigungs- und Lizenzzuweisungs-Anforderungen für alle Komponenten von Microsoft 365 erfüllen. Microsoft 365 Nutzer-AL aus SA bieten dieselben Software Assurance-Vergünstigungen wie Aus SA-Komponenten der Microsoft 365 Nutzer-AL aus SA. Die Komponenten von Microsoft 365 E3/E5 sind Office 365 Enterprise E3/E5, Enterprise Mobility + Security E3/E5 und Windows 10 Enterprise E3/E5 pro Nutzer. </w:t>
      </w:r>
    </w:p>
    <w:p w14:paraId="12E11AB1" w14:textId="77777777" w:rsidR="003516AC" w:rsidRDefault="003516AC">
      <w:pPr>
        <w:pStyle w:val="ProductList-Body"/>
      </w:pPr>
    </w:p>
    <w:tbl>
      <w:tblPr>
        <w:tblStyle w:val="PURTable"/>
        <w:tblW w:w="0" w:type="dxa"/>
        <w:tblLook w:val="04A0" w:firstRow="1" w:lastRow="0" w:firstColumn="1" w:lastColumn="0" w:noHBand="0" w:noVBand="1"/>
      </w:tblPr>
      <w:tblGrid>
        <w:gridCol w:w="5561"/>
        <w:gridCol w:w="5355"/>
      </w:tblGrid>
      <w:tr w:rsidR="003516AC" w14:paraId="7002880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0C9A2EF" w14:textId="77777777" w:rsidR="003516AC" w:rsidRDefault="009A2DB7">
            <w:pPr>
              <w:pStyle w:val="ProductList-TableBody"/>
            </w:pPr>
            <w:r>
              <w:rPr>
                <w:color w:val="FFFFFF"/>
              </w:rPr>
              <w:t>Von-SA-Nutzer-AL</w:t>
            </w:r>
          </w:p>
        </w:tc>
        <w:tc>
          <w:tcPr>
            <w:tcW w:w="5880" w:type="dxa"/>
            <w:tcBorders>
              <w:top w:val="single" w:sz="4" w:space="0" w:color="0070C0"/>
              <w:bottom w:val="single" w:sz="4" w:space="0" w:color="6E6E6E"/>
              <w:right w:val="single" w:sz="4" w:space="0" w:color="0070C0"/>
            </w:tcBorders>
            <w:shd w:val="clear" w:color="auto" w:fill="0070C0"/>
          </w:tcPr>
          <w:p w14:paraId="327C923A" w14:textId="77777777" w:rsidR="003516AC" w:rsidRDefault="009A2DB7">
            <w:pPr>
              <w:pStyle w:val="ProductList-TableBody"/>
            </w:pPr>
            <w:r>
              <w:rPr>
                <w:color w:val="FFFFFF"/>
              </w:rPr>
              <w:t>Qualifizierende Lizenz(en)</w:t>
            </w:r>
          </w:p>
        </w:tc>
      </w:tr>
      <w:tr w:rsidR="003516AC" w14:paraId="365C9949" w14:textId="77777777">
        <w:tc>
          <w:tcPr>
            <w:tcW w:w="6240" w:type="dxa"/>
            <w:tcBorders>
              <w:top w:val="single" w:sz="4" w:space="0" w:color="6E6E6E"/>
              <w:left w:val="single" w:sz="4" w:space="0" w:color="6E6E6E"/>
              <w:bottom w:val="single" w:sz="4" w:space="0" w:color="6E6E6E"/>
              <w:right w:val="single" w:sz="4" w:space="0" w:color="6E6E6E"/>
            </w:tcBorders>
          </w:tcPr>
          <w:p w14:paraId="2C291690" w14:textId="77777777" w:rsidR="003516AC" w:rsidRDefault="009A2DB7">
            <w:pPr>
              <w:pStyle w:val="ProductList-TableBody"/>
            </w:pPr>
            <w:r>
              <w:t>Microsoft 365 E3/E5 aus SA (Nutzer-AL)</w:t>
            </w:r>
          </w:p>
        </w:tc>
        <w:tc>
          <w:tcPr>
            <w:tcW w:w="5880" w:type="dxa"/>
            <w:tcBorders>
              <w:top w:val="single" w:sz="4" w:space="0" w:color="6E6E6E"/>
              <w:left w:val="single" w:sz="4" w:space="0" w:color="6E6E6E"/>
              <w:bottom w:val="single" w:sz="4" w:space="0" w:color="6E6E6E"/>
              <w:right w:val="single" w:sz="4" w:space="0" w:color="6E6E6E"/>
            </w:tcBorders>
          </w:tcPr>
          <w:p w14:paraId="3F5357C5" w14:textId="77777777" w:rsidR="003516AC" w:rsidRDefault="009A2DB7">
            <w:pPr>
              <w:pStyle w:val="ProductList-TableBody"/>
            </w:pPr>
            <w:r>
              <w:t>Software Assurance für das Windows-Desktopbetriebssystem und</w:t>
            </w:r>
          </w:p>
          <w:p w14:paraId="7B5B0903" w14:textId="77777777" w:rsidR="003516AC" w:rsidRDefault="009A2DB7">
            <w:pPr>
              <w:pStyle w:val="ProductList-TableBody"/>
            </w:pPr>
            <w:r>
              <w:t>Core/Enterprise CAL Suite und</w:t>
            </w:r>
          </w:p>
          <w:p w14:paraId="6E75C03B" w14:textId="77777777" w:rsidR="003516AC" w:rsidRDefault="009A2DB7">
            <w:pPr>
              <w:pStyle w:val="ProductList-TableBody"/>
            </w:pPr>
            <w:r>
              <w:t>Office Professional Plus</w:t>
            </w:r>
          </w:p>
        </w:tc>
      </w:tr>
    </w:tbl>
    <w:p w14:paraId="1971571E" w14:textId="77777777" w:rsidR="003516AC" w:rsidRDefault="003516AC">
      <w:pPr>
        <w:pStyle w:val="ProductList-Body"/>
      </w:pPr>
    </w:p>
    <w:p w14:paraId="2C27EC52" w14:textId="77777777" w:rsidR="003516AC" w:rsidRDefault="009A2DB7">
      <w:pPr>
        <w:pStyle w:val="ProductList-Offering2HeadingNoBorder"/>
        <w:outlineLvl w:val="2"/>
      </w:pPr>
      <w:r>
        <w:t>Enterprise Mobility + Security</w:t>
      </w:r>
      <w:r>
        <w:fldChar w:fldCharType="begin"/>
      </w:r>
      <w:r>
        <w:instrText xml:space="preserve"> TC "</w:instrText>
      </w:r>
      <w:bookmarkStart w:id="388" w:name="_Toc536375088"/>
      <w:r>
        <w:instrText>Enterprise Mobility + Security</w:instrText>
      </w:r>
      <w:bookmarkEnd w:id="388"/>
      <w:r>
        <w:instrText xml:space="preserve"> " \l 3</w:instrText>
      </w:r>
      <w:r>
        <w:fldChar w:fldCharType="end"/>
      </w:r>
    </w:p>
    <w:p w14:paraId="12A1D823" w14:textId="77777777" w:rsidR="003516AC" w:rsidRDefault="003516AC">
      <w:pPr>
        <w:pStyle w:val="ProductList-Body"/>
      </w:pPr>
    </w:p>
    <w:p w14:paraId="65ED8217" w14:textId="77777777" w:rsidR="003516AC" w:rsidRDefault="009A2DB7">
      <w:pPr>
        <w:pStyle w:val="ProductList-Body"/>
      </w:pPr>
      <w:r>
        <w:t>Nutzer-ALs aus SA für Enterprise Mobility + Security berechtigen den Kunden zu Software Assurance-Vergünstigungen auf der Grundlage der Qualifizierenden Lizenzen.</w:t>
      </w:r>
    </w:p>
    <w:p w14:paraId="63A4A237" w14:textId="77777777" w:rsidR="003516AC" w:rsidRDefault="003516AC">
      <w:pPr>
        <w:pStyle w:val="ProductList-Body"/>
      </w:pPr>
    </w:p>
    <w:p w14:paraId="3DF00D78" w14:textId="77777777" w:rsidR="003516AC" w:rsidRDefault="009A2DB7">
      <w:pPr>
        <w:pStyle w:val="ProductList-Body"/>
      </w:pPr>
      <w:r>
        <w:t>Nutzer-ALs aus SA benötigen die entsprechenden CAL Suite Bridges oder die unten aufgeführten Nutzer-ALs.</w:t>
      </w:r>
    </w:p>
    <w:p w14:paraId="3D41873D" w14:textId="77777777" w:rsidR="003516AC" w:rsidRDefault="003516AC">
      <w:pPr>
        <w:pStyle w:val="ProductList-Body"/>
      </w:pPr>
    </w:p>
    <w:tbl>
      <w:tblPr>
        <w:tblStyle w:val="PURTable"/>
        <w:tblW w:w="0" w:type="dxa"/>
        <w:tblLook w:val="04A0" w:firstRow="1" w:lastRow="0" w:firstColumn="1" w:lastColumn="0" w:noHBand="0" w:noVBand="1"/>
      </w:tblPr>
      <w:tblGrid>
        <w:gridCol w:w="3728"/>
        <w:gridCol w:w="3768"/>
        <w:gridCol w:w="3420"/>
      </w:tblGrid>
      <w:tr w:rsidR="003516AC" w14:paraId="74377CE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5EE166A" w14:textId="77777777" w:rsidR="003516AC" w:rsidRDefault="009A2DB7">
            <w:pPr>
              <w:pStyle w:val="ProductList-TableBody"/>
            </w:pPr>
            <w:r>
              <w:rPr>
                <w:color w:val="FFFFFF"/>
              </w:rPr>
              <w:t>Von-SA-Nutzer-AL</w:t>
            </w:r>
          </w:p>
        </w:tc>
        <w:tc>
          <w:tcPr>
            <w:tcW w:w="4160" w:type="dxa"/>
            <w:tcBorders>
              <w:top w:val="single" w:sz="4" w:space="0" w:color="0070C0"/>
              <w:bottom w:val="single" w:sz="4" w:space="0" w:color="6E6E6E"/>
            </w:tcBorders>
            <w:shd w:val="clear" w:color="auto" w:fill="0070C0"/>
          </w:tcPr>
          <w:p w14:paraId="69DE9F85" w14:textId="77777777" w:rsidR="003516AC" w:rsidRDefault="009A2DB7">
            <w:pPr>
              <w:pStyle w:val="ProductList-TableBody"/>
            </w:pPr>
            <w:r>
              <w:rPr>
                <w:color w:val="FFFFFF"/>
              </w:rPr>
              <w:t>Qualifizierende Lizenz(en)</w:t>
            </w:r>
          </w:p>
        </w:tc>
        <w:tc>
          <w:tcPr>
            <w:tcW w:w="3680" w:type="dxa"/>
            <w:tcBorders>
              <w:top w:val="single" w:sz="4" w:space="0" w:color="0070C0"/>
              <w:bottom w:val="single" w:sz="4" w:space="0" w:color="6E6E6E"/>
              <w:right w:val="single" w:sz="4" w:space="0" w:color="0070C0"/>
            </w:tcBorders>
            <w:shd w:val="clear" w:color="auto" w:fill="0070C0"/>
          </w:tcPr>
          <w:p w14:paraId="1C9AA84E" w14:textId="77777777" w:rsidR="003516AC" w:rsidRDefault="009A2DB7">
            <w:pPr>
              <w:pStyle w:val="ProductList-TableBody"/>
            </w:pPr>
            <w:r>
              <w:rPr>
                <w:color w:val="FFFFFF"/>
              </w:rPr>
              <w:t>Erforderliche CAL Suite Bridge oder Nutzer-AL</w:t>
            </w:r>
          </w:p>
        </w:tc>
      </w:tr>
      <w:tr w:rsidR="003516AC" w14:paraId="73C0A76B" w14:textId="77777777">
        <w:tc>
          <w:tcPr>
            <w:tcW w:w="4160" w:type="dxa"/>
            <w:tcBorders>
              <w:top w:val="single" w:sz="4" w:space="0" w:color="6E6E6E"/>
              <w:left w:val="single" w:sz="4" w:space="0" w:color="6E6E6E"/>
              <w:bottom w:val="none" w:sz="4" w:space="0" w:color="6E6E6E"/>
              <w:right w:val="single" w:sz="4" w:space="0" w:color="6E6E6E"/>
            </w:tcBorders>
          </w:tcPr>
          <w:p w14:paraId="0FBF3EC0" w14:textId="77777777" w:rsidR="003516AC" w:rsidRDefault="009A2DB7">
            <w:pPr>
              <w:pStyle w:val="ProductList-TableBody"/>
            </w:pPr>
            <w:r>
              <w:t>Enterprise Mobility + Security aus SA</w:t>
            </w:r>
          </w:p>
        </w:tc>
        <w:tc>
          <w:tcPr>
            <w:tcW w:w="4160" w:type="dxa"/>
            <w:tcBorders>
              <w:top w:val="single" w:sz="4" w:space="0" w:color="6E6E6E"/>
              <w:left w:val="single" w:sz="4" w:space="0" w:color="6E6E6E"/>
              <w:bottom w:val="single" w:sz="4" w:space="0" w:color="6E6E6E"/>
              <w:right w:val="single" w:sz="4" w:space="0" w:color="6E6E6E"/>
            </w:tcBorders>
          </w:tcPr>
          <w:p w14:paraId="36D71269" w14:textId="77777777" w:rsidR="003516AC" w:rsidRDefault="009A2DB7">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73EA04A2" w14:textId="77777777" w:rsidR="003516AC" w:rsidRDefault="009A2DB7">
            <w:pPr>
              <w:pStyle w:val="ProductList-TableBody"/>
            </w:pPr>
            <w:r>
              <w:t>Core/Enterprise CAL Bridge für Enterprise Mobility + Security oder Office 365 Enterprise/Government E1, E3, E5</w:t>
            </w:r>
          </w:p>
        </w:tc>
      </w:tr>
      <w:tr w:rsidR="003516AC" w14:paraId="0DA5F68C" w14:textId="77777777">
        <w:tc>
          <w:tcPr>
            <w:tcW w:w="4160" w:type="dxa"/>
            <w:tcBorders>
              <w:top w:val="none" w:sz="4" w:space="0" w:color="6E6E6E"/>
              <w:left w:val="single" w:sz="4" w:space="0" w:color="6E6E6E"/>
              <w:bottom w:val="single" w:sz="4" w:space="0" w:color="6E6E6E"/>
              <w:right w:val="single" w:sz="4" w:space="0" w:color="6E6E6E"/>
            </w:tcBorders>
          </w:tcPr>
          <w:p w14:paraId="40E3BBB7" w14:textId="77777777" w:rsidR="003516AC" w:rsidRDefault="003516AC">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7BA54174" w14:textId="77777777" w:rsidR="003516AC" w:rsidRDefault="009A2DB7">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0DCD0783" w14:textId="77777777" w:rsidR="003516AC" w:rsidRDefault="009A2DB7">
            <w:pPr>
              <w:pStyle w:val="ProductList-TableBody"/>
            </w:pPr>
            <w:r>
              <w:t>Enterprise CAL Bridge für Enterprise Mobility + Security oder Office 365 Enterprise/Government E3, E5</w:t>
            </w:r>
          </w:p>
        </w:tc>
      </w:tr>
    </w:tbl>
    <w:p w14:paraId="32F0170D" w14:textId="77777777" w:rsidR="003516AC" w:rsidRDefault="003516AC">
      <w:pPr>
        <w:pStyle w:val="ProductList-Body"/>
      </w:pPr>
    </w:p>
    <w:p w14:paraId="3FB11E6C" w14:textId="77777777" w:rsidR="003516AC" w:rsidRDefault="009A2DB7">
      <w:pPr>
        <w:pStyle w:val="ProductList-Offering2HeadingNoBorder"/>
        <w:outlineLvl w:val="2"/>
      </w:pPr>
      <w:r>
        <w:t>Microsoft Dynamics 365-Dienste</w:t>
      </w:r>
      <w:r>
        <w:fldChar w:fldCharType="begin"/>
      </w:r>
      <w:r>
        <w:instrText xml:space="preserve"> TC "</w:instrText>
      </w:r>
      <w:bookmarkStart w:id="389" w:name="_Toc536375089"/>
      <w:r>
        <w:instrText>Microsoft Dynamics 365-Dienste</w:instrText>
      </w:r>
      <w:bookmarkEnd w:id="389"/>
      <w:r>
        <w:instrText>" \l 3</w:instrText>
      </w:r>
      <w:r>
        <w:fldChar w:fldCharType="end"/>
      </w:r>
    </w:p>
    <w:p w14:paraId="08E8E0C4" w14:textId="77777777" w:rsidR="003516AC" w:rsidRDefault="003516AC">
      <w:pPr>
        <w:pStyle w:val="ProductList-Body"/>
      </w:pPr>
    </w:p>
    <w:tbl>
      <w:tblPr>
        <w:tblStyle w:val="PURTable"/>
        <w:tblW w:w="0" w:type="dxa"/>
        <w:tblLook w:val="04A0" w:firstRow="1" w:lastRow="0" w:firstColumn="1" w:lastColumn="0" w:noHBand="0" w:noVBand="1"/>
      </w:tblPr>
      <w:tblGrid>
        <w:gridCol w:w="5451"/>
        <w:gridCol w:w="5465"/>
      </w:tblGrid>
      <w:tr w:rsidR="003516AC" w14:paraId="7839E83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69037646" w14:textId="77777777" w:rsidR="003516AC" w:rsidRDefault="009A2DB7">
            <w:pPr>
              <w:pStyle w:val="ProductList-TableBody"/>
            </w:pPr>
            <w:r>
              <w:rPr>
                <w:color w:val="FFFFFF"/>
              </w:rPr>
              <w:t>Aus SA Nutzer SL</w:t>
            </w:r>
          </w:p>
        </w:tc>
        <w:tc>
          <w:tcPr>
            <w:tcW w:w="6120" w:type="dxa"/>
            <w:tcBorders>
              <w:top w:val="single" w:sz="4" w:space="0" w:color="0070C0"/>
              <w:left w:val="single" w:sz="4" w:space="0" w:color="0070C0"/>
              <w:right w:val="single" w:sz="4" w:space="0" w:color="0070C0"/>
            </w:tcBorders>
            <w:shd w:val="clear" w:color="auto" w:fill="0070C0"/>
          </w:tcPr>
          <w:p w14:paraId="44DD48AD" w14:textId="77777777" w:rsidR="003516AC" w:rsidRDefault="009A2DB7">
            <w:pPr>
              <w:pStyle w:val="ProductList-TableBody"/>
            </w:pPr>
            <w:r>
              <w:rPr>
                <w:color w:val="FFFFFF"/>
              </w:rPr>
              <w:t>Qualifizierende Lizenz(en)</w:t>
            </w:r>
          </w:p>
        </w:tc>
      </w:tr>
      <w:tr w:rsidR="003516AC" w14:paraId="51357399" w14:textId="77777777">
        <w:tc>
          <w:tcPr>
            <w:tcW w:w="6120" w:type="dxa"/>
            <w:tcBorders>
              <w:left w:val="single" w:sz="4" w:space="0" w:color="6E6E6E"/>
              <w:bottom w:val="none" w:sz="4" w:space="0" w:color="6E6E6E"/>
              <w:right w:val="single" w:sz="4" w:space="0" w:color="6E6E6E"/>
            </w:tcBorders>
          </w:tcPr>
          <w:p w14:paraId="608F72BB" w14:textId="77777777" w:rsidR="003516AC" w:rsidRDefault="009A2DB7">
            <w:pPr>
              <w:pStyle w:val="ProductList-TableBody"/>
            </w:pPr>
            <w:r>
              <w:t>Dynamics 365 Team Members aus SA</w:t>
            </w:r>
          </w:p>
        </w:tc>
        <w:tc>
          <w:tcPr>
            <w:tcW w:w="6120" w:type="dxa"/>
            <w:tcBorders>
              <w:left w:val="single" w:sz="4" w:space="0" w:color="6E6E6E"/>
              <w:bottom w:val="single" w:sz="4" w:space="0" w:color="6E6E6E"/>
              <w:right w:val="single" w:sz="4" w:space="0" w:color="6E6E6E"/>
            </w:tcBorders>
          </w:tcPr>
          <w:p w14:paraId="7A315276" w14:textId="77777777" w:rsidR="003516AC" w:rsidRDefault="009A2DB7">
            <w:pPr>
              <w:pStyle w:val="ProductList-TableBody"/>
            </w:pPr>
            <w:r>
              <w:t>CAL für Dynamics AX</w:t>
            </w:r>
          </w:p>
        </w:tc>
      </w:tr>
      <w:tr w:rsidR="003516AC" w14:paraId="406E9DEE" w14:textId="77777777">
        <w:tc>
          <w:tcPr>
            <w:tcW w:w="6120" w:type="dxa"/>
            <w:tcBorders>
              <w:top w:val="none" w:sz="4" w:space="0" w:color="6E6E6E"/>
              <w:left w:val="single" w:sz="4" w:space="0" w:color="6E6E6E"/>
              <w:bottom w:val="none" w:sz="4" w:space="0" w:color="6E6E6E"/>
              <w:right w:val="single" w:sz="4" w:space="0" w:color="6E6E6E"/>
            </w:tcBorders>
          </w:tcPr>
          <w:p w14:paraId="0AA0A2CE" w14:textId="77777777" w:rsidR="003516AC" w:rsidRDefault="003516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9273BB" w14:textId="77777777" w:rsidR="003516AC" w:rsidRDefault="009A2DB7">
            <w:pPr>
              <w:pStyle w:val="ProductList-TableBody"/>
            </w:pPr>
            <w:r>
              <w:t>CAL für Dynamics GP</w:t>
            </w:r>
          </w:p>
        </w:tc>
      </w:tr>
      <w:tr w:rsidR="003516AC" w14:paraId="42A6359E" w14:textId="77777777">
        <w:tc>
          <w:tcPr>
            <w:tcW w:w="6120" w:type="dxa"/>
            <w:tcBorders>
              <w:top w:val="none" w:sz="4" w:space="0" w:color="6E6E6E"/>
              <w:left w:val="single" w:sz="4" w:space="0" w:color="6E6E6E"/>
              <w:bottom w:val="none" w:sz="4" w:space="0" w:color="6E6E6E"/>
              <w:right w:val="single" w:sz="4" w:space="0" w:color="6E6E6E"/>
            </w:tcBorders>
          </w:tcPr>
          <w:p w14:paraId="6EAD9ADC" w14:textId="77777777" w:rsidR="003516AC" w:rsidRDefault="003516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1ADD3D" w14:textId="77777777" w:rsidR="003516AC" w:rsidRDefault="009A2DB7">
            <w:pPr>
              <w:pStyle w:val="ProductList-TableBody"/>
            </w:pPr>
            <w:r>
              <w:t>Dynamics NAV CAL</w:t>
            </w:r>
          </w:p>
        </w:tc>
      </w:tr>
      <w:tr w:rsidR="003516AC" w14:paraId="12BBEFA3" w14:textId="77777777">
        <w:tc>
          <w:tcPr>
            <w:tcW w:w="6120" w:type="dxa"/>
            <w:tcBorders>
              <w:top w:val="none" w:sz="4" w:space="0" w:color="6E6E6E"/>
              <w:left w:val="single" w:sz="4" w:space="0" w:color="6E6E6E"/>
              <w:bottom w:val="none" w:sz="4" w:space="0" w:color="6E6E6E"/>
              <w:right w:val="single" w:sz="4" w:space="0" w:color="6E6E6E"/>
            </w:tcBorders>
          </w:tcPr>
          <w:p w14:paraId="7D63BAAC" w14:textId="77777777" w:rsidR="003516AC" w:rsidRDefault="003516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FD553D" w14:textId="77777777" w:rsidR="003516AC" w:rsidRDefault="009A2DB7">
            <w:pPr>
              <w:pStyle w:val="ProductList-TableBody"/>
            </w:pPr>
            <w:r>
              <w:t>CAL für Dynamics SL</w:t>
            </w:r>
          </w:p>
        </w:tc>
      </w:tr>
      <w:tr w:rsidR="003516AC" w14:paraId="11848D82" w14:textId="77777777">
        <w:tc>
          <w:tcPr>
            <w:tcW w:w="6120" w:type="dxa"/>
            <w:tcBorders>
              <w:top w:val="none" w:sz="4" w:space="0" w:color="6E6E6E"/>
              <w:left w:val="single" w:sz="4" w:space="0" w:color="6E6E6E"/>
              <w:bottom w:val="none" w:sz="4" w:space="0" w:color="6E6E6E"/>
              <w:right w:val="single" w:sz="4" w:space="0" w:color="6E6E6E"/>
            </w:tcBorders>
          </w:tcPr>
          <w:p w14:paraId="4EE4F809" w14:textId="77777777" w:rsidR="003516AC" w:rsidRDefault="003516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0C5779" w14:textId="77777777" w:rsidR="003516AC" w:rsidRDefault="009A2DB7">
            <w:pPr>
              <w:pStyle w:val="ProductList-TableBody"/>
            </w:pPr>
            <w:r>
              <w:t>Microsoft XAL CAL</w:t>
            </w:r>
          </w:p>
        </w:tc>
      </w:tr>
      <w:tr w:rsidR="003516AC" w14:paraId="04C0B472" w14:textId="77777777">
        <w:tc>
          <w:tcPr>
            <w:tcW w:w="6120" w:type="dxa"/>
            <w:tcBorders>
              <w:top w:val="none" w:sz="4" w:space="0" w:color="6E6E6E"/>
              <w:left w:val="single" w:sz="4" w:space="0" w:color="6E6E6E"/>
              <w:bottom w:val="none" w:sz="4" w:space="0" w:color="6E6E6E"/>
              <w:right w:val="single" w:sz="4" w:space="0" w:color="6E6E6E"/>
            </w:tcBorders>
          </w:tcPr>
          <w:p w14:paraId="253571D2" w14:textId="77777777" w:rsidR="003516AC" w:rsidRDefault="003516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5C449B" w14:textId="77777777" w:rsidR="003516AC" w:rsidRDefault="009A2DB7">
            <w:pPr>
              <w:pStyle w:val="ProductList-TableBody"/>
            </w:pPr>
            <w:r>
              <w:t>Lanes für Dynamics POS</w:t>
            </w:r>
          </w:p>
        </w:tc>
      </w:tr>
      <w:tr w:rsidR="003516AC" w14:paraId="663A6F2A" w14:textId="77777777">
        <w:tc>
          <w:tcPr>
            <w:tcW w:w="6120" w:type="dxa"/>
            <w:tcBorders>
              <w:top w:val="none" w:sz="4" w:space="0" w:color="6E6E6E"/>
              <w:left w:val="single" w:sz="4" w:space="0" w:color="6E6E6E"/>
              <w:bottom w:val="none" w:sz="4" w:space="0" w:color="6E6E6E"/>
              <w:right w:val="single" w:sz="4" w:space="0" w:color="6E6E6E"/>
            </w:tcBorders>
          </w:tcPr>
          <w:p w14:paraId="6FD72D7D" w14:textId="77777777" w:rsidR="003516AC" w:rsidRDefault="003516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F8F778" w14:textId="77777777" w:rsidR="003516AC" w:rsidRDefault="009A2DB7">
            <w:pPr>
              <w:pStyle w:val="ProductList-TableBody"/>
            </w:pPr>
            <w:r>
              <w:t>Lanes für Dynamics RMS</w:t>
            </w:r>
          </w:p>
        </w:tc>
      </w:tr>
      <w:tr w:rsidR="003516AC" w14:paraId="1D4AABD1" w14:textId="77777777">
        <w:tc>
          <w:tcPr>
            <w:tcW w:w="6120" w:type="dxa"/>
            <w:tcBorders>
              <w:top w:val="none" w:sz="4" w:space="0" w:color="6E6E6E"/>
              <w:left w:val="single" w:sz="4" w:space="0" w:color="6E6E6E"/>
              <w:bottom w:val="none" w:sz="4" w:space="0" w:color="6E6E6E"/>
              <w:right w:val="single" w:sz="4" w:space="0" w:color="6E6E6E"/>
            </w:tcBorders>
          </w:tcPr>
          <w:p w14:paraId="6AC77D6A" w14:textId="77777777" w:rsidR="003516AC" w:rsidRDefault="003516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233F93" w14:textId="77777777" w:rsidR="003516AC" w:rsidRDefault="009A2DB7">
            <w:pPr>
              <w:pStyle w:val="ProductList-TableBody"/>
            </w:pPr>
            <w:r>
              <w:t>Dynamics C5 CAL</w:t>
            </w:r>
          </w:p>
        </w:tc>
      </w:tr>
      <w:tr w:rsidR="003516AC" w14:paraId="4951D702" w14:textId="77777777">
        <w:tc>
          <w:tcPr>
            <w:tcW w:w="6120" w:type="dxa"/>
            <w:tcBorders>
              <w:top w:val="none" w:sz="4" w:space="0" w:color="6E6E6E"/>
              <w:left w:val="single" w:sz="4" w:space="0" w:color="6E6E6E"/>
              <w:bottom w:val="none" w:sz="4" w:space="0" w:color="6E6E6E"/>
              <w:right w:val="single" w:sz="4" w:space="0" w:color="6E6E6E"/>
            </w:tcBorders>
          </w:tcPr>
          <w:p w14:paraId="54AE3A5B" w14:textId="77777777" w:rsidR="003516AC" w:rsidRDefault="003516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01A633" w14:textId="77777777" w:rsidR="003516AC" w:rsidRDefault="009A2DB7">
            <w:pPr>
              <w:pStyle w:val="ProductList-TableBody"/>
            </w:pPr>
            <w:r>
              <w:t>Dynamics CRM Essentials CAL</w:t>
            </w:r>
          </w:p>
        </w:tc>
      </w:tr>
      <w:tr w:rsidR="003516AC" w14:paraId="5A3E263A" w14:textId="77777777">
        <w:tc>
          <w:tcPr>
            <w:tcW w:w="6120" w:type="dxa"/>
            <w:tcBorders>
              <w:top w:val="none" w:sz="4" w:space="0" w:color="6E6E6E"/>
              <w:left w:val="single" w:sz="4" w:space="0" w:color="6E6E6E"/>
              <w:bottom w:val="single" w:sz="4" w:space="0" w:color="6E6E6E"/>
              <w:right w:val="single" w:sz="4" w:space="0" w:color="6E6E6E"/>
            </w:tcBorders>
          </w:tcPr>
          <w:p w14:paraId="63B23174" w14:textId="77777777" w:rsidR="003516AC" w:rsidRDefault="003516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202527" w14:textId="77777777" w:rsidR="003516AC" w:rsidRDefault="009A2DB7">
            <w:pPr>
              <w:pStyle w:val="ProductList-TableBody"/>
            </w:pPr>
            <w:r>
              <w:t>CAL für Dynamics 365 for Team Members</w:t>
            </w:r>
          </w:p>
        </w:tc>
      </w:tr>
      <w:tr w:rsidR="003516AC" w14:paraId="2534F35C" w14:textId="77777777">
        <w:tc>
          <w:tcPr>
            <w:tcW w:w="6120" w:type="dxa"/>
            <w:tcBorders>
              <w:top w:val="single" w:sz="4" w:space="0" w:color="6E6E6E"/>
              <w:left w:val="single" w:sz="4" w:space="0" w:color="6E6E6E"/>
              <w:bottom w:val="none" w:sz="4" w:space="0" w:color="6E6E6E"/>
              <w:right w:val="single" w:sz="4" w:space="0" w:color="6E6E6E"/>
            </w:tcBorders>
          </w:tcPr>
          <w:p w14:paraId="1D4D6FD7" w14:textId="77777777" w:rsidR="003516AC" w:rsidRDefault="009A2DB7">
            <w:pPr>
              <w:pStyle w:val="ProductList-TableBody"/>
            </w:pPr>
            <w:r>
              <w:t>Dynamics 365 Unified Operations - Device von SA</w:t>
            </w:r>
          </w:p>
        </w:tc>
        <w:tc>
          <w:tcPr>
            <w:tcW w:w="6120" w:type="dxa"/>
            <w:tcBorders>
              <w:top w:val="single" w:sz="4" w:space="0" w:color="6E6E6E"/>
              <w:left w:val="single" w:sz="4" w:space="0" w:color="6E6E6E"/>
              <w:bottom w:val="single" w:sz="4" w:space="0" w:color="6E6E6E"/>
              <w:right w:val="single" w:sz="4" w:space="0" w:color="6E6E6E"/>
            </w:tcBorders>
          </w:tcPr>
          <w:p w14:paraId="3EC84CBE" w14:textId="77777777" w:rsidR="003516AC" w:rsidRDefault="009A2DB7">
            <w:pPr>
              <w:pStyle w:val="ProductList-TableBody"/>
            </w:pPr>
            <w:r>
              <w:t>CAL für Dynamics AX</w:t>
            </w:r>
          </w:p>
        </w:tc>
      </w:tr>
      <w:tr w:rsidR="003516AC" w14:paraId="6CDC5A28" w14:textId="77777777">
        <w:tc>
          <w:tcPr>
            <w:tcW w:w="6120" w:type="dxa"/>
            <w:tcBorders>
              <w:top w:val="none" w:sz="4" w:space="0" w:color="6E6E6E"/>
              <w:left w:val="single" w:sz="4" w:space="0" w:color="6E6E6E"/>
              <w:bottom w:val="none" w:sz="4" w:space="0" w:color="6E6E6E"/>
              <w:right w:val="single" w:sz="4" w:space="0" w:color="6E6E6E"/>
            </w:tcBorders>
          </w:tcPr>
          <w:p w14:paraId="7B68DE32" w14:textId="77777777" w:rsidR="003516AC" w:rsidRDefault="003516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2112D6" w14:textId="77777777" w:rsidR="003516AC" w:rsidRDefault="009A2DB7">
            <w:pPr>
              <w:pStyle w:val="ProductList-TableBody"/>
            </w:pPr>
            <w:r>
              <w:t>CAL für Dynamics GP</w:t>
            </w:r>
          </w:p>
        </w:tc>
      </w:tr>
      <w:tr w:rsidR="003516AC" w14:paraId="62C6F161" w14:textId="77777777">
        <w:tc>
          <w:tcPr>
            <w:tcW w:w="6120" w:type="dxa"/>
            <w:tcBorders>
              <w:top w:val="none" w:sz="4" w:space="0" w:color="6E6E6E"/>
              <w:left w:val="single" w:sz="4" w:space="0" w:color="6E6E6E"/>
              <w:bottom w:val="none" w:sz="4" w:space="0" w:color="6E6E6E"/>
              <w:right w:val="single" w:sz="4" w:space="0" w:color="6E6E6E"/>
            </w:tcBorders>
          </w:tcPr>
          <w:p w14:paraId="5C7B9622" w14:textId="77777777" w:rsidR="003516AC" w:rsidRDefault="003516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3B876C" w14:textId="77777777" w:rsidR="003516AC" w:rsidRDefault="009A2DB7">
            <w:pPr>
              <w:pStyle w:val="ProductList-TableBody"/>
            </w:pPr>
            <w:r>
              <w:t>Dynamics NAV CAL</w:t>
            </w:r>
          </w:p>
        </w:tc>
      </w:tr>
      <w:tr w:rsidR="003516AC" w14:paraId="44636A17" w14:textId="77777777">
        <w:tc>
          <w:tcPr>
            <w:tcW w:w="6120" w:type="dxa"/>
            <w:tcBorders>
              <w:top w:val="none" w:sz="4" w:space="0" w:color="6E6E6E"/>
              <w:left w:val="single" w:sz="4" w:space="0" w:color="6E6E6E"/>
              <w:bottom w:val="none" w:sz="4" w:space="0" w:color="6E6E6E"/>
              <w:right w:val="single" w:sz="4" w:space="0" w:color="6E6E6E"/>
            </w:tcBorders>
          </w:tcPr>
          <w:p w14:paraId="05270A75" w14:textId="77777777" w:rsidR="003516AC" w:rsidRDefault="003516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C8D36A" w14:textId="77777777" w:rsidR="003516AC" w:rsidRDefault="009A2DB7">
            <w:pPr>
              <w:pStyle w:val="ProductList-TableBody"/>
            </w:pPr>
            <w:r>
              <w:t>CAL für Dynamics SL</w:t>
            </w:r>
          </w:p>
        </w:tc>
      </w:tr>
      <w:tr w:rsidR="003516AC" w14:paraId="08EAE697" w14:textId="77777777">
        <w:tc>
          <w:tcPr>
            <w:tcW w:w="6120" w:type="dxa"/>
            <w:tcBorders>
              <w:top w:val="none" w:sz="4" w:space="0" w:color="6E6E6E"/>
              <w:left w:val="single" w:sz="4" w:space="0" w:color="6E6E6E"/>
              <w:bottom w:val="none" w:sz="4" w:space="0" w:color="6E6E6E"/>
              <w:right w:val="single" w:sz="4" w:space="0" w:color="6E6E6E"/>
            </w:tcBorders>
          </w:tcPr>
          <w:p w14:paraId="34E9D35E" w14:textId="77777777" w:rsidR="003516AC" w:rsidRDefault="003516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5E7CEB" w14:textId="77777777" w:rsidR="003516AC" w:rsidRDefault="009A2DB7">
            <w:pPr>
              <w:pStyle w:val="ProductList-TableBody"/>
            </w:pPr>
            <w:r>
              <w:t>Microsoft XAL CAL</w:t>
            </w:r>
          </w:p>
        </w:tc>
      </w:tr>
      <w:tr w:rsidR="003516AC" w14:paraId="68C899D6" w14:textId="77777777">
        <w:tc>
          <w:tcPr>
            <w:tcW w:w="6120" w:type="dxa"/>
            <w:tcBorders>
              <w:top w:val="none" w:sz="4" w:space="0" w:color="6E6E6E"/>
              <w:left w:val="single" w:sz="4" w:space="0" w:color="6E6E6E"/>
              <w:bottom w:val="none" w:sz="4" w:space="0" w:color="6E6E6E"/>
              <w:right w:val="single" w:sz="4" w:space="0" w:color="6E6E6E"/>
            </w:tcBorders>
          </w:tcPr>
          <w:p w14:paraId="369CF092" w14:textId="77777777" w:rsidR="003516AC" w:rsidRDefault="003516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C5CFFB" w14:textId="77777777" w:rsidR="003516AC" w:rsidRDefault="009A2DB7">
            <w:pPr>
              <w:pStyle w:val="ProductList-TableBody"/>
            </w:pPr>
            <w:r>
              <w:t>Lanes für Dynamics POS</w:t>
            </w:r>
          </w:p>
        </w:tc>
      </w:tr>
      <w:tr w:rsidR="003516AC" w14:paraId="497B91FF" w14:textId="77777777">
        <w:tc>
          <w:tcPr>
            <w:tcW w:w="6120" w:type="dxa"/>
            <w:tcBorders>
              <w:top w:val="none" w:sz="4" w:space="0" w:color="6E6E6E"/>
              <w:left w:val="single" w:sz="4" w:space="0" w:color="6E6E6E"/>
              <w:bottom w:val="none" w:sz="4" w:space="0" w:color="6E6E6E"/>
              <w:right w:val="single" w:sz="4" w:space="0" w:color="6E6E6E"/>
            </w:tcBorders>
          </w:tcPr>
          <w:p w14:paraId="72C295C8" w14:textId="77777777" w:rsidR="003516AC" w:rsidRDefault="003516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F92134" w14:textId="77777777" w:rsidR="003516AC" w:rsidRDefault="009A2DB7">
            <w:pPr>
              <w:pStyle w:val="ProductList-TableBody"/>
            </w:pPr>
            <w:r>
              <w:t>Lanes für Dynamics RMS</w:t>
            </w:r>
          </w:p>
        </w:tc>
      </w:tr>
      <w:tr w:rsidR="003516AC" w14:paraId="3878B1AC" w14:textId="77777777">
        <w:tc>
          <w:tcPr>
            <w:tcW w:w="6120" w:type="dxa"/>
            <w:tcBorders>
              <w:top w:val="none" w:sz="4" w:space="0" w:color="6E6E6E"/>
              <w:left w:val="single" w:sz="4" w:space="0" w:color="6E6E6E"/>
              <w:bottom w:val="single" w:sz="4" w:space="0" w:color="6E6E6E"/>
              <w:right w:val="single" w:sz="4" w:space="0" w:color="6E6E6E"/>
            </w:tcBorders>
          </w:tcPr>
          <w:p w14:paraId="249CAFC4" w14:textId="77777777" w:rsidR="003516AC" w:rsidRDefault="003516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0FBAA9" w14:textId="77777777" w:rsidR="003516AC" w:rsidRDefault="009A2DB7">
            <w:pPr>
              <w:pStyle w:val="ProductList-TableBody"/>
            </w:pPr>
            <w:r>
              <w:t>Dynamics C5 CAL</w:t>
            </w:r>
          </w:p>
        </w:tc>
      </w:tr>
      <w:tr w:rsidR="003516AC" w14:paraId="5F6F2312" w14:textId="77777777">
        <w:tc>
          <w:tcPr>
            <w:tcW w:w="6120" w:type="dxa"/>
            <w:tcBorders>
              <w:top w:val="single" w:sz="4" w:space="0" w:color="6E6E6E"/>
              <w:left w:val="single" w:sz="4" w:space="0" w:color="6E6E6E"/>
              <w:bottom w:val="none" w:sz="4" w:space="0" w:color="6E6E6E"/>
              <w:right w:val="single" w:sz="4" w:space="0" w:color="6E6E6E"/>
            </w:tcBorders>
          </w:tcPr>
          <w:p w14:paraId="0944E9E1" w14:textId="77777777" w:rsidR="003516AC" w:rsidRDefault="009A2DB7">
            <w:pPr>
              <w:pStyle w:val="ProductList-TableBody"/>
            </w:pPr>
            <w:r>
              <w:t>Dynamics 365 Unified Operations - Aktivität aus SA</w:t>
            </w:r>
          </w:p>
        </w:tc>
        <w:tc>
          <w:tcPr>
            <w:tcW w:w="6120" w:type="dxa"/>
            <w:tcBorders>
              <w:top w:val="single" w:sz="4" w:space="0" w:color="6E6E6E"/>
              <w:left w:val="single" w:sz="4" w:space="0" w:color="6E6E6E"/>
              <w:bottom w:val="single" w:sz="4" w:space="0" w:color="6E6E6E"/>
              <w:right w:val="single" w:sz="4" w:space="0" w:color="6E6E6E"/>
            </w:tcBorders>
          </w:tcPr>
          <w:p w14:paraId="33CD20C6" w14:textId="77777777" w:rsidR="003516AC" w:rsidRDefault="009A2DB7">
            <w:pPr>
              <w:pStyle w:val="ProductList-TableBody"/>
            </w:pPr>
            <w:r>
              <w:t>CAL für Dynamics AX</w:t>
            </w:r>
          </w:p>
        </w:tc>
      </w:tr>
      <w:tr w:rsidR="003516AC" w14:paraId="6F7E9925" w14:textId="77777777">
        <w:tc>
          <w:tcPr>
            <w:tcW w:w="6120" w:type="dxa"/>
            <w:tcBorders>
              <w:top w:val="none" w:sz="4" w:space="0" w:color="6E6E6E"/>
              <w:left w:val="single" w:sz="4" w:space="0" w:color="6E6E6E"/>
              <w:bottom w:val="none" w:sz="4" w:space="0" w:color="6E6E6E"/>
              <w:right w:val="single" w:sz="4" w:space="0" w:color="6E6E6E"/>
            </w:tcBorders>
          </w:tcPr>
          <w:p w14:paraId="45A14CE5" w14:textId="77777777" w:rsidR="003516AC" w:rsidRDefault="003516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0FC17C" w14:textId="77777777" w:rsidR="003516AC" w:rsidRDefault="009A2DB7">
            <w:pPr>
              <w:pStyle w:val="ProductList-TableBody"/>
            </w:pPr>
            <w:r>
              <w:t>CAL für Dynamics GP</w:t>
            </w:r>
          </w:p>
        </w:tc>
      </w:tr>
      <w:tr w:rsidR="003516AC" w14:paraId="18CEA2CC" w14:textId="77777777">
        <w:tc>
          <w:tcPr>
            <w:tcW w:w="6120" w:type="dxa"/>
            <w:tcBorders>
              <w:top w:val="none" w:sz="4" w:space="0" w:color="6E6E6E"/>
              <w:left w:val="single" w:sz="4" w:space="0" w:color="6E6E6E"/>
              <w:bottom w:val="none" w:sz="4" w:space="0" w:color="6E6E6E"/>
              <w:right w:val="single" w:sz="4" w:space="0" w:color="6E6E6E"/>
            </w:tcBorders>
          </w:tcPr>
          <w:p w14:paraId="66C61E3E" w14:textId="77777777" w:rsidR="003516AC" w:rsidRDefault="003516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832FD3" w14:textId="77777777" w:rsidR="003516AC" w:rsidRDefault="009A2DB7">
            <w:pPr>
              <w:pStyle w:val="ProductList-TableBody"/>
            </w:pPr>
            <w:r>
              <w:t>Dynamics NAV CAL</w:t>
            </w:r>
          </w:p>
        </w:tc>
      </w:tr>
      <w:tr w:rsidR="003516AC" w14:paraId="11BFD420" w14:textId="77777777">
        <w:tc>
          <w:tcPr>
            <w:tcW w:w="6120" w:type="dxa"/>
            <w:tcBorders>
              <w:top w:val="none" w:sz="4" w:space="0" w:color="6E6E6E"/>
              <w:left w:val="single" w:sz="4" w:space="0" w:color="6E6E6E"/>
              <w:bottom w:val="none" w:sz="4" w:space="0" w:color="6E6E6E"/>
              <w:right w:val="single" w:sz="4" w:space="0" w:color="6E6E6E"/>
            </w:tcBorders>
          </w:tcPr>
          <w:p w14:paraId="4A482A3A" w14:textId="77777777" w:rsidR="003516AC" w:rsidRDefault="003516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88BCCD" w14:textId="77777777" w:rsidR="003516AC" w:rsidRDefault="009A2DB7">
            <w:pPr>
              <w:pStyle w:val="ProductList-TableBody"/>
            </w:pPr>
            <w:r>
              <w:t>CAL für Dynamics SL</w:t>
            </w:r>
          </w:p>
        </w:tc>
      </w:tr>
      <w:tr w:rsidR="003516AC" w14:paraId="50007796" w14:textId="77777777">
        <w:tc>
          <w:tcPr>
            <w:tcW w:w="6120" w:type="dxa"/>
            <w:tcBorders>
              <w:top w:val="none" w:sz="4" w:space="0" w:color="6E6E6E"/>
              <w:left w:val="single" w:sz="4" w:space="0" w:color="6E6E6E"/>
              <w:bottom w:val="none" w:sz="4" w:space="0" w:color="6E6E6E"/>
              <w:right w:val="single" w:sz="4" w:space="0" w:color="6E6E6E"/>
            </w:tcBorders>
          </w:tcPr>
          <w:p w14:paraId="07398654" w14:textId="77777777" w:rsidR="003516AC" w:rsidRDefault="003516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E2E88E" w14:textId="77777777" w:rsidR="003516AC" w:rsidRDefault="009A2DB7">
            <w:pPr>
              <w:pStyle w:val="ProductList-TableBody"/>
            </w:pPr>
            <w:r>
              <w:t>Microsoft XAL CAL</w:t>
            </w:r>
          </w:p>
        </w:tc>
      </w:tr>
      <w:tr w:rsidR="003516AC" w14:paraId="28BAA90E" w14:textId="77777777">
        <w:tc>
          <w:tcPr>
            <w:tcW w:w="6120" w:type="dxa"/>
            <w:tcBorders>
              <w:top w:val="none" w:sz="4" w:space="0" w:color="6E6E6E"/>
              <w:left w:val="single" w:sz="4" w:space="0" w:color="6E6E6E"/>
              <w:bottom w:val="none" w:sz="4" w:space="0" w:color="6E6E6E"/>
              <w:right w:val="single" w:sz="4" w:space="0" w:color="6E6E6E"/>
            </w:tcBorders>
          </w:tcPr>
          <w:p w14:paraId="3CF893D4" w14:textId="77777777" w:rsidR="003516AC" w:rsidRDefault="003516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4BF9CB" w14:textId="77777777" w:rsidR="003516AC" w:rsidRDefault="009A2DB7">
            <w:pPr>
              <w:pStyle w:val="ProductList-TableBody"/>
            </w:pPr>
            <w:r>
              <w:t>Lanes für Dynamics POS</w:t>
            </w:r>
          </w:p>
        </w:tc>
      </w:tr>
      <w:tr w:rsidR="003516AC" w14:paraId="5178C115" w14:textId="77777777">
        <w:tc>
          <w:tcPr>
            <w:tcW w:w="6120" w:type="dxa"/>
            <w:tcBorders>
              <w:top w:val="none" w:sz="4" w:space="0" w:color="6E6E6E"/>
              <w:left w:val="single" w:sz="4" w:space="0" w:color="6E6E6E"/>
              <w:bottom w:val="none" w:sz="4" w:space="0" w:color="6E6E6E"/>
              <w:right w:val="single" w:sz="4" w:space="0" w:color="6E6E6E"/>
            </w:tcBorders>
          </w:tcPr>
          <w:p w14:paraId="1BF43C6E" w14:textId="77777777" w:rsidR="003516AC" w:rsidRDefault="003516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BF003C" w14:textId="77777777" w:rsidR="003516AC" w:rsidRDefault="009A2DB7">
            <w:pPr>
              <w:pStyle w:val="ProductList-TableBody"/>
            </w:pPr>
            <w:r>
              <w:t>Lanes für Dynamics RMS</w:t>
            </w:r>
          </w:p>
        </w:tc>
      </w:tr>
      <w:tr w:rsidR="003516AC" w14:paraId="549F7CC0" w14:textId="77777777">
        <w:tc>
          <w:tcPr>
            <w:tcW w:w="6120" w:type="dxa"/>
            <w:tcBorders>
              <w:top w:val="none" w:sz="4" w:space="0" w:color="6E6E6E"/>
              <w:left w:val="single" w:sz="4" w:space="0" w:color="6E6E6E"/>
              <w:bottom w:val="single" w:sz="4" w:space="0" w:color="6E6E6E"/>
              <w:right w:val="single" w:sz="4" w:space="0" w:color="6E6E6E"/>
            </w:tcBorders>
          </w:tcPr>
          <w:p w14:paraId="209420D1" w14:textId="77777777" w:rsidR="003516AC" w:rsidRDefault="003516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BBB1C3" w14:textId="77777777" w:rsidR="003516AC" w:rsidRDefault="009A2DB7">
            <w:pPr>
              <w:pStyle w:val="ProductList-TableBody"/>
            </w:pPr>
            <w:r>
              <w:t>Dynamics C5 CAL</w:t>
            </w:r>
          </w:p>
        </w:tc>
      </w:tr>
      <w:tr w:rsidR="003516AC" w14:paraId="7264028F" w14:textId="77777777">
        <w:tc>
          <w:tcPr>
            <w:tcW w:w="6120" w:type="dxa"/>
            <w:tcBorders>
              <w:top w:val="single" w:sz="4" w:space="0" w:color="6E6E6E"/>
              <w:left w:val="single" w:sz="4" w:space="0" w:color="6E6E6E"/>
              <w:bottom w:val="none" w:sz="4" w:space="0" w:color="6E6E6E"/>
              <w:right w:val="single" w:sz="4" w:space="0" w:color="6E6E6E"/>
            </w:tcBorders>
          </w:tcPr>
          <w:p w14:paraId="0581B5C8" w14:textId="77777777" w:rsidR="003516AC" w:rsidRDefault="009A2DB7">
            <w:pPr>
              <w:pStyle w:val="ProductList-TableBody"/>
            </w:pPr>
            <w:r>
              <w:t>Dynamics 365 Plan aus SA</w:t>
            </w:r>
          </w:p>
        </w:tc>
        <w:tc>
          <w:tcPr>
            <w:tcW w:w="6120" w:type="dxa"/>
            <w:tcBorders>
              <w:top w:val="single" w:sz="4" w:space="0" w:color="6E6E6E"/>
              <w:left w:val="single" w:sz="4" w:space="0" w:color="6E6E6E"/>
              <w:bottom w:val="single" w:sz="4" w:space="0" w:color="6E6E6E"/>
              <w:right w:val="single" w:sz="4" w:space="0" w:color="6E6E6E"/>
            </w:tcBorders>
          </w:tcPr>
          <w:p w14:paraId="5C277FF0" w14:textId="77777777" w:rsidR="003516AC" w:rsidRDefault="009A2DB7">
            <w:pPr>
              <w:pStyle w:val="ProductList-TableBody"/>
            </w:pPr>
            <w:r>
              <w:t>CAL für Dynamics AX</w:t>
            </w:r>
          </w:p>
        </w:tc>
      </w:tr>
      <w:tr w:rsidR="003516AC" w14:paraId="1E603F14" w14:textId="77777777">
        <w:tc>
          <w:tcPr>
            <w:tcW w:w="6120" w:type="dxa"/>
            <w:tcBorders>
              <w:top w:val="none" w:sz="4" w:space="0" w:color="6E6E6E"/>
              <w:left w:val="single" w:sz="4" w:space="0" w:color="6E6E6E"/>
              <w:bottom w:val="none" w:sz="4" w:space="0" w:color="6E6E6E"/>
              <w:right w:val="single" w:sz="4" w:space="0" w:color="6E6E6E"/>
            </w:tcBorders>
          </w:tcPr>
          <w:p w14:paraId="01C32921" w14:textId="77777777" w:rsidR="003516AC" w:rsidRDefault="003516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0D9029" w14:textId="77777777" w:rsidR="003516AC" w:rsidRDefault="009A2DB7">
            <w:pPr>
              <w:pStyle w:val="ProductList-TableBody"/>
            </w:pPr>
            <w:r>
              <w:t>CAL für Dynamics GP</w:t>
            </w:r>
          </w:p>
        </w:tc>
      </w:tr>
      <w:tr w:rsidR="003516AC" w14:paraId="6DA92766" w14:textId="77777777">
        <w:tc>
          <w:tcPr>
            <w:tcW w:w="6120" w:type="dxa"/>
            <w:tcBorders>
              <w:top w:val="none" w:sz="4" w:space="0" w:color="6E6E6E"/>
              <w:left w:val="single" w:sz="4" w:space="0" w:color="6E6E6E"/>
              <w:bottom w:val="none" w:sz="4" w:space="0" w:color="6E6E6E"/>
              <w:right w:val="single" w:sz="4" w:space="0" w:color="6E6E6E"/>
            </w:tcBorders>
          </w:tcPr>
          <w:p w14:paraId="6D60A600" w14:textId="77777777" w:rsidR="003516AC" w:rsidRDefault="003516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CD2FA2" w14:textId="77777777" w:rsidR="003516AC" w:rsidRDefault="009A2DB7">
            <w:pPr>
              <w:pStyle w:val="ProductList-TableBody"/>
            </w:pPr>
            <w:r>
              <w:t>Dynamics NAV CAL</w:t>
            </w:r>
          </w:p>
        </w:tc>
      </w:tr>
      <w:tr w:rsidR="003516AC" w14:paraId="74E2E48B" w14:textId="77777777">
        <w:tc>
          <w:tcPr>
            <w:tcW w:w="6120" w:type="dxa"/>
            <w:tcBorders>
              <w:top w:val="none" w:sz="4" w:space="0" w:color="6E6E6E"/>
              <w:left w:val="single" w:sz="4" w:space="0" w:color="6E6E6E"/>
              <w:bottom w:val="none" w:sz="4" w:space="0" w:color="6E6E6E"/>
              <w:right w:val="single" w:sz="4" w:space="0" w:color="6E6E6E"/>
            </w:tcBorders>
          </w:tcPr>
          <w:p w14:paraId="0D59742F" w14:textId="77777777" w:rsidR="003516AC" w:rsidRDefault="003516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CAF9EE" w14:textId="77777777" w:rsidR="003516AC" w:rsidRDefault="009A2DB7">
            <w:pPr>
              <w:pStyle w:val="ProductList-TableBody"/>
            </w:pPr>
            <w:r>
              <w:t>CAL für Dynamics SL</w:t>
            </w:r>
          </w:p>
        </w:tc>
      </w:tr>
      <w:tr w:rsidR="003516AC" w14:paraId="764759CE" w14:textId="77777777">
        <w:tc>
          <w:tcPr>
            <w:tcW w:w="6120" w:type="dxa"/>
            <w:tcBorders>
              <w:top w:val="none" w:sz="4" w:space="0" w:color="6E6E6E"/>
              <w:left w:val="single" w:sz="4" w:space="0" w:color="6E6E6E"/>
              <w:bottom w:val="none" w:sz="4" w:space="0" w:color="6E6E6E"/>
              <w:right w:val="single" w:sz="4" w:space="0" w:color="6E6E6E"/>
            </w:tcBorders>
          </w:tcPr>
          <w:p w14:paraId="3F669478" w14:textId="77777777" w:rsidR="003516AC" w:rsidRDefault="003516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5A8FB1" w14:textId="77777777" w:rsidR="003516AC" w:rsidRDefault="009A2DB7">
            <w:pPr>
              <w:pStyle w:val="ProductList-TableBody"/>
            </w:pPr>
            <w:r>
              <w:t>Microsoft XAL CAL</w:t>
            </w:r>
          </w:p>
        </w:tc>
      </w:tr>
      <w:tr w:rsidR="003516AC" w14:paraId="3ABCBD39" w14:textId="77777777">
        <w:tc>
          <w:tcPr>
            <w:tcW w:w="6120" w:type="dxa"/>
            <w:tcBorders>
              <w:top w:val="none" w:sz="4" w:space="0" w:color="6E6E6E"/>
              <w:left w:val="single" w:sz="4" w:space="0" w:color="6E6E6E"/>
              <w:bottom w:val="none" w:sz="4" w:space="0" w:color="6E6E6E"/>
              <w:right w:val="single" w:sz="4" w:space="0" w:color="6E6E6E"/>
            </w:tcBorders>
          </w:tcPr>
          <w:p w14:paraId="2A4D323E" w14:textId="77777777" w:rsidR="003516AC" w:rsidRDefault="003516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8D387B" w14:textId="77777777" w:rsidR="003516AC" w:rsidRDefault="009A2DB7">
            <w:pPr>
              <w:pStyle w:val="ProductList-TableBody"/>
            </w:pPr>
            <w:r>
              <w:t>Lanes für Dynamics POS</w:t>
            </w:r>
          </w:p>
        </w:tc>
      </w:tr>
      <w:tr w:rsidR="003516AC" w14:paraId="3B6FDFCF" w14:textId="77777777">
        <w:tc>
          <w:tcPr>
            <w:tcW w:w="6120" w:type="dxa"/>
            <w:tcBorders>
              <w:top w:val="none" w:sz="4" w:space="0" w:color="6E6E6E"/>
              <w:left w:val="single" w:sz="4" w:space="0" w:color="6E6E6E"/>
              <w:bottom w:val="none" w:sz="4" w:space="0" w:color="6E6E6E"/>
              <w:right w:val="single" w:sz="4" w:space="0" w:color="6E6E6E"/>
            </w:tcBorders>
          </w:tcPr>
          <w:p w14:paraId="75B3F4F7" w14:textId="77777777" w:rsidR="003516AC" w:rsidRDefault="003516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C9AFF4" w14:textId="77777777" w:rsidR="003516AC" w:rsidRDefault="009A2DB7">
            <w:pPr>
              <w:pStyle w:val="ProductList-TableBody"/>
            </w:pPr>
            <w:r>
              <w:t>Lanes für Dynamics RMS</w:t>
            </w:r>
          </w:p>
        </w:tc>
      </w:tr>
      <w:tr w:rsidR="003516AC" w14:paraId="13BA36B6" w14:textId="77777777">
        <w:tc>
          <w:tcPr>
            <w:tcW w:w="6120" w:type="dxa"/>
            <w:tcBorders>
              <w:top w:val="none" w:sz="4" w:space="0" w:color="6E6E6E"/>
              <w:left w:val="single" w:sz="4" w:space="0" w:color="6E6E6E"/>
              <w:bottom w:val="single" w:sz="4" w:space="0" w:color="6E6E6E"/>
              <w:right w:val="single" w:sz="4" w:space="0" w:color="6E6E6E"/>
            </w:tcBorders>
          </w:tcPr>
          <w:p w14:paraId="4DE9DC91" w14:textId="77777777" w:rsidR="003516AC" w:rsidRDefault="003516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BF94BF" w14:textId="77777777" w:rsidR="003516AC" w:rsidRDefault="009A2DB7">
            <w:pPr>
              <w:pStyle w:val="ProductList-TableBody"/>
            </w:pPr>
            <w:r>
              <w:t>Dynamics C5 CAL</w:t>
            </w:r>
          </w:p>
        </w:tc>
      </w:tr>
      <w:tr w:rsidR="003516AC" w14:paraId="48847C18" w14:textId="77777777">
        <w:tc>
          <w:tcPr>
            <w:tcW w:w="6120" w:type="dxa"/>
            <w:tcBorders>
              <w:top w:val="single" w:sz="4" w:space="0" w:color="6E6E6E"/>
              <w:left w:val="single" w:sz="4" w:space="0" w:color="6E6E6E"/>
              <w:bottom w:val="none" w:sz="4" w:space="0" w:color="6E6E6E"/>
              <w:right w:val="single" w:sz="4" w:space="0" w:color="6E6E6E"/>
            </w:tcBorders>
          </w:tcPr>
          <w:p w14:paraId="69D196FE" w14:textId="77777777" w:rsidR="003516AC" w:rsidRDefault="009A2DB7">
            <w:pPr>
              <w:pStyle w:val="ProductList-TableBody"/>
            </w:pPr>
            <w:r>
              <w:t>Dynamics 365 Unified Operations Plan aus SA</w:t>
            </w:r>
          </w:p>
        </w:tc>
        <w:tc>
          <w:tcPr>
            <w:tcW w:w="6120" w:type="dxa"/>
            <w:tcBorders>
              <w:top w:val="single" w:sz="4" w:space="0" w:color="6E6E6E"/>
              <w:left w:val="single" w:sz="4" w:space="0" w:color="6E6E6E"/>
              <w:bottom w:val="single" w:sz="4" w:space="0" w:color="6E6E6E"/>
              <w:right w:val="single" w:sz="4" w:space="0" w:color="6E6E6E"/>
            </w:tcBorders>
          </w:tcPr>
          <w:p w14:paraId="289A74ED" w14:textId="77777777" w:rsidR="003516AC" w:rsidRDefault="009A2DB7">
            <w:pPr>
              <w:pStyle w:val="ProductList-TableBody"/>
            </w:pPr>
            <w:r>
              <w:t>CAL für Dynamics AX</w:t>
            </w:r>
          </w:p>
        </w:tc>
      </w:tr>
      <w:tr w:rsidR="003516AC" w14:paraId="1DD6D579" w14:textId="77777777">
        <w:tc>
          <w:tcPr>
            <w:tcW w:w="6120" w:type="dxa"/>
            <w:tcBorders>
              <w:top w:val="none" w:sz="4" w:space="0" w:color="6E6E6E"/>
              <w:left w:val="single" w:sz="4" w:space="0" w:color="6E6E6E"/>
              <w:bottom w:val="none" w:sz="4" w:space="0" w:color="6E6E6E"/>
              <w:right w:val="single" w:sz="4" w:space="0" w:color="6E6E6E"/>
            </w:tcBorders>
          </w:tcPr>
          <w:p w14:paraId="1D996FF3" w14:textId="77777777" w:rsidR="003516AC" w:rsidRDefault="003516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687ED7" w14:textId="77777777" w:rsidR="003516AC" w:rsidRDefault="009A2DB7">
            <w:pPr>
              <w:pStyle w:val="ProductList-TableBody"/>
            </w:pPr>
            <w:r>
              <w:t>CAL für Dynamics GP</w:t>
            </w:r>
          </w:p>
        </w:tc>
      </w:tr>
      <w:tr w:rsidR="003516AC" w14:paraId="2BB42CA3" w14:textId="77777777">
        <w:tc>
          <w:tcPr>
            <w:tcW w:w="6120" w:type="dxa"/>
            <w:tcBorders>
              <w:top w:val="none" w:sz="4" w:space="0" w:color="6E6E6E"/>
              <w:left w:val="single" w:sz="4" w:space="0" w:color="6E6E6E"/>
              <w:bottom w:val="none" w:sz="4" w:space="0" w:color="6E6E6E"/>
              <w:right w:val="single" w:sz="4" w:space="0" w:color="6E6E6E"/>
            </w:tcBorders>
          </w:tcPr>
          <w:p w14:paraId="55C854DA" w14:textId="77777777" w:rsidR="003516AC" w:rsidRDefault="003516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6C1D7E" w14:textId="77777777" w:rsidR="003516AC" w:rsidRDefault="009A2DB7">
            <w:pPr>
              <w:pStyle w:val="ProductList-TableBody"/>
            </w:pPr>
            <w:r>
              <w:t>Dynamics NAV CAL</w:t>
            </w:r>
          </w:p>
        </w:tc>
      </w:tr>
      <w:tr w:rsidR="003516AC" w14:paraId="520935F7" w14:textId="77777777">
        <w:tc>
          <w:tcPr>
            <w:tcW w:w="6120" w:type="dxa"/>
            <w:tcBorders>
              <w:top w:val="none" w:sz="4" w:space="0" w:color="6E6E6E"/>
              <w:left w:val="single" w:sz="4" w:space="0" w:color="6E6E6E"/>
              <w:bottom w:val="none" w:sz="4" w:space="0" w:color="6E6E6E"/>
              <w:right w:val="single" w:sz="4" w:space="0" w:color="6E6E6E"/>
            </w:tcBorders>
          </w:tcPr>
          <w:p w14:paraId="3A213618" w14:textId="77777777" w:rsidR="003516AC" w:rsidRDefault="003516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2503A2" w14:textId="77777777" w:rsidR="003516AC" w:rsidRDefault="009A2DB7">
            <w:pPr>
              <w:pStyle w:val="ProductList-TableBody"/>
            </w:pPr>
            <w:r>
              <w:t>CAL für Dynamics SL</w:t>
            </w:r>
          </w:p>
        </w:tc>
      </w:tr>
      <w:tr w:rsidR="003516AC" w14:paraId="0AE56566" w14:textId="77777777">
        <w:tc>
          <w:tcPr>
            <w:tcW w:w="6120" w:type="dxa"/>
            <w:tcBorders>
              <w:top w:val="none" w:sz="4" w:space="0" w:color="6E6E6E"/>
              <w:left w:val="single" w:sz="4" w:space="0" w:color="6E6E6E"/>
              <w:bottom w:val="none" w:sz="4" w:space="0" w:color="6E6E6E"/>
              <w:right w:val="single" w:sz="4" w:space="0" w:color="6E6E6E"/>
            </w:tcBorders>
          </w:tcPr>
          <w:p w14:paraId="466835F2" w14:textId="77777777" w:rsidR="003516AC" w:rsidRDefault="003516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EA705D" w14:textId="77777777" w:rsidR="003516AC" w:rsidRDefault="009A2DB7">
            <w:pPr>
              <w:pStyle w:val="ProductList-TableBody"/>
            </w:pPr>
            <w:r>
              <w:t>Microsoft XAL CAL</w:t>
            </w:r>
          </w:p>
        </w:tc>
      </w:tr>
      <w:tr w:rsidR="003516AC" w14:paraId="181104FB" w14:textId="77777777">
        <w:tc>
          <w:tcPr>
            <w:tcW w:w="6120" w:type="dxa"/>
            <w:tcBorders>
              <w:top w:val="none" w:sz="4" w:space="0" w:color="6E6E6E"/>
              <w:left w:val="single" w:sz="4" w:space="0" w:color="6E6E6E"/>
              <w:bottom w:val="none" w:sz="4" w:space="0" w:color="6E6E6E"/>
              <w:right w:val="single" w:sz="4" w:space="0" w:color="6E6E6E"/>
            </w:tcBorders>
          </w:tcPr>
          <w:p w14:paraId="1D6FA3B8" w14:textId="77777777" w:rsidR="003516AC" w:rsidRDefault="003516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E87D05" w14:textId="77777777" w:rsidR="003516AC" w:rsidRDefault="009A2DB7">
            <w:pPr>
              <w:pStyle w:val="ProductList-TableBody"/>
            </w:pPr>
            <w:r>
              <w:t>Lanes für Dynamics POS</w:t>
            </w:r>
          </w:p>
        </w:tc>
      </w:tr>
      <w:tr w:rsidR="003516AC" w14:paraId="0F4B3F2C" w14:textId="77777777">
        <w:tc>
          <w:tcPr>
            <w:tcW w:w="6120" w:type="dxa"/>
            <w:tcBorders>
              <w:top w:val="none" w:sz="4" w:space="0" w:color="6E6E6E"/>
              <w:left w:val="single" w:sz="4" w:space="0" w:color="6E6E6E"/>
              <w:bottom w:val="none" w:sz="4" w:space="0" w:color="6E6E6E"/>
              <w:right w:val="single" w:sz="4" w:space="0" w:color="6E6E6E"/>
            </w:tcBorders>
          </w:tcPr>
          <w:p w14:paraId="5FF8D4B1" w14:textId="77777777" w:rsidR="003516AC" w:rsidRDefault="003516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047D63" w14:textId="77777777" w:rsidR="003516AC" w:rsidRDefault="009A2DB7">
            <w:pPr>
              <w:pStyle w:val="ProductList-TableBody"/>
            </w:pPr>
            <w:r>
              <w:t>Lanes für Dynamics RMS</w:t>
            </w:r>
          </w:p>
        </w:tc>
      </w:tr>
      <w:tr w:rsidR="003516AC" w14:paraId="00700F72" w14:textId="77777777">
        <w:tc>
          <w:tcPr>
            <w:tcW w:w="6120" w:type="dxa"/>
            <w:tcBorders>
              <w:top w:val="none" w:sz="4" w:space="0" w:color="6E6E6E"/>
              <w:left w:val="single" w:sz="4" w:space="0" w:color="6E6E6E"/>
              <w:bottom w:val="single" w:sz="4" w:space="0" w:color="6E6E6E"/>
              <w:right w:val="single" w:sz="4" w:space="0" w:color="6E6E6E"/>
            </w:tcBorders>
          </w:tcPr>
          <w:p w14:paraId="54C3264B" w14:textId="77777777" w:rsidR="003516AC" w:rsidRDefault="003516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A0E4A2" w14:textId="77777777" w:rsidR="003516AC" w:rsidRDefault="009A2DB7">
            <w:pPr>
              <w:pStyle w:val="ProductList-TableBody"/>
            </w:pPr>
            <w:r>
              <w:t>Dynamics C5 CAL</w:t>
            </w:r>
          </w:p>
        </w:tc>
      </w:tr>
      <w:tr w:rsidR="003516AC" w14:paraId="62D62EE8" w14:textId="77777777">
        <w:tc>
          <w:tcPr>
            <w:tcW w:w="6120" w:type="dxa"/>
            <w:tcBorders>
              <w:top w:val="single" w:sz="4" w:space="0" w:color="6E6E6E"/>
              <w:left w:val="single" w:sz="4" w:space="0" w:color="6E6E6E"/>
              <w:bottom w:val="none" w:sz="4" w:space="0" w:color="6E6E6E"/>
              <w:right w:val="single" w:sz="4" w:space="0" w:color="6E6E6E"/>
            </w:tcBorders>
          </w:tcPr>
          <w:p w14:paraId="660D2DCD" w14:textId="77777777" w:rsidR="003516AC" w:rsidRDefault="009A2DB7">
            <w:pPr>
              <w:pStyle w:val="ProductList-TableBody"/>
            </w:pPr>
            <w:r>
              <w:t>Dynamics 365 for Retail aus SA</w:t>
            </w:r>
          </w:p>
        </w:tc>
        <w:tc>
          <w:tcPr>
            <w:tcW w:w="6120" w:type="dxa"/>
            <w:tcBorders>
              <w:top w:val="single" w:sz="4" w:space="0" w:color="6E6E6E"/>
              <w:left w:val="single" w:sz="4" w:space="0" w:color="6E6E6E"/>
              <w:bottom w:val="single" w:sz="4" w:space="0" w:color="6E6E6E"/>
              <w:right w:val="single" w:sz="4" w:space="0" w:color="6E6E6E"/>
            </w:tcBorders>
          </w:tcPr>
          <w:p w14:paraId="22A303D1" w14:textId="77777777" w:rsidR="003516AC" w:rsidRDefault="009A2DB7">
            <w:pPr>
              <w:pStyle w:val="ProductList-TableBody"/>
            </w:pPr>
            <w:r>
              <w:t>CAL für Dynamics AX</w:t>
            </w:r>
          </w:p>
        </w:tc>
      </w:tr>
      <w:tr w:rsidR="003516AC" w14:paraId="7612A3B1" w14:textId="77777777">
        <w:tc>
          <w:tcPr>
            <w:tcW w:w="6120" w:type="dxa"/>
            <w:tcBorders>
              <w:top w:val="none" w:sz="4" w:space="0" w:color="6E6E6E"/>
              <w:left w:val="single" w:sz="4" w:space="0" w:color="6E6E6E"/>
              <w:bottom w:val="none" w:sz="4" w:space="0" w:color="6E6E6E"/>
              <w:right w:val="single" w:sz="4" w:space="0" w:color="6E6E6E"/>
            </w:tcBorders>
          </w:tcPr>
          <w:p w14:paraId="4DD26D25" w14:textId="77777777" w:rsidR="003516AC" w:rsidRDefault="003516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B20FBE" w14:textId="77777777" w:rsidR="003516AC" w:rsidRDefault="009A2DB7">
            <w:pPr>
              <w:pStyle w:val="ProductList-TableBody"/>
            </w:pPr>
            <w:r>
              <w:t>CAL für Dynamics GP</w:t>
            </w:r>
          </w:p>
        </w:tc>
      </w:tr>
      <w:tr w:rsidR="003516AC" w14:paraId="605DA432" w14:textId="77777777">
        <w:tc>
          <w:tcPr>
            <w:tcW w:w="6120" w:type="dxa"/>
            <w:tcBorders>
              <w:top w:val="none" w:sz="4" w:space="0" w:color="6E6E6E"/>
              <w:left w:val="single" w:sz="4" w:space="0" w:color="6E6E6E"/>
              <w:bottom w:val="none" w:sz="4" w:space="0" w:color="6E6E6E"/>
              <w:right w:val="single" w:sz="4" w:space="0" w:color="6E6E6E"/>
            </w:tcBorders>
          </w:tcPr>
          <w:p w14:paraId="441EBBEE" w14:textId="77777777" w:rsidR="003516AC" w:rsidRDefault="003516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1C7266" w14:textId="77777777" w:rsidR="003516AC" w:rsidRDefault="009A2DB7">
            <w:pPr>
              <w:pStyle w:val="ProductList-TableBody"/>
            </w:pPr>
            <w:r>
              <w:t>Dynamics NAV CAL</w:t>
            </w:r>
          </w:p>
        </w:tc>
      </w:tr>
      <w:tr w:rsidR="003516AC" w14:paraId="2C885322" w14:textId="77777777">
        <w:tc>
          <w:tcPr>
            <w:tcW w:w="6120" w:type="dxa"/>
            <w:tcBorders>
              <w:top w:val="none" w:sz="4" w:space="0" w:color="6E6E6E"/>
              <w:left w:val="single" w:sz="4" w:space="0" w:color="6E6E6E"/>
              <w:bottom w:val="none" w:sz="4" w:space="0" w:color="6E6E6E"/>
              <w:right w:val="single" w:sz="4" w:space="0" w:color="6E6E6E"/>
            </w:tcBorders>
          </w:tcPr>
          <w:p w14:paraId="0370F6A6" w14:textId="77777777" w:rsidR="003516AC" w:rsidRDefault="003516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B2E1AC" w14:textId="77777777" w:rsidR="003516AC" w:rsidRDefault="009A2DB7">
            <w:pPr>
              <w:pStyle w:val="ProductList-TableBody"/>
            </w:pPr>
            <w:r>
              <w:t>CAL für Dynamics SL</w:t>
            </w:r>
          </w:p>
        </w:tc>
      </w:tr>
      <w:tr w:rsidR="003516AC" w14:paraId="4C9E4AA5" w14:textId="77777777">
        <w:tc>
          <w:tcPr>
            <w:tcW w:w="6120" w:type="dxa"/>
            <w:tcBorders>
              <w:top w:val="none" w:sz="4" w:space="0" w:color="6E6E6E"/>
              <w:left w:val="single" w:sz="4" w:space="0" w:color="6E6E6E"/>
              <w:bottom w:val="none" w:sz="4" w:space="0" w:color="6E6E6E"/>
              <w:right w:val="single" w:sz="4" w:space="0" w:color="6E6E6E"/>
            </w:tcBorders>
          </w:tcPr>
          <w:p w14:paraId="04EA1C6B" w14:textId="77777777" w:rsidR="003516AC" w:rsidRDefault="003516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50D8EA" w14:textId="77777777" w:rsidR="003516AC" w:rsidRDefault="009A2DB7">
            <w:pPr>
              <w:pStyle w:val="ProductList-TableBody"/>
            </w:pPr>
            <w:r>
              <w:t>Microsoft XAL CAL</w:t>
            </w:r>
          </w:p>
        </w:tc>
      </w:tr>
      <w:tr w:rsidR="003516AC" w14:paraId="0E108080" w14:textId="77777777">
        <w:tc>
          <w:tcPr>
            <w:tcW w:w="6120" w:type="dxa"/>
            <w:tcBorders>
              <w:top w:val="none" w:sz="4" w:space="0" w:color="6E6E6E"/>
              <w:left w:val="single" w:sz="4" w:space="0" w:color="6E6E6E"/>
              <w:bottom w:val="none" w:sz="4" w:space="0" w:color="6E6E6E"/>
              <w:right w:val="single" w:sz="4" w:space="0" w:color="6E6E6E"/>
            </w:tcBorders>
          </w:tcPr>
          <w:p w14:paraId="6FA27A46" w14:textId="77777777" w:rsidR="003516AC" w:rsidRDefault="003516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39C392" w14:textId="77777777" w:rsidR="003516AC" w:rsidRDefault="009A2DB7">
            <w:pPr>
              <w:pStyle w:val="ProductList-TableBody"/>
            </w:pPr>
            <w:r>
              <w:t>Lanes für Dynamics POS</w:t>
            </w:r>
          </w:p>
        </w:tc>
      </w:tr>
      <w:tr w:rsidR="003516AC" w14:paraId="59C22DF4" w14:textId="77777777">
        <w:tc>
          <w:tcPr>
            <w:tcW w:w="6120" w:type="dxa"/>
            <w:tcBorders>
              <w:top w:val="none" w:sz="4" w:space="0" w:color="6E6E6E"/>
              <w:left w:val="single" w:sz="4" w:space="0" w:color="6E6E6E"/>
              <w:bottom w:val="none" w:sz="4" w:space="0" w:color="6E6E6E"/>
              <w:right w:val="single" w:sz="4" w:space="0" w:color="6E6E6E"/>
            </w:tcBorders>
          </w:tcPr>
          <w:p w14:paraId="2A1E546A" w14:textId="77777777" w:rsidR="003516AC" w:rsidRDefault="003516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993CE6" w14:textId="77777777" w:rsidR="003516AC" w:rsidRDefault="009A2DB7">
            <w:pPr>
              <w:pStyle w:val="ProductList-TableBody"/>
            </w:pPr>
            <w:r>
              <w:t>Lanes für Dynamics RMS</w:t>
            </w:r>
          </w:p>
        </w:tc>
      </w:tr>
      <w:tr w:rsidR="003516AC" w14:paraId="0D0EF363" w14:textId="77777777">
        <w:tc>
          <w:tcPr>
            <w:tcW w:w="6120" w:type="dxa"/>
            <w:tcBorders>
              <w:top w:val="none" w:sz="4" w:space="0" w:color="6E6E6E"/>
              <w:left w:val="single" w:sz="4" w:space="0" w:color="6E6E6E"/>
              <w:bottom w:val="single" w:sz="4" w:space="0" w:color="6E6E6E"/>
              <w:right w:val="single" w:sz="4" w:space="0" w:color="6E6E6E"/>
            </w:tcBorders>
          </w:tcPr>
          <w:p w14:paraId="0969C0C9" w14:textId="77777777" w:rsidR="003516AC" w:rsidRDefault="003516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159C03" w14:textId="77777777" w:rsidR="003516AC" w:rsidRDefault="009A2DB7">
            <w:pPr>
              <w:pStyle w:val="ProductList-TableBody"/>
            </w:pPr>
            <w:r>
              <w:t>Dynamics C5 CAL</w:t>
            </w:r>
          </w:p>
        </w:tc>
      </w:tr>
      <w:tr w:rsidR="003516AC" w14:paraId="2A0CD93F" w14:textId="77777777">
        <w:tc>
          <w:tcPr>
            <w:tcW w:w="6120" w:type="dxa"/>
            <w:tcBorders>
              <w:top w:val="single" w:sz="4" w:space="0" w:color="6E6E6E"/>
              <w:left w:val="single" w:sz="4" w:space="0" w:color="6E6E6E"/>
              <w:bottom w:val="none" w:sz="4" w:space="0" w:color="6E6E6E"/>
              <w:right w:val="single" w:sz="4" w:space="0" w:color="6E6E6E"/>
            </w:tcBorders>
          </w:tcPr>
          <w:p w14:paraId="119BDDB5" w14:textId="77777777" w:rsidR="003516AC" w:rsidRDefault="009A2DB7">
            <w:pPr>
              <w:pStyle w:val="ProductList-TableBody"/>
            </w:pPr>
            <w:r>
              <w:t>Dynamics 365 for Talent aus SA</w:t>
            </w:r>
          </w:p>
        </w:tc>
        <w:tc>
          <w:tcPr>
            <w:tcW w:w="6120" w:type="dxa"/>
            <w:tcBorders>
              <w:top w:val="single" w:sz="4" w:space="0" w:color="6E6E6E"/>
              <w:left w:val="single" w:sz="4" w:space="0" w:color="6E6E6E"/>
              <w:bottom w:val="single" w:sz="4" w:space="0" w:color="6E6E6E"/>
              <w:right w:val="single" w:sz="4" w:space="0" w:color="6E6E6E"/>
            </w:tcBorders>
          </w:tcPr>
          <w:p w14:paraId="239519D6" w14:textId="77777777" w:rsidR="003516AC" w:rsidRDefault="009A2DB7">
            <w:pPr>
              <w:pStyle w:val="ProductList-TableBody"/>
            </w:pPr>
            <w:r>
              <w:t>CAL für Dynamics AX</w:t>
            </w:r>
          </w:p>
        </w:tc>
      </w:tr>
      <w:tr w:rsidR="003516AC" w14:paraId="04312C10" w14:textId="77777777">
        <w:tc>
          <w:tcPr>
            <w:tcW w:w="6120" w:type="dxa"/>
            <w:tcBorders>
              <w:top w:val="none" w:sz="4" w:space="0" w:color="6E6E6E"/>
              <w:left w:val="single" w:sz="4" w:space="0" w:color="6E6E6E"/>
              <w:bottom w:val="none" w:sz="4" w:space="0" w:color="6E6E6E"/>
              <w:right w:val="single" w:sz="4" w:space="0" w:color="6E6E6E"/>
            </w:tcBorders>
          </w:tcPr>
          <w:p w14:paraId="49F709B2" w14:textId="77777777" w:rsidR="003516AC" w:rsidRDefault="003516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3BDA44" w14:textId="77777777" w:rsidR="003516AC" w:rsidRDefault="009A2DB7">
            <w:pPr>
              <w:pStyle w:val="ProductList-TableBody"/>
            </w:pPr>
            <w:r>
              <w:t>CAL für Dynamics GP</w:t>
            </w:r>
          </w:p>
        </w:tc>
      </w:tr>
      <w:tr w:rsidR="003516AC" w14:paraId="776C15C7" w14:textId="77777777">
        <w:tc>
          <w:tcPr>
            <w:tcW w:w="6120" w:type="dxa"/>
            <w:tcBorders>
              <w:top w:val="none" w:sz="4" w:space="0" w:color="6E6E6E"/>
              <w:left w:val="single" w:sz="4" w:space="0" w:color="6E6E6E"/>
              <w:bottom w:val="none" w:sz="4" w:space="0" w:color="6E6E6E"/>
              <w:right w:val="single" w:sz="4" w:space="0" w:color="6E6E6E"/>
            </w:tcBorders>
          </w:tcPr>
          <w:p w14:paraId="6D740E9E" w14:textId="77777777" w:rsidR="003516AC" w:rsidRDefault="003516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61B511" w14:textId="77777777" w:rsidR="003516AC" w:rsidRDefault="009A2DB7">
            <w:pPr>
              <w:pStyle w:val="ProductList-TableBody"/>
            </w:pPr>
            <w:r>
              <w:t>Dynamics NAV CAL</w:t>
            </w:r>
          </w:p>
        </w:tc>
      </w:tr>
      <w:tr w:rsidR="003516AC" w14:paraId="0B81100C" w14:textId="77777777">
        <w:tc>
          <w:tcPr>
            <w:tcW w:w="6120" w:type="dxa"/>
            <w:tcBorders>
              <w:top w:val="none" w:sz="4" w:space="0" w:color="6E6E6E"/>
              <w:left w:val="single" w:sz="4" w:space="0" w:color="6E6E6E"/>
              <w:bottom w:val="none" w:sz="4" w:space="0" w:color="6E6E6E"/>
              <w:right w:val="single" w:sz="4" w:space="0" w:color="6E6E6E"/>
            </w:tcBorders>
          </w:tcPr>
          <w:p w14:paraId="088C73E0" w14:textId="77777777" w:rsidR="003516AC" w:rsidRDefault="003516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46002A" w14:textId="77777777" w:rsidR="003516AC" w:rsidRDefault="009A2DB7">
            <w:pPr>
              <w:pStyle w:val="ProductList-TableBody"/>
            </w:pPr>
            <w:r>
              <w:t>CAL für Dynamics SL</w:t>
            </w:r>
          </w:p>
        </w:tc>
      </w:tr>
      <w:tr w:rsidR="003516AC" w14:paraId="1585741D" w14:textId="77777777">
        <w:tc>
          <w:tcPr>
            <w:tcW w:w="6120" w:type="dxa"/>
            <w:tcBorders>
              <w:top w:val="none" w:sz="4" w:space="0" w:color="6E6E6E"/>
              <w:left w:val="single" w:sz="4" w:space="0" w:color="6E6E6E"/>
              <w:bottom w:val="none" w:sz="4" w:space="0" w:color="6E6E6E"/>
              <w:right w:val="single" w:sz="4" w:space="0" w:color="6E6E6E"/>
            </w:tcBorders>
          </w:tcPr>
          <w:p w14:paraId="71514617" w14:textId="77777777" w:rsidR="003516AC" w:rsidRDefault="003516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FAE73A" w14:textId="77777777" w:rsidR="003516AC" w:rsidRDefault="009A2DB7">
            <w:pPr>
              <w:pStyle w:val="ProductList-TableBody"/>
            </w:pPr>
            <w:r>
              <w:t>Microsoft XAL CAL</w:t>
            </w:r>
          </w:p>
        </w:tc>
      </w:tr>
      <w:tr w:rsidR="003516AC" w14:paraId="51CA0C49" w14:textId="77777777">
        <w:tc>
          <w:tcPr>
            <w:tcW w:w="6120" w:type="dxa"/>
            <w:tcBorders>
              <w:top w:val="none" w:sz="4" w:space="0" w:color="6E6E6E"/>
              <w:left w:val="single" w:sz="4" w:space="0" w:color="6E6E6E"/>
              <w:bottom w:val="none" w:sz="4" w:space="0" w:color="6E6E6E"/>
              <w:right w:val="single" w:sz="4" w:space="0" w:color="6E6E6E"/>
            </w:tcBorders>
          </w:tcPr>
          <w:p w14:paraId="3BC4406C" w14:textId="77777777" w:rsidR="003516AC" w:rsidRDefault="003516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E83870" w14:textId="77777777" w:rsidR="003516AC" w:rsidRDefault="009A2DB7">
            <w:pPr>
              <w:pStyle w:val="ProductList-TableBody"/>
            </w:pPr>
            <w:r>
              <w:t>Lanes für Dynamics POS</w:t>
            </w:r>
          </w:p>
        </w:tc>
      </w:tr>
      <w:tr w:rsidR="003516AC" w14:paraId="19C3D84C" w14:textId="77777777">
        <w:tc>
          <w:tcPr>
            <w:tcW w:w="6120" w:type="dxa"/>
            <w:tcBorders>
              <w:top w:val="none" w:sz="4" w:space="0" w:color="6E6E6E"/>
              <w:left w:val="single" w:sz="4" w:space="0" w:color="6E6E6E"/>
              <w:bottom w:val="none" w:sz="4" w:space="0" w:color="6E6E6E"/>
              <w:right w:val="single" w:sz="4" w:space="0" w:color="6E6E6E"/>
            </w:tcBorders>
          </w:tcPr>
          <w:p w14:paraId="4F462010" w14:textId="77777777" w:rsidR="003516AC" w:rsidRDefault="003516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48F3F5" w14:textId="77777777" w:rsidR="003516AC" w:rsidRDefault="009A2DB7">
            <w:pPr>
              <w:pStyle w:val="ProductList-TableBody"/>
            </w:pPr>
            <w:r>
              <w:t>Lanes für Dynamics RMS</w:t>
            </w:r>
          </w:p>
        </w:tc>
      </w:tr>
      <w:tr w:rsidR="003516AC" w14:paraId="72731408" w14:textId="77777777">
        <w:tc>
          <w:tcPr>
            <w:tcW w:w="6120" w:type="dxa"/>
            <w:tcBorders>
              <w:top w:val="none" w:sz="4" w:space="0" w:color="6E6E6E"/>
              <w:left w:val="single" w:sz="4" w:space="0" w:color="6E6E6E"/>
              <w:bottom w:val="single" w:sz="4" w:space="0" w:color="6E6E6E"/>
              <w:right w:val="single" w:sz="4" w:space="0" w:color="6E6E6E"/>
            </w:tcBorders>
          </w:tcPr>
          <w:p w14:paraId="094D8A5E" w14:textId="77777777" w:rsidR="003516AC" w:rsidRDefault="003516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C1F8CF" w14:textId="77777777" w:rsidR="003516AC" w:rsidRDefault="009A2DB7">
            <w:pPr>
              <w:pStyle w:val="ProductList-TableBody"/>
            </w:pPr>
            <w:r>
              <w:t>Dynamics C5 CAL</w:t>
            </w:r>
          </w:p>
        </w:tc>
      </w:tr>
      <w:tr w:rsidR="003516AC" w14:paraId="5196D0EB" w14:textId="77777777">
        <w:tc>
          <w:tcPr>
            <w:tcW w:w="6120" w:type="dxa"/>
            <w:tcBorders>
              <w:top w:val="single" w:sz="4" w:space="0" w:color="6E6E6E"/>
              <w:left w:val="single" w:sz="4" w:space="0" w:color="6E6E6E"/>
              <w:bottom w:val="none" w:sz="4" w:space="0" w:color="6E6E6E"/>
              <w:right w:val="single" w:sz="4" w:space="0" w:color="6E6E6E"/>
            </w:tcBorders>
          </w:tcPr>
          <w:p w14:paraId="43D47A68" w14:textId="77777777" w:rsidR="003516AC" w:rsidRDefault="009A2DB7">
            <w:pPr>
              <w:pStyle w:val="ProductList-TableBody"/>
            </w:pPr>
            <w:r>
              <w:t>Dynamics 365 for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4968B93A" w14:textId="77777777" w:rsidR="003516AC" w:rsidRDefault="009A2DB7">
            <w:pPr>
              <w:pStyle w:val="ProductList-TableBody"/>
            </w:pPr>
            <w:r>
              <w:t>Dynamics CRM Basic CAL</w:t>
            </w:r>
          </w:p>
        </w:tc>
      </w:tr>
      <w:tr w:rsidR="003516AC" w14:paraId="39C3212E" w14:textId="77777777">
        <w:tc>
          <w:tcPr>
            <w:tcW w:w="6120" w:type="dxa"/>
            <w:tcBorders>
              <w:top w:val="none" w:sz="4" w:space="0" w:color="6E6E6E"/>
              <w:left w:val="single" w:sz="4" w:space="0" w:color="6E6E6E"/>
              <w:bottom w:val="single" w:sz="4" w:space="0" w:color="6E6E6E"/>
              <w:right w:val="single" w:sz="4" w:space="0" w:color="6E6E6E"/>
            </w:tcBorders>
          </w:tcPr>
          <w:p w14:paraId="21D9A1F6" w14:textId="77777777" w:rsidR="003516AC" w:rsidRDefault="003516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2724FF" w14:textId="77777777" w:rsidR="003516AC" w:rsidRDefault="009A2DB7">
            <w:pPr>
              <w:pStyle w:val="ProductList-TableBody"/>
            </w:pPr>
            <w:r>
              <w:t>CAL für Dynamics 365 for Sales</w:t>
            </w:r>
          </w:p>
        </w:tc>
      </w:tr>
      <w:tr w:rsidR="003516AC" w14:paraId="22EC7910" w14:textId="77777777">
        <w:tc>
          <w:tcPr>
            <w:tcW w:w="6120" w:type="dxa"/>
            <w:tcBorders>
              <w:top w:val="single" w:sz="4" w:space="0" w:color="6E6E6E"/>
              <w:left w:val="single" w:sz="4" w:space="0" w:color="6E6E6E"/>
              <w:bottom w:val="single" w:sz="4" w:space="0" w:color="6E6E6E"/>
              <w:right w:val="single" w:sz="4" w:space="0" w:color="6E6E6E"/>
            </w:tcBorders>
          </w:tcPr>
          <w:p w14:paraId="0DDCB3B0" w14:textId="77777777" w:rsidR="003516AC" w:rsidRDefault="009A2DB7">
            <w:pPr>
              <w:pStyle w:val="ProductList-TableBody"/>
            </w:pPr>
            <w:r>
              <w:t>Dynamics 365 for Sales aus SA</w:t>
            </w:r>
          </w:p>
        </w:tc>
        <w:tc>
          <w:tcPr>
            <w:tcW w:w="6120" w:type="dxa"/>
            <w:tcBorders>
              <w:top w:val="single" w:sz="4" w:space="0" w:color="6E6E6E"/>
              <w:left w:val="single" w:sz="4" w:space="0" w:color="6E6E6E"/>
              <w:bottom w:val="single" w:sz="4" w:space="0" w:color="6E6E6E"/>
              <w:right w:val="single" w:sz="4" w:space="0" w:color="6E6E6E"/>
            </w:tcBorders>
          </w:tcPr>
          <w:p w14:paraId="66E60F79" w14:textId="77777777" w:rsidR="003516AC" w:rsidRDefault="009A2DB7">
            <w:pPr>
              <w:pStyle w:val="ProductList-TableBody"/>
            </w:pPr>
            <w:r>
              <w:t>CAL für Dynamics 365 for Sales</w:t>
            </w:r>
          </w:p>
        </w:tc>
      </w:tr>
      <w:tr w:rsidR="003516AC" w14:paraId="6155B15D" w14:textId="77777777">
        <w:tc>
          <w:tcPr>
            <w:tcW w:w="6120" w:type="dxa"/>
            <w:tcBorders>
              <w:top w:val="single" w:sz="4" w:space="0" w:color="6E6E6E"/>
              <w:left w:val="single" w:sz="4" w:space="0" w:color="6E6E6E"/>
              <w:bottom w:val="none" w:sz="4" w:space="0" w:color="6E6E6E"/>
              <w:right w:val="single" w:sz="4" w:space="0" w:color="6E6E6E"/>
            </w:tcBorders>
          </w:tcPr>
          <w:p w14:paraId="64ED2810" w14:textId="77777777" w:rsidR="003516AC" w:rsidRDefault="009A2DB7">
            <w:pPr>
              <w:pStyle w:val="ProductList-TableBody"/>
            </w:pPr>
            <w:r>
              <w:t>Dynamics 365 Customer Engagement Plan aus SA</w:t>
            </w:r>
          </w:p>
        </w:tc>
        <w:tc>
          <w:tcPr>
            <w:tcW w:w="6120" w:type="dxa"/>
            <w:tcBorders>
              <w:top w:val="single" w:sz="4" w:space="0" w:color="6E6E6E"/>
              <w:left w:val="single" w:sz="4" w:space="0" w:color="6E6E6E"/>
              <w:bottom w:val="single" w:sz="4" w:space="0" w:color="6E6E6E"/>
              <w:right w:val="single" w:sz="4" w:space="0" w:color="6E6E6E"/>
            </w:tcBorders>
          </w:tcPr>
          <w:p w14:paraId="7926D210" w14:textId="77777777" w:rsidR="003516AC" w:rsidRDefault="009A2DB7">
            <w:pPr>
              <w:pStyle w:val="ProductList-TableBody"/>
            </w:pPr>
            <w:r>
              <w:t>Dynamics CRM Basic CAL</w:t>
            </w:r>
          </w:p>
        </w:tc>
      </w:tr>
      <w:tr w:rsidR="003516AC" w14:paraId="1B4CD939" w14:textId="77777777">
        <w:tc>
          <w:tcPr>
            <w:tcW w:w="6120" w:type="dxa"/>
            <w:tcBorders>
              <w:top w:val="none" w:sz="4" w:space="0" w:color="6E6E6E"/>
              <w:left w:val="single" w:sz="4" w:space="0" w:color="6E6E6E"/>
              <w:bottom w:val="none" w:sz="4" w:space="0" w:color="6E6E6E"/>
              <w:right w:val="single" w:sz="4" w:space="0" w:color="6E6E6E"/>
            </w:tcBorders>
          </w:tcPr>
          <w:p w14:paraId="2F8218E0" w14:textId="77777777" w:rsidR="003516AC" w:rsidRDefault="003516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0105EB" w14:textId="77777777" w:rsidR="003516AC" w:rsidRDefault="009A2DB7">
            <w:pPr>
              <w:pStyle w:val="ProductList-TableBody"/>
            </w:pPr>
            <w:r>
              <w:t>Dynamics CRM Professional CAL</w:t>
            </w:r>
          </w:p>
        </w:tc>
      </w:tr>
      <w:tr w:rsidR="003516AC" w14:paraId="5E243E65" w14:textId="77777777">
        <w:tc>
          <w:tcPr>
            <w:tcW w:w="6120" w:type="dxa"/>
            <w:tcBorders>
              <w:top w:val="none" w:sz="4" w:space="0" w:color="6E6E6E"/>
              <w:left w:val="single" w:sz="4" w:space="0" w:color="6E6E6E"/>
              <w:bottom w:val="none" w:sz="4" w:space="0" w:color="6E6E6E"/>
              <w:right w:val="single" w:sz="4" w:space="0" w:color="6E6E6E"/>
            </w:tcBorders>
          </w:tcPr>
          <w:p w14:paraId="6E3612CE" w14:textId="77777777" w:rsidR="003516AC" w:rsidRDefault="003516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7C6465" w14:textId="77777777" w:rsidR="003516AC" w:rsidRDefault="009A2DB7">
            <w:pPr>
              <w:pStyle w:val="ProductList-TableBody"/>
            </w:pPr>
            <w:r>
              <w:t>CAL für Dynamics 365 for Customer Service</w:t>
            </w:r>
          </w:p>
        </w:tc>
      </w:tr>
      <w:tr w:rsidR="003516AC" w14:paraId="2DC13D30" w14:textId="77777777">
        <w:tc>
          <w:tcPr>
            <w:tcW w:w="6120" w:type="dxa"/>
            <w:tcBorders>
              <w:top w:val="none" w:sz="4" w:space="0" w:color="6E6E6E"/>
              <w:left w:val="single" w:sz="4" w:space="0" w:color="6E6E6E"/>
              <w:bottom w:val="single" w:sz="4" w:space="0" w:color="6E6E6E"/>
              <w:right w:val="single" w:sz="4" w:space="0" w:color="6E6E6E"/>
            </w:tcBorders>
          </w:tcPr>
          <w:p w14:paraId="2F7AA260" w14:textId="77777777" w:rsidR="003516AC" w:rsidRDefault="003516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B4161E" w14:textId="77777777" w:rsidR="003516AC" w:rsidRDefault="009A2DB7">
            <w:pPr>
              <w:pStyle w:val="ProductList-TableBody"/>
            </w:pPr>
            <w:r>
              <w:t>CAL für Dynamics 365 for Sales</w:t>
            </w:r>
          </w:p>
        </w:tc>
      </w:tr>
      <w:tr w:rsidR="003516AC" w14:paraId="3BD7C026" w14:textId="77777777">
        <w:tc>
          <w:tcPr>
            <w:tcW w:w="6120" w:type="dxa"/>
            <w:tcBorders>
              <w:top w:val="single" w:sz="4" w:space="0" w:color="6E6E6E"/>
              <w:left w:val="single" w:sz="4" w:space="0" w:color="6E6E6E"/>
              <w:bottom w:val="none" w:sz="4" w:space="0" w:color="6E6E6E"/>
              <w:right w:val="single" w:sz="4" w:space="0" w:color="6E6E6E"/>
            </w:tcBorders>
          </w:tcPr>
          <w:p w14:paraId="69552E6E" w14:textId="77777777" w:rsidR="003516AC" w:rsidRDefault="009A2DB7">
            <w:pPr>
              <w:pStyle w:val="ProductList-TableBody"/>
            </w:pPr>
            <w:r>
              <w:t>Dynamics 365 for Customer Service Professional aus SA</w:t>
            </w:r>
          </w:p>
        </w:tc>
        <w:tc>
          <w:tcPr>
            <w:tcW w:w="6120" w:type="dxa"/>
            <w:tcBorders>
              <w:top w:val="single" w:sz="4" w:space="0" w:color="6E6E6E"/>
              <w:left w:val="single" w:sz="4" w:space="0" w:color="6E6E6E"/>
              <w:bottom w:val="single" w:sz="4" w:space="0" w:color="6E6E6E"/>
              <w:right w:val="single" w:sz="4" w:space="0" w:color="6E6E6E"/>
            </w:tcBorders>
          </w:tcPr>
          <w:p w14:paraId="03E3238E" w14:textId="77777777" w:rsidR="003516AC" w:rsidRDefault="009A2DB7">
            <w:pPr>
              <w:pStyle w:val="ProductList-TableBody"/>
            </w:pPr>
            <w:r>
              <w:t>Dynamics CRM Basic CAL</w:t>
            </w:r>
          </w:p>
        </w:tc>
      </w:tr>
      <w:tr w:rsidR="003516AC" w14:paraId="73BB1C08" w14:textId="77777777">
        <w:tc>
          <w:tcPr>
            <w:tcW w:w="6120" w:type="dxa"/>
            <w:tcBorders>
              <w:top w:val="none" w:sz="4" w:space="0" w:color="6E6E6E"/>
              <w:left w:val="single" w:sz="4" w:space="0" w:color="6E6E6E"/>
              <w:bottom w:val="single" w:sz="4" w:space="0" w:color="6E6E6E"/>
              <w:right w:val="single" w:sz="4" w:space="0" w:color="6E6E6E"/>
            </w:tcBorders>
          </w:tcPr>
          <w:p w14:paraId="5EF3492B" w14:textId="77777777" w:rsidR="003516AC" w:rsidRDefault="003516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4AEEE2" w14:textId="77777777" w:rsidR="003516AC" w:rsidRDefault="009A2DB7">
            <w:pPr>
              <w:pStyle w:val="ProductList-TableBody"/>
            </w:pPr>
            <w:r>
              <w:t>CAL für Dynamics 365 for Customer Service</w:t>
            </w:r>
          </w:p>
        </w:tc>
      </w:tr>
      <w:tr w:rsidR="003516AC" w14:paraId="6A2068CA" w14:textId="77777777">
        <w:tc>
          <w:tcPr>
            <w:tcW w:w="6120" w:type="dxa"/>
            <w:tcBorders>
              <w:top w:val="single" w:sz="4" w:space="0" w:color="6E6E6E"/>
              <w:left w:val="single" w:sz="4" w:space="0" w:color="6E6E6E"/>
              <w:bottom w:val="single" w:sz="4" w:space="0" w:color="6E6E6E"/>
              <w:right w:val="single" w:sz="4" w:space="0" w:color="6E6E6E"/>
            </w:tcBorders>
          </w:tcPr>
          <w:p w14:paraId="6C2F4721" w14:textId="77777777" w:rsidR="003516AC" w:rsidRDefault="009A2DB7">
            <w:pPr>
              <w:pStyle w:val="ProductList-TableBody"/>
            </w:pPr>
            <w:r>
              <w:t>Dynamics 365 for Customer Service Enterprise aus SA</w:t>
            </w:r>
          </w:p>
        </w:tc>
        <w:tc>
          <w:tcPr>
            <w:tcW w:w="6120" w:type="dxa"/>
            <w:tcBorders>
              <w:top w:val="single" w:sz="4" w:space="0" w:color="6E6E6E"/>
              <w:left w:val="single" w:sz="4" w:space="0" w:color="6E6E6E"/>
              <w:bottom w:val="single" w:sz="4" w:space="0" w:color="6E6E6E"/>
              <w:right w:val="single" w:sz="4" w:space="0" w:color="6E6E6E"/>
            </w:tcBorders>
          </w:tcPr>
          <w:p w14:paraId="6CC8B04D" w14:textId="77777777" w:rsidR="003516AC" w:rsidRDefault="009A2DB7">
            <w:pPr>
              <w:pStyle w:val="ProductList-TableBody"/>
            </w:pPr>
            <w:r>
              <w:t>CAL für Dynamics 365 for Customer Service</w:t>
            </w:r>
          </w:p>
        </w:tc>
      </w:tr>
      <w:tr w:rsidR="003516AC" w14:paraId="0877817B" w14:textId="77777777">
        <w:tc>
          <w:tcPr>
            <w:tcW w:w="6120" w:type="dxa"/>
            <w:tcBorders>
              <w:top w:val="single" w:sz="4" w:space="0" w:color="6E6E6E"/>
              <w:left w:val="single" w:sz="4" w:space="0" w:color="6E6E6E"/>
              <w:bottom w:val="single" w:sz="4" w:space="0" w:color="6E6E6E"/>
              <w:right w:val="single" w:sz="4" w:space="0" w:color="6E6E6E"/>
            </w:tcBorders>
          </w:tcPr>
          <w:p w14:paraId="78610018" w14:textId="77777777" w:rsidR="003516AC" w:rsidRDefault="009A2DB7">
            <w:pPr>
              <w:pStyle w:val="ProductList-TableBody"/>
            </w:pPr>
            <w:r>
              <w:t>Dynamics 365 for Case Management GOVCON aus SA</w:t>
            </w:r>
          </w:p>
        </w:tc>
        <w:tc>
          <w:tcPr>
            <w:tcW w:w="6120" w:type="dxa"/>
            <w:tcBorders>
              <w:top w:val="single" w:sz="4" w:space="0" w:color="6E6E6E"/>
              <w:left w:val="single" w:sz="4" w:space="0" w:color="6E6E6E"/>
              <w:bottom w:val="single" w:sz="4" w:space="0" w:color="6E6E6E"/>
              <w:right w:val="single" w:sz="4" w:space="0" w:color="6E6E6E"/>
            </w:tcBorders>
          </w:tcPr>
          <w:p w14:paraId="3C4D9C71" w14:textId="77777777" w:rsidR="003516AC" w:rsidRDefault="009A2DB7">
            <w:pPr>
              <w:pStyle w:val="ProductList-TableBody"/>
            </w:pPr>
            <w:r>
              <w:t>Dynamics CRM Basic CAL</w:t>
            </w:r>
          </w:p>
        </w:tc>
      </w:tr>
      <w:tr w:rsidR="003516AC" w14:paraId="05D54632" w14:textId="77777777">
        <w:tc>
          <w:tcPr>
            <w:tcW w:w="6120" w:type="dxa"/>
            <w:tcBorders>
              <w:top w:val="single" w:sz="4" w:space="0" w:color="6E6E6E"/>
              <w:left w:val="single" w:sz="4" w:space="0" w:color="6E6E6E"/>
              <w:bottom w:val="none" w:sz="4" w:space="0" w:color="6E6E6E"/>
              <w:right w:val="single" w:sz="4" w:space="0" w:color="6E6E6E"/>
            </w:tcBorders>
          </w:tcPr>
          <w:p w14:paraId="6BAF0AC5" w14:textId="77777777" w:rsidR="003516AC" w:rsidRDefault="009A2DB7">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353D2586" w14:textId="77777777" w:rsidR="003516AC" w:rsidRDefault="009A2DB7">
            <w:pPr>
              <w:pStyle w:val="ProductList-TableBody"/>
            </w:pPr>
            <w:r>
              <w:t>Dynamics 365 Business Edition</w:t>
            </w:r>
          </w:p>
        </w:tc>
      </w:tr>
      <w:tr w:rsidR="003516AC" w14:paraId="41D51CAA" w14:textId="77777777">
        <w:tc>
          <w:tcPr>
            <w:tcW w:w="6120" w:type="dxa"/>
            <w:tcBorders>
              <w:top w:val="none" w:sz="4" w:space="0" w:color="6E6E6E"/>
              <w:left w:val="single" w:sz="4" w:space="0" w:color="6E6E6E"/>
              <w:bottom w:val="none" w:sz="4" w:space="0" w:color="6E6E6E"/>
              <w:right w:val="single" w:sz="4" w:space="0" w:color="6E6E6E"/>
            </w:tcBorders>
          </w:tcPr>
          <w:p w14:paraId="61F2AEB3" w14:textId="77777777" w:rsidR="003516AC" w:rsidRDefault="003516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24EE42" w14:textId="77777777" w:rsidR="003516AC" w:rsidRDefault="009A2DB7">
            <w:pPr>
              <w:pStyle w:val="ProductList-TableBody"/>
            </w:pPr>
            <w:r>
              <w:t>CAL für Dynamics AX</w:t>
            </w:r>
          </w:p>
        </w:tc>
      </w:tr>
      <w:tr w:rsidR="003516AC" w14:paraId="35F8B807" w14:textId="77777777">
        <w:tc>
          <w:tcPr>
            <w:tcW w:w="6120" w:type="dxa"/>
            <w:tcBorders>
              <w:top w:val="none" w:sz="4" w:space="0" w:color="6E6E6E"/>
              <w:left w:val="single" w:sz="4" w:space="0" w:color="6E6E6E"/>
              <w:bottom w:val="none" w:sz="4" w:space="0" w:color="6E6E6E"/>
              <w:right w:val="single" w:sz="4" w:space="0" w:color="6E6E6E"/>
            </w:tcBorders>
          </w:tcPr>
          <w:p w14:paraId="27B97290" w14:textId="77777777" w:rsidR="003516AC" w:rsidRDefault="003516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6CB8C3" w14:textId="77777777" w:rsidR="003516AC" w:rsidRDefault="009A2DB7">
            <w:pPr>
              <w:pStyle w:val="ProductList-TableBody"/>
            </w:pPr>
            <w:r>
              <w:t>CAL für Dynamics GP</w:t>
            </w:r>
          </w:p>
        </w:tc>
      </w:tr>
      <w:tr w:rsidR="003516AC" w14:paraId="3B47F7EE" w14:textId="77777777">
        <w:tc>
          <w:tcPr>
            <w:tcW w:w="6120" w:type="dxa"/>
            <w:tcBorders>
              <w:top w:val="none" w:sz="4" w:space="0" w:color="6E6E6E"/>
              <w:left w:val="single" w:sz="4" w:space="0" w:color="6E6E6E"/>
              <w:bottom w:val="none" w:sz="4" w:space="0" w:color="6E6E6E"/>
              <w:right w:val="single" w:sz="4" w:space="0" w:color="6E6E6E"/>
            </w:tcBorders>
          </w:tcPr>
          <w:p w14:paraId="21B8BE4F" w14:textId="77777777" w:rsidR="003516AC" w:rsidRDefault="003516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69A767" w14:textId="77777777" w:rsidR="003516AC" w:rsidRDefault="009A2DB7">
            <w:pPr>
              <w:pStyle w:val="ProductList-TableBody"/>
            </w:pPr>
            <w:r>
              <w:t>Dynamics NAV CAL</w:t>
            </w:r>
          </w:p>
        </w:tc>
      </w:tr>
      <w:tr w:rsidR="003516AC" w14:paraId="4169EAD3" w14:textId="77777777">
        <w:tc>
          <w:tcPr>
            <w:tcW w:w="6120" w:type="dxa"/>
            <w:tcBorders>
              <w:top w:val="none" w:sz="4" w:space="0" w:color="6E6E6E"/>
              <w:left w:val="single" w:sz="4" w:space="0" w:color="6E6E6E"/>
              <w:bottom w:val="none" w:sz="4" w:space="0" w:color="6E6E6E"/>
              <w:right w:val="single" w:sz="4" w:space="0" w:color="6E6E6E"/>
            </w:tcBorders>
          </w:tcPr>
          <w:p w14:paraId="52FF3350" w14:textId="77777777" w:rsidR="003516AC" w:rsidRDefault="003516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605357" w14:textId="77777777" w:rsidR="003516AC" w:rsidRDefault="009A2DB7">
            <w:pPr>
              <w:pStyle w:val="ProductList-TableBody"/>
            </w:pPr>
            <w:r>
              <w:t>CAL für Dynamics SL</w:t>
            </w:r>
          </w:p>
        </w:tc>
      </w:tr>
      <w:tr w:rsidR="003516AC" w14:paraId="79924A42" w14:textId="77777777">
        <w:tc>
          <w:tcPr>
            <w:tcW w:w="6120" w:type="dxa"/>
            <w:tcBorders>
              <w:top w:val="none" w:sz="4" w:space="0" w:color="6E6E6E"/>
              <w:left w:val="single" w:sz="4" w:space="0" w:color="6E6E6E"/>
              <w:bottom w:val="none" w:sz="4" w:space="0" w:color="6E6E6E"/>
              <w:right w:val="single" w:sz="4" w:space="0" w:color="6E6E6E"/>
            </w:tcBorders>
          </w:tcPr>
          <w:p w14:paraId="17627FAA" w14:textId="77777777" w:rsidR="003516AC" w:rsidRDefault="003516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C85C86" w14:textId="77777777" w:rsidR="003516AC" w:rsidRDefault="009A2DB7">
            <w:pPr>
              <w:pStyle w:val="ProductList-TableBody"/>
            </w:pPr>
            <w:r>
              <w:t>Microsoft XAL CAL</w:t>
            </w:r>
          </w:p>
        </w:tc>
      </w:tr>
      <w:tr w:rsidR="003516AC" w14:paraId="18B2CC25" w14:textId="77777777">
        <w:tc>
          <w:tcPr>
            <w:tcW w:w="6120" w:type="dxa"/>
            <w:tcBorders>
              <w:top w:val="none" w:sz="4" w:space="0" w:color="6E6E6E"/>
              <w:left w:val="single" w:sz="4" w:space="0" w:color="6E6E6E"/>
              <w:bottom w:val="none" w:sz="4" w:space="0" w:color="6E6E6E"/>
              <w:right w:val="single" w:sz="4" w:space="0" w:color="6E6E6E"/>
            </w:tcBorders>
          </w:tcPr>
          <w:p w14:paraId="7C37AE0C" w14:textId="77777777" w:rsidR="003516AC" w:rsidRDefault="003516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1D0E19" w14:textId="77777777" w:rsidR="003516AC" w:rsidRDefault="009A2DB7">
            <w:pPr>
              <w:pStyle w:val="ProductList-TableBody"/>
            </w:pPr>
            <w:r>
              <w:t>Lanes für Dynamics POS</w:t>
            </w:r>
          </w:p>
        </w:tc>
      </w:tr>
      <w:tr w:rsidR="003516AC" w14:paraId="1B5F9F2F" w14:textId="77777777">
        <w:tc>
          <w:tcPr>
            <w:tcW w:w="6120" w:type="dxa"/>
            <w:tcBorders>
              <w:top w:val="none" w:sz="4" w:space="0" w:color="6E6E6E"/>
              <w:left w:val="single" w:sz="4" w:space="0" w:color="6E6E6E"/>
              <w:bottom w:val="none" w:sz="4" w:space="0" w:color="6E6E6E"/>
              <w:right w:val="single" w:sz="4" w:space="0" w:color="6E6E6E"/>
            </w:tcBorders>
          </w:tcPr>
          <w:p w14:paraId="1E4E730C" w14:textId="77777777" w:rsidR="003516AC" w:rsidRDefault="003516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A05166" w14:textId="77777777" w:rsidR="003516AC" w:rsidRDefault="009A2DB7">
            <w:pPr>
              <w:pStyle w:val="ProductList-TableBody"/>
            </w:pPr>
            <w:r>
              <w:t>Lanes für Dynamics RMS</w:t>
            </w:r>
          </w:p>
        </w:tc>
      </w:tr>
      <w:tr w:rsidR="003516AC" w14:paraId="7E04DC6F" w14:textId="77777777">
        <w:tc>
          <w:tcPr>
            <w:tcW w:w="6120" w:type="dxa"/>
            <w:tcBorders>
              <w:top w:val="none" w:sz="4" w:space="0" w:color="6E6E6E"/>
              <w:left w:val="single" w:sz="4" w:space="0" w:color="6E6E6E"/>
              <w:bottom w:val="single" w:sz="4" w:space="0" w:color="6E6E6E"/>
              <w:right w:val="single" w:sz="4" w:space="0" w:color="6E6E6E"/>
            </w:tcBorders>
          </w:tcPr>
          <w:p w14:paraId="3E6A7B7B" w14:textId="77777777" w:rsidR="003516AC" w:rsidRDefault="003516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0FFA5F" w14:textId="77777777" w:rsidR="003516AC" w:rsidRDefault="009A2DB7">
            <w:pPr>
              <w:pStyle w:val="ProductList-TableBody"/>
            </w:pPr>
            <w:r>
              <w:t>Dynamics C5 CAL</w:t>
            </w:r>
          </w:p>
        </w:tc>
      </w:tr>
      <w:tr w:rsidR="003516AC" w14:paraId="4F9724FD" w14:textId="77777777">
        <w:tc>
          <w:tcPr>
            <w:tcW w:w="6120" w:type="dxa"/>
            <w:tcBorders>
              <w:top w:val="single" w:sz="4" w:space="0" w:color="6E6E6E"/>
              <w:left w:val="single" w:sz="4" w:space="0" w:color="6E6E6E"/>
              <w:bottom w:val="none" w:sz="4" w:space="0" w:color="6E6E6E"/>
              <w:right w:val="single" w:sz="4" w:space="0" w:color="6E6E6E"/>
            </w:tcBorders>
          </w:tcPr>
          <w:p w14:paraId="1B898AEF" w14:textId="77777777" w:rsidR="003516AC" w:rsidRDefault="009A2DB7">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06A3A900" w14:textId="77777777" w:rsidR="003516AC" w:rsidRDefault="009A2DB7">
            <w:pPr>
              <w:pStyle w:val="ProductList-TableBody"/>
            </w:pPr>
            <w:r>
              <w:t>Dynamics 365 Business Edition</w:t>
            </w:r>
          </w:p>
        </w:tc>
      </w:tr>
      <w:tr w:rsidR="003516AC" w14:paraId="7A9657D7" w14:textId="77777777">
        <w:tc>
          <w:tcPr>
            <w:tcW w:w="6120" w:type="dxa"/>
            <w:tcBorders>
              <w:top w:val="none" w:sz="4" w:space="0" w:color="6E6E6E"/>
              <w:left w:val="single" w:sz="4" w:space="0" w:color="6E6E6E"/>
              <w:bottom w:val="none" w:sz="4" w:space="0" w:color="6E6E6E"/>
              <w:right w:val="single" w:sz="4" w:space="0" w:color="6E6E6E"/>
            </w:tcBorders>
          </w:tcPr>
          <w:p w14:paraId="7472DC64" w14:textId="77777777" w:rsidR="003516AC" w:rsidRDefault="003516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7DEA67" w14:textId="77777777" w:rsidR="003516AC" w:rsidRDefault="009A2DB7">
            <w:pPr>
              <w:pStyle w:val="ProductList-TableBody"/>
            </w:pPr>
            <w:r>
              <w:t>CAL für Dynamics AX</w:t>
            </w:r>
          </w:p>
        </w:tc>
      </w:tr>
      <w:tr w:rsidR="003516AC" w14:paraId="5DAC2FCA" w14:textId="77777777">
        <w:tc>
          <w:tcPr>
            <w:tcW w:w="6120" w:type="dxa"/>
            <w:tcBorders>
              <w:top w:val="none" w:sz="4" w:space="0" w:color="6E6E6E"/>
              <w:left w:val="single" w:sz="4" w:space="0" w:color="6E6E6E"/>
              <w:bottom w:val="none" w:sz="4" w:space="0" w:color="6E6E6E"/>
              <w:right w:val="single" w:sz="4" w:space="0" w:color="6E6E6E"/>
            </w:tcBorders>
          </w:tcPr>
          <w:p w14:paraId="74B4DEFE" w14:textId="77777777" w:rsidR="003516AC" w:rsidRDefault="003516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DBBB45" w14:textId="77777777" w:rsidR="003516AC" w:rsidRDefault="009A2DB7">
            <w:pPr>
              <w:pStyle w:val="ProductList-TableBody"/>
            </w:pPr>
            <w:r>
              <w:t>CAL für Dynamics GP</w:t>
            </w:r>
          </w:p>
        </w:tc>
      </w:tr>
      <w:tr w:rsidR="003516AC" w14:paraId="0AE1861F" w14:textId="77777777">
        <w:tc>
          <w:tcPr>
            <w:tcW w:w="6120" w:type="dxa"/>
            <w:tcBorders>
              <w:top w:val="none" w:sz="4" w:space="0" w:color="6E6E6E"/>
              <w:left w:val="single" w:sz="4" w:space="0" w:color="6E6E6E"/>
              <w:bottom w:val="none" w:sz="4" w:space="0" w:color="6E6E6E"/>
              <w:right w:val="single" w:sz="4" w:space="0" w:color="6E6E6E"/>
            </w:tcBorders>
          </w:tcPr>
          <w:p w14:paraId="31B23D8A" w14:textId="77777777" w:rsidR="003516AC" w:rsidRDefault="003516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EF92DA" w14:textId="77777777" w:rsidR="003516AC" w:rsidRDefault="009A2DB7">
            <w:pPr>
              <w:pStyle w:val="ProductList-TableBody"/>
            </w:pPr>
            <w:r>
              <w:t>Dynamics NAV CAL</w:t>
            </w:r>
          </w:p>
        </w:tc>
      </w:tr>
      <w:tr w:rsidR="003516AC" w14:paraId="0C45C6A6" w14:textId="77777777">
        <w:tc>
          <w:tcPr>
            <w:tcW w:w="6120" w:type="dxa"/>
            <w:tcBorders>
              <w:top w:val="none" w:sz="4" w:space="0" w:color="6E6E6E"/>
              <w:left w:val="single" w:sz="4" w:space="0" w:color="6E6E6E"/>
              <w:bottom w:val="none" w:sz="4" w:space="0" w:color="6E6E6E"/>
              <w:right w:val="single" w:sz="4" w:space="0" w:color="6E6E6E"/>
            </w:tcBorders>
          </w:tcPr>
          <w:p w14:paraId="08E30D56" w14:textId="77777777" w:rsidR="003516AC" w:rsidRDefault="003516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8346F4" w14:textId="77777777" w:rsidR="003516AC" w:rsidRDefault="009A2DB7">
            <w:pPr>
              <w:pStyle w:val="ProductList-TableBody"/>
            </w:pPr>
            <w:r>
              <w:t>CAL für Dynamics SL</w:t>
            </w:r>
          </w:p>
        </w:tc>
      </w:tr>
      <w:tr w:rsidR="003516AC" w14:paraId="4518FDD2" w14:textId="77777777">
        <w:tc>
          <w:tcPr>
            <w:tcW w:w="6120" w:type="dxa"/>
            <w:tcBorders>
              <w:top w:val="none" w:sz="4" w:space="0" w:color="6E6E6E"/>
              <w:left w:val="single" w:sz="4" w:space="0" w:color="6E6E6E"/>
              <w:bottom w:val="none" w:sz="4" w:space="0" w:color="6E6E6E"/>
              <w:right w:val="single" w:sz="4" w:space="0" w:color="6E6E6E"/>
            </w:tcBorders>
          </w:tcPr>
          <w:p w14:paraId="6BE29722" w14:textId="77777777" w:rsidR="003516AC" w:rsidRDefault="003516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CCE278" w14:textId="77777777" w:rsidR="003516AC" w:rsidRDefault="009A2DB7">
            <w:pPr>
              <w:pStyle w:val="ProductList-TableBody"/>
            </w:pPr>
            <w:r>
              <w:t>Microsoft XAL CAL</w:t>
            </w:r>
          </w:p>
        </w:tc>
      </w:tr>
      <w:tr w:rsidR="003516AC" w14:paraId="1EB831BE" w14:textId="77777777">
        <w:tc>
          <w:tcPr>
            <w:tcW w:w="6120" w:type="dxa"/>
            <w:tcBorders>
              <w:top w:val="none" w:sz="4" w:space="0" w:color="6E6E6E"/>
              <w:left w:val="single" w:sz="4" w:space="0" w:color="6E6E6E"/>
              <w:bottom w:val="none" w:sz="4" w:space="0" w:color="6E6E6E"/>
              <w:right w:val="single" w:sz="4" w:space="0" w:color="6E6E6E"/>
            </w:tcBorders>
          </w:tcPr>
          <w:p w14:paraId="6ACE2E3D" w14:textId="77777777" w:rsidR="003516AC" w:rsidRDefault="003516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D0C8E9" w14:textId="77777777" w:rsidR="003516AC" w:rsidRDefault="009A2DB7">
            <w:pPr>
              <w:pStyle w:val="ProductList-TableBody"/>
            </w:pPr>
            <w:r>
              <w:t>Lanes für Dynamics POS</w:t>
            </w:r>
          </w:p>
        </w:tc>
      </w:tr>
      <w:tr w:rsidR="003516AC" w14:paraId="2879135A" w14:textId="77777777">
        <w:tc>
          <w:tcPr>
            <w:tcW w:w="6120" w:type="dxa"/>
            <w:tcBorders>
              <w:top w:val="none" w:sz="4" w:space="0" w:color="6E6E6E"/>
              <w:left w:val="single" w:sz="4" w:space="0" w:color="6E6E6E"/>
              <w:bottom w:val="none" w:sz="4" w:space="0" w:color="6E6E6E"/>
              <w:right w:val="single" w:sz="4" w:space="0" w:color="6E6E6E"/>
            </w:tcBorders>
          </w:tcPr>
          <w:p w14:paraId="1B59081D" w14:textId="77777777" w:rsidR="003516AC" w:rsidRDefault="003516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9912F5" w14:textId="77777777" w:rsidR="003516AC" w:rsidRDefault="009A2DB7">
            <w:pPr>
              <w:pStyle w:val="ProductList-TableBody"/>
            </w:pPr>
            <w:r>
              <w:t>Lanes für Dynamics RMS</w:t>
            </w:r>
          </w:p>
        </w:tc>
      </w:tr>
      <w:tr w:rsidR="003516AC" w14:paraId="33BC2D8B" w14:textId="77777777">
        <w:tc>
          <w:tcPr>
            <w:tcW w:w="6120" w:type="dxa"/>
            <w:tcBorders>
              <w:top w:val="none" w:sz="4" w:space="0" w:color="6E6E6E"/>
              <w:left w:val="single" w:sz="4" w:space="0" w:color="6E6E6E"/>
              <w:bottom w:val="single" w:sz="4" w:space="0" w:color="6E6E6E"/>
              <w:right w:val="single" w:sz="4" w:space="0" w:color="6E6E6E"/>
            </w:tcBorders>
          </w:tcPr>
          <w:p w14:paraId="47E82F13" w14:textId="77777777" w:rsidR="003516AC" w:rsidRDefault="003516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62BB67" w14:textId="77777777" w:rsidR="003516AC" w:rsidRDefault="009A2DB7">
            <w:pPr>
              <w:pStyle w:val="ProductList-TableBody"/>
            </w:pPr>
            <w:r>
              <w:t>Dynamics C5 CAL</w:t>
            </w:r>
          </w:p>
        </w:tc>
      </w:tr>
      <w:tr w:rsidR="003516AC" w14:paraId="039317E6" w14:textId="77777777">
        <w:tc>
          <w:tcPr>
            <w:tcW w:w="6120" w:type="dxa"/>
            <w:tcBorders>
              <w:top w:val="single" w:sz="4" w:space="0" w:color="6E6E6E"/>
              <w:left w:val="single" w:sz="4" w:space="0" w:color="6E6E6E"/>
              <w:bottom w:val="none" w:sz="4" w:space="0" w:color="6E6E6E"/>
              <w:right w:val="single" w:sz="4" w:space="0" w:color="6E6E6E"/>
            </w:tcBorders>
          </w:tcPr>
          <w:p w14:paraId="552C0024" w14:textId="77777777" w:rsidR="003516AC" w:rsidRDefault="009A2DB7">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140E4C55" w14:textId="77777777" w:rsidR="003516AC" w:rsidRDefault="009A2DB7">
            <w:pPr>
              <w:pStyle w:val="ProductList-TableBody"/>
            </w:pPr>
            <w:r>
              <w:t>Dynamics 365 Business Edition</w:t>
            </w:r>
          </w:p>
        </w:tc>
      </w:tr>
      <w:tr w:rsidR="003516AC" w14:paraId="389CD09B" w14:textId="77777777">
        <w:tc>
          <w:tcPr>
            <w:tcW w:w="6120" w:type="dxa"/>
            <w:tcBorders>
              <w:top w:val="none" w:sz="4" w:space="0" w:color="6E6E6E"/>
              <w:left w:val="single" w:sz="4" w:space="0" w:color="6E6E6E"/>
              <w:bottom w:val="none" w:sz="4" w:space="0" w:color="6E6E6E"/>
              <w:right w:val="single" w:sz="4" w:space="0" w:color="6E6E6E"/>
            </w:tcBorders>
          </w:tcPr>
          <w:p w14:paraId="3D087CD1" w14:textId="77777777" w:rsidR="003516AC" w:rsidRDefault="003516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A9227D" w14:textId="77777777" w:rsidR="003516AC" w:rsidRDefault="009A2DB7">
            <w:pPr>
              <w:pStyle w:val="ProductList-TableBody"/>
            </w:pPr>
            <w:r>
              <w:t>CAL für Dynamics AX</w:t>
            </w:r>
          </w:p>
        </w:tc>
      </w:tr>
      <w:tr w:rsidR="003516AC" w14:paraId="78FBC4EA" w14:textId="77777777">
        <w:tc>
          <w:tcPr>
            <w:tcW w:w="6120" w:type="dxa"/>
            <w:tcBorders>
              <w:top w:val="none" w:sz="4" w:space="0" w:color="6E6E6E"/>
              <w:left w:val="single" w:sz="4" w:space="0" w:color="6E6E6E"/>
              <w:bottom w:val="none" w:sz="4" w:space="0" w:color="6E6E6E"/>
              <w:right w:val="single" w:sz="4" w:space="0" w:color="6E6E6E"/>
            </w:tcBorders>
          </w:tcPr>
          <w:p w14:paraId="72FB90D0" w14:textId="77777777" w:rsidR="003516AC" w:rsidRDefault="003516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EF78D8" w14:textId="77777777" w:rsidR="003516AC" w:rsidRDefault="009A2DB7">
            <w:pPr>
              <w:pStyle w:val="ProductList-TableBody"/>
            </w:pPr>
            <w:r>
              <w:t>CAL für Dynamics GP</w:t>
            </w:r>
          </w:p>
        </w:tc>
      </w:tr>
      <w:tr w:rsidR="003516AC" w14:paraId="5DA92623" w14:textId="77777777">
        <w:tc>
          <w:tcPr>
            <w:tcW w:w="6120" w:type="dxa"/>
            <w:tcBorders>
              <w:top w:val="none" w:sz="4" w:space="0" w:color="6E6E6E"/>
              <w:left w:val="single" w:sz="4" w:space="0" w:color="6E6E6E"/>
              <w:bottom w:val="none" w:sz="4" w:space="0" w:color="6E6E6E"/>
              <w:right w:val="single" w:sz="4" w:space="0" w:color="6E6E6E"/>
            </w:tcBorders>
          </w:tcPr>
          <w:p w14:paraId="6DBE4C07" w14:textId="77777777" w:rsidR="003516AC" w:rsidRDefault="003516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778EAC" w14:textId="77777777" w:rsidR="003516AC" w:rsidRDefault="009A2DB7">
            <w:pPr>
              <w:pStyle w:val="ProductList-TableBody"/>
            </w:pPr>
            <w:r>
              <w:t>Dynamics NAV CAL</w:t>
            </w:r>
          </w:p>
        </w:tc>
      </w:tr>
      <w:tr w:rsidR="003516AC" w14:paraId="3EF1776D" w14:textId="77777777">
        <w:tc>
          <w:tcPr>
            <w:tcW w:w="6120" w:type="dxa"/>
            <w:tcBorders>
              <w:top w:val="none" w:sz="4" w:space="0" w:color="6E6E6E"/>
              <w:left w:val="single" w:sz="4" w:space="0" w:color="6E6E6E"/>
              <w:bottom w:val="none" w:sz="4" w:space="0" w:color="6E6E6E"/>
              <w:right w:val="single" w:sz="4" w:space="0" w:color="6E6E6E"/>
            </w:tcBorders>
          </w:tcPr>
          <w:p w14:paraId="3D28FBC2" w14:textId="77777777" w:rsidR="003516AC" w:rsidRDefault="003516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4F22A8" w14:textId="77777777" w:rsidR="003516AC" w:rsidRDefault="009A2DB7">
            <w:pPr>
              <w:pStyle w:val="ProductList-TableBody"/>
            </w:pPr>
            <w:r>
              <w:t>CAL für Dynamics SL</w:t>
            </w:r>
          </w:p>
        </w:tc>
      </w:tr>
      <w:tr w:rsidR="003516AC" w14:paraId="5119A4FD" w14:textId="77777777">
        <w:tc>
          <w:tcPr>
            <w:tcW w:w="6120" w:type="dxa"/>
            <w:tcBorders>
              <w:top w:val="none" w:sz="4" w:space="0" w:color="6E6E6E"/>
              <w:left w:val="single" w:sz="4" w:space="0" w:color="6E6E6E"/>
              <w:bottom w:val="none" w:sz="4" w:space="0" w:color="6E6E6E"/>
              <w:right w:val="single" w:sz="4" w:space="0" w:color="6E6E6E"/>
            </w:tcBorders>
          </w:tcPr>
          <w:p w14:paraId="507F55C1" w14:textId="77777777" w:rsidR="003516AC" w:rsidRDefault="003516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09C00E" w14:textId="77777777" w:rsidR="003516AC" w:rsidRDefault="009A2DB7">
            <w:pPr>
              <w:pStyle w:val="ProductList-TableBody"/>
            </w:pPr>
            <w:r>
              <w:t>Microsoft XAL CAL</w:t>
            </w:r>
          </w:p>
        </w:tc>
      </w:tr>
      <w:tr w:rsidR="003516AC" w14:paraId="2F5B9C84" w14:textId="77777777">
        <w:tc>
          <w:tcPr>
            <w:tcW w:w="6120" w:type="dxa"/>
            <w:tcBorders>
              <w:top w:val="none" w:sz="4" w:space="0" w:color="6E6E6E"/>
              <w:left w:val="single" w:sz="4" w:space="0" w:color="6E6E6E"/>
              <w:bottom w:val="none" w:sz="4" w:space="0" w:color="6E6E6E"/>
              <w:right w:val="single" w:sz="4" w:space="0" w:color="6E6E6E"/>
            </w:tcBorders>
          </w:tcPr>
          <w:p w14:paraId="5FDB57D3" w14:textId="77777777" w:rsidR="003516AC" w:rsidRDefault="003516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C5124A" w14:textId="77777777" w:rsidR="003516AC" w:rsidRDefault="009A2DB7">
            <w:pPr>
              <w:pStyle w:val="ProductList-TableBody"/>
            </w:pPr>
            <w:r>
              <w:t>Lanes für Dynamics POS</w:t>
            </w:r>
          </w:p>
        </w:tc>
      </w:tr>
      <w:tr w:rsidR="003516AC" w14:paraId="39504871" w14:textId="77777777">
        <w:tc>
          <w:tcPr>
            <w:tcW w:w="6120" w:type="dxa"/>
            <w:tcBorders>
              <w:top w:val="none" w:sz="4" w:space="0" w:color="6E6E6E"/>
              <w:left w:val="single" w:sz="4" w:space="0" w:color="6E6E6E"/>
              <w:bottom w:val="none" w:sz="4" w:space="0" w:color="6E6E6E"/>
              <w:right w:val="single" w:sz="4" w:space="0" w:color="6E6E6E"/>
            </w:tcBorders>
          </w:tcPr>
          <w:p w14:paraId="689042B3" w14:textId="77777777" w:rsidR="003516AC" w:rsidRDefault="003516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5BC990" w14:textId="77777777" w:rsidR="003516AC" w:rsidRDefault="009A2DB7">
            <w:pPr>
              <w:pStyle w:val="ProductList-TableBody"/>
            </w:pPr>
            <w:r>
              <w:t>Lanes für Dynamics RMS</w:t>
            </w:r>
          </w:p>
        </w:tc>
      </w:tr>
      <w:tr w:rsidR="003516AC" w14:paraId="35A82C00" w14:textId="77777777">
        <w:tc>
          <w:tcPr>
            <w:tcW w:w="6120" w:type="dxa"/>
            <w:tcBorders>
              <w:top w:val="none" w:sz="4" w:space="0" w:color="6E6E6E"/>
              <w:left w:val="single" w:sz="4" w:space="0" w:color="6E6E6E"/>
              <w:bottom w:val="single" w:sz="4" w:space="0" w:color="6E6E6E"/>
              <w:right w:val="single" w:sz="4" w:space="0" w:color="6E6E6E"/>
            </w:tcBorders>
          </w:tcPr>
          <w:p w14:paraId="57F7FA8E" w14:textId="77777777" w:rsidR="003516AC" w:rsidRDefault="003516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540748" w14:textId="77777777" w:rsidR="003516AC" w:rsidRDefault="009A2DB7">
            <w:pPr>
              <w:pStyle w:val="ProductList-TableBody"/>
            </w:pPr>
            <w:r>
              <w:t>Dynamics C5 CAL</w:t>
            </w:r>
          </w:p>
        </w:tc>
      </w:tr>
    </w:tbl>
    <w:p w14:paraId="0FACC37C" w14:textId="77777777" w:rsidR="003516AC" w:rsidRDefault="003516AC">
      <w:pPr>
        <w:pStyle w:val="ProductList-Body"/>
      </w:pPr>
    </w:p>
    <w:p w14:paraId="71D42A76" w14:textId="77777777" w:rsidR="003516AC" w:rsidRDefault="009A2DB7">
      <w:pPr>
        <w:pStyle w:val="ProductList-Offering2HeadingNoBorder"/>
        <w:outlineLvl w:val="2"/>
      </w:pPr>
      <w:r>
        <w:t>Office 365-Anwendungen</w:t>
      </w:r>
      <w:r>
        <w:fldChar w:fldCharType="begin"/>
      </w:r>
      <w:r>
        <w:instrText xml:space="preserve"> TC "</w:instrText>
      </w:r>
      <w:bookmarkStart w:id="390" w:name="_Toc536375090"/>
      <w:r>
        <w:instrText>Office 365-Anwendungen</w:instrText>
      </w:r>
      <w:bookmarkEnd w:id="390"/>
      <w:r>
        <w:instrText>" \l 3</w:instrText>
      </w:r>
      <w:r>
        <w:fldChar w:fldCharType="end"/>
      </w:r>
    </w:p>
    <w:p w14:paraId="736DD678" w14:textId="77777777" w:rsidR="003516AC" w:rsidRDefault="003516AC">
      <w:pPr>
        <w:pStyle w:val="ProductList-Body"/>
      </w:pPr>
    </w:p>
    <w:tbl>
      <w:tblPr>
        <w:tblStyle w:val="PURTable"/>
        <w:tblW w:w="0" w:type="dxa"/>
        <w:tblLook w:val="04A0" w:firstRow="1" w:lastRow="0" w:firstColumn="1" w:lastColumn="0" w:noHBand="0" w:noVBand="1"/>
      </w:tblPr>
      <w:tblGrid>
        <w:gridCol w:w="5589"/>
        <w:gridCol w:w="5327"/>
      </w:tblGrid>
      <w:tr w:rsidR="003516AC" w14:paraId="72AEA8D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7C99F1F" w14:textId="77777777" w:rsidR="003516AC" w:rsidRDefault="009A2DB7">
            <w:pPr>
              <w:pStyle w:val="ProductList-TableBody"/>
            </w:pPr>
            <w:r>
              <w:rPr>
                <w:color w:val="FFFFFF"/>
              </w:rPr>
              <w:t>Aus SA Nutzer SL</w:t>
            </w:r>
          </w:p>
        </w:tc>
        <w:tc>
          <w:tcPr>
            <w:tcW w:w="5880" w:type="dxa"/>
            <w:tcBorders>
              <w:top w:val="single" w:sz="4" w:space="0" w:color="0070C0"/>
              <w:bottom w:val="single" w:sz="4" w:space="0" w:color="6E6E6E"/>
              <w:right w:val="single" w:sz="4" w:space="0" w:color="0070C0"/>
            </w:tcBorders>
            <w:shd w:val="clear" w:color="auto" w:fill="0070C0"/>
          </w:tcPr>
          <w:p w14:paraId="6CEA46E5" w14:textId="77777777" w:rsidR="003516AC" w:rsidRDefault="009A2DB7">
            <w:pPr>
              <w:pStyle w:val="ProductList-TableBody"/>
            </w:pPr>
            <w:r>
              <w:rPr>
                <w:color w:val="FFFFFF"/>
              </w:rPr>
              <w:t>Qualifizierende Lizenz(en)</w:t>
            </w:r>
          </w:p>
        </w:tc>
      </w:tr>
      <w:tr w:rsidR="003516AC" w14:paraId="11324732" w14:textId="77777777">
        <w:tc>
          <w:tcPr>
            <w:tcW w:w="6240" w:type="dxa"/>
            <w:tcBorders>
              <w:top w:val="single" w:sz="4" w:space="0" w:color="6E6E6E"/>
              <w:left w:val="single" w:sz="4" w:space="0" w:color="6E6E6E"/>
              <w:bottom w:val="single" w:sz="4" w:space="0" w:color="6E6E6E"/>
              <w:right w:val="single" w:sz="4" w:space="0" w:color="6E6E6E"/>
            </w:tcBorders>
          </w:tcPr>
          <w:p w14:paraId="31901E71" w14:textId="77777777" w:rsidR="003516AC" w:rsidRDefault="009A2DB7">
            <w:pPr>
              <w:pStyle w:val="ProductList-TableBody"/>
            </w:pPr>
            <w:r>
              <w:t>Office 365 ProPlus von SA</w:t>
            </w:r>
          </w:p>
        </w:tc>
        <w:tc>
          <w:tcPr>
            <w:tcW w:w="5880" w:type="dxa"/>
            <w:tcBorders>
              <w:top w:val="single" w:sz="4" w:space="0" w:color="6E6E6E"/>
              <w:left w:val="single" w:sz="4" w:space="0" w:color="6E6E6E"/>
              <w:bottom w:val="single" w:sz="4" w:space="0" w:color="6E6E6E"/>
              <w:right w:val="single" w:sz="4" w:space="0" w:color="6E6E6E"/>
            </w:tcBorders>
          </w:tcPr>
          <w:p w14:paraId="00ECA2E8" w14:textId="77777777" w:rsidR="003516AC" w:rsidRDefault="009A2DB7">
            <w:pPr>
              <w:pStyle w:val="ProductList-TableBody"/>
            </w:pPr>
            <w:r>
              <w:t>Office Professional Plus</w:t>
            </w:r>
          </w:p>
        </w:tc>
      </w:tr>
      <w:tr w:rsidR="003516AC" w14:paraId="279F73E9" w14:textId="77777777">
        <w:tc>
          <w:tcPr>
            <w:tcW w:w="6240" w:type="dxa"/>
            <w:tcBorders>
              <w:top w:val="single" w:sz="4" w:space="0" w:color="6E6E6E"/>
              <w:left w:val="single" w:sz="4" w:space="0" w:color="6E6E6E"/>
              <w:bottom w:val="single" w:sz="4" w:space="0" w:color="6E6E6E"/>
              <w:right w:val="single" w:sz="4" w:space="0" w:color="6E6E6E"/>
            </w:tcBorders>
          </w:tcPr>
          <w:p w14:paraId="50E20362" w14:textId="77777777" w:rsidR="003516AC" w:rsidRDefault="009A2DB7">
            <w:pPr>
              <w:pStyle w:val="ProductList-TableBody"/>
            </w:pPr>
            <w:r>
              <w:t>Visio Online Plan 1 und 2 aus SA</w:t>
            </w:r>
          </w:p>
        </w:tc>
        <w:tc>
          <w:tcPr>
            <w:tcW w:w="5880" w:type="dxa"/>
            <w:tcBorders>
              <w:top w:val="single" w:sz="4" w:space="0" w:color="6E6E6E"/>
              <w:left w:val="single" w:sz="4" w:space="0" w:color="6E6E6E"/>
              <w:bottom w:val="single" w:sz="4" w:space="0" w:color="6E6E6E"/>
              <w:right w:val="single" w:sz="4" w:space="0" w:color="6E6E6E"/>
            </w:tcBorders>
          </w:tcPr>
          <w:p w14:paraId="09A8B11E" w14:textId="77777777" w:rsidR="003516AC" w:rsidRDefault="009A2DB7">
            <w:pPr>
              <w:pStyle w:val="ProductList-TableBody"/>
            </w:pPr>
            <w:r>
              <w:t>Visio Professional</w:t>
            </w:r>
          </w:p>
        </w:tc>
      </w:tr>
      <w:tr w:rsidR="003516AC" w14:paraId="3B51C974" w14:textId="77777777">
        <w:tc>
          <w:tcPr>
            <w:tcW w:w="6240" w:type="dxa"/>
            <w:tcBorders>
              <w:top w:val="single" w:sz="4" w:space="0" w:color="6E6E6E"/>
              <w:left w:val="single" w:sz="4" w:space="0" w:color="6E6E6E"/>
              <w:bottom w:val="single" w:sz="4" w:space="0" w:color="6E6E6E"/>
              <w:right w:val="single" w:sz="4" w:space="0" w:color="6E6E6E"/>
            </w:tcBorders>
          </w:tcPr>
          <w:p w14:paraId="2B2E8B56" w14:textId="77777777" w:rsidR="003516AC" w:rsidRDefault="009A2DB7">
            <w:pPr>
              <w:pStyle w:val="ProductList-TableBody"/>
            </w:pPr>
            <w:r>
              <w:t>Visio Online Plan 1 aus SA</w:t>
            </w:r>
          </w:p>
        </w:tc>
        <w:tc>
          <w:tcPr>
            <w:tcW w:w="5880" w:type="dxa"/>
            <w:tcBorders>
              <w:top w:val="single" w:sz="4" w:space="0" w:color="6E6E6E"/>
              <w:left w:val="single" w:sz="4" w:space="0" w:color="6E6E6E"/>
              <w:bottom w:val="single" w:sz="4" w:space="0" w:color="6E6E6E"/>
              <w:right w:val="single" w:sz="4" w:space="0" w:color="6E6E6E"/>
            </w:tcBorders>
          </w:tcPr>
          <w:p w14:paraId="33A425FA" w14:textId="77777777" w:rsidR="003516AC" w:rsidRDefault="009A2DB7">
            <w:pPr>
              <w:pStyle w:val="ProductList-TableBody"/>
            </w:pPr>
            <w:r>
              <w:t>Visio Standard</w:t>
            </w:r>
          </w:p>
        </w:tc>
      </w:tr>
    </w:tbl>
    <w:p w14:paraId="4BAA349E" w14:textId="77777777" w:rsidR="003516AC" w:rsidRDefault="003516AC">
      <w:pPr>
        <w:pStyle w:val="ProductList-Body"/>
      </w:pPr>
    </w:p>
    <w:p w14:paraId="5BB16431" w14:textId="77777777" w:rsidR="003516AC" w:rsidRDefault="009A2DB7">
      <w:pPr>
        <w:pStyle w:val="ProductList-Offering2HeadingNoBorder"/>
        <w:outlineLvl w:val="2"/>
      </w:pPr>
      <w:r>
        <w:t>Office 365 Suites</w:t>
      </w:r>
      <w:r>
        <w:fldChar w:fldCharType="begin"/>
      </w:r>
      <w:r>
        <w:instrText xml:space="preserve"> TC "</w:instrText>
      </w:r>
      <w:bookmarkStart w:id="391" w:name="_Toc536375091"/>
      <w:r>
        <w:instrText>Office 365 Suites</w:instrText>
      </w:r>
      <w:bookmarkEnd w:id="391"/>
      <w:r>
        <w:instrText>" \l 3</w:instrText>
      </w:r>
      <w:r>
        <w:fldChar w:fldCharType="end"/>
      </w:r>
    </w:p>
    <w:p w14:paraId="3F5DA0FD" w14:textId="77777777" w:rsidR="003516AC" w:rsidRDefault="003516AC">
      <w:pPr>
        <w:pStyle w:val="ProductList-Body"/>
      </w:pPr>
    </w:p>
    <w:p w14:paraId="05F5E70D" w14:textId="77777777" w:rsidR="003516AC" w:rsidRDefault="009A2DB7">
      <w:pPr>
        <w:pStyle w:val="ProductList-Body"/>
      </w:pPr>
      <w:r>
        <w:t>Nutzer-ALs aus SA für Office 365 (Enterprise E1, E3, E5 und Government E1, E3, E4) gewähren dieselben Software Assurance-Vergünstigungen wie die Qualifizierenden Lizenzen in Abschnitt 2.8 oben.</w:t>
      </w:r>
    </w:p>
    <w:p w14:paraId="45AD88BB" w14:textId="77777777" w:rsidR="003516AC" w:rsidRDefault="003516AC">
      <w:pPr>
        <w:pStyle w:val="ProductList-Body"/>
      </w:pPr>
    </w:p>
    <w:p w14:paraId="2D6351D1" w14:textId="77777777" w:rsidR="003516AC" w:rsidRDefault="009A2DB7">
      <w:pPr>
        <w:pStyle w:val="ProductList-Body"/>
      </w:pPr>
      <w:r>
        <w:t>Nutzer-ALs aus SA benötigen die entsprechenden CAL Suite Bridges oder die unten aufgeführten Nutzer-ALs.</w:t>
      </w:r>
    </w:p>
    <w:p w14:paraId="56467745" w14:textId="77777777" w:rsidR="003516AC" w:rsidRDefault="003516AC">
      <w:pPr>
        <w:pStyle w:val="ProductList-Body"/>
      </w:pPr>
    </w:p>
    <w:tbl>
      <w:tblPr>
        <w:tblStyle w:val="PURTable"/>
        <w:tblW w:w="0" w:type="dxa"/>
        <w:tblLook w:val="04A0" w:firstRow="1" w:lastRow="0" w:firstColumn="1" w:lastColumn="0" w:noHBand="0" w:noVBand="1"/>
      </w:tblPr>
      <w:tblGrid>
        <w:gridCol w:w="3735"/>
        <w:gridCol w:w="3443"/>
        <w:gridCol w:w="3738"/>
      </w:tblGrid>
      <w:tr w:rsidR="003516AC" w14:paraId="3F15D4D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85A82AE" w14:textId="77777777" w:rsidR="003516AC" w:rsidRDefault="009A2DB7">
            <w:pPr>
              <w:pStyle w:val="ProductList-TableBody"/>
            </w:pPr>
            <w:r>
              <w:rPr>
                <w:color w:val="FFFFFF"/>
              </w:rPr>
              <w:lastRenderedPageBreak/>
              <w:t>Von-SA-Nutzer-AL</w:t>
            </w:r>
          </w:p>
        </w:tc>
        <w:tc>
          <w:tcPr>
            <w:tcW w:w="3800" w:type="dxa"/>
            <w:tcBorders>
              <w:top w:val="single" w:sz="4" w:space="0" w:color="0070C0"/>
            </w:tcBorders>
            <w:shd w:val="clear" w:color="auto" w:fill="0070C0"/>
          </w:tcPr>
          <w:p w14:paraId="73544DA3" w14:textId="77777777" w:rsidR="003516AC" w:rsidRDefault="009A2DB7">
            <w:pPr>
              <w:pStyle w:val="ProductList-TableBody"/>
            </w:pPr>
            <w:r>
              <w:rPr>
                <w:color w:val="FFFFFF"/>
              </w:rPr>
              <w:t>Qualifizierende Lizenz(en)</w:t>
            </w:r>
          </w:p>
        </w:tc>
        <w:tc>
          <w:tcPr>
            <w:tcW w:w="4160" w:type="dxa"/>
            <w:tcBorders>
              <w:top w:val="single" w:sz="4" w:space="0" w:color="0070C0"/>
              <w:bottom w:val="single" w:sz="4" w:space="0" w:color="6E6E6E"/>
              <w:right w:val="single" w:sz="4" w:space="0" w:color="0070C0"/>
            </w:tcBorders>
            <w:shd w:val="clear" w:color="auto" w:fill="0070C0"/>
          </w:tcPr>
          <w:p w14:paraId="04334CCC" w14:textId="77777777" w:rsidR="003516AC" w:rsidRDefault="009A2DB7">
            <w:pPr>
              <w:pStyle w:val="ProductList-TableBody"/>
            </w:pPr>
            <w:r>
              <w:rPr>
                <w:color w:val="FFFFFF"/>
              </w:rPr>
              <w:t>Erforderliche CAL Suite Bridge oder Nutzer-AL</w:t>
            </w:r>
          </w:p>
        </w:tc>
      </w:tr>
      <w:tr w:rsidR="003516AC" w14:paraId="2C5386DA" w14:textId="77777777">
        <w:tc>
          <w:tcPr>
            <w:tcW w:w="4160" w:type="dxa"/>
            <w:tcBorders>
              <w:top w:val="single" w:sz="4" w:space="0" w:color="6E6E6E"/>
              <w:left w:val="single" w:sz="4" w:space="0" w:color="6E6E6E"/>
              <w:bottom w:val="single" w:sz="4" w:space="0" w:color="6E6E6E"/>
            </w:tcBorders>
          </w:tcPr>
          <w:p w14:paraId="43935F26" w14:textId="77777777" w:rsidR="003516AC" w:rsidRDefault="009A2DB7">
            <w:pPr>
              <w:pStyle w:val="ProductList-TableBody"/>
            </w:pPr>
            <w:r>
              <w:t>Office 365 Enterprise E1 und Government E1 aus SA</w:t>
            </w:r>
          </w:p>
        </w:tc>
        <w:tc>
          <w:tcPr>
            <w:tcW w:w="3800" w:type="dxa"/>
          </w:tcPr>
          <w:p w14:paraId="07B6183D" w14:textId="77777777" w:rsidR="003516AC" w:rsidRDefault="009A2DB7">
            <w:pPr>
              <w:pStyle w:val="ProductList-TableBody"/>
            </w:pPr>
            <w:r>
              <w:t>Core CAL Suite</w:t>
            </w:r>
          </w:p>
        </w:tc>
        <w:tc>
          <w:tcPr>
            <w:tcW w:w="4160" w:type="dxa"/>
            <w:tcBorders>
              <w:top w:val="single" w:sz="4" w:space="0" w:color="6E6E6E"/>
              <w:bottom w:val="none" w:sz="4" w:space="0" w:color="6E6E6E"/>
              <w:right w:val="single" w:sz="4" w:space="0" w:color="6E6E6E"/>
            </w:tcBorders>
          </w:tcPr>
          <w:p w14:paraId="6FCC910F" w14:textId="77777777" w:rsidR="003516AC" w:rsidRDefault="009A2DB7">
            <w:pPr>
              <w:pStyle w:val="ProductList-TableBody"/>
            </w:pPr>
            <w:r>
              <w:t>Core CAL Bridge für Office 365 oder</w:t>
            </w:r>
          </w:p>
          <w:p w14:paraId="15E5CF6F" w14:textId="77777777" w:rsidR="003516AC" w:rsidRDefault="009A2DB7">
            <w:pPr>
              <w:pStyle w:val="ProductList-TableBody"/>
            </w:pPr>
            <w:r>
              <w:t>Enterprise Mobility + Security</w:t>
            </w:r>
          </w:p>
        </w:tc>
      </w:tr>
      <w:tr w:rsidR="003516AC" w14:paraId="785B9977" w14:textId="77777777">
        <w:tc>
          <w:tcPr>
            <w:tcW w:w="4160" w:type="dxa"/>
            <w:tcBorders>
              <w:top w:val="single" w:sz="4" w:space="0" w:color="6E6E6E"/>
              <w:left w:val="single" w:sz="4" w:space="0" w:color="6E6E6E"/>
              <w:bottom w:val="single" w:sz="4" w:space="0" w:color="6E6E6E"/>
            </w:tcBorders>
          </w:tcPr>
          <w:p w14:paraId="1B693582" w14:textId="77777777" w:rsidR="003516AC" w:rsidRDefault="009A2DB7">
            <w:pPr>
              <w:pStyle w:val="ProductList-TableBody"/>
            </w:pPr>
            <w:r>
              <w:t>Office 365 (Enterprise E3, E5 und Government E3, E4) aus SA</w:t>
            </w:r>
          </w:p>
        </w:tc>
        <w:tc>
          <w:tcPr>
            <w:tcW w:w="3800" w:type="dxa"/>
          </w:tcPr>
          <w:p w14:paraId="2E368DAD" w14:textId="77777777" w:rsidR="003516AC" w:rsidRDefault="009A2DB7">
            <w:pPr>
              <w:pStyle w:val="ProductList-TableBody"/>
            </w:pPr>
            <w:r>
              <w:t>Office Professional Plus und Core CAL Suite</w:t>
            </w:r>
          </w:p>
        </w:tc>
        <w:tc>
          <w:tcPr>
            <w:tcW w:w="4160" w:type="dxa"/>
            <w:tcBorders>
              <w:top w:val="none" w:sz="4" w:space="0" w:color="6E6E6E"/>
              <w:bottom w:val="single" w:sz="4" w:space="0" w:color="6E6E6E"/>
              <w:right w:val="single" w:sz="4" w:space="0" w:color="6E6E6E"/>
            </w:tcBorders>
          </w:tcPr>
          <w:p w14:paraId="7DE5EA54" w14:textId="77777777" w:rsidR="003516AC" w:rsidRDefault="003516AC">
            <w:pPr>
              <w:pStyle w:val="ProductList-TableBody"/>
            </w:pPr>
          </w:p>
        </w:tc>
      </w:tr>
      <w:tr w:rsidR="003516AC" w14:paraId="5F91A5E0" w14:textId="77777777">
        <w:tc>
          <w:tcPr>
            <w:tcW w:w="4160" w:type="dxa"/>
            <w:tcBorders>
              <w:top w:val="single" w:sz="4" w:space="0" w:color="6E6E6E"/>
              <w:left w:val="single" w:sz="4" w:space="0" w:color="6E6E6E"/>
              <w:bottom w:val="single" w:sz="4" w:space="0" w:color="6E6E6E"/>
            </w:tcBorders>
          </w:tcPr>
          <w:p w14:paraId="6D1B5B4B" w14:textId="77777777" w:rsidR="003516AC" w:rsidRDefault="009A2DB7">
            <w:pPr>
              <w:pStyle w:val="ProductList-TableBody"/>
            </w:pPr>
            <w:r>
              <w:t>Office 365 (Enterprise E3, E5 und Government E3, E4) aus SA</w:t>
            </w:r>
          </w:p>
        </w:tc>
        <w:tc>
          <w:tcPr>
            <w:tcW w:w="3800" w:type="dxa"/>
          </w:tcPr>
          <w:p w14:paraId="4D8A5032" w14:textId="77777777" w:rsidR="003516AC" w:rsidRDefault="009A2DB7">
            <w:pPr>
              <w:pStyle w:val="ProductList-TableBody"/>
            </w:pPr>
            <w:r>
              <w:t>Office Professional Plus und Enterprise CAL Suite</w:t>
            </w:r>
          </w:p>
        </w:tc>
        <w:tc>
          <w:tcPr>
            <w:tcW w:w="4160" w:type="dxa"/>
            <w:tcBorders>
              <w:top w:val="single" w:sz="4" w:space="0" w:color="6E6E6E"/>
              <w:bottom w:val="single" w:sz="4" w:space="0" w:color="6E6E6E"/>
              <w:right w:val="single" w:sz="4" w:space="0" w:color="6E6E6E"/>
            </w:tcBorders>
          </w:tcPr>
          <w:p w14:paraId="4E33630F" w14:textId="77777777" w:rsidR="003516AC" w:rsidRDefault="009A2DB7">
            <w:pPr>
              <w:pStyle w:val="ProductList-TableBody"/>
            </w:pPr>
            <w:r>
              <w:t>Enterprise CAL Bridge für Office 365 oder</w:t>
            </w:r>
          </w:p>
          <w:p w14:paraId="246C0893" w14:textId="77777777" w:rsidR="003516AC" w:rsidRDefault="009A2DB7">
            <w:pPr>
              <w:pStyle w:val="ProductList-TableBody"/>
            </w:pPr>
            <w:r>
              <w:t>Enterprise Mobility + Security</w:t>
            </w:r>
          </w:p>
        </w:tc>
      </w:tr>
    </w:tbl>
    <w:p w14:paraId="71955E3C" w14:textId="77777777" w:rsidR="003516AC" w:rsidRDefault="003516AC">
      <w:pPr>
        <w:pStyle w:val="ProductList-Body"/>
      </w:pPr>
    </w:p>
    <w:p w14:paraId="0A4D182A" w14:textId="77777777" w:rsidR="003516AC" w:rsidRDefault="009A2DB7">
      <w:pPr>
        <w:pStyle w:val="ProductList-Offering2HeadingNoBorder"/>
        <w:outlineLvl w:val="2"/>
      </w:pPr>
      <w:r>
        <w:t>Project Online</w:t>
      </w:r>
      <w:r>
        <w:fldChar w:fldCharType="begin"/>
      </w:r>
      <w:r>
        <w:instrText xml:space="preserve"> TC "</w:instrText>
      </w:r>
      <w:bookmarkStart w:id="392" w:name="_Toc536375092"/>
      <w:r>
        <w:instrText>Project Online</w:instrText>
      </w:r>
      <w:bookmarkEnd w:id="392"/>
      <w:r>
        <w:instrText>" \l 3</w:instrText>
      </w:r>
      <w:r>
        <w:fldChar w:fldCharType="end"/>
      </w:r>
    </w:p>
    <w:p w14:paraId="4AA4BA2E" w14:textId="77777777" w:rsidR="003516AC" w:rsidRDefault="003516AC">
      <w:pPr>
        <w:pStyle w:val="ProductList-Body"/>
      </w:pPr>
    </w:p>
    <w:tbl>
      <w:tblPr>
        <w:tblStyle w:val="PURTable"/>
        <w:tblW w:w="0" w:type="dxa"/>
        <w:tblLook w:val="04A0" w:firstRow="1" w:lastRow="0" w:firstColumn="1" w:lastColumn="0" w:noHBand="0" w:noVBand="1"/>
      </w:tblPr>
      <w:tblGrid>
        <w:gridCol w:w="5499"/>
        <w:gridCol w:w="5417"/>
      </w:tblGrid>
      <w:tr w:rsidR="003516AC" w14:paraId="7ED2169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C875605" w14:textId="77777777" w:rsidR="003516AC" w:rsidRDefault="009A2DB7">
            <w:pPr>
              <w:pStyle w:val="ProductList-TableBody"/>
            </w:pPr>
            <w:r>
              <w:rPr>
                <w:color w:val="FFFFFF"/>
              </w:rPr>
              <w:t>Von-SA-Nutzer-AL</w:t>
            </w:r>
          </w:p>
        </w:tc>
        <w:tc>
          <w:tcPr>
            <w:tcW w:w="6000" w:type="dxa"/>
            <w:tcBorders>
              <w:top w:val="single" w:sz="4" w:space="0" w:color="0070C0"/>
              <w:bottom w:val="single" w:sz="4" w:space="0" w:color="6E6E6E"/>
              <w:right w:val="single" w:sz="4" w:space="0" w:color="0070C0"/>
            </w:tcBorders>
            <w:shd w:val="clear" w:color="auto" w:fill="0070C0"/>
          </w:tcPr>
          <w:p w14:paraId="5EFBD974" w14:textId="77777777" w:rsidR="003516AC" w:rsidRDefault="009A2DB7">
            <w:pPr>
              <w:pStyle w:val="ProductList-TableBody"/>
            </w:pPr>
            <w:r>
              <w:rPr>
                <w:color w:val="FFFFFF"/>
              </w:rPr>
              <w:t>Qualifizierende Lizenz(en)</w:t>
            </w:r>
          </w:p>
        </w:tc>
      </w:tr>
      <w:tr w:rsidR="003516AC" w14:paraId="27CB0795" w14:textId="77777777">
        <w:tc>
          <w:tcPr>
            <w:tcW w:w="6120" w:type="dxa"/>
            <w:tcBorders>
              <w:top w:val="single" w:sz="4" w:space="0" w:color="6E6E6E"/>
              <w:left w:val="single" w:sz="4" w:space="0" w:color="6E6E6E"/>
              <w:bottom w:val="none" w:sz="4" w:space="0" w:color="6E6E6E"/>
              <w:right w:val="single" w:sz="4" w:space="0" w:color="6E6E6E"/>
            </w:tcBorders>
          </w:tcPr>
          <w:p w14:paraId="5CB9D528" w14:textId="77777777" w:rsidR="003516AC" w:rsidRDefault="009A2DB7">
            <w:pPr>
              <w:pStyle w:val="ProductList-TableBody"/>
            </w:pPr>
            <w:r>
              <w:t>Project Online Professional aus SA</w:t>
            </w:r>
          </w:p>
        </w:tc>
        <w:tc>
          <w:tcPr>
            <w:tcW w:w="6000" w:type="dxa"/>
            <w:tcBorders>
              <w:top w:val="single" w:sz="4" w:space="0" w:color="6E6E6E"/>
              <w:left w:val="single" w:sz="4" w:space="0" w:color="6E6E6E"/>
              <w:bottom w:val="single" w:sz="4" w:space="0" w:color="6E6E6E"/>
              <w:right w:val="single" w:sz="4" w:space="0" w:color="6E6E6E"/>
            </w:tcBorders>
          </w:tcPr>
          <w:p w14:paraId="603336D2" w14:textId="77777777" w:rsidR="003516AC" w:rsidRDefault="009A2DB7">
            <w:pPr>
              <w:pStyle w:val="ProductList-TableBody"/>
            </w:pPr>
            <w:r>
              <w:t>Project Professional</w:t>
            </w:r>
          </w:p>
        </w:tc>
      </w:tr>
      <w:tr w:rsidR="003516AC" w14:paraId="283EC3B6" w14:textId="77777777">
        <w:tc>
          <w:tcPr>
            <w:tcW w:w="6120" w:type="dxa"/>
            <w:tcBorders>
              <w:top w:val="none" w:sz="4" w:space="0" w:color="6E6E6E"/>
              <w:left w:val="single" w:sz="4" w:space="0" w:color="6E6E6E"/>
              <w:bottom w:val="single" w:sz="4" w:space="0" w:color="6E6E6E"/>
              <w:right w:val="single" w:sz="4" w:space="0" w:color="6E6E6E"/>
            </w:tcBorders>
          </w:tcPr>
          <w:p w14:paraId="32EEAB2F" w14:textId="77777777" w:rsidR="003516AC" w:rsidRDefault="003516A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29EB91" w14:textId="77777777" w:rsidR="003516AC" w:rsidRDefault="009A2DB7">
            <w:pPr>
              <w:pStyle w:val="ProductList-TableBody"/>
            </w:pPr>
            <w:r>
              <w:t>Project Server CAL</w:t>
            </w:r>
          </w:p>
        </w:tc>
      </w:tr>
      <w:tr w:rsidR="003516AC" w14:paraId="7B433BCF" w14:textId="77777777">
        <w:tc>
          <w:tcPr>
            <w:tcW w:w="6120" w:type="dxa"/>
            <w:tcBorders>
              <w:top w:val="single" w:sz="4" w:space="0" w:color="6E6E6E"/>
              <w:left w:val="single" w:sz="4" w:space="0" w:color="6E6E6E"/>
              <w:bottom w:val="none" w:sz="4" w:space="0" w:color="6E6E6E"/>
              <w:right w:val="single" w:sz="4" w:space="0" w:color="6E6E6E"/>
            </w:tcBorders>
          </w:tcPr>
          <w:p w14:paraId="0AE6F323" w14:textId="77777777" w:rsidR="003516AC" w:rsidRDefault="009A2DB7">
            <w:pPr>
              <w:pStyle w:val="ProductList-TableBody"/>
            </w:pPr>
            <w:r>
              <w:t>Project Online Premium aus SA</w:t>
            </w:r>
          </w:p>
        </w:tc>
        <w:tc>
          <w:tcPr>
            <w:tcW w:w="6000" w:type="dxa"/>
            <w:tcBorders>
              <w:top w:val="single" w:sz="4" w:space="0" w:color="6E6E6E"/>
              <w:left w:val="single" w:sz="4" w:space="0" w:color="6E6E6E"/>
              <w:bottom w:val="single" w:sz="4" w:space="0" w:color="6E6E6E"/>
              <w:right w:val="single" w:sz="4" w:space="0" w:color="6E6E6E"/>
            </w:tcBorders>
          </w:tcPr>
          <w:p w14:paraId="590A4D45" w14:textId="77777777" w:rsidR="003516AC" w:rsidRDefault="009A2DB7">
            <w:pPr>
              <w:pStyle w:val="ProductList-TableBody"/>
            </w:pPr>
            <w:r>
              <w:t>Project Professional</w:t>
            </w:r>
          </w:p>
        </w:tc>
      </w:tr>
      <w:tr w:rsidR="003516AC" w14:paraId="35B40D77" w14:textId="77777777">
        <w:tc>
          <w:tcPr>
            <w:tcW w:w="6120" w:type="dxa"/>
            <w:tcBorders>
              <w:top w:val="none" w:sz="4" w:space="0" w:color="6E6E6E"/>
              <w:left w:val="single" w:sz="4" w:space="0" w:color="6E6E6E"/>
              <w:bottom w:val="single" w:sz="4" w:space="0" w:color="6E6E6E"/>
              <w:right w:val="single" w:sz="4" w:space="0" w:color="6E6E6E"/>
            </w:tcBorders>
          </w:tcPr>
          <w:p w14:paraId="5D5A7C0B" w14:textId="77777777" w:rsidR="003516AC" w:rsidRDefault="003516A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35597F8" w14:textId="77777777" w:rsidR="003516AC" w:rsidRDefault="009A2DB7">
            <w:pPr>
              <w:pStyle w:val="ProductList-TableBody"/>
            </w:pPr>
            <w:r>
              <w:t>Project Server CAL</w:t>
            </w:r>
          </w:p>
        </w:tc>
      </w:tr>
    </w:tbl>
    <w:p w14:paraId="5775582F" w14:textId="77777777" w:rsidR="003516AC" w:rsidRDefault="009A2DB7">
      <w:pPr>
        <w:pStyle w:val="ProductList-SectionHeading"/>
        <w:pageBreakBefore/>
        <w:outlineLvl w:val="0"/>
      </w:pPr>
      <w:bookmarkStart w:id="393" w:name="_Sec562"/>
      <w:bookmarkEnd w:id="362"/>
      <w:r>
        <w:lastRenderedPageBreak/>
        <w:t>Anhang D – Professional Services</w:t>
      </w:r>
      <w:r>
        <w:fldChar w:fldCharType="begin"/>
      </w:r>
      <w:r>
        <w:instrText xml:space="preserve"> TC "</w:instrText>
      </w:r>
      <w:bookmarkStart w:id="394" w:name="_Toc536375093"/>
      <w:r>
        <w:instrText>Anhang D – Professional Services</w:instrText>
      </w:r>
      <w:bookmarkEnd w:id="394"/>
      <w:r>
        <w:instrText>" \l 1</w:instrText>
      </w:r>
      <w:r>
        <w:fldChar w:fldCharType="end"/>
      </w:r>
    </w:p>
    <w:p w14:paraId="4BC4E7A1" w14:textId="77777777" w:rsidR="003516AC" w:rsidRDefault="009A2DB7">
      <w:pPr>
        <w:pStyle w:val="ProductList-Body"/>
      </w:pPr>
      <w:r>
        <w:t>Die über Microsoft-Volumenlizenzierung verfügbaren Professional Services werden unten beschrieben.</w:t>
      </w:r>
    </w:p>
    <w:p w14:paraId="5BF6DC2F" w14:textId="77777777" w:rsidR="003516AC" w:rsidRDefault="009A2DB7">
      <w:pPr>
        <w:pStyle w:val="ProductList-Offering1Heading"/>
        <w:outlineLvl w:val="1"/>
      </w:pPr>
      <w:bookmarkStart w:id="395" w:name="_Sec565"/>
      <w:r>
        <w:t>Microsoft Premier Support-Angebote</w:t>
      </w:r>
      <w:bookmarkEnd w:id="395"/>
      <w:r>
        <w:fldChar w:fldCharType="begin"/>
      </w:r>
      <w:r>
        <w:instrText xml:space="preserve"> TC "</w:instrText>
      </w:r>
      <w:bookmarkStart w:id="396" w:name="_Toc536375094"/>
      <w:r>
        <w:instrText>Microsoft Premier Support-Angebote</w:instrText>
      </w:r>
      <w:bookmarkEnd w:id="396"/>
      <w:r>
        <w:instrText>" \l 2</w:instrText>
      </w:r>
      <w:r>
        <w:fldChar w:fldCharType="end"/>
      </w:r>
    </w:p>
    <w:tbl>
      <w:tblPr>
        <w:tblStyle w:val="PURTable"/>
        <w:tblW w:w="0" w:type="dxa"/>
        <w:tblLook w:val="04A0" w:firstRow="1" w:lastRow="0" w:firstColumn="1" w:lastColumn="0" w:noHBand="0" w:noVBand="1"/>
      </w:tblPr>
      <w:tblGrid>
        <w:gridCol w:w="3722"/>
        <w:gridCol w:w="1784"/>
        <w:gridCol w:w="1842"/>
        <w:gridCol w:w="1784"/>
        <w:gridCol w:w="1784"/>
      </w:tblGrid>
      <w:tr w:rsidR="003516AC" w14:paraId="317692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869E8F8" w14:textId="77777777" w:rsidR="003516AC" w:rsidRDefault="009A2DB7">
            <w:pPr>
              <w:pStyle w:val="ProductList-TableBody"/>
            </w:pPr>
            <w:r>
              <w:rPr>
                <w:color w:val="FFFFFF"/>
              </w:rPr>
              <w:t xml:space="preserve">Bereich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21B292C" w14:textId="77777777" w:rsidR="003516AC" w:rsidRDefault="009A2DB7">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7071D80" w14:textId="77777777" w:rsidR="003516AC" w:rsidRDefault="009A2DB7">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703B143" w14:textId="77777777" w:rsidR="003516AC" w:rsidRDefault="009A2DB7">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3B42831" w14:textId="77777777" w:rsidR="003516AC" w:rsidRDefault="009A2DB7">
            <w:pPr>
              <w:pStyle w:val="ProductList-TableBody"/>
              <w:jc w:val="center"/>
            </w:pPr>
            <w:r>
              <w:rPr>
                <w:color w:val="FFFFFF"/>
              </w:rPr>
              <w:t>Premier Plus</w:t>
            </w:r>
          </w:p>
        </w:tc>
      </w:tr>
      <w:tr w:rsidR="003516AC" w14:paraId="088C5969" w14:textId="77777777">
        <w:tc>
          <w:tcPr>
            <w:tcW w:w="4040" w:type="dxa"/>
            <w:tcBorders>
              <w:top w:val="single" w:sz="4" w:space="0" w:color="000000"/>
              <w:left w:val="single" w:sz="4" w:space="0" w:color="000000"/>
              <w:bottom w:val="single" w:sz="4" w:space="0" w:color="000000"/>
              <w:right w:val="single" w:sz="4" w:space="0" w:color="000000"/>
            </w:tcBorders>
          </w:tcPr>
          <w:p w14:paraId="2CEE7D1D" w14:textId="77777777" w:rsidR="003516AC" w:rsidRDefault="009A2DB7">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5442892A" w14:textId="77777777" w:rsidR="003516AC" w:rsidRDefault="009A2DB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9502FA" w14:textId="77777777" w:rsidR="003516AC" w:rsidRDefault="009A2DB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9FE7D1" w14:textId="77777777" w:rsidR="003516AC" w:rsidRDefault="009A2DB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8D2333" w14:textId="77777777" w:rsidR="003516AC" w:rsidRDefault="009A2DB7">
            <w:pPr>
              <w:pStyle w:val="ProductList-TableBody"/>
              <w:jc w:val="center"/>
            </w:pPr>
            <w:r>
              <w:t>X</w:t>
            </w:r>
          </w:p>
        </w:tc>
      </w:tr>
      <w:tr w:rsidR="003516AC" w14:paraId="50B3A8B8" w14:textId="77777777">
        <w:tc>
          <w:tcPr>
            <w:tcW w:w="4040" w:type="dxa"/>
            <w:tcBorders>
              <w:top w:val="single" w:sz="4" w:space="0" w:color="000000"/>
              <w:left w:val="single" w:sz="4" w:space="0" w:color="000000"/>
              <w:bottom w:val="single" w:sz="4" w:space="0" w:color="000000"/>
              <w:right w:val="single" w:sz="4" w:space="0" w:color="000000"/>
            </w:tcBorders>
          </w:tcPr>
          <w:p w14:paraId="0B4ECA9E" w14:textId="77777777" w:rsidR="003516AC" w:rsidRDefault="009A2DB7">
            <w:pPr>
              <w:pStyle w:val="ProductList-TableBody"/>
            </w:pPr>
            <w:r>
              <w:t>Accountprofilerstellung &amp; Berichterstattung</w:t>
            </w:r>
          </w:p>
        </w:tc>
        <w:tc>
          <w:tcPr>
            <w:tcW w:w="1960" w:type="dxa"/>
            <w:tcBorders>
              <w:top w:val="single" w:sz="4" w:space="0" w:color="000000"/>
              <w:left w:val="single" w:sz="4" w:space="0" w:color="000000"/>
              <w:bottom w:val="single" w:sz="4" w:space="0" w:color="000000"/>
              <w:right w:val="single" w:sz="4" w:space="0" w:color="000000"/>
            </w:tcBorders>
          </w:tcPr>
          <w:p w14:paraId="68BFCF16" w14:textId="77777777" w:rsidR="003516AC" w:rsidRDefault="009A2DB7">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14:paraId="217867F8" w14:textId="77777777" w:rsidR="003516AC" w:rsidRDefault="009A2DB7">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14:paraId="23395AEE" w14:textId="77777777" w:rsidR="003516AC" w:rsidRDefault="009A2DB7">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14:paraId="6A621B06" w14:textId="77777777" w:rsidR="003516AC" w:rsidRDefault="009A2DB7">
            <w:pPr>
              <w:pStyle w:val="ProductList-TableBody"/>
            </w:pPr>
            <w:r>
              <w:t>Monatlich</w:t>
            </w:r>
          </w:p>
        </w:tc>
      </w:tr>
      <w:tr w:rsidR="003516AC" w14:paraId="16221CFD" w14:textId="77777777">
        <w:tc>
          <w:tcPr>
            <w:tcW w:w="4040" w:type="dxa"/>
            <w:tcBorders>
              <w:top w:val="single" w:sz="4" w:space="0" w:color="000000"/>
              <w:left w:val="single" w:sz="4" w:space="0" w:color="000000"/>
              <w:bottom w:val="single" w:sz="4" w:space="0" w:color="000000"/>
              <w:right w:val="single" w:sz="4" w:space="0" w:color="000000"/>
            </w:tcBorders>
          </w:tcPr>
          <w:p w14:paraId="175C7822" w14:textId="77777777" w:rsidR="003516AC" w:rsidRDefault="009A2DB7">
            <w:pPr>
              <w:pStyle w:val="ProductList-TableBody"/>
            </w:pPr>
            <w:r>
              <w:t>Supportunterstützung (jährlich zugeteilte Stunden)</w:t>
            </w:r>
          </w:p>
        </w:tc>
        <w:tc>
          <w:tcPr>
            <w:tcW w:w="1960" w:type="dxa"/>
            <w:tcBorders>
              <w:top w:val="single" w:sz="4" w:space="0" w:color="000000"/>
              <w:left w:val="single" w:sz="4" w:space="0" w:color="000000"/>
              <w:bottom w:val="single" w:sz="4" w:space="0" w:color="000000"/>
              <w:right w:val="single" w:sz="4" w:space="0" w:color="000000"/>
            </w:tcBorders>
          </w:tcPr>
          <w:p w14:paraId="5179694C" w14:textId="77777777" w:rsidR="003516AC" w:rsidRDefault="009A2DB7">
            <w:pPr>
              <w:pStyle w:val="ProductList-TableBody"/>
            </w:pPr>
            <w:r>
              <w:t>Bis zu 10 Stunden</w:t>
            </w:r>
          </w:p>
        </w:tc>
        <w:tc>
          <w:tcPr>
            <w:tcW w:w="1960" w:type="dxa"/>
            <w:tcBorders>
              <w:top w:val="single" w:sz="4" w:space="0" w:color="000000"/>
              <w:left w:val="single" w:sz="4" w:space="0" w:color="000000"/>
              <w:bottom w:val="single" w:sz="4" w:space="0" w:color="000000"/>
              <w:right w:val="single" w:sz="4" w:space="0" w:color="000000"/>
            </w:tcBorders>
          </w:tcPr>
          <w:p w14:paraId="39C9643F" w14:textId="77777777" w:rsidR="003516AC" w:rsidRDefault="009A2DB7">
            <w:pPr>
              <w:pStyle w:val="ProductList-TableBody"/>
            </w:pPr>
            <w:r>
              <w:t>Bis zu 10 Stunden</w:t>
            </w:r>
          </w:p>
          <w:p w14:paraId="7E17A458" w14:textId="77777777" w:rsidR="003516AC" w:rsidRDefault="009A2DB7">
            <w:pPr>
              <w:pStyle w:val="ProductList-TableBody"/>
            </w:pPr>
            <w:r>
              <w:t>+1 Systemdiagnose</w:t>
            </w:r>
          </w:p>
          <w:p w14:paraId="6C08AD8A" w14:textId="77777777" w:rsidR="003516AC" w:rsidRDefault="009A2DB7">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14:paraId="23F684CA" w14:textId="77777777" w:rsidR="003516AC" w:rsidRDefault="009A2DB7">
            <w:pPr>
              <w:pStyle w:val="ProductList-TableBody"/>
            </w:pPr>
            <w:r>
              <w:t xml:space="preserve">Bis zu 120 Stunden </w:t>
            </w:r>
          </w:p>
        </w:tc>
        <w:tc>
          <w:tcPr>
            <w:tcW w:w="1960" w:type="dxa"/>
            <w:tcBorders>
              <w:top w:val="single" w:sz="4" w:space="0" w:color="000000"/>
              <w:left w:val="single" w:sz="4" w:space="0" w:color="000000"/>
              <w:bottom w:val="single" w:sz="4" w:space="0" w:color="000000"/>
              <w:right w:val="single" w:sz="4" w:space="0" w:color="000000"/>
            </w:tcBorders>
          </w:tcPr>
          <w:p w14:paraId="43510463" w14:textId="77777777" w:rsidR="003516AC" w:rsidRDefault="009A2DB7">
            <w:pPr>
              <w:pStyle w:val="ProductList-TableBody"/>
            </w:pPr>
            <w:r>
              <w:t>Bis zu 160 Stunden</w:t>
            </w:r>
          </w:p>
        </w:tc>
      </w:tr>
      <w:tr w:rsidR="003516AC" w14:paraId="022EE313" w14:textId="77777777">
        <w:tc>
          <w:tcPr>
            <w:tcW w:w="4040" w:type="dxa"/>
            <w:tcBorders>
              <w:top w:val="single" w:sz="4" w:space="0" w:color="000000"/>
              <w:left w:val="single" w:sz="4" w:space="0" w:color="000000"/>
              <w:bottom w:val="single" w:sz="4" w:space="0" w:color="000000"/>
              <w:right w:val="single" w:sz="4" w:space="0" w:color="000000"/>
            </w:tcBorders>
          </w:tcPr>
          <w:p w14:paraId="35BED347" w14:textId="77777777" w:rsidR="003516AC" w:rsidRDefault="009A2DB7">
            <w:pPr>
              <w:pStyle w:val="ProductList-TableBody"/>
            </w:pPr>
            <w:r>
              <w:t>Problembehebungssupport (jährlich zugeteilt)</w:t>
            </w:r>
          </w:p>
        </w:tc>
        <w:tc>
          <w:tcPr>
            <w:tcW w:w="1960" w:type="dxa"/>
            <w:tcBorders>
              <w:top w:val="single" w:sz="4" w:space="0" w:color="000000"/>
              <w:left w:val="single" w:sz="4" w:space="0" w:color="000000"/>
              <w:bottom w:val="single" w:sz="4" w:space="0" w:color="000000"/>
              <w:right w:val="single" w:sz="4" w:space="0" w:color="000000"/>
            </w:tcBorders>
          </w:tcPr>
          <w:p w14:paraId="74BC1B90" w14:textId="77777777" w:rsidR="003516AC" w:rsidRDefault="009A2DB7">
            <w:pPr>
              <w:pStyle w:val="ProductList-TableBody"/>
            </w:pPr>
            <w:r>
              <w:t>Bis zu 40 Stunden</w:t>
            </w:r>
          </w:p>
        </w:tc>
        <w:tc>
          <w:tcPr>
            <w:tcW w:w="1960" w:type="dxa"/>
            <w:tcBorders>
              <w:top w:val="single" w:sz="4" w:space="0" w:color="000000"/>
              <w:left w:val="single" w:sz="4" w:space="0" w:color="000000"/>
              <w:bottom w:val="single" w:sz="4" w:space="0" w:color="000000"/>
              <w:right w:val="single" w:sz="4" w:space="0" w:color="000000"/>
            </w:tcBorders>
          </w:tcPr>
          <w:p w14:paraId="6F7A5C2B" w14:textId="77777777" w:rsidR="003516AC" w:rsidRDefault="009A2DB7">
            <w:pPr>
              <w:pStyle w:val="ProductList-TableBody"/>
            </w:pPr>
            <w:r>
              <w:t>Bis zu 30 Stunden</w:t>
            </w:r>
          </w:p>
        </w:tc>
        <w:tc>
          <w:tcPr>
            <w:tcW w:w="1960" w:type="dxa"/>
            <w:tcBorders>
              <w:top w:val="single" w:sz="4" w:space="0" w:color="000000"/>
              <w:left w:val="single" w:sz="4" w:space="0" w:color="000000"/>
              <w:bottom w:val="single" w:sz="4" w:space="0" w:color="000000"/>
              <w:right w:val="single" w:sz="4" w:space="0" w:color="000000"/>
            </w:tcBorders>
          </w:tcPr>
          <w:p w14:paraId="442EDD60" w14:textId="77777777" w:rsidR="003516AC" w:rsidRDefault="009A2DB7">
            <w:pPr>
              <w:pStyle w:val="ProductList-TableBody"/>
            </w:pPr>
            <w:r>
              <w:t xml:space="preserve">Bis zu 80 Stunden </w:t>
            </w:r>
          </w:p>
        </w:tc>
        <w:tc>
          <w:tcPr>
            <w:tcW w:w="1960" w:type="dxa"/>
            <w:tcBorders>
              <w:top w:val="single" w:sz="4" w:space="0" w:color="000000"/>
              <w:left w:val="single" w:sz="4" w:space="0" w:color="000000"/>
              <w:bottom w:val="single" w:sz="4" w:space="0" w:color="000000"/>
              <w:right w:val="single" w:sz="4" w:space="0" w:color="000000"/>
            </w:tcBorders>
          </w:tcPr>
          <w:p w14:paraId="54EF7A2D" w14:textId="77777777" w:rsidR="003516AC" w:rsidRDefault="009A2DB7">
            <w:pPr>
              <w:pStyle w:val="ProductList-TableBody"/>
            </w:pPr>
            <w:r>
              <w:t>Bis zu 140 Stunden</w:t>
            </w:r>
          </w:p>
        </w:tc>
      </w:tr>
      <w:tr w:rsidR="003516AC" w14:paraId="336FC683" w14:textId="77777777">
        <w:tc>
          <w:tcPr>
            <w:tcW w:w="4040" w:type="dxa"/>
            <w:tcBorders>
              <w:top w:val="single" w:sz="4" w:space="0" w:color="000000"/>
              <w:left w:val="single" w:sz="4" w:space="0" w:color="000000"/>
              <w:bottom w:val="single" w:sz="4" w:space="0" w:color="000000"/>
              <w:right w:val="single" w:sz="4" w:space="0" w:color="000000"/>
            </w:tcBorders>
          </w:tcPr>
          <w:p w14:paraId="5BC9F165" w14:textId="77777777" w:rsidR="003516AC" w:rsidRDefault="009A2DB7">
            <w:pPr>
              <w:pStyle w:val="ProductList-TableBody"/>
            </w:pPr>
            <w:r>
              <w:t>Eskalationsverwaltung für kritische Situationen rund um die Uhr (Schweregrad 1)</w:t>
            </w:r>
          </w:p>
        </w:tc>
        <w:tc>
          <w:tcPr>
            <w:tcW w:w="1960" w:type="dxa"/>
            <w:tcBorders>
              <w:top w:val="single" w:sz="4" w:space="0" w:color="000000"/>
              <w:left w:val="single" w:sz="4" w:space="0" w:color="000000"/>
              <w:bottom w:val="single" w:sz="4" w:space="0" w:color="000000"/>
              <w:right w:val="single" w:sz="4" w:space="0" w:color="000000"/>
            </w:tcBorders>
          </w:tcPr>
          <w:p w14:paraId="6D3E90F3" w14:textId="77777777" w:rsidR="003516AC" w:rsidRDefault="009A2DB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4BA248" w14:textId="77777777" w:rsidR="003516AC" w:rsidRDefault="009A2DB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9D5C21" w14:textId="77777777" w:rsidR="003516AC" w:rsidRDefault="009A2DB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E42BC4" w14:textId="77777777" w:rsidR="003516AC" w:rsidRDefault="009A2DB7">
            <w:pPr>
              <w:pStyle w:val="ProductList-TableBody"/>
              <w:jc w:val="center"/>
            </w:pPr>
            <w:r>
              <w:t>X</w:t>
            </w:r>
          </w:p>
        </w:tc>
      </w:tr>
      <w:tr w:rsidR="003516AC" w14:paraId="12076D2E" w14:textId="77777777">
        <w:tc>
          <w:tcPr>
            <w:tcW w:w="4040" w:type="dxa"/>
            <w:tcBorders>
              <w:top w:val="single" w:sz="4" w:space="0" w:color="000000"/>
              <w:left w:val="single" w:sz="4" w:space="0" w:color="000000"/>
              <w:bottom w:val="single" w:sz="4" w:space="0" w:color="000000"/>
              <w:right w:val="single" w:sz="4" w:space="0" w:color="000000"/>
            </w:tcBorders>
          </w:tcPr>
          <w:p w14:paraId="621F4DEE" w14:textId="77777777" w:rsidR="003516AC" w:rsidRDefault="009A2DB7">
            <w:pPr>
              <w:pStyle w:val="ProductList-TableBody"/>
            </w:pPr>
            <w:r>
              <w:t>Schneller Support vor Ort</w:t>
            </w:r>
          </w:p>
        </w:tc>
        <w:tc>
          <w:tcPr>
            <w:tcW w:w="1960" w:type="dxa"/>
            <w:tcBorders>
              <w:top w:val="single" w:sz="4" w:space="0" w:color="000000"/>
              <w:left w:val="single" w:sz="4" w:space="0" w:color="000000"/>
              <w:bottom w:val="single" w:sz="4" w:space="0" w:color="000000"/>
              <w:right w:val="single" w:sz="4" w:space="0" w:color="000000"/>
            </w:tcBorders>
          </w:tcPr>
          <w:p w14:paraId="65FD8218" w14:textId="77777777" w:rsidR="003516AC" w:rsidRDefault="009A2DB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74BC5E" w14:textId="77777777" w:rsidR="003516AC" w:rsidRDefault="009A2DB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6B4056" w14:textId="77777777" w:rsidR="003516AC" w:rsidRDefault="009A2DB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8FE316" w14:textId="77777777" w:rsidR="003516AC" w:rsidRDefault="009A2DB7">
            <w:pPr>
              <w:pStyle w:val="ProductList-TableBody"/>
              <w:jc w:val="center"/>
            </w:pPr>
            <w:r>
              <w:t>X</w:t>
            </w:r>
          </w:p>
        </w:tc>
      </w:tr>
      <w:tr w:rsidR="003516AC" w14:paraId="0D1A06F7" w14:textId="77777777">
        <w:tc>
          <w:tcPr>
            <w:tcW w:w="4040" w:type="dxa"/>
            <w:tcBorders>
              <w:top w:val="single" w:sz="4" w:space="0" w:color="000000"/>
              <w:left w:val="single" w:sz="4" w:space="0" w:color="000000"/>
              <w:bottom w:val="single" w:sz="4" w:space="0" w:color="000000"/>
              <w:right w:val="single" w:sz="4" w:space="0" w:color="000000"/>
            </w:tcBorders>
          </w:tcPr>
          <w:p w14:paraId="41F43B4D" w14:textId="77777777" w:rsidR="003516AC" w:rsidRDefault="009A2DB7">
            <w:pPr>
              <w:pStyle w:val="ProductList-TableBody"/>
            </w:pPr>
            <w:r>
              <w:t>Proaktive Informationsdienste</w:t>
            </w:r>
          </w:p>
        </w:tc>
        <w:tc>
          <w:tcPr>
            <w:tcW w:w="1960" w:type="dxa"/>
            <w:tcBorders>
              <w:top w:val="single" w:sz="4" w:space="0" w:color="000000"/>
              <w:left w:val="single" w:sz="4" w:space="0" w:color="000000"/>
              <w:bottom w:val="single" w:sz="4" w:space="0" w:color="000000"/>
              <w:right w:val="single" w:sz="4" w:space="0" w:color="000000"/>
            </w:tcBorders>
          </w:tcPr>
          <w:p w14:paraId="5193DEA6" w14:textId="77777777" w:rsidR="003516AC" w:rsidRDefault="009A2DB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D172CD" w14:textId="77777777" w:rsidR="003516AC" w:rsidRDefault="009A2DB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2DFCE9" w14:textId="77777777" w:rsidR="003516AC" w:rsidRDefault="009A2DB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4C59B2" w14:textId="77777777" w:rsidR="003516AC" w:rsidRDefault="009A2DB7">
            <w:pPr>
              <w:pStyle w:val="ProductList-TableBody"/>
              <w:jc w:val="center"/>
            </w:pPr>
            <w:r>
              <w:t>X</w:t>
            </w:r>
          </w:p>
        </w:tc>
      </w:tr>
      <w:tr w:rsidR="003516AC" w14:paraId="6F20E455" w14:textId="77777777">
        <w:tc>
          <w:tcPr>
            <w:tcW w:w="4040" w:type="dxa"/>
            <w:tcBorders>
              <w:top w:val="single" w:sz="4" w:space="0" w:color="000000"/>
              <w:left w:val="single" w:sz="4" w:space="0" w:color="000000"/>
              <w:bottom w:val="single" w:sz="4" w:space="0" w:color="000000"/>
              <w:right w:val="single" w:sz="4" w:space="0" w:color="000000"/>
            </w:tcBorders>
          </w:tcPr>
          <w:p w14:paraId="3A89EA9A" w14:textId="77777777" w:rsidR="003516AC" w:rsidRDefault="009A2DB7">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57F9EA9D" w14:textId="77777777" w:rsidR="003516AC" w:rsidRDefault="009A2DB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AA6C9E" w14:textId="77777777" w:rsidR="003516AC" w:rsidRDefault="009A2DB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15AC3D" w14:textId="77777777" w:rsidR="003516AC" w:rsidRDefault="009A2DB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7D5488" w14:textId="77777777" w:rsidR="003516AC" w:rsidRDefault="009A2DB7">
            <w:pPr>
              <w:pStyle w:val="ProductList-TableBody"/>
              <w:jc w:val="center"/>
            </w:pPr>
            <w:r>
              <w:t>X</w:t>
            </w:r>
          </w:p>
        </w:tc>
      </w:tr>
      <w:tr w:rsidR="003516AC" w14:paraId="45B0CF09" w14:textId="77777777">
        <w:tc>
          <w:tcPr>
            <w:tcW w:w="4040" w:type="dxa"/>
            <w:tcBorders>
              <w:top w:val="single" w:sz="4" w:space="0" w:color="000000"/>
              <w:left w:val="single" w:sz="4" w:space="0" w:color="000000"/>
              <w:bottom w:val="single" w:sz="4" w:space="0" w:color="000000"/>
              <w:right w:val="single" w:sz="4" w:space="0" w:color="000000"/>
            </w:tcBorders>
          </w:tcPr>
          <w:p w14:paraId="5BE485B1" w14:textId="77777777" w:rsidR="003516AC" w:rsidRDefault="009A2DB7">
            <w:pPr>
              <w:pStyle w:val="ProductList-TableBody"/>
            </w:pPr>
            <w:r>
              <w:t>Zusätzliche Stunden</w:t>
            </w:r>
          </w:p>
        </w:tc>
        <w:tc>
          <w:tcPr>
            <w:tcW w:w="1960" w:type="dxa"/>
            <w:tcBorders>
              <w:top w:val="single" w:sz="4" w:space="0" w:color="000000"/>
              <w:left w:val="single" w:sz="4" w:space="0" w:color="000000"/>
              <w:bottom w:val="single" w:sz="4" w:space="0" w:color="000000"/>
              <w:right w:val="single" w:sz="4" w:space="0" w:color="000000"/>
            </w:tcBorders>
          </w:tcPr>
          <w:p w14:paraId="68E9B808" w14:textId="77777777" w:rsidR="003516AC" w:rsidRDefault="009A2DB7">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14:paraId="6945F7DA" w14:textId="77777777" w:rsidR="003516AC" w:rsidRDefault="009A2DB7">
            <w:pPr>
              <w:pStyle w:val="ProductList-TableBody"/>
            </w:pPr>
            <w:r>
              <w:t>Pakete 20</w:t>
            </w:r>
          </w:p>
        </w:tc>
        <w:tc>
          <w:tcPr>
            <w:tcW w:w="1960" w:type="dxa"/>
            <w:tcBorders>
              <w:top w:val="single" w:sz="4" w:space="0" w:color="000000"/>
              <w:left w:val="single" w:sz="4" w:space="0" w:color="000000"/>
              <w:bottom w:val="single" w:sz="4" w:space="0" w:color="000000"/>
              <w:right w:val="single" w:sz="4" w:space="0" w:color="000000"/>
            </w:tcBorders>
          </w:tcPr>
          <w:p w14:paraId="3C424415" w14:textId="77777777" w:rsidR="003516AC" w:rsidRDefault="009A2DB7">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14:paraId="553AA3F5" w14:textId="77777777" w:rsidR="003516AC" w:rsidRDefault="009A2DB7">
            <w:pPr>
              <w:pStyle w:val="ProductList-TableBody"/>
            </w:pPr>
            <w:r>
              <w:t>20 Stunden pro Paket</w:t>
            </w:r>
          </w:p>
        </w:tc>
      </w:tr>
    </w:tbl>
    <w:p w14:paraId="2B036EBA" w14:textId="77777777" w:rsidR="003516AC" w:rsidRDefault="009A2DB7">
      <w:pPr>
        <w:pStyle w:val="ProductList-Body"/>
      </w:pPr>
      <w:r>
        <w:rPr>
          <w:vertAlign w:val="superscript"/>
        </w:rPr>
        <w:t xml:space="preserve">1 </w:t>
      </w:r>
      <w:r>
        <w:rPr>
          <w:i/>
        </w:rPr>
        <w:t>Die Geschäftszeiten sind lokal festgelegt.</w:t>
      </w:r>
    </w:p>
    <w:p w14:paraId="3DBBA2F9" w14:textId="77777777" w:rsidR="003516AC" w:rsidRDefault="003516AC">
      <w:pPr>
        <w:pStyle w:val="ProductList-Body"/>
      </w:pPr>
    </w:p>
    <w:tbl>
      <w:tblPr>
        <w:tblStyle w:val="PURTable"/>
        <w:tblW w:w="0" w:type="dxa"/>
        <w:tblLook w:val="04A0" w:firstRow="1" w:lastRow="0" w:firstColumn="1" w:lastColumn="0" w:noHBand="0" w:noVBand="1"/>
      </w:tblPr>
      <w:tblGrid>
        <w:gridCol w:w="2645"/>
        <w:gridCol w:w="2742"/>
        <w:gridCol w:w="2702"/>
        <w:gridCol w:w="2827"/>
      </w:tblGrid>
      <w:tr w:rsidR="003516AC" w14:paraId="48FD12B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67F648" w14:textId="77777777" w:rsidR="003516AC" w:rsidRDefault="009A2DB7">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9602177" w14:textId="77777777" w:rsidR="003516AC" w:rsidRDefault="009A2DB7">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F0AEFF" w14:textId="77777777" w:rsidR="003516AC" w:rsidRDefault="009A2DB7">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761B2B" w14:textId="77777777" w:rsidR="003516AC" w:rsidRDefault="009A2DB7">
            <w:pPr>
              <w:pStyle w:val="ProductList-TableBody"/>
            </w:pPr>
            <w:r>
              <w:rPr>
                <w:color w:val="FFFFFF"/>
              </w:rPr>
              <w:t>Vom Kunden erwartete Reaktion</w:t>
            </w:r>
          </w:p>
        </w:tc>
      </w:tr>
      <w:tr w:rsidR="003516AC" w14:paraId="2639FA14" w14:textId="77777777">
        <w:tc>
          <w:tcPr>
            <w:tcW w:w="3060" w:type="dxa"/>
            <w:tcBorders>
              <w:top w:val="single" w:sz="4" w:space="0" w:color="000000"/>
              <w:left w:val="single" w:sz="4" w:space="0" w:color="000000"/>
              <w:bottom w:val="single" w:sz="4" w:space="0" w:color="000000"/>
              <w:right w:val="single" w:sz="4" w:space="0" w:color="000000"/>
            </w:tcBorders>
          </w:tcPr>
          <w:p w14:paraId="2FC4DFDC" w14:textId="77777777" w:rsidR="003516AC" w:rsidRDefault="009A2DB7">
            <w:pPr>
              <w:pStyle w:val="ProductList-TableBody"/>
            </w:pPr>
            <w:r>
              <w:t>1. Einreichung nur per Telefon</w:t>
            </w:r>
          </w:p>
        </w:tc>
        <w:tc>
          <w:tcPr>
            <w:tcW w:w="3060" w:type="dxa"/>
            <w:tcBorders>
              <w:top w:val="single" w:sz="4" w:space="0" w:color="000000"/>
              <w:left w:val="single" w:sz="4" w:space="0" w:color="000000"/>
              <w:bottom w:val="single" w:sz="4" w:space="0" w:color="000000"/>
              <w:right w:val="single" w:sz="4" w:space="0" w:color="000000"/>
            </w:tcBorders>
          </w:tcPr>
          <w:p w14:paraId="2ECCD6C9" w14:textId="77777777" w:rsidR="003516AC" w:rsidRDefault="009A2DB7">
            <w:pPr>
              <w:pStyle w:val="ProductList-TableBody"/>
            </w:pPr>
            <w:r>
              <w:t xml:space="preserve">Katastrophale Auswirkungen auf das Geschäft: </w:t>
            </w:r>
          </w:p>
          <w:p w14:paraId="0358AB06" w14:textId="77777777" w:rsidR="003516AC" w:rsidRDefault="009A2DB7">
            <w:pPr>
              <w:pStyle w:val="ProductList-TableBody"/>
            </w:pPr>
            <w:r>
              <w:t>Vollständiger Verlust eines zentralen (geschäftskritischen) Geschäftsprozesses, Arbeit kann vernünftigerweise nicht fortgesetzt werden</w:t>
            </w:r>
          </w:p>
          <w:p w14:paraId="7BA5BC06" w14:textId="77777777" w:rsidR="003516AC" w:rsidRDefault="009A2DB7">
            <w:pPr>
              <w:pStyle w:val="ProductList-TableBody"/>
            </w:pPr>
            <w:r>
              <w:t>Sofortige Bearbeitung erforderlich</w:t>
            </w:r>
          </w:p>
        </w:tc>
        <w:tc>
          <w:tcPr>
            <w:tcW w:w="3060" w:type="dxa"/>
            <w:tcBorders>
              <w:top w:val="single" w:sz="4" w:space="0" w:color="000000"/>
              <w:left w:val="single" w:sz="4" w:space="0" w:color="000000"/>
              <w:bottom w:val="single" w:sz="4" w:space="0" w:color="000000"/>
              <w:right w:val="single" w:sz="4" w:space="0" w:color="000000"/>
            </w:tcBorders>
          </w:tcPr>
          <w:p w14:paraId="202B30E3" w14:textId="77777777" w:rsidR="003516AC" w:rsidRDefault="009A2DB7">
            <w:pPr>
              <w:pStyle w:val="ProductList-TableBody"/>
            </w:pPr>
            <w:r>
              <w:t>1. Reaktion auf Anruf in 1 Stunde oder weniger</w:t>
            </w:r>
          </w:p>
          <w:p w14:paraId="33FF2DF0" w14:textId="77777777" w:rsidR="003516AC" w:rsidRDefault="009A2DB7">
            <w:pPr>
              <w:pStyle w:val="ProductList-TableBody"/>
            </w:pPr>
            <w:r>
              <w:t>Die Ressourcen von Microsoft schnellstmöglich am Standort des Kunden</w:t>
            </w:r>
          </w:p>
          <w:p w14:paraId="5F920FE0" w14:textId="77777777" w:rsidR="003516AC" w:rsidRDefault="009A2DB7">
            <w:pPr>
              <w:pStyle w:val="ProductList-TableBody"/>
            </w:pPr>
            <w:r>
              <w:t>Durchgehende Bemühungen rund um die Uhr</w:t>
            </w:r>
          </w:p>
          <w:p w14:paraId="0177ED5B" w14:textId="77777777" w:rsidR="003516AC" w:rsidRDefault="009A2DB7">
            <w:pPr>
              <w:pStyle w:val="ProductList-TableBody"/>
            </w:pPr>
            <w:r>
              <w:t>Schnelle Eskalation innerhalb von Microsoft an Produktteams</w:t>
            </w:r>
          </w:p>
          <w:p w14:paraId="70D95B87" w14:textId="77777777" w:rsidR="003516AC" w:rsidRDefault="009A2DB7">
            <w:pPr>
              <w:pStyle w:val="ProductList-TableBody"/>
            </w:pPr>
            <w:r>
              <w:t xml:space="preserve">Benachrichtigung der leitenden Führungskräfte von Microsoft </w:t>
            </w:r>
          </w:p>
        </w:tc>
        <w:tc>
          <w:tcPr>
            <w:tcW w:w="3060" w:type="dxa"/>
            <w:tcBorders>
              <w:top w:val="single" w:sz="4" w:space="0" w:color="000000"/>
              <w:left w:val="single" w:sz="4" w:space="0" w:color="000000"/>
              <w:bottom w:val="single" w:sz="4" w:space="0" w:color="000000"/>
              <w:right w:val="single" w:sz="4" w:space="0" w:color="000000"/>
            </w:tcBorders>
          </w:tcPr>
          <w:p w14:paraId="5D992EF9" w14:textId="77777777" w:rsidR="003516AC" w:rsidRDefault="009A2DB7">
            <w:pPr>
              <w:pStyle w:val="ProductList-TableBody"/>
            </w:pPr>
            <w:r>
              <w:t xml:space="preserve">Benachrichtigung der leitenden Führungskräfte des Kunden </w:t>
            </w:r>
          </w:p>
          <w:p w14:paraId="58ABDF3F" w14:textId="77777777" w:rsidR="003516AC" w:rsidRDefault="009A2DB7">
            <w:pPr>
              <w:pStyle w:val="ProductList-TableBody"/>
            </w:pPr>
            <w:r>
              <w:t>Zuweisung geeigneter Ressourcen zur Aufrechterhaltung durchgehender Bemühungen rund um die Uhr</w:t>
            </w:r>
            <w:r>
              <w:rPr>
                <w:vertAlign w:val="superscript"/>
              </w:rPr>
              <w:t>2</w:t>
            </w:r>
          </w:p>
          <w:p w14:paraId="54A05717" w14:textId="77777777" w:rsidR="003516AC" w:rsidRDefault="009A2DB7">
            <w:pPr>
              <w:pStyle w:val="ProductList-TableBody"/>
            </w:pPr>
            <w:r>
              <w:t>Schneller Zugriff und schnelle Reaktion durch Änderungskontrollautorität</w:t>
            </w:r>
          </w:p>
        </w:tc>
      </w:tr>
      <w:tr w:rsidR="003516AC" w14:paraId="3F34EACB" w14:textId="77777777">
        <w:tc>
          <w:tcPr>
            <w:tcW w:w="3060" w:type="dxa"/>
            <w:tcBorders>
              <w:top w:val="single" w:sz="4" w:space="0" w:color="000000"/>
              <w:left w:val="single" w:sz="4" w:space="0" w:color="000000"/>
              <w:bottom w:val="single" w:sz="4" w:space="0" w:color="000000"/>
              <w:right w:val="single" w:sz="4" w:space="0" w:color="000000"/>
            </w:tcBorders>
          </w:tcPr>
          <w:p w14:paraId="193B9A40" w14:textId="77777777" w:rsidR="003516AC" w:rsidRDefault="009A2DB7">
            <w:pPr>
              <w:pStyle w:val="ProductList-TableBody"/>
            </w:pPr>
            <w:r>
              <w:t>A. Einreichung nur per Telefon</w:t>
            </w:r>
          </w:p>
        </w:tc>
        <w:tc>
          <w:tcPr>
            <w:tcW w:w="3060" w:type="dxa"/>
            <w:tcBorders>
              <w:top w:val="single" w:sz="4" w:space="0" w:color="000000"/>
              <w:left w:val="single" w:sz="4" w:space="0" w:color="000000"/>
              <w:bottom w:val="single" w:sz="4" w:space="0" w:color="000000"/>
              <w:right w:val="single" w:sz="4" w:space="0" w:color="000000"/>
            </w:tcBorders>
          </w:tcPr>
          <w:p w14:paraId="1E993995" w14:textId="77777777" w:rsidR="003516AC" w:rsidRDefault="009A2DB7">
            <w:pPr>
              <w:pStyle w:val="ProductList-TableBody"/>
            </w:pPr>
            <w:r>
              <w:t xml:space="preserve">Kritische Auswirkungen auf das Geschäft: </w:t>
            </w:r>
          </w:p>
          <w:p w14:paraId="7742C2AC" w14:textId="77777777" w:rsidR="003516AC" w:rsidRDefault="009A2DB7">
            <w:pPr>
              <w:pStyle w:val="ProductList-TableBody"/>
            </w:pPr>
            <w:r>
              <w:t>Erheblicher Verlust oder erhebliche Beeinträchtigung von Diensten</w:t>
            </w:r>
          </w:p>
          <w:p w14:paraId="57332D81" w14:textId="77777777" w:rsidR="003516AC" w:rsidRDefault="009A2DB7">
            <w:pPr>
              <w:pStyle w:val="ProductList-TableBody"/>
            </w:pPr>
            <w:r>
              <w:t>Bearbeitung innerhalb von 1 Stunde erforderlich</w:t>
            </w:r>
          </w:p>
        </w:tc>
        <w:tc>
          <w:tcPr>
            <w:tcW w:w="3060" w:type="dxa"/>
            <w:tcBorders>
              <w:top w:val="single" w:sz="4" w:space="0" w:color="000000"/>
              <w:left w:val="single" w:sz="4" w:space="0" w:color="000000"/>
              <w:bottom w:val="single" w:sz="4" w:space="0" w:color="000000"/>
              <w:right w:val="single" w:sz="4" w:space="0" w:color="000000"/>
            </w:tcBorders>
          </w:tcPr>
          <w:p w14:paraId="616592CA" w14:textId="77777777" w:rsidR="003516AC" w:rsidRDefault="009A2DB7">
            <w:pPr>
              <w:pStyle w:val="ProductList-TableBody"/>
            </w:pPr>
            <w:r>
              <w:t>1. Reaktion auf Anruf in 1 Stunde oder weniger</w:t>
            </w:r>
          </w:p>
          <w:p w14:paraId="10BD42ED" w14:textId="77777777" w:rsidR="003516AC" w:rsidRDefault="009A2DB7">
            <w:pPr>
              <w:pStyle w:val="ProductList-TableBody"/>
            </w:pPr>
            <w:r>
              <w:t>Microsoft-Ressourcen nach Bedarf am Standort des Kunden</w:t>
            </w:r>
          </w:p>
          <w:p w14:paraId="47BD3505" w14:textId="77777777" w:rsidR="003516AC" w:rsidRDefault="009A2DB7">
            <w:pPr>
              <w:pStyle w:val="ProductList-TableBody"/>
            </w:pPr>
            <w:r>
              <w:t>Durchgehende Bemühungen rund um die Uhr</w:t>
            </w:r>
          </w:p>
          <w:p w14:paraId="40A7E020" w14:textId="77777777" w:rsidR="003516AC" w:rsidRDefault="009A2DB7">
            <w:pPr>
              <w:pStyle w:val="ProductList-TableBody"/>
            </w:pPr>
            <w:r>
              <w:t>Benachrichtigung der leitenden Manager von Microsoft</w:t>
            </w:r>
          </w:p>
        </w:tc>
        <w:tc>
          <w:tcPr>
            <w:tcW w:w="3060" w:type="dxa"/>
            <w:tcBorders>
              <w:top w:val="single" w:sz="4" w:space="0" w:color="000000"/>
              <w:left w:val="single" w:sz="4" w:space="0" w:color="000000"/>
              <w:bottom w:val="single" w:sz="4" w:space="0" w:color="000000"/>
              <w:right w:val="single" w:sz="4" w:space="0" w:color="000000"/>
            </w:tcBorders>
          </w:tcPr>
          <w:p w14:paraId="034E0744" w14:textId="77777777" w:rsidR="003516AC" w:rsidRDefault="009A2DB7">
            <w:pPr>
              <w:pStyle w:val="ProductList-TableBody"/>
            </w:pPr>
            <w:r>
              <w:t>Zuweisung geeigneter Ressourcen zur Aufrechterhaltung durchgehender Bemühungen rund um die Uhr</w:t>
            </w:r>
            <w:r>
              <w:rPr>
                <w:vertAlign w:val="superscript"/>
              </w:rPr>
              <w:t>2</w:t>
            </w:r>
          </w:p>
          <w:p w14:paraId="637974CC" w14:textId="77777777" w:rsidR="003516AC" w:rsidRDefault="009A2DB7">
            <w:pPr>
              <w:pStyle w:val="ProductList-TableBody"/>
            </w:pPr>
            <w:r>
              <w:t>Schneller Zugriff und schnelle Reaktion durch Änderungskontrollautorität</w:t>
            </w:r>
          </w:p>
          <w:p w14:paraId="45829FB0" w14:textId="77777777" w:rsidR="003516AC" w:rsidRDefault="009A2DB7">
            <w:pPr>
              <w:pStyle w:val="ProductList-TableBody"/>
            </w:pPr>
            <w:r>
              <w:t>Benachrichtigung des Managements</w:t>
            </w:r>
          </w:p>
        </w:tc>
      </w:tr>
      <w:tr w:rsidR="003516AC" w14:paraId="223807D9" w14:textId="77777777">
        <w:tc>
          <w:tcPr>
            <w:tcW w:w="3060" w:type="dxa"/>
            <w:tcBorders>
              <w:top w:val="single" w:sz="4" w:space="0" w:color="000000"/>
              <w:left w:val="single" w:sz="4" w:space="0" w:color="000000"/>
              <w:bottom w:val="single" w:sz="4" w:space="0" w:color="000000"/>
              <w:right w:val="single" w:sz="4" w:space="0" w:color="000000"/>
            </w:tcBorders>
          </w:tcPr>
          <w:p w14:paraId="6C204F00" w14:textId="77777777" w:rsidR="003516AC" w:rsidRDefault="009A2DB7">
            <w:pPr>
              <w:pStyle w:val="ProductList-TableBody"/>
            </w:pPr>
            <w:r>
              <w:t>B.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14:paraId="2E83AA5D" w14:textId="77777777" w:rsidR="003516AC" w:rsidRDefault="009A2DB7">
            <w:pPr>
              <w:pStyle w:val="ProductList-TableBody"/>
            </w:pPr>
            <w:r>
              <w:t xml:space="preserve">Mittelschwere Auswirkungen auf das Geschäft: </w:t>
            </w:r>
          </w:p>
          <w:p w14:paraId="0C2B72E7" w14:textId="77777777" w:rsidR="003516AC" w:rsidRDefault="009A2DB7">
            <w:pPr>
              <w:pStyle w:val="ProductList-TableBody"/>
            </w:pPr>
            <w:r>
              <w:t>Mittelmäßiger Verlust oder mittelmäßige Beeinträchtigung von Diensten, die Arbeit kann jedoch vernünftigerweise mit Beeinträchtigungen fortgesetzt werden.</w:t>
            </w:r>
          </w:p>
          <w:p w14:paraId="79E3B579" w14:textId="77777777" w:rsidR="003516AC" w:rsidRDefault="009A2DB7">
            <w:pPr>
              <w:pStyle w:val="ProductList-TableBody"/>
            </w:pPr>
            <w:r>
              <w:t>Bearbeitung innerhalb von 2 Geschäftsstunden</w:t>
            </w:r>
            <w:r>
              <w:rPr>
                <w:vertAlign w:val="superscript"/>
              </w:rPr>
              <w:t>1</w:t>
            </w:r>
            <w: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14:paraId="2FB5CD95" w14:textId="77777777" w:rsidR="003516AC" w:rsidRDefault="009A2DB7">
            <w:pPr>
              <w:pStyle w:val="ProductList-TableBody"/>
            </w:pPr>
            <w:r>
              <w:t>1. Reaktion auf Anruf in 2 Stunden oder weniger</w:t>
            </w:r>
          </w:p>
          <w:p w14:paraId="6C9C92E2" w14:textId="77777777" w:rsidR="003516AC" w:rsidRDefault="009A2DB7">
            <w:pPr>
              <w:pStyle w:val="ProductList-TableBody"/>
            </w:pPr>
            <w:r>
              <w:t>Bemühungen nur während der Geschäftszeiten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DBBEC6D" w14:textId="77777777" w:rsidR="003516AC" w:rsidRDefault="009A2DB7">
            <w:pPr>
              <w:pStyle w:val="ProductList-TableBody"/>
            </w:pPr>
            <w:r>
              <w:t>Zuweisung geeigneter Ressourcen zur Aufrechterhaltung durchgehender Bemühungen</w:t>
            </w:r>
            <w:r>
              <w:rPr>
                <w:vertAlign w:val="superscript"/>
              </w:rPr>
              <w:t>1</w:t>
            </w:r>
            <w:r>
              <w:t xml:space="preserve"> während der Geschäftszeiten</w:t>
            </w:r>
          </w:p>
          <w:p w14:paraId="3D69E30C" w14:textId="77777777" w:rsidR="003516AC" w:rsidRDefault="009A2DB7">
            <w:pPr>
              <w:pStyle w:val="ProductList-TableBody"/>
            </w:pPr>
            <w:r>
              <w:t>Zugriff und Reaktion von Änderungskontrollautorität innerhalb von 4 Geschäftsstunden</w:t>
            </w:r>
            <w:r>
              <w:rPr>
                <w:vertAlign w:val="superscript"/>
              </w:rPr>
              <w:t>1</w:t>
            </w:r>
          </w:p>
        </w:tc>
      </w:tr>
      <w:tr w:rsidR="003516AC" w14:paraId="4B993B16" w14:textId="77777777">
        <w:tc>
          <w:tcPr>
            <w:tcW w:w="3060" w:type="dxa"/>
            <w:tcBorders>
              <w:top w:val="single" w:sz="4" w:space="0" w:color="000000"/>
              <w:left w:val="single" w:sz="4" w:space="0" w:color="000000"/>
              <w:bottom w:val="single" w:sz="4" w:space="0" w:color="000000"/>
              <w:right w:val="single" w:sz="4" w:space="0" w:color="000000"/>
            </w:tcBorders>
          </w:tcPr>
          <w:p w14:paraId="5A91C40E" w14:textId="77777777" w:rsidR="003516AC" w:rsidRDefault="009A2DB7">
            <w:pPr>
              <w:pStyle w:val="ProductList-TableBody"/>
            </w:pPr>
            <w: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14:paraId="251B3E14" w14:textId="77777777" w:rsidR="003516AC" w:rsidRDefault="009A2DB7">
            <w:pPr>
              <w:pStyle w:val="ProductList-TableBody"/>
            </w:pPr>
            <w:r>
              <w:t xml:space="preserve">Minimale Auswirkungen auf das Geschäft: </w:t>
            </w:r>
          </w:p>
          <w:p w14:paraId="21295BCF" w14:textId="77777777" w:rsidR="003516AC" w:rsidRDefault="009A2DB7">
            <w:pPr>
              <w:pStyle w:val="ProductList-TableBody"/>
            </w:pPr>
            <w:r>
              <w:t>Im Wesentlichen funktionsfähig, mit geringen oder keinen Beeinträchtigungen von Diensten.</w:t>
            </w:r>
          </w:p>
          <w:p w14:paraId="4AB3E62C" w14:textId="77777777" w:rsidR="003516AC" w:rsidRDefault="009A2DB7">
            <w:pPr>
              <w:pStyle w:val="ProductList-TableBody"/>
            </w:pPr>
            <w:r>
              <w:t>Bearbeitung innerhalb von 4 Geschäftsstunden</w:t>
            </w:r>
            <w:r>
              <w:rPr>
                <w:vertAlign w:val="superscript"/>
              </w:rPr>
              <w:t>1</w:t>
            </w:r>
            <w: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14:paraId="7291F4E2" w14:textId="77777777" w:rsidR="003516AC" w:rsidRDefault="009A2DB7">
            <w:pPr>
              <w:pStyle w:val="ProductList-TableBody"/>
            </w:pPr>
            <w:r>
              <w:t>1. Reaktion auf Anruf in 4 Stunden oder weniger</w:t>
            </w:r>
          </w:p>
          <w:p w14:paraId="646C6634" w14:textId="77777777" w:rsidR="003516AC" w:rsidRDefault="009A2DB7">
            <w:pPr>
              <w:pStyle w:val="ProductList-TableBody"/>
            </w:pPr>
            <w:r>
              <w:t>Bemühungen nur während der Geschäftszeiten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D99CC82" w14:textId="77777777" w:rsidR="003516AC" w:rsidRDefault="009A2DB7">
            <w:pPr>
              <w:pStyle w:val="ProductList-TableBody"/>
            </w:pPr>
            <w:r>
              <w:t>Genaue Kontaktinformationen zum Fallinhaber</w:t>
            </w:r>
          </w:p>
          <w:p w14:paraId="0047551F" w14:textId="77777777" w:rsidR="003516AC" w:rsidRDefault="009A2DB7">
            <w:pPr>
              <w:pStyle w:val="ProductList-TableBody"/>
            </w:pPr>
            <w:r>
              <w:t>Reaktion innerhalb von 24 Stunden</w:t>
            </w:r>
          </w:p>
        </w:tc>
      </w:tr>
    </w:tbl>
    <w:p w14:paraId="507C9701" w14:textId="77777777" w:rsidR="003516AC" w:rsidRDefault="009A2DB7">
      <w:pPr>
        <w:pStyle w:val="ProductList-Body"/>
      </w:pPr>
      <w:r>
        <w:rPr>
          <w:vertAlign w:val="superscript"/>
        </w:rPr>
        <w:t>1</w:t>
      </w:r>
      <w:r>
        <w:rPr>
          <w:i/>
        </w:rPr>
        <w:t>Die Geschäftszeiten sind lokal festgelegt.</w:t>
      </w:r>
    </w:p>
    <w:p w14:paraId="56B9EBAF" w14:textId="77777777" w:rsidR="003516AC" w:rsidRDefault="009A2DB7">
      <w:pPr>
        <w:pStyle w:val="ProductList-Body"/>
      </w:pPr>
      <w:r>
        <w:rPr>
          <w:vertAlign w:val="superscript"/>
        </w:rPr>
        <w:t>2</w:t>
      </w:r>
      <w:r>
        <w:rPr>
          <w:i/>
        </w:rPr>
        <w:t>Möglicherweise muss Microsoft den Schweregrad herunterstufen, falls der Kunde nicht in der Lage ist, angemessene Ressourcen oder Reaktionen bereitzustellen, um Microsoft die Fortsetzung der Bemühungen zur Problembehebung zu ermöglichen.</w:t>
      </w:r>
    </w:p>
    <w:p w14:paraId="35938F1D" w14:textId="77777777" w:rsidR="003516AC" w:rsidRDefault="003516AC">
      <w:pPr>
        <w:pStyle w:val="ProductList-Body"/>
      </w:pPr>
    </w:p>
    <w:p w14:paraId="78E60CA5" w14:textId="77777777" w:rsidR="003516AC" w:rsidRDefault="009A2DB7">
      <w:pPr>
        <w:pStyle w:val="ProductList-ClauseHeading"/>
        <w:outlineLvl w:val="2"/>
      </w:pPr>
      <w:r>
        <w:t>Weitere Geschäftsregeln</w:t>
      </w:r>
    </w:p>
    <w:p w14:paraId="2C80103A" w14:textId="77777777" w:rsidR="003516AC" w:rsidRDefault="009A2DB7">
      <w:pPr>
        <w:pStyle w:val="ProductList-Body"/>
      </w:pPr>
      <w:r>
        <w:t xml:space="preserve">Alle Professional Services stellen Support für kommerziell freigegebene, allgemein verfügbare Microsoft-Produkte bereit (sofern sie nicht auf der Premier-Onlinewebsite oder der Supportlebenszyklus-Website von Microsoft ausdrücklich ausgeschlossen sind). Die Professional Services werden im Allgemeinen stündlich abgerechnet und durch Fernübermittlung in englischer Sprache bereitgestellt (außer eine andere Sprache ist verfügbar). </w:t>
      </w:r>
      <w:r>
        <w:lastRenderedPageBreak/>
        <w:t>Professional Services werden in dem Land erbracht, in dem die Volumenlizenzvereinbarung unterzeichnet wurde. Besuche vor Ort sind nicht vorausbezahlt und können nur erfolgen, wenn die entsprechenden Ressourcen verfügbar sind. Alle Professionellen Services, die während eines Jahres nicht genutzt werden, verfallen. Auf Anfrage des Kunden kann Microsoft über eine DFÜ-Remoteverbindung auf das System des Kunden zugreifen, um Probleme zu analysieren.</w:t>
      </w:r>
    </w:p>
    <w:p w14:paraId="47FB4554" w14:textId="77777777" w:rsidR="003516AC" w:rsidRDefault="009A2DB7">
      <w:pPr>
        <w:pStyle w:val="ProductList-Offering1Heading"/>
        <w:outlineLvl w:val="1"/>
      </w:pPr>
      <w:bookmarkStart w:id="397" w:name="_Sec566"/>
      <w:r>
        <w:t>Angebote von Microsoft Digital Advisory Services</w:t>
      </w:r>
      <w:bookmarkEnd w:id="397"/>
      <w:r>
        <w:fldChar w:fldCharType="begin"/>
      </w:r>
      <w:r>
        <w:instrText xml:space="preserve"> TC "</w:instrText>
      </w:r>
      <w:bookmarkStart w:id="398" w:name="_Toc536375095"/>
      <w:r>
        <w:instrText>Angebote von Microsoft Digital Advisory Services</w:instrText>
      </w:r>
      <w:bookmarkEnd w:id="398"/>
      <w:r>
        <w:instrText>" \l 2</w:instrText>
      </w:r>
      <w:r>
        <w:fldChar w:fldCharType="end"/>
      </w:r>
    </w:p>
    <w:p w14:paraId="0D9F9391" w14:textId="77777777" w:rsidR="003516AC" w:rsidRDefault="009A2DB7">
      <w:pPr>
        <w:pStyle w:val="ProductList-Body"/>
      </w:pPr>
      <w:r>
        <w:t>Die Angebote von Digital Advisory Services enthalten die folgenden Komponenten, die für jedes Jahr des Konzernvertrags des Kunden bereitgestellt werden:</w:t>
      </w:r>
    </w:p>
    <w:tbl>
      <w:tblPr>
        <w:tblStyle w:val="PURTable"/>
        <w:tblW w:w="0" w:type="dxa"/>
        <w:tblLook w:val="04A0" w:firstRow="1" w:lastRow="0" w:firstColumn="1" w:lastColumn="0" w:noHBand="0" w:noVBand="1"/>
      </w:tblPr>
      <w:tblGrid>
        <w:gridCol w:w="2828"/>
        <w:gridCol w:w="2696"/>
        <w:gridCol w:w="2696"/>
        <w:gridCol w:w="2696"/>
      </w:tblGrid>
      <w:tr w:rsidR="003516AC" w14:paraId="5CF10C8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ECD24E" w14:textId="77777777" w:rsidR="003516AC" w:rsidRDefault="009A2DB7">
            <w:pPr>
              <w:pStyle w:val="ProductList-TableBody"/>
            </w:pPr>
            <w:r>
              <w:rPr>
                <w:color w:val="FFFFFF"/>
              </w:rPr>
              <w:t>Bereich</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4CCFC1" w14:textId="77777777" w:rsidR="003516AC" w:rsidRDefault="009A2DB7">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CAFBA6" w14:textId="77777777" w:rsidR="003516AC" w:rsidRDefault="009A2DB7">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824F5A9" w14:textId="77777777" w:rsidR="003516AC" w:rsidRDefault="009A2DB7">
            <w:pPr>
              <w:pStyle w:val="ProductList-TableBody"/>
            </w:pPr>
            <w:r>
              <w:rPr>
                <w:color w:val="FFFFFF"/>
              </w:rPr>
              <w:t>Digital Advisory Portfolio</w:t>
            </w:r>
          </w:p>
        </w:tc>
      </w:tr>
      <w:tr w:rsidR="003516AC" w14:paraId="6B9E36A7" w14:textId="77777777">
        <w:tc>
          <w:tcPr>
            <w:tcW w:w="3060" w:type="dxa"/>
            <w:tcBorders>
              <w:top w:val="single" w:sz="4" w:space="0" w:color="000000"/>
              <w:left w:val="single" w:sz="4" w:space="0" w:color="000000"/>
              <w:bottom w:val="single" w:sz="4" w:space="0" w:color="000000"/>
              <w:right w:val="single" w:sz="4" w:space="0" w:color="000000"/>
            </w:tcBorders>
          </w:tcPr>
          <w:p w14:paraId="2679FFAB" w14:textId="77777777" w:rsidR="003516AC" w:rsidRDefault="009A2DB7">
            <w:pPr>
              <w:pStyle w:val="ProductList-TableBody"/>
            </w:pPr>
            <w:r>
              <w:t>SKU-Produktfamilie</w:t>
            </w:r>
          </w:p>
        </w:tc>
        <w:tc>
          <w:tcPr>
            <w:tcW w:w="3060" w:type="dxa"/>
            <w:tcBorders>
              <w:top w:val="single" w:sz="4" w:space="0" w:color="000000"/>
              <w:left w:val="single" w:sz="4" w:space="0" w:color="000000"/>
              <w:bottom w:val="single" w:sz="4" w:space="0" w:color="000000"/>
              <w:right w:val="single" w:sz="4" w:space="0" w:color="000000"/>
            </w:tcBorders>
          </w:tcPr>
          <w:p w14:paraId="31520330" w14:textId="77777777" w:rsidR="003516AC" w:rsidRDefault="009A2DB7">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32510787" w14:textId="77777777" w:rsidR="003516AC" w:rsidRDefault="009A2DB7">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699A9DA2" w14:textId="77777777" w:rsidR="003516AC" w:rsidRDefault="009A2DB7">
            <w:pPr>
              <w:pStyle w:val="ProductList-TableBody"/>
            </w:pPr>
            <w:r>
              <w:t>9RO-xxxx</w:t>
            </w:r>
          </w:p>
        </w:tc>
      </w:tr>
      <w:tr w:rsidR="003516AC" w14:paraId="5D1C10E2" w14:textId="77777777">
        <w:tc>
          <w:tcPr>
            <w:tcW w:w="3060" w:type="dxa"/>
            <w:tcBorders>
              <w:top w:val="single" w:sz="4" w:space="0" w:color="000000"/>
              <w:left w:val="single" w:sz="4" w:space="0" w:color="000000"/>
              <w:bottom w:val="single" w:sz="4" w:space="0" w:color="000000"/>
              <w:right w:val="single" w:sz="4" w:space="0" w:color="000000"/>
            </w:tcBorders>
          </w:tcPr>
          <w:p w14:paraId="2FA3869A" w14:textId="77777777" w:rsidR="003516AC" w:rsidRDefault="009A2DB7">
            <w:pPr>
              <w:pStyle w:val="ProductList-TableBody"/>
            </w:pPr>
            <w:r>
              <w:t>Serviceerbringung</w:t>
            </w:r>
          </w:p>
        </w:tc>
        <w:tc>
          <w:tcPr>
            <w:tcW w:w="3060" w:type="dxa"/>
            <w:tcBorders>
              <w:top w:val="single" w:sz="4" w:space="0" w:color="000000"/>
              <w:left w:val="single" w:sz="4" w:space="0" w:color="000000"/>
              <w:bottom w:val="single" w:sz="4" w:space="0" w:color="000000"/>
              <w:right w:val="single" w:sz="4" w:space="0" w:color="000000"/>
            </w:tcBorders>
          </w:tcPr>
          <w:p w14:paraId="2F6F8502" w14:textId="77777777" w:rsidR="003516AC" w:rsidRDefault="009A2DB7">
            <w:pPr>
              <w:pStyle w:val="ProductList-TableBody"/>
            </w:pPr>
            <w:r>
              <w:t>Insgesamt bis zu 400 Einsatzstunden eines Microsoft Digital Advisors und des Enterprise Service Delivery Teams</w:t>
            </w:r>
          </w:p>
        </w:tc>
        <w:tc>
          <w:tcPr>
            <w:tcW w:w="3060" w:type="dxa"/>
            <w:tcBorders>
              <w:top w:val="single" w:sz="4" w:space="0" w:color="000000"/>
              <w:left w:val="single" w:sz="4" w:space="0" w:color="000000"/>
              <w:bottom w:val="single" w:sz="4" w:space="0" w:color="000000"/>
              <w:right w:val="single" w:sz="4" w:space="0" w:color="000000"/>
            </w:tcBorders>
          </w:tcPr>
          <w:p w14:paraId="644E6701" w14:textId="77777777" w:rsidR="003516AC" w:rsidRDefault="009A2DB7">
            <w:pPr>
              <w:pStyle w:val="ProductList-TableBody"/>
            </w:pPr>
            <w:r>
              <w:t xml:space="preserve">Insgesamt bis zu 800 Einsatzstunden eines Microsoft Digital Advisors und des Enterprise Service Delivery Teams </w:t>
            </w:r>
          </w:p>
        </w:tc>
        <w:tc>
          <w:tcPr>
            <w:tcW w:w="3060" w:type="dxa"/>
            <w:tcBorders>
              <w:top w:val="single" w:sz="4" w:space="0" w:color="000000"/>
              <w:left w:val="single" w:sz="4" w:space="0" w:color="000000"/>
              <w:bottom w:val="single" w:sz="4" w:space="0" w:color="000000"/>
              <w:right w:val="single" w:sz="4" w:space="0" w:color="000000"/>
            </w:tcBorders>
          </w:tcPr>
          <w:p w14:paraId="2ED283EE" w14:textId="77777777" w:rsidR="003516AC" w:rsidRDefault="009A2DB7">
            <w:pPr>
              <w:pStyle w:val="ProductList-TableBody"/>
            </w:pPr>
            <w:r>
              <w:t>Insgesamt bis zu 1600 Einsatzstunden eines Microsoft Digital Advisors und des Enterprise Service Delivery Teams</w:t>
            </w:r>
          </w:p>
        </w:tc>
      </w:tr>
      <w:tr w:rsidR="003516AC" w14:paraId="003D734C" w14:textId="77777777">
        <w:tc>
          <w:tcPr>
            <w:tcW w:w="3060" w:type="dxa"/>
            <w:tcBorders>
              <w:top w:val="single" w:sz="4" w:space="0" w:color="000000"/>
              <w:left w:val="single" w:sz="4" w:space="0" w:color="000000"/>
              <w:bottom w:val="single" w:sz="4" w:space="0" w:color="000000"/>
              <w:right w:val="single" w:sz="4" w:space="0" w:color="000000"/>
            </w:tcBorders>
          </w:tcPr>
          <w:p w14:paraId="18C09CA0" w14:textId="77777777" w:rsidR="003516AC" w:rsidRDefault="009A2DB7">
            <w:pPr>
              <w:pStyle w:val="ProductList-TableBody"/>
            </w:pPr>
            <w:r>
              <w:t>Servicebereitstellungsplan (Services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30455688" w14:textId="77777777" w:rsidR="003516AC" w:rsidRDefault="003516A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F155FEB" w14:textId="77777777" w:rsidR="003516AC" w:rsidRDefault="003516A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20DA346" w14:textId="77777777" w:rsidR="003516AC" w:rsidRDefault="003516AC">
            <w:pPr>
              <w:pStyle w:val="ProductList-TableBody"/>
            </w:pPr>
          </w:p>
        </w:tc>
      </w:tr>
      <w:tr w:rsidR="003516AC" w14:paraId="67BAAB92" w14:textId="77777777">
        <w:tc>
          <w:tcPr>
            <w:tcW w:w="3060" w:type="dxa"/>
            <w:tcBorders>
              <w:top w:val="single" w:sz="4" w:space="0" w:color="000000"/>
              <w:left w:val="single" w:sz="4" w:space="0" w:color="000000"/>
              <w:bottom w:val="single" w:sz="4" w:space="0" w:color="000000"/>
              <w:right w:val="single" w:sz="4" w:space="0" w:color="000000"/>
            </w:tcBorders>
          </w:tcPr>
          <w:p w14:paraId="507CED4B" w14:textId="77777777" w:rsidR="003516AC" w:rsidRDefault="009A2DB7">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63A84969" w14:textId="77777777" w:rsidR="003516AC" w:rsidRDefault="003516A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A153056" w14:textId="77777777" w:rsidR="003516AC" w:rsidRDefault="003516A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9EC425D" w14:textId="77777777" w:rsidR="003516AC" w:rsidRDefault="003516AC">
            <w:pPr>
              <w:pStyle w:val="ProductList-TableBody"/>
            </w:pPr>
          </w:p>
        </w:tc>
      </w:tr>
      <w:tr w:rsidR="003516AC" w14:paraId="5B758B08" w14:textId="77777777">
        <w:tc>
          <w:tcPr>
            <w:tcW w:w="3060" w:type="dxa"/>
            <w:tcBorders>
              <w:top w:val="single" w:sz="4" w:space="0" w:color="000000"/>
              <w:left w:val="single" w:sz="4" w:space="0" w:color="000000"/>
              <w:bottom w:val="single" w:sz="4" w:space="0" w:color="000000"/>
              <w:right w:val="single" w:sz="4" w:space="0" w:color="000000"/>
            </w:tcBorders>
          </w:tcPr>
          <w:p w14:paraId="7F54EC4F" w14:textId="77777777" w:rsidR="003516AC" w:rsidRDefault="009A2DB7">
            <w:pPr>
              <w:pStyle w:val="ProductList-TableBody"/>
            </w:pPr>
            <w:r>
              <w:t>Digital Advisory Services-Bibliothek</w:t>
            </w:r>
          </w:p>
        </w:tc>
        <w:tc>
          <w:tcPr>
            <w:tcW w:w="3060" w:type="dxa"/>
            <w:tcBorders>
              <w:top w:val="single" w:sz="4" w:space="0" w:color="000000"/>
              <w:left w:val="single" w:sz="4" w:space="0" w:color="000000"/>
              <w:bottom w:val="single" w:sz="4" w:space="0" w:color="000000"/>
              <w:right w:val="single" w:sz="4" w:space="0" w:color="000000"/>
            </w:tcBorders>
          </w:tcPr>
          <w:p w14:paraId="77FA7E98" w14:textId="77777777" w:rsidR="003516AC" w:rsidRDefault="003516A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FD77CA3" w14:textId="77777777" w:rsidR="003516AC" w:rsidRDefault="003516A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8D556F3" w14:textId="77777777" w:rsidR="003516AC" w:rsidRDefault="003516AC">
            <w:pPr>
              <w:pStyle w:val="ProductList-TableBody"/>
            </w:pPr>
          </w:p>
        </w:tc>
      </w:tr>
      <w:tr w:rsidR="003516AC" w14:paraId="4A21B81A" w14:textId="77777777">
        <w:tc>
          <w:tcPr>
            <w:tcW w:w="3060" w:type="dxa"/>
            <w:tcBorders>
              <w:top w:val="single" w:sz="4" w:space="0" w:color="000000"/>
              <w:left w:val="single" w:sz="4" w:space="0" w:color="000000"/>
              <w:bottom w:val="single" w:sz="4" w:space="0" w:color="000000"/>
              <w:right w:val="single" w:sz="4" w:space="0" w:color="000000"/>
            </w:tcBorders>
          </w:tcPr>
          <w:p w14:paraId="47639B2E" w14:textId="77777777" w:rsidR="003516AC" w:rsidRDefault="009A2DB7">
            <w:pPr>
              <w:pStyle w:val="ProductList-TableBody"/>
            </w:pPr>
            <w:r>
              <w:t>Digital Advisory Capacity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5345156B" w14:textId="77777777" w:rsidR="003516AC" w:rsidRDefault="009A2DB7">
            <w:pPr>
              <w:pStyle w:val="ProductList-TableBody"/>
            </w:pPr>
            <w:r>
              <w:t>200 Stunden Digital Advisor (können zu jedem der obigen Angebote hinzugefügt werden)</w:t>
            </w:r>
          </w:p>
        </w:tc>
        <w:tc>
          <w:tcPr>
            <w:tcW w:w="3060" w:type="dxa"/>
            <w:tcBorders>
              <w:top w:val="single" w:sz="4" w:space="0" w:color="000000"/>
              <w:left w:val="none" w:sz="4" w:space="0" w:color="000000"/>
              <w:bottom w:val="single" w:sz="4" w:space="0" w:color="000000"/>
              <w:right w:val="single" w:sz="4" w:space="0" w:color="000000"/>
            </w:tcBorders>
          </w:tcPr>
          <w:p w14:paraId="1C537E51" w14:textId="77777777" w:rsidR="003516AC" w:rsidRDefault="003516AC">
            <w:pPr>
              <w:pStyle w:val="ProductList-TableBody"/>
            </w:pPr>
          </w:p>
        </w:tc>
      </w:tr>
    </w:tbl>
    <w:p w14:paraId="0AA08CA6" w14:textId="77777777" w:rsidR="003516AC" w:rsidRDefault="003516AC">
      <w:pPr>
        <w:pStyle w:val="ProductList-Body"/>
      </w:pPr>
    </w:p>
    <w:p w14:paraId="4C406F8E" w14:textId="77777777" w:rsidR="003516AC" w:rsidRDefault="009A2DB7">
      <w:pPr>
        <w:pStyle w:val="ProductList-ClauseHeading"/>
        <w:outlineLvl w:val="2"/>
      </w:pPr>
      <w:r>
        <w:t>Digital-Advisory-Servicemodule</w:t>
      </w:r>
    </w:p>
    <w:p w14:paraId="5F047DB7" w14:textId="77777777" w:rsidR="003516AC" w:rsidRDefault="009A2DB7">
      <w:pPr>
        <w:pStyle w:val="ProductList-Body"/>
      </w:pPr>
      <w:r>
        <w:t>Die Digital-Advisory-Verpflichtung beinhaltet, wie im Service Delivery Plan dokumentiert, eines oder mehrere Digital-Advisory-Servicemodule.</w:t>
      </w:r>
    </w:p>
    <w:p w14:paraId="4A57BB3C" w14:textId="77777777" w:rsidR="003516AC" w:rsidRDefault="003516AC">
      <w:pPr>
        <w:pStyle w:val="ProductList-Body"/>
      </w:pPr>
    </w:p>
    <w:p w14:paraId="22B6B9E6" w14:textId="77777777" w:rsidR="003516AC" w:rsidRDefault="009A2DB7">
      <w:pPr>
        <w:pStyle w:val="ProductList-ClauseHeading"/>
        <w:outlineLvl w:val="2"/>
      </w:pPr>
      <w:r>
        <w:t>Vertraglich nicht abgedeckte Services</w:t>
      </w:r>
    </w:p>
    <w:p w14:paraId="570682DF" w14:textId="77777777" w:rsidR="003516AC" w:rsidRDefault="009A2DB7">
      <w:pPr>
        <w:pStyle w:val="ProductList-Body"/>
      </w:pPr>
      <w:r>
        <w:t>In den Professional Services in einer Digital-Advisory-Verpflichtung ist kein Problembehebungs- oder Break-Fix-Support, keine Prüfung von nicht von Microsoft stammenden Quellcodes und keine Architekturberatung eingeschlossen, die über das in einem Servicebereitstellungsplan Enthaltene hinausgeht. Bei nicht von Microsoft stammendem Quellcode sind die Professional Services von Microsoft auf die Analyse von Binärdaten, z. B. eine Prozesssicherung oder Netzwerkmonitor-Ablaufverfolgung, beschränkt.</w:t>
      </w:r>
    </w:p>
    <w:p w14:paraId="2FD78871" w14:textId="77777777" w:rsidR="003516AC" w:rsidRDefault="003516AC">
      <w:pPr>
        <w:pStyle w:val="ProductList-Body"/>
      </w:pPr>
    </w:p>
    <w:p w14:paraId="7A9A324F" w14:textId="77777777" w:rsidR="003516AC" w:rsidRDefault="009A2DB7">
      <w:pPr>
        <w:pStyle w:val="ProductList-ClauseHeading"/>
        <w:outlineLvl w:val="2"/>
      </w:pPr>
      <w:r>
        <w:t>Zuständigkeitsbereiche des Kunden</w:t>
      </w:r>
    </w:p>
    <w:p w14:paraId="08890A0C" w14:textId="77777777" w:rsidR="003516AC" w:rsidRDefault="009A2DB7">
      <w:pPr>
        <w:pStyle w:val="ProductList-Body"/>
      </w:pPr>
      <w:r>
        <w:t>Der Kunde erklärt sich damit einverstanden, als Bestandteil der Digital-Advisory-Verpflichtung mit Microsoft zusammenzuarbeiten, einschließlich, jedoch nicht beschränkt darauf, Kundenvertreter, IT-Mitarbeiter und Ressourcen zur Verfügung zu stellen, korrekte und vollständige Informationen bereitzustellen und die Verantwortlichkeiten, die dem Kunden von Microsoft zugewiesen wurden, rechtzeitig zu erfüllen. Soweit Vor-Ort-Besuche von Microsoft-Beratern einvernehmlich vereinbart und nicht im Voraus bezahlt wurden, übernimmt der Kunde angemessene Reisekosten und Spesen.</w:t>
      </w:r>
    </w:p>
    <w:p w14:paraId="0C531FE4" w14:textId="77777777" w:rsidR="003516AC" w:rsidRDefault="009A2DB7">
      <w:pPr>
        <w:pStyle w:val="ProductList-Offering1Heading"/>
        <w:outlineLvl w:val="1"/>
      </w:pPr>
      <w:bookmarkStart w:id="399" w:name="_Sec567"/>
      <w:r>
        <w:t>Sales Productivity Accelerator-Angebote</w:t>
      </w:r>
      <w:bookmarkEnd w:id="399"/>
      <w:r>
        <w:fldChar w:fldCharType="begin"/>
      </w:r>
      <w:r>
        <w:instrText xml:space="preserve"> TC "</w:instrText>
      </w:r>
      <w:bookmarkStart w:id="400" w:name="_Toc536375096"/>
      <w:r>
        <w:instrText>Sales Productivity Accelerator-Angebote</w:instrText>
      </w:r>
      <w:bookmarkEnd w:id="400"/>
      <w:r>
        <w:instrText>" \l 2</w:instrText>
      </w:r>
      <w:r>
        <w:fldChar w:fldCharType="end"/>
      </w:r>
    </w:p>
    <w:p w14:paraId="6BFB23C6" w14:textId="77777777" w:rsidR="003516AC" w:rsidRDefault="009A2DB7">
      <w:pPr>
        <w:pStyle w:val="ProductList-ClauseHeading"/>
        <w:outlineLvl w:val="2"/>
      </w:pPr>
      <w:r>
        <w:t>Überblick über Sales Productivity Accelerator</w:t>
      </w:r>
    </w:p>
    <w:p w14:paraId="1C985ABE" w14:textId="77777777" w:rsidR="003516AC" w:rsidRDefault="009A2DB7">
      <w:pPr>
        <w:pStyle w:val="ProductList-Body"/>
      </w:pPr>
      <w:r>
        <w:t>Beim Sales Productivity Accelerator handelt es sich um einen Service, der von Microsoft Services über einen Zeitraum von vier (4) Wochen erbracht wird und die Implementierung von Microsoft Dynamics 365 mit festem Leistungsumfang beinhaltet.</w:t>
      </w:r>
    </w:p>
    <w:p w14:paraId="1BDDEF96" w14:textId="77777777" w:rsidR="003516AC" w:rsidRDefault="003516AC">
      <w:pPr>
        <w:pStyle w:val="ProductList-Body"/>
      </w:pPr>
    </w:p>
    <w:p w14:paraId="2C3D08B0" w14:textId="77777777" w:rsidR="003516AC" w:rsidRDefault="009A2DB7">
      <w:pPr>
        <w:pStyle w:val="ProductList-Body"/>
      </w:pPr>
      <w:r>
        <w:t>Der Sales Productivity Accelerator umfasst die folgenden Leistungen:</w:t>
      </w:r>
    </w:p>
    <w:p w14:paraId="3C830E72" w14:textId="77777777" w:rsidR="003516AC" w:rsidRDefault="009A2DB7" w:rsidP="009A2DB7">
      <w:pPr>
        <w:pStyle w:val="ProductList-Bullet"/>
        <w:numPr>
          <w:ilvl w:val="0"/>
          <w:numId w:val="64"/>
        </w:numPr>
      </w:pPr>
      <w:r>
        <w:rPr>
          <w:b/>
          <w:color w:val="00188F"/>
        </w:rPr>
        <w:t>Service Delivery Plan</w:t>
      </w:r>
      <w:r>
        <w:t>: wird von einem Microsoft-Berater erstellt, um die geschäftlichen Ziele und Vorgaben des Kunden einzuhalten.</w:t>
      </w:r>
    </w:p>
    <w:p w14:paraId="0ACE0256" w14:textId="77777777" w:rsidR="003516AC" w:rsidRDefault="009A2DB7" w:rsidP="009A2DB7">
      <w:pPr>
        <w:pStyle w:val="ProductList-Bullet"/>
        <w:numPr>
          <w:ilvl w:val="0"/>
          <w:numId w:val="64"/>
        </w:numPr>
      </w:pPr>
      <w:r>
        <w:rPr>
          <w:b/>
          <w:color w:val="00188F"/>
        </w:rPr>
        <w:t>Workshops</w:t>
      </w:r>
      <w:r>
        <w:t>: Es werden maximal sechzehn (16) Stunden insgesamt für Workshops aufgewendet:</w:t>
      </w:r>
    </w:p>
    <w:p w14:paraId="1C3C4555" w14:textId="77777777" w:rsidR="003516AC" w:rsidRDefault="009A2DB7" w:rsidP="009A2DB7">
      <w:pPr>
        <w:pStyle w:val="ProductList-Bullet"/>
        <w:numPr>
          <w:ilvl w:val="1"/>
          <w:numId w:val="64"/>
        </w:numPr>
      </w:pPr>
      <w:r>
        <w:t>Maximal zwei (2) Erkennungsworkshops zur Feststellung und Definition wichtiger Anwendungsfälle und Geschäftsanforderungen, wie vom Kunden angegeben, im Zusammenhang mit Konfigurationseinstellungen;</w:t>
      </w:r>
    </w:p>
    <w:p w14:paraId="4F3C882C" w14:textId="77777777" w:rsidR="003516AC" w:rsidRDefault="009A2DB7" w:rsidP="009A2DB7">
      <w:pPr>
        <w:pStyle w:val="ProductList-Bullet"/>
        <w:numPr>
          <w:ilvl w:val="1"/>
          <w:numId w:val="64"/>
        </w:numPr>
      </w:pPr>
      <w:r>
        <w:t>Maximal vier (4) Workshops zur Designüberprüfung während der Erstellungsphase.</w:t>
      </w:r>
    </w:p>
    <w:p w14:paraId="6040E5F6" w14:textId="77777777" w:rsidR="003516AC" w:rsidRDefault="009A2DB7" w:rsidP="009A2DB7">
      <w:pPr>
        <w:pStyle w:val="ProductList-Bullet"/>
        <w:numPr>
          <w:ilvl w:val="0"/>
          <w:numId w:val="64"/>
        </w:numPr>
      </w:pPr>
      <w:r>
        <w:rPr>
          <w:b/>
          <w:color w:val="00188F"/>
        </w:rPr>
        <w:t>Berichterstattung</w:t>
      </w:r>
      <w:r>
        <w:t>: ein (1) natives Microsoft Dynamics 365-Dashboard mit bis zu vier (4) nativen Komponenten und zwei (2) Excel Power View Reports mithilfe von Power BI Pro5, konfiguriert für maximal zwei (2). Die Berichte zeigen maximal zwei (2) interaktive Diagramme pro Einheit an, wobei die Daten aus Microsoft Dynamics 365 stammen.</w:t>
      </w:r>
    </w:p>
    <w:p w14:paraId="34C2F060" w14:textId="77777777" w:rsidR="003516AC" w:rsidRDefault="009A2DB7" w:rsidP="009A2DB7">
      <w:pPr>
        <w:pStyle w:val="ProductList-Bullet"/>
        <w:numPr>
          <w:ilvl w:val="0"/>
          <w:numId w:val="64"/>
        </w:numPr>
      </w:pPr>
      <w:r>
        <w:rPr>
          <w:b/>
          <w:color w:val="00188F"/>
        </w:rPr>
        <w:t>Konfiguration</w:t>
      </w:r>
      <w:r>
        <w:t>: Microsoft Dynamics 365 wird so konfiguriert, dass insgesamt bis zu zehn (10) Nutzer unterstützt werden. In diesem Zeitraum wendet Microsoft maximal vierundsechzig (64) Stunden für die Konfiguration der Lead-bis-Verkaufschance-Prozesse, von 3 Sicherheitsrollen, 3 Personas, die vorgefertigte Sicherheitsrollen nutzen, sowie der SharePoint- und Yammer-Integration in Microsoft Dynamics 365 auf.</w:t>
      </w:r>
    </w:p>
    <w:p w14:paraId="358C5CD5" w14:textId="77777777" w:rsidR="003516AC" w:rsidRDefault="009A2DB7" w:rsidP="009A2DB7">
      <w:pPr>
        <w:pStyle w:val="ProductList-Bullet"/>
        <w:numPr>
          <w:ilvl w:val="0"/>
          <w:numId w:val="64"/>
        </w:numPr>
      </w:pPr>
      <w:r>
        <w:rPr>
          <w:b/>
          <w:color w:val="00188F"/>
        </w:rPr>
        <w:t>Tests</w:t>
      </w:r>
      <w:r>
        <w:t>: Es werden maximal sechsundzwanzig (26) Stunden für maximal zwei (2) Tests (z. B. Systemtest und Nutzerabnahmetest [UAT]) aufgewendet.</w:t>
      </w:r>
    </w:p>
    <w:p w14:paraId="64D21591" w14:textId="77777777" w:rsidR="003516AC" w:rsidRDefault="009A2DB7" w:rsidP="009A2DB7">
      <w:pPr>
        <w:pStyle w:val="ProductList-Bullet"/>
        <w:numPr>
          <w:ilvl w:val="0"/>
          <w:numId w:val="64"/>
        </w:numPr>
      </w:pPr>
      <w:r>
        <w:rPr>
          <w:b/>
          <w:color w:val="00188F"/>
        </w:rPr>
        <w:t>Schulung und Wissenstransfer</w:t>
      </w:r>
      <w:r>
        <w:t>: Es wird eine (1) produktorientierte Schulung für die Nutzer des Kunden für insgesamt maximal vier (4) Stunden bereitgestellt.</w:t>
      </w:r>
    </w:p>
    <w:p w14:paraId="6A9252BC" w14:textId="77777777" w:rsidR="003516AC" w:rsidRDefault="009A2DB7" w:rsidP="009A2DB7">
      <w:pPr>
        <w:pStyle w:val="ProductList-Bullet"/>
        <w:numPr>
          <w:ilvl w:val="0"/>
          <w:numId w:val="64"/>
        </w:numPr>
      </w:pPr>
      <w:r>
        <w:rPr>
          <w:b/>
          <w:color w:val="00188F"/>
        </w:rPr>
        <w:t>Bereitstellungsunterstützung</w:t>
      </w:r>
      <w:r>
        <w:t>: Es werden maximal vierzig (40) Stunden Bereitstellungs- und Aktivierungsunterstützung (4. Woche) bereitgestellt, vorbehaltlich des im Voraus festgelegten Projektumfangs und der Anforderungen.</w:t>
      </w:r>
    </w:p>
    <w:p w14:paraId="0A7CE831" w14:textId="77777777" w:rsidR="003516AC" w:rsidRDefault="003516AC">
      <w:pPr>
        <w:pStyle w:val="ProductList-Body"/>
      </w:pPr>
    </w:p>
    <w:p w14:paraId="74E456DF" w14:textId="77777777" w:rsidR="003516AC" w:rsidRDefault="009A2DB7">
      <w:pPr>
        <w:pStyle w:val="ProductList-ClauseHeading"/>
        <w:outlineLvl w:val="2"/>
      </w:pPr>
      <w:r>
        <w:lastRenderedPageBreak/>
        <w:t>Verantwortlichkeiten des Kunden</w:t>
      </w:r>
    </w:p>
    <w:p w14:paraId="76E59641" w14:textId="77777777" w:rsidR="003516AC" w:rsidRDefault="009A2DB7">
      <w:pPr>
        <w:pStyle w:val="ProductList-Body"/>
      </w:pPr>
      <w:r>
        <w:t>Der Kunde erklärt sich damit einverstanden, als Bestandteil des Sales Productivity Accelerator-Service mit Microsoft zusammenzuarbeiten, einschließlich, jedoch nicht beschränkt darauf, Microsoft Vertreter, IT-Mitarbeiter und Ressourcen des Kunden zur Verfügung zu stellen, korrekte und vollständige Informationen bereitzustellen und die Verantwortlichkeiten, die dem Kunden von Microsoft zugewiesen wurden, rechtzeitig zu erfüllen. Soweit Vor-Ort-Besuche von Microsoft-Beratern einvernehmlich vereinbart und nicht im Voraus bezahlt wurden, übernimmt der Kunde angemessene Reisekosten und Spesen.</w:t>
      </w:r>
    </w:p>
    <w:p w14:paraId="60C23585" w14:textId="77777777" w:rsidR="003516AC" w:rsidRDefault="003516AC">
      <w:pPr>
        <w:pStyle w:val="ProductList-Body"/>
        <w:jc w:val="right"/>
      </w:pPr>
    </w:p>
    <w:tbl>
      <w:tblPr>
        <w:tblStyle w:val="PURTable"/>
        <w:tblW w:w="0" w:type="dxa"/>
        <w:tblLook w:val="04A0" w:firstRow="1" w:lastRow="0" w:firstColumn="1" w:lastColumn="0" w:noHBand="0" w:noVBand="1"/>
      </w:tblPr>
      <w:tblGrid>
        <w:gridCol w:w="10916"/>
      </w:tblGrid>
      <w:tr w:rsidR="003516AC" w14:paraId="3B55F2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8C1D8A" w14:textId="77777777" w:rsidR="003516AC" w:rsidRDefault="00AB3E29">
            <w:pPr>
              <w:pStyle w:val="ProductList-TableBody"/>
              <w:jc w:val="right"/>
            </w:pPr>
            <w:hyperlink w:anchor="_Sec842">
              <w:r w:rsidR="009A2DB7">
                <w:rPr>
                  <w:color w:val="00467F"/>
                  <w:sz w:val="14"/>
                  <w:u w:val="single"/>
                </w:rPr>
                <w:t>Inhaltsverzeichnis</w:t>
              </w:r>
            </w:hyperlink>
            <w:r w:rsidR="009A2DB7">
              <w:rPr>
                <w:sz w:val="14"/>
              </w:rPr>
              <w:t xml:space="preserve"> / </w:t>
            </w:r>
            <w:hyperlink w:anchor="_Sec549">
              <w:r w:rsidR="009A2DB7">
                <w:rPr>
                  <w:color w:val="00467F"/>
                  <w:sz w:val="14"/>
                  <w:u w:val="single"/>
                </w:rPr>
                <w:t>Glossar</w:t>
              </w:r>
            </w:hyperlink>
            <w:r w:rsidR="009A2DB7">
              <w:rPr>
                <w:sz w:val="14"/>
              </w:rPr>
              <w:t xml:space="preserve"> / </w:t>
            </w:r>
            <w:hyperlink w:anchor="_Sec844">
              <w:r w:rsidR="009A2DB7">
                <w:rPr>
                  <w:color w:val="00467F"/>
                  <w:sz w:val="14"/>
                  <w:u w:val="single"/>
                </w:rPr>
                <w:t>Index</w:t>
              </w:r>
            </w:hyperlink>
          </w:p>
        </w:tc>
      </w:tr>
    </w:tbl>
    <w:p w14:paraId="6B32C78A" w14:textId="77777777" w:rsidR="003516AC" w:rsidRDefault="003516AC">
      <w:pPr>
        <w:pStyle w:val="ProductList-Body"/>
      </w:pPr>
    </w:p>
    <w:p w14:paraId="161DE089" w14:textId="77777777" w:rsidR="003516AC" w:rsidRDefault="009A2DB7">
      <w:pPr>
        <w:pStyle w:val="ProductList-SectionHeading"/>
        <w:pageBreakBefore/>
        <w:outlineLvl w:val="0"/>
      </w:pPr>
      <w:bookmarkStart w:id="401" w:name="_Sec563"/>
      <w:bookmarkEnd w:id="393"/>
      <w:r>
        <w:lastRenderedPageBreak/>
        <w:t>Anhang E – Ergänzende Geschäftsbedingungen zum Programmvertrag</w:t>
      </w:r>
      <w:r>
        <w:fldChar w:fldCharType="begin"/>
      </w:r>
      <w:r>
        <w:instrText xml:space="preserve"> TC "</w:instrText>
      </w:r>
      <w:bookmarkStart w:id="402" w:name="_Toc536375097"/>
      <w:r>
        <w:instrText>Anhang E – Ergänzende Geschäftsbedingungen zum Programmvertrag</w:instrText>
      </w:r>
      <w:bookmarkEnd w:id="402"/>
      <w:r>
        <w:instrText>" \l 1</w:instrText>
      </w:r>
      <w:r>
        <w:fldChar w:fldCharType="end"/>
      </w:r>
    </w:p>
    <w:p w14:paraId="133BB4B9" w14:textId="77777777" w:rsidR="003516AC" w:rsidRDefault="009A2DB7">
      <w:pPr>
        <w:pStyle w:val="ProductList-Body"/>
      </w:pPr>
      <w:r>
        <w:t>Die nachstehenden Geschäftsbedingungen gelten für den Volumenlizenzvertrag des Kunden, wie angegeben.</w:t>
      </w:r>
    </w:p>
    <w:p w14:paraId="7490E596" w14:textId="77777777" w:rsidR="003516AC" w:rsidRDefault="009A2DB7">
      <w:pPr>
        <w:pStyle w:val="ProductList-Offering1Heading"/>
        <w:outlineLvl w:val="1"/>
      </w:pPr>
      <w:bookmarkStart w:id="403" w:name="_Sec568"/>
      <w:r>
        <w:t>Ergänzende Geschäftsbedingungen zum Select Plus-Programm</w:t>
      </w:r>
      <w:bookmarkEnd w:id="403"/>
      <w:r>
        <w:fldChar w:fldCharType="begin"/>
      </w:r>
      <w:r>
        <w:instrText xml:space="preserve"> TC "</w:instrText>
      </w:r>
      <w:bookmarkStart w:id="404" w:name="_Toc536375098"/>
      <w:r>
        <w:instrText>Ergänzende Geschäftsbedingungen zum Select Plus-Programm</w:instrText>
      </w:r>
      <w:bookmarkEnd w:id="404"/>
      <w:r>
        <w:instrText>" \l 2</w:instrText>
      </w:r>
      <w:r>
        <w:fldChar w:fldCharType="end"/>
      </w:r>
    </w:p>
    <w:p w14:paraId="75C49729" w14:textId="77777777" w:rsidR="003516AC" w:rsidRDefault="009A2DB7">
      <w:pPr>
        <w:pStyle w:val="ProductList-Body"/>
      </w:pPr>
      <w:r>
        <w:t>Für Select Plus ist während des ersten Jahres eine Mindestbestellmenge von 500 Punkten pro Pool erforderlich. Wenn ein Qualifizierender Vertrag bereitgestellt wird, kann auf diese Mindestbestellmenge verzichtet werden.</w:t>
      </w:r>
    </w:p>
    <w:p w14:paraId="11E800D9" w14:textId="77777777" w:rsidR="003516AC" w:rsidRDefault="003516AC">
      <w:pPr>
        <w:pStyle w:val="ProductList-Body"/>
      </w:pPr>
    </w:p>
    <w:p w14:paraId="0C754F8A" w14:textId="77777777" w:rsidR="003516AC" w:rsidRDefault="009A2DB7">
      <w:pPr>
        <w:pStyle w:val="ProductList-ClauseHeading"/>
        <w:outlineLvl w:val="2"/>
      </w:pPr>
      <w:r>
        <w:t>Preislevels für Select Plus</w:t>
      </w:r>
    </w:p>
    <w:p w14:paraId="0B791849" w14:textId="77777777" w:rsidR="003516AC" w:rsidRDefault="009A2DB7">
      <w:pPr>
        <w:pStyle w:val="ProductList-Body"/>
      </w:pPr>
      <w:r>
        <w:t>Die Preise des Kunden basieren auf einem Vertrag zwischen dem Kunden und dem Handelspartner des Kunden. Microsoft stellt jedoch dem Handelspartner die folgenden Kriterien für Preise und Punkte als Orientierungshilfe für Endkundenpreise zur Verfügung:</w:t>
      </w:r>
    </w:p>
    <w:tbl>
      <w:tblPr>
        <w:tblStyle w:val="PURTable"/>
        <w:tblW w:w="0" w:type="dxa"/>
        <w:tblLook w:val="04A0" w:firstRow="1" w:lastRow="0" w:firstColumn="1" w:lastColumn="0" w:noHBand="0" w:noVBand="1"/>
      </w:tblPr>
      <w:tblGrid>
        <w:gridCol w:w="5421"/>
        <w:gridCol w:w="5495"/>
      </w:tblGrid>
      <w:tr w:rsidR="003516AC" w14:paraId="15D3DC9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A55002" w14:textId="77777777" w:rsidR="003516AC" w:rsidRDefault="009A2DB7">
            <w:pPr>
              <w:pStyle w:val="ProductList-TableBody"/>
            </w:pPr>
            <w:r>
              <w:rPr>
                <w:color w:val="FFFFFF"/>
              </w:rPr>
              <w:t>Select Plus-Preislevel – 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3FB2C00" w14:textId="77777777" w:rsidR="003516AC" w:rsidRDefault="009A2DB7">
            <w:pPr>
              <w:pStyle w:val="ProductList-TableBody"/>
            </w:pPr>
            <w:r>
              <w:rPr>
                <w:color w:val="FFFFFF"/>
              </w:rPr>
              <w:t>Jährliche Mindestpunktanzahl pro Pool</w:t>
            </w:r>
          </w:p>
        </w:tc>
      </w:tr>
      <w:tr w:rsidR="003516AC" w14:paraId="3F699320" w14:textId="77777777">
        <w:tc>
          <w:tcPr>
            <w:tcW w:w="6120" w:type="dxa"/>
            <w:tcBorders>
              <w:top w:val="single" w:sz="4" w:space="0" w:color="000000"/>
              <w:left w:val="single" w:sz="4" w:space="0" w:color="000000"/>
              <w:bottom w:val="single" w:sz="4" w:space="0" w:color="000000"/>
              <w:right w:val="single" w:sz="4" w:space="0" w:color="000000"/>
            </w:tcBorders>
          </w:tcPr>
          <w:p w14:paraId="7BC21F22" w14:textId="77777777" w:rsidR="003516AC" w:rsidRDefault="009A2DB7">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13167D7" w14:textId="77777777" w:rsidR="003516AC" w:rsidRDefault="009A2DB7">
            <w:pPr>
              <w:pStyle w:val="ProductList-TableBody"/>
            </w:pPr>
            <w:r>
              <w:t>500</w:t>
            </w:r>
          </w:p>
        </w:tc>
      </w:tr>
      <w:tr w:rsidR="003516AC" w14:paraId="208C7859" w14:textId="77777777">
        <w:tc>
          <w:tcPr>
            <w:tcW w:w="6120" w:type="dxa"/>
            <w:tcBorders>
              <w:top w:val="single" w:sz="4" w:space="0" w:color="000000"/>
              <w:left w:val="single" w:sz="4" w:space="0" w:color="000000"/>
              <w:bottom w:val="single" w:sz="4" w:space="0" w:color="000000"/>
              <w:right w:val="single" w:sz="4" w:space="0" w:color="000000"/>
            </w:tcBorders>
          </w:tcPr>
          <w:p w14:paraId="503DFB4E" w14:textId="77777777" w:rsidR="003516AC" w:rsidRDefault="009A2DB7">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74DEC084" w14:textId="77777777" w:rsidR="003516AC" w:rsidRDefault="009A2DB7">
            <w:pPr>
              <w:pStyle w:val="ProductList-TableBody"/>
            </w:pPr>
            <w:r>
              <w:t>4,000</w:t>
            </w:r>
          </w:p>
        </w:tc>
      </w:tr>
      <w:tr w:rsidR="003516AC" w14:paraId="245D099A" w14:textId="77777777">
        <w:tc>
          <w:tcPr>
            <w:tcW w:w="6120" w:type="dxa"/>
            <w:tcBorders>
              <w:top w:val="single" w:sz="4" w:space="0" w:color="000000"/>
              <w:left w:val="single" w:sz="4" w:space="0" w:color="000000"/>
              <w:bottom w:val="single" w:sz="4" w:space="0" w:color="000000"/>
              <w:right w:val="single" w:sz="4" w:space="0" w:color="000000"/>
            </w:tcBorders>
          </w:tcPr>
          <w:p w14:paraId="47F1B37E" w14:textId="77777777" w:rsidR="003516AC" w:rsidRDefault="009A2DB7">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1E7FB55A" w14:textId="77777777" w:rsidR="003516AC" w:rsidRDefault="009A2DB7">
            <w:pPr>
              <w:pStyle w:val="ProductList-TableBody"/>
            </w:pPr>
            <w:r>
              <w:t>10,000</w:t>
            </w:r>
          </w:p>
        </w:tc>
      </w:tr>
      <w:tr w:rsidR="003516AC" w14:paraId="32DA7390" w14:textId="77777777">
        <w:tc>
          <w:tcPr>
            <w:tcW w:w="6120" w:type="dxa"/>
            <w:tcBorders>
              <w:top w:val="single" w:sz="4" w:space="0" w:color="000000"/>
              <w:left w:val="single" w:sz="4" w:space="0" w:color="000000"/>
              <w:bottom w:val="single" w:sz="4" w:space="0" w:color="000000"/>
              <w:right w:val="single" w:sz="4" w:space="0" w:color="000000"/>
            </w:tcBorders>
          </w:tcPr>
          <w:p w14:paraId="20460C80" w14:textId="77777777" w:rsidR="003516AC" w:rsidRDefault="009A2DB7">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3A5A3CC7" w14:textId="77777777" w:rsidR="003516AC" w:rsidRDefault="009A2DB7">
            <w:pPr>
              <w:pStyle w:val="ProductList-TableBody"/>
            </w:pPr>
            <w:r>
              <w:t>25,000</w:t>
            </w:r>
          </w:p>
        </w:tc>
      </w:tr>
    </w:tbl>
    <w:p w14:paraId="019029EB" w14:textId="77777777" w:rsidR="003516AC" w:rsidRDefault="009A2DB7">
      <w:pPr>
        <w:pStyle w:val="ProductList-Offering1Heading"/>
        <w:outlineLvl w:val="1"/>
      </w:pPr>
      <w:bookmarkStart w:id="405" w:name="_Sec569"/>
      <w:r>
        <w:t>Definition von Verwaltung für Qualifizierte Geräte</w:t>
      </w:r>
      <w:bookmarkEnd w:id="405"/>
      <w:r>
        <w:fldChar w:fldCharType="begin"/>
      </w:r>
      <w:r>
        <w:instrText xml:space="preserve"> TC "</w:instrText>
      </w:r>
      <w:bookmarkStart w:id="406" w:name="_Toc536375099"/>
      <w:r>
        <w:instrText>Definition von Verwaltung für Qualifizierte Geräte</w:instrText>
      </w:r>
      <w:bookmarkEnd w:id="406"/>
      <w:r>
        <w:instrText>" \l 2</w:instrText>
      </w:r>
      <w:r>
        <w:fldChar w:fldCharType="end"/>
      </w:r>
    </w:p>
    <w:p w14:paraId="12A4BE3E" w14:textId="77777777" w:rsidR="003516AC" w:rsidRDefault="009A2DB7">
      <w:pPr>
        <w:pStyle w:val="ProductList-Body"/>
      </w:pPr>
      <w:r>
        <w:t xml:space="preserve">Wenn der Volumenlizenzvertrag eines Kunden für die Definition von verwalteten Qualifizierten Geräten auf die Produktbestimmungen oder die PUR verweist, gelten die folgenden Bestimmungen. Der Kunde „verwaltet“ Geräte, auf denen er eine oder mehrere Betriebssystemumgebungen direkt oder indirekt kontrolliert. Beispielsweise verwaltet der Kunde Geräte: </w:t>
      </w:r>
    </w:p>
    <w:p w14:paraId="552307E5" w14:textId="77777777" w:rsidR="003516AC" w:rsidRDefault="009A2DB7" w:rsidP="009A2DB7">
      <w:pPr>
        <w:pStyle w:val="ProductList-Bullet"/>
        <w:numPr>
          <w:ilvl w:val="0"/>
          <w:numId w:val="65"/>
        </w:numPr>
      </w:pPr>
      <w:r>
        <w:t>denen er den Beitritt zu seiner Domäne erlaubt oder</w:t>
      </w:r>
    </w:p>
    <w:p w14:paraId="3BF2CA73" w14:textId="77777777" w:rsidR="003516AC" w:rsidRDefault="009A2DB7" w:rsidP="009A2DB7">
      <w:pPr>
        <w:pStyle w:val="ProductList-Bullet"/>
        <w:numPr>
          <w:ilvl w:val="0"/>
          <w:numId w:val="65"/>
        </w:numPr>
      </w:pPr>
      <w:r>
        <w:t>die er als Voraussetzung für die Verwendung von Anwendungen in seinen Geschäftsräumen authentifiziert oder</w:t>
      </w:r>
    </w:p>
    <w:p w14:paraId="6C4D6F4C" w14:textId="77777777" w:rsidR="003516AC" w:rsidRDefault="009A2DB7" w:rsidP="009A2DB7">
      <w:pPr>
        <w:pStyle w:val="ProductList-Bullet"/>
        <w:numPr>
          <w:ilvl w:val="0"/>
          <w:numId w:val="65"/>
        </w:numPr>
      </w:pPr>
      <w:r>
        <w:t>auf denen er Agents installiert (z. B. Antiviren-, Antimalware- oder sonstige Agents, die durch die Richtlinie des Kunden vorgeschrieben sind) oder</w:t>
      </w:r>
    </w:p>
    <w:p w14:paraId="71B3A86C" w14:textId="77777777" w:rsidR="003516AC" w:rsidRDefault="009A2DB7" w:rsidP="009A2DB7">
      <w:pPr>
        <w:pStyle w:val="ProductList-Bullet"/>
        <w:numPr>
          <w:ilvl w:val="0"/>
          <w:numId w:val="65"/>
        </w:numPr>
      </w:pPr>
      <w:r>
        <w:t>auf die er direkt oder indirekt Gruppenrichtlinien anwendet oder auf denen er diese durchsetzt oder</w:t>
      </w:r>
    </w:p>
    <w:p w14:paraId="14513425" w14:textId="77777777" w:rsidR="003516AC" w:rsidRDefault="009A2DB7" w:rsidP="009A2DB7">
      <w:pPr>
        <w:pStyle w:val="ProductList-Bullet"/>
        <w:numPr>
          <w:ilvl w:val="0"/>
          <w:numId w:val="65"/>
        </w:numPr>
      </w:pPr>
      <w:r>
        <w:t>auf denen er Daten zu Hardware oder Software, die direkt oder indirekt mit einer Betriebssystemumgebung im Zusammenhang steht, anfordert oder erhält, diese Hardware oder Software konfiguriert oder Anweisungen dazu gibt oder</w:t>
      </w:r>
    </w:p>
    <w:p w14:paraId="0A4A1B21" w14:textId="77777777" w:rsidR="003516AC" w:rsidRDefault="009A2DB7" w:rsidP="009A2DB7">
      <w:pPr>
        <w:pStyle w:val="ProductList-Bullet"/>
        <w:numPr>
          <w:ilvl w:val="0"/>
          <w:numId w:val="65"/>
        </w:numPr>
      </w:pPr>
      <w:r>
        <w:t>denen er den Zugriff auf eine Virtual Desktop-Infrastruktur (VDI) außerhalb von Windows SA, Microsoft Intune (Gerät) oder Windows Virtual Desktop Access-Roamingrechten erlaubt.</w:t>
      </w:r>
    </w:p>
    <w:p w14:paraId="57FF707E" w14:textId="77777777" w:rsidR="003516AC" w:rsidRDefault="003516AC">
      <w:pPr>
        <w:pStyle w:val="ProductList-Body"/>
      </w:pPr>
    </w:p>
    <w:p w14:paraId="7D8B71C1" w14:textId="77777777" w:rsidR="003516AC" w:rsidRDefault="009A2DB7">
      <w:pPr>
        <w:pStyle w:val="ProductList-Body"/>
      </w:pPr>
      <w:r>
        <w:t>Ein Gerät, das unter Roamingrechten auf eine VDI zugreift oder Windows To Go auf einem Qualifizierenden Gerät Dritter nur außerhalb der Geschäftsräume des Kunden nutzt und nicht für andere Zwecke als die in diesem Dokument beschriebenen verwaltet wird, gilt nicht als „verwaltet“ im Sinne dieser Definition.</w:t>
      </w:r>
    </w:p>
    <w:p w14:paraId="6997ED1A" w14:textId="77777777" w:rsidR="003516AC" w:rsidRDefault="009A2DB7">
      <w:pPr>
        <w:pStyle w:val="ProductList-Offering1Heading"/>
        <w:outlineLvl w:val="1"/>
      </w:pPr>
      <w:bookmarkStart w:id="407" w:name="_Sec570"/>
      <w:r>
        <w:t>Onlinedienste in den Open-Programmen</w:t>
      </w:r>
      <w:bookmarkEnd w:id="407"/>
      <w:r>
        <w:fldChar w:fldCharType="begin"/>
      </w:r>
      <w:r>
        <w:instrText xml:space="preserve"> TC "</w:instrText>
      </w:r>
      <w:bookmarkStart w:id="408" w:name="_Toc536375100"/>
      <w:r>
        <w:instrText>Onlinedienste in den Open-Programmen</w:instrText>
      </w:r>
      <w:bookmarkEnd w:id="408"/>
      <w:r>
        <w:instrText>" \l 2</w:instrText>
      </w:r>
      <w:r>
        <w:fldChar w:fldCharType="end"/>
      </w:r>
    </w:p>
    <w:p w14:paraId="046FDF2F" w14:textId="77777777" w:rsidR="003516AC" w:rsidRDefault="009A2DB7">
      <w:pPr>
        <w:pStyle w:val="ProductList-Body"/>
      </w:pPr>
      <w:r>
        <w:t>Unter den Open License-, Open Value- und Open Value Subscription-Programmen beginnt der Abonnementzeitraum für Onlinedienste mit der Aktivierung des Product Keys, und nicht zum Zeitpunkt der Bestellung. Nach der Aktivierung des Product Key wird Microsoft von ihren Partnern eingereichte Rückgabeanträge abweisen.</w:t>
      </w:r>
    </w:p>
    <w:p w14:paraId="52D1AE4B" w14:textId="77777777" w:rsidR="003516AC" w:rsidRDefault="003516AC">
      <w:pPr>
        <w:pStyle w:val="ProductList-Body"/>
      </w:pPr>
    </w:p>
    <w:p w14:paraId="51185121" w14:textId="77777777" w:rsidR="003516AC" w:rsidRDefault="009A2DB7">
      <w:pPr>
        <w:pStyle w:val="ProductList-Body"/>
      </w:pPr>
      <w:r>
        <w:t>Der Kunde ist mit einem Mindesterwerb von fünf Lizenzen für das Open Value-Programm qualifiziert. Nutzer-Abonnementlizenzen für Onlinedienste (Nutzer-ALs) fließen in die Mindestzahl von fünf Lizenzen mit ein. Allerdings erfüllen 5 Nutzer-ALs allein nicht die Mindestanforderung für die organisationsweite Option von Open Value und für Open Value Subscription. Für die organisationsweite OV-Option und OV Subscription muss die Anfangsbestellung zusätzlich zu Nutzer-ALs mindestens fünf Desktop-Plattform- oder Desktopkomponenten-Lizenzen umfassen.</w:t>
      </w:r>
    </w:p>
    <w:p w14:paraId="2CED4FAF" w14:textId="77777777" w:rsidR="003516AC" w:rsidRDefault="009A2DB7">
      <w:pPr>
        <w:pStyle w:val="ProductList-Offering1Heading"/>
        <w:outlineLvl w:val="1"/>
      </w:pPr>
      <w:bookmarkStart w:id="409" w:name="_Sec571"/>
      <w:r>
        <w:t>Ergänzende Geschäftsbedingungen für Professional Services – Vorgängerverträge</w:t>
      </w:r>
      <w:bookmarkEnd w:id="409"/>
      <w:r>
        <w:fldChar w:fldCharType="begin"/>
      </w:r>
      <w:r>
        <w:instrText xml:space="preserve"> TC "</w:instrText>
      </w:r>
      <w:bookmarkStart w:id="410" w:name="_Toc536375101"/>
      <w:r>
        <w:instrText>Ergänzende Geschäftsbedingungen für Professional Services – Vorgängerverträge</w:instrText>
      </w:r>
      <w:bookmarkEnd w:id="410"/>
      <w:r>
        <w:instrText>" \l 2</w:instrText>
      </w:r>
      <w:r>
        <w:fldChar w:fldCharType="end"/>
      </w:r>
    </w:p>
    <w:p w14:paraId="2716A73F" w14:textId="77777777" w:rsidR="003516AC" w:rsidRDefault="009A2DB7">
      <w:pPr>
        <w:pStyle w:val="ProductList-Body"/>
      </w:pPr>
      <w:r>
        <w:t>Das Recht des Kunden, aufgrund dieser Produktbestimmungen erworbene und von Microsoft erbrachte Beratungs- und Supportservices („Professional Services“) zu nutzen, hängt (1) vom Volumenlizenzvertrag des Kunden und (2) sonstigen Microsoft-Rahmen-Service-Verträgen ab, die zum Zeitpunkt des Erwerbs für den Kunden gelten. Im Falle eines Widerspruchs hat der aktuelle Professional Services-Vertrag Vorrang. Falls es sich beim Rahmenvertrag des Kunden für Volumenlizenzen um einen Microsoft Business-Vertrag von vor September 2007 handelt oder der Rahmenvertrag aus anderen Gründen keine Bestimmungen für Professional Services enthält, und der Kunde noch keine andere Microsoft-Rahmen-Servicevereinbarung unterzeichnet hat, gelten die folgenden Ergänzenden Geschäftsbedingungen für alle vom Kunden erworbenen und genutzten Professional Services.</w:t>
      </w:r>
    </w:p>
    <w:p w14:paraId="2B1AD7FB" w14:textId="77777777" w:rsidR="003516AC" w:rsidRDefault="003516AC">
      <w:pPr>
        <w:pStyle w:val="ProductList-Body"/>
      </w:pPr>
    </w:p>
    <w:p w14:paraId="3FDC8596" w14:textId="77777777" w:rsidR="003516AC" w:rsidRDefault="009A2DB7">
      <w:pPr>
        <w:pStyle w:val="ProductList-ClauseHeading"/>
        <w:outlineLvl w:val="2"/>
      </w:pPr>
      <w:r>
        <w:t>Nutzungsrechte, Eigentum und Lizenzrechte</w:t>
      </w:r>
    </w:p>
    <w:p w14:paraId="09FD9753" w14:textId="77777777" w:rsidR="003516AC" w:rsidRDefault="009A2DB7">
      <w:pPr>
        <w:pStyle w:val="ProductList-SubClauseHeading"/>
        <w:outlineLvl w:val="3"/>
      </w:pPr>
      <w:r>
        <w:t>Fixes</w:t>
      </w:r>
    </w:p>
    <w:p w14:paraId="60A2F7BC" w14:textId="77777777" w:rsidR="003516AC" w:rsidRDefault="009A2DB7">
      <w:pPr>
        <w:pStyle w:val="ProductList-BodyIndented"/>
      </w:pPr>
      <w:r>
        <w:t>Wenn Microsoft Produktfixes, Änderungen oder Verbesserungen oder Bearbeitungen davon, die entweder allgemein herausgegeben werden (wie z. B. Service Packs für Produkte) oder mit denen bestimmte Probleme von Kunden behoben werden sollen (zusammen „Fixes“), werden solche Fixes unter denselben Bestimmungen wie das Produkt, zu denen sie gehören, lizenziert. Wenn die Fixes nicht für ein bestimmtes Produkt bereitgestellt werden, gelten alle Bestimmungen, die Microsoft zusammen mit den Fixes bereitstellt.</w:t>
      </w:r>
    </w:p>
    <w:p w14:paraId="6706C40E" w14:textId="77777777" w:rsidR="003516AC" w:rsidRDefault="003516AC">
      <w:pPr>
        <w:pStyle w:val="ProductList-BodyIndented"/>
      </w:pPr>
    </w:p>
    <w:p w14:paraId="099C4859" w14:textId="77777777" w:rsidR="003516AC" w:rsidRDefault="009A2DB7">
      <w:pPr>
        <w:pStyle w:val="ProductList-SubClauseHeading"/>
        <w:outlineLvl w:val="3"/>
      </w:pPr>
      <w:r>
        <w:t>Vorbestehende Werke</w:t>
      </w:r>
    </w:p>
    <w:p w14:paraId="4B902A17" w14:textId="77777777" w:rsidR="003516AC" w:rsidRDefault="009A2DB7">
      <w:pPr>
        <w:pStyle w:val="ProductList-BodyIndented"/>
      </w:pPr>
      <w:r>
        <w:t>Sämtliche Rechte an Computercode oder an nicht codebasierten schriftlichen Materialien, die unabhängig von den an den Kunden erbrachten Professional Services entwickelt oder auf andere Weise erlangt wurden („Vorbestehende Werke“), verbleiben allein bei derjenigen Partei, die die Vorbestehenden Werke jeweils bereitstellt. Jede Partei ist berechtigt, die Vorbestehenden Werke der jeweils anderen Partei zu verwenden, zu vervielfältigen und zu ändern, sofern dies für die Erfüllung der Verpflichtungen im Zusammenhang mit Professional Services notwendig ist.</w:t>
      </w:r>
    </w:p>
    <w:p w14:paraId="74AB9130" w14:textId="77777777" w:rsidR="003516AC" w:rsidRDefault="009A2DB7">
      <w:pPr>
        <w:pStyle w:val="ProductList-BodyIndented"/>
      </w:pPr>
      <w:r>
        <w:t>Sofern von den Parteien nicht ausdrücklich etwas anderes schriftlich vereinbart wird, gewährt Microsoft dem Kunden nach vollständiger Bezahlung eine nicht ausschließliche, zeitlich unbeschränkte, kostenlose Lizenz zur Nutzung, Vervielfältigung und Bearbeitung (soweit einschlägig) der Vorbestehenden Werke von Microsoft, die als Teil der Arbeitsergebnisse bereitgestellt werden, jedoch lediglich in der Form, wie sie dem Kunden zur Verfügung gestellt werden, und ausschließlich zu seinen internen Geschäftszwecken. Die Lizenz an den Vorbestehenden Werken von Microsoft ist bedingt durch die Einhaltung der Geschäftsbedingungen des Volumenlizenzvertrages des Kunden durch den Kunden.</w:t>
      </w:r>
    </w:p>
    <w:p w14:paraId="74EDE0A9" w14:textId="77777777" w:rsidR="003516AC" w:rsidRDefault="003516AC">
      <w:pPr>
        <w:pStyle w:val="ProductList-BodyIndented"/>
      </w:pPr>
    </w:p>
    <w:p w14:paraId="64D0A7E8" w14:textId="77777777" w:rsidR="003516AC" w:rsidRDefault="009A2DB7">
      <w:pPr>
        <w:pStyle w:val="ProductList-SubClauseHeading"/>
        <w:outlineLvl w:val="3"/>
      </w:pPr>
      <w:r>
        <w:t>Arbeitsergebnisse</w:t>
      </w:r>
    </w:p>
    <w:p w14:paraId="33C65A81" w14:textId="77777777" w:rsidR="003516AC" w:rsidRDefault="009A2DB7">
      <w:pPr>
        <w:pStyle w:val="ProductList-BodyIndented"/>
      </w:pPr>
      <w:r>
        <w:t xml:space="preserve">Jeglicher Computercode oder jegliche Materialien (mit Ausnahme von Produkten oder Fixes), den bzw. die Microsoft dem Kunden bei Abschluss der von Microsoft zu erbringenden Professional Services überlässt, werden als Arbeitsergebnisse angesehen. Nach vollständiger Bezahlung der Professional Services gewährt Microsoft dem Kunden eine nicht ausschließliche, nicht übertragbare, zeitlich unbeschränkte Lizenz zur Vervielfältigung, Nutzung und Bearbeitung der Arbeitsergebnisse nur für interne Geschäftszwecke des Kunden, vorbehaltlich der Geschäftsbedingungen, denen die Professional Services und der Volumenlizenzvertrag des Kunden unterliegen. </w:t>
      </w:r>
    </w:p>
    <w:p w14:paraId="5B8ADDEE" w14:textId="77777777" w:rsidR="003516AC" w:rsidRDefault="003516AC">
      <w:pPr>
        <w:pStyle w:val="ProductList-BodyIndented"/>
      </w:pPr>
    </w:p>
    <w:p w14:paraId="7970CFD8" w14:textId="77777777" w:rsidR="003516AC" w:rsidRDefault="009A2DB7">
      <w:pPr>
        <w:pStyle w:val="ProductList-SubClauseHeading"/>
        <w:outlineLvl w:val="3"/>
      </w:pPr>
      <w:r>
        <w:t>Verwendung technischer Informationen von Professional Services</w:t>
      </w:r>
    </w:p>
    <w:p w14:paraId="77E2903F" w14:textId="77777777" w:rsidR="003516AC" w:rsidRDefault="009A2DB7">
      <w:pPr>
        <w:pStyle w:val="ProductList-BodyIndented"/>
      </w:pPr>
      <w:r>
        <w:t xml:space="preserve">Microsoft ist berechtigt, technische Informationen, die Microsoft im Rahmen der erbrachten Professional Services erhält, für Problemlösung, Troubleshooting, Erweiterungen von Produktfunktionalitäten, in Fixes sowie für die Knowledge Base von Microsoft zu nutzen. Microsoft verpflichtet sich, im Rahmen einer solchen Nutzung den Kunden nicht zu identifizieren und keine Vertraulichen Informationen des Kunden offenzulegen. </w:t>
      </w:r>
    </w:p>
    <w:p w14:paraId="49C4A79D" w14:textId="77777777" w:rsidR="003516AC" w:rsidRDefault="003516AC">
      <w:pPr>
        <w:pStyle w:val="ProductList-BodyIndented"/>
      </w:pPr>
    </w:p>
    <w:p w14:paraId="185F0D13" w14:textId="77777777" w:rsidR="003516AC" w:rsidRDefault="009A2DB7">
      <w:pPr>
        <w:pStyle w:val="ProductList-SubClauseHeading"/>
        <w:outlineLvl w:val="3"/>
      </w:pPr>
      <w:r>
        <w:t>Open Source-Lizenzbeschränkungen</w:t>
      </w:r>
    </w:p>
    <w:p w14:paraId="11855FFB" w14:textId="77777777" w:rsidR="003516AC" w:rsidRDefault="009A2DB7">
      <w:pPr>
        <w:pStyle w:val="ProductList-BodyIndented"/>
      </w:pPr>
      <w:r>
        <w:t>Dem Kunden ist es untersagt, nicht von Microsoft stammende Software oder Technologie in einer Weise zu installieren oder zu nutzen, durch die das geistige Eigentum von Microsoft Verpflichtungen unterworfen werden würde, die über die in den Bestimmungen der Professional Services oder der Volumenlizenzvereinbarung des Kunden enthaltenen Verpflichtungen hinausgehen würden.</w:t>
      </w:r>
    </w:p>
    <w:p w14:paraId="44BFDE00" w14:textId="77777777" w:rsidR="003516AC" w:rsidRDefault="003516AC">
      <w:pPr>
        <w:pStyle w:val="ProductList-BodyIndented"/>
      </w:pPr>
    </w:p>
    <w:p w14:paraId="0FB47A39" w14:textId="77777777" w:rsidR="003516AC" w:rsidRDefault="009A2DB7">
      <w:pPr>
        <w:pStyle w:val="ProductList-SubClauseHeading"/>
        <w:outlineLvl w:val="3"/>
      </w:pPr>
      <w:r>
        <w:t>Rechte von Verbundenen Unternehmen</w:t>
      </w:r>
    </w:p>
    <w:p w14:paraId="19C1967B" w14:textId="77777777" w:rsidR="003516AC" w:rsidRDefault="009A2DB7">
      <w:pPr>
        <w:pStyle w:val="ProductList-BodyIndented"/>
      </w:pPr>
      <w:r>
        <w:t>Der Kunde kann seinen verbundenen Unternehmen Unterlizenzen an den Rechten zur Nutzung von Arbeitsergebnissen erteilen. Seine verbundenen Unternehmen sind jedoch nicht berechtigt, diese Rechte unterzulizenzieren. Der Kunde hat die Einhaltung der Bestimmungen der Professional Services und der Volumenlizenzvereinbarung des Kunden seitens seiner Verbundenen Unternehmen sicherzustellen.</w:t>
      </w:r>
    </w:p>
    <w:p w14:paraId="32B6A1E2" w14:textId="77777777" w:rsidR="003516AC" w:rsidRDefault="003516AC">
      <w:pPr>
        <w:pStyle w:val="ProductList-BodyIndented"/>
      </w:pPr>
    </w:p>
    <w:p w14:paraId="236D3398" w14:textId="77777777" w:rsidR="003516AC" w:rsidRDefault="009A2DB7">
      <w:pPr>
        <w:pStyle w:val="ProductList-ClauseHeading"/>
        <w:outlineLvl w:val="2"/>
      </w:pPr>
      <w:r>
        <w:t>Gewährleistungen und Haftungsbeschränkung</w:t>
      </w:r>
    </w:p>
    <w:p w14:paraId="2F61158D" w14:textId="77777777" w:rsidR="003516AC" w:rsidRDefault="009A2DB7">
      <w:pPr>
        <w:pStyle w:val="ProductList-SubClauseHeading"/>
        <w:outlineLvl w:val="3"/>
      </w:pPr>
      <w:r>
        <w:t>Gewährleistung für Professional Services</w:t>
      </w:r>
    </w:p>
    <w:p w14:paraId="3A849911" w14:textId="77777777" w:rsidR="003516AC" w:rsidRDefault="009A2DB7">
      <w:pPr>
        <w:pStyle w:val="ProductList-BodyIndented"/>
      </w:pPr>
      <w:r>
        <w:t xml:space="preserve">Microsoft gewährleistet, dass Microsoft Professional Services mit professioneller Sorgfalt und Kenntnis erbringen wird. Wenn Microsoft diese Gewährleistung nicht erfüllt und der Kunde Microsoft innerhalb von 90 Tagen ab dem Datum der Erbringung der Services benachrichtigt, wird Microsoft entweder die Professional Services erneut erbringen oder den vom Kunden für sie bezahlten Preis zurückerstatten; dies ist der einzige Abhilfeanspruch im alle Falle eines Verstoßes gegen die Gewährleistung. </w:t>
      </w:r>
      <w:r>
        <w:rPr>
          <w:b/>
        </w:rPr>
        <w:t>Mit Ausnahme der oben dargelegten beschränkten Gewährleistung übernimmt Microsoft keine anderen Gewährleistungen oder Garantien und schließt alle anderen ausdrücklichen, konkludenten oder gesetzlichen Gewährleistungen oder Garantien, wie beispielsweise Gewährleistungen oder Garantien der Qualität, des Eigentums, der Nichtverletzung von Rechten Dritter, der Handelsüblichkeit oder der Eignung für einen bestimmten Zweck aus.</w:t>
      </w:r>
    </w:p>
    <w:p w14:paraId="0BF0E8A9" w14:textId="77777777" w:rsidR="003516AC" w:rsidRDefault="003516AC">
      <w:pPr>
        <w:pStyle w:val="ProductList-BodyIndented"/>
      </w:pPr>
    </w:p>
    <w:p w14:paraId="341A59D0" w14:textId="77777777" w:rsidR="003516AC" w:rsidRDefault="009A2DB7">
      <w:pPr>
        <w:pStyle w:val="ProductList-SubClauseHeading"/>
        <w:outlineLvl w:val="3"/>
      </w:pPr>
      <w:r>
        <w:t>Haftungsbeschränkung</w:t>
      </w:r>
    </w:p>
    <w:p w14:paraId="71F43FCD" w14:textId="77777777" w:rsidR="003516AC" w:rsidRDefault="009A2DB7">
      <w:pPr>
        <w:pStyle w:val="ProductList-BodyIndented"/>
      </w:pPr>
      <w:r>
        <w:t xml:space="preserve">Die Haftung von Microsoft für direkte Schäden ist auf die Beträge, die der Kunde für die Professional Services zahlen musste, beschränkt. Im Fall von kostenlos bereitgestellten Services oder im Fall von Code, den der Kunde ohne gesonderte Zahlung an Microsoft an Dritte weitervertreiben darf, ist die Haftung von Microsoft auf direkte Schäden bis zu 5.000 US-Dollar begrenzt. </w:t>
      </w:r>
      <w:r>
        <w:rPr>
          <w:b/>
        </w:rPr>
        <w:t>Die Parteien haften in keinem Fall und unabhängig von der Haftungsgrundlage für aus beliebigem Grund entstandene indirekte, zufällige oder spezielle Schäden, Strafschadenersatz oder Folgeschäden in Zusammenhang mit den Professional Services, einschließlich Schäden aus entgangener Nutzung, entgangenen Gewinnen oder Geschäftsunterbrechungen. Für die Haftung beider Parteien für Verletzungen von (1) Vertraulichkeitsverpflichtungen oder von (2) Urheberrechten/gewerblichen Schutzrechten der jeweils anderen Partei gelten keinerlei Beschränkungen oder Ausschlüsse.</w:t>
      </w:r>
    </w:p>
    <w:p w14:paraId="42408100" w14:textId="77777777" w:rsidR="003516AC" w:rsidRDefault="003516AC">
      <w:pPr>
        <w:pStyle w:val="ProductList-BodyIndented"/>
        <w:jc w:val="right"/>
      </w:pPr>
    </w:p>
    <w:tbl>
      <w:tblPr>
        <w:tblStyle w:val="PURTable0"/>
        <w:tblW w:w="0" w:type="dxa"/>
        <w:tblLook w:val="04A0" w:firstRow="1" w:lastRow="0" w:firstColumn="1" w:lastColumn="0" w:noHBand="0" w:noVBand="1"/>
      </w:tblPr>
      <w:tblGrid>
        <w:gridCol w:w="10556"/>
      </w:tblGrid>
      <w:tr w:rsidR="003516AC" w14:paraId="3AA81F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A1BBA3" w14:textId="77777777" w:rsidR="003516AC" w:rsidRDefault="00AB3E29">
            <w:pPr>
              <w:pStyle w:val="ProductList-TableBody"/>
              <w:jc w:val="right"/>
            </w:pPr>
            <w:hyperlink w:anchor="_Sec842">
              <w:r w:rsidR="009A2DB7">
                <w:rPr>
                  <w:color w:val="00467F"/>
                  <w:sz w:val="14"/>
                  <w:u w:val="single"/>
                </w:rPr>
                <w:t>Inhaltsverzeichnis</w:t>
              </w:r>
            </w:hyperlink>
            <w:r w:rsidR="009A2DB7">
              <w:rPr>
                <w:sz w:val="14"/>
              </w:rPr>
              <w:t xml:space="preserve"> / </w:t>
            </w:r>
            <w:hyperlink w:anchor="_Sec549">
              <w:r w:rsidR="009A2DB7">
                <w:rPr>
                  <w:color w:val="00467F"/>
                  <w:sz w:val="14"/>
                  <w:u w:val="single"/>
                </w:rPr>
                <w:t>Glossar</w:t>
              </w:r>
            </w:hyperlink>
            <w:r w:rsidR="009A2DB7">
              <w:rPr>
                <w:sz w:val="14"/>
              </w:rPr>
              <w:t xml:space="preserve"> / </w:t>
            </w:r>
            <w:hyperlink w:anchor="_Sec844">
              <w:r w:rsidR="009A2DB7">
                <w:rPr>
                  <w:color w:val="00467F"/>
                  <w:sz w:val="14"/>
                  <w:u w:val="single"/>
                </w:rPr>
                <w:t>Index</w:t>
              </w:r>
            </w:hyperlink>
          </w:p>
        </w:tc>
      </w:tr>
    </w:tbl>
    <w:p w14:paraId="5ECD4FAF" w14:textId="77777777" w:rsidR="003516AC" w:rsidRDefault="003516AC">
      <w:pPr>
        <w:pStyle w:val="ProductList-BodyIndented"/>
      </w:pPr>
    </w:p>
    <w:p w14:paraId="0576D2C8" w14:textId="77777777" w:rsidR="003516AC" w:rsidRDefault="009A2DB7">
      <w:pPr>
        <w:pStyle w:val="ProductList-SectionHeading"/>
        <w:pageBreakBefore/>
        <w:outlineLvl w:val="0"/>
      </w:pPr>
      <w:bookmarkStart w:id="411" w:name="_Sec572"/>
      <w:bookmarkEnd w:id="401"/>
      <w:r>
        <w:lastRenderedPageBreak/>
        <w:t>Anhang F – Promotions</w:t>
      </w:r>
      <w:r>
        <w:fldChar w:fldCharType="begin"/>
      </w:r>
      <w:r>
        <w:instrText xml:space="preserve"> TC "</w:instrText>
      </w:r>
      <w:bookmarkStart w:id="412" w:name="_Toc536375102"/>
      <w:r>
        <w:instrText>Anhang F – Promotions</w:instrText>
      </w:r>
      <w:bookmarkEnd w:id="412"/>
      <w:r>
        <w:instrText>" \l 1</w:instrText>
      </w:r>
      <w:r>
        <w:fldChar w:fldCharType="end"/>
      </w:r>
    </w:p>
    <w:p w14:paraId="3A80ECD7" w14:textId="77777777" w:rsidR="003516AC" w:rsidRDefault="009A2DB7">
      <w:pPr>
        <w:pStyle w:val="ProductList-Body"/>
      </w:pPr>
      <w:r>
        <w:t>Keine laufenden Aktionen zu der Preisliste.</w:t>
      </w:r>
    </w:p>
    <w:p w14:paraId="7F0AD80E" w14:textId="77777777" w:rsidR="003516AC" w:rsidRDefault="009A2DB7">
      <w:pPr>
        <w:pStyle w:val="ProductList-SectionHeading"/>
        <w:pageBreakBefore/>
        <w:outlineLvl w:val="0"/>
      </w:pPr>
      <w:bookmarkStart w:id="413" w:name="_Sec899"/>
      <w:bookmarkEnd w:id="411"/>
      <w:r>
        <w:lastRenderedPageBreak/>
        <w:t>Anhang G – Bestimmungen für Speicherarrays und Azure Data Box</w:t>
      </w:r>
      <w:r>
        <w:fldChar w:fldCharType="begin"/>
      </w:r>
      <w:r>
        <w:instrText xml:space="preserve"> TC "</w:instrText>
      </w:r>
      <w:bookmarkStart w:id="414" w:name="_Toc536375103"/>
      <w:r>
        <w:instrText>Anhang G – Bestimmungen für Speicherarrays und Azure Data Box</w:instrText>
      </w:r>
      <w:bookmarkEnd w:id="414"/>
      <w:r>
        <w:instrText>" \l 1</w:instrText>
      </w:r>
      <w:r>
        <w:fldChar w:fldCharType="end"/>
      </w:r>
    </w:p>
    <w:p w14:paraId="5E0F9D20" w14:textId="77777777" w:rsidR="003516AC" w:rsidRDefault="009A2DB7">
      <w:pPr>
        <w:pStyle w:val="ProductList-Body"/>
      </w:pPr>
      <w:r>
        <w:t>Dieser Anhang G enthält ergänzende oder alternative Bestimmungen zu den in diesem Anhang G bezeichneten Hardwareprodukten. Wenn ein Konflikt zwischen den Bestimmungen in diesem Anhang G und in den Produktbestimmungen vorliegt, hat dieser Anhang G für das betreffende Hardwareprodukt Vorrang.</w:t>
      </w:r>
    </w:p>
    <w:p w14:paraId="180BC133" w14:textId="77777777" w:rsidR="003516AC" w:rsidRDefault="009A2DB7">
      <w:pPr>
        <w:pStyle w:val="ProductList-Offering1Heading"/>
        <w:outlineLvl w:val="1"/>
      </w:pPr>
      <w:bookmarkStart w:id="415" w:name="_Sec900"/>
      <w:r>
        <w:t>Bestimmungen für Speicherarrays</w:t>
      </w:r>
      <w:bookmarkEnd w:id="415"/>
      <w:r>
        <w:fldChar w:fldCharType="begin"/>
      </w:r>
      <w:r>
        <w:instrText xml:space="preserve"> TC "</w:instrText>
      </w:r>
      <w:bookmarkStart w:id="416" w:name="_Toc536375104"/>
      <w:r>
        <w:instrText>Bestimmungen für Speicherarrays</w:instrText>
      </w:r>
      <w:bookmarkEnd w:id="416"/>
      <w:r>
        <w:instrText>" \l 2</w:instrText>
      </w:r>
      <w:r>
        <w:fldChar w:fldCharType="end"/>
      </w:r>
    </w:p>
    <w:p w14:paraId="15FF7C93" w14:textId="77777777" w:rsidR="003516AC" w:rsidRDefault="009A2DB7">
      <w:pPr>
        <w:pStyle w:val="ProductList-ClauseHeading"/>
        <w:outlineLvl w:val="2"/>
      </w:pPr>
      <w:r>
        <w:t>Verfügbarkeit</w:t>
      </w:r>
    </w:p>
    <w:p w14:paraId="055ACBFA" w14:textId="77777777" w:rsidR="003516AC" w:rsidRDefault="009A2DB7">
      <w:pPr>
        <w:pStyle w:val="ProductList-Body"/>
      </w:pPr>
      <w:r>
        <w:t>Das Speicherarray ist nur in den folgenden Regionen auslieferbar: Ägypten, Argentinien, Australien, Bahrain, Belarus, Belgien, Brasilien, Bulgarien, Chile, Costa Rica, Dänemark, Deutschland, Finnland, Frankreich, Griechenland, Großbritannien, Hongkong, Indien, Indonesien, Irland, Island, Israel, Italien, Japan, Kanada, Kasachstan, Kenia, Kolumbien, Kroatien, Kuwait, Libanon, Liechtenstein, Macau, Malaysia, Marokko, Mexiko, Neuseeland, Niederlande, Nigeria, Norwegen, Österreich, Pakistan, Peru, Philippinen, Polen, Portugal, Puerto Rico, Qatar, Rumänien, Russland, Saudi-Arabien, Schweden, Schweiz, Serbien, Singapur, Slowakei, Slowenien, Spanien, Sri Lanka, Südafrika, Südkorea, Taiwan, Thailand, Tschechien, Türkei, Ukraine, Ungarn, USA, Vereinigte Arabische Emirate, Vietnam.</w:t>
      </w:r>
    </w:p>
    <w:p w14:paraId="074FEE9F" w14:textId="77777777" w:rsidR="003516AC" w:rsidRDefault="003516AC">
      <w:pPr>
        <w:pStyle w:val="ProductList-Body"/>
      </w:pPr>
    </w:p>
    <w:p w14:paraId="2081F11A" w14:textId="77777777" w:rsidR="003516AC" w:rsidRDefault="009A2DB7">
      <w:pPr>
        <w:pStyle w:val="ProductList-ClauseHeading"/>
        <w:outlineLvl w:val="2"/>
      </w:pPr>
      <w:r>
        <w:t>Lieferung und Eigentum</w:t>
      </w:r>
    </w:p>
    <w:p w14:paraId="340B33C9" w14:textId="77777777" w:rsidR="003516AC" w:rsidRDefault="009A2DB7">
      <w:pPr>
        <w:pStyle w:val="ProductList-Body"/>
      </w:pPr>
      <w:r>
        <w:t>Die Versandbedingungen für Bestellungen sind (i) FCA (Incoterms 2010) frei Frachtführer, (ii) Microsoft zahlt die Fracht im Voraus und berechnet diese an den Kunden, and (iii) bei Lieferungen außerhalb der Vereinigten Staaten ist der Kunden für die Einfuhrverzollung und die Bezahlung der mit der Einfuhr verbunden Kosten, wie Zölle, Steuern und sonstige Abfertigungsgebühren, verantwortlich. Microsoft liefert dem Kunden das Speicherarray „ohne Berechnung“, und Eigentum und Verlustrisiko gegen mit der Lieferung an den Frachtführer und der Erledigung der Ausfuhrformalitäten am Ursprungsort auf den Kunden über. Alle avisierten Versandtermine gelten nur geschätzt. Das Speicherarray wird an die vom Kunden in dem (getrennt gereichten) StorSimple-Online-Formular genannte Anschrift zum Versand gebracht. Für Transaktionen innerhalb der USA hat Microsoft Umsatzsteuer auf den Wert des Speicherarrays entsprechend der vom Kunden zur Zustellung des Speicherarrays genannten Lieferadresse überwiesen. Für Transaktionen innerhalb der USA und Kanada wird die Versandadresse des Speicherarrays streng zu Zwecken der Versendung des Geräts an den Kunden verwendet und ist unabhängig von anderen im Volumenlizenzvertrag des Kunden angegebenen Versand-/Steueradressen zu Zwecken der Umsatzbesteuerung des Kunden auf Käufe unter dem Volumenlizenzvertrag.</w:t>
      </w:r>
    </w:p>
    <w:p w14:paraId="2CCE687C" w14:textId="77777777" w:rsidR="003516AC" w:rsidRDefault="003516AC">
      <w:pPr>
        <w:pStyle w:val="ProductList-Body"/>
      </w:pPr>
    </w:p>
    <w:p w14:paraId="058B14F3" w14:textId="77777777" w:rsidR="003516AC" w:rsidRDefault="009A2DB7">
      <w:pPr>
        <w:pStyle w:val="ProductList-ClauseHeading"/>
        <w:outlineLvl w:val="2"/>
      </w:pPr>
      <w:r>
        <w:t>Speicherarraysoftware</w:t>
      </w:r>
    </w:p>
    <w:p w14:paraId="43AF4EB9" w14:textId="77777777" w:rsidR="003516AC" w:rsidRDefault="009A2DB7">
      <w:pPr>
        <w:pStyle w:val="ProductList-Body"/>
      </w:pPr>
      <w:r>
        <w:t>Microsoft gewährt dem Kunden eine nicht ausschließliche, nicht übertragbare, beschränkte Lizenz zur Nutzung der in dem Speicherarray ausgeführten Software („Speicherarraysoftware“) nur in Verbindung mit der Nutzung des Speicherarrays durch den Kunden. Die Nutzung der Speicherarraysoftware durch den Kunden unterliegt den Bestimmungen des Volumenlizenzvertrags des Kunden bezüglich Software, alle anderen Rechte behält sich Microsoft vor.</w:t>
      </w:r>
    </w:p>
    <w:p w14:paraId="376BDBA2" w14:textId="77777777" w:rsidR="003516AC" w:rsidRDefault="003516AC">
      <w:pPr>
        <w:pStyle w:val="ProductList-Body"/>
      </w:pPr>
    </w:p>
    <w:p w14:paraId="3FD5BA2E" w14:textId="77777777" w:rsidR="003516AC" w:rsidRDefault="009A2DB7">
      <w:pPr>
        <w:pStyle w:val="ProductList-SubClauseHeading"/>
        <w:outlineLvl w:val="3"/>
      </w:pPr>
      <w:r>
        <w:t>Beschränkungen</w:t>
      </w:r>
    </w:p>
    <w:p w14:paraId="055458DF" w14:textId="77777777" w:rsidR="003516AC" w:rsidRDefault="009A2DB7">
      <w:pPr>
        <w:pStyle w:val="ProductList-BodyIndented"/>
      </w:pPr>
      <w:r>
        <w:t>Der Kunde ist nicht berechtigt, die Speicherarraysoftware für Vergleiche oder ein „Benchmarking“ zu nutzen – außer zu internen Zwecken, in welchem Fall er jedoch die Ergebnisse nicht veröffentlichen oder offenlegen darf.</w:t>
      </w:r>
    </w:p>
    <w:p w14:paraId="0FE2148B" w14:textId="77777777" w:rsidR="003516AC" w:rsidRDefault="003516AC">
      <w:pPr>
        <w:pStyle w:val="ProductList-BodyIndented"/>
      </w:pPr>
    </w:p>
    <w:p w14:paraId="6F3ACE71" w14:textId="77777777" w:rsidR="003516AC" w:rsidRDefault="009A2DB7">
      <w:pPr>
        <w:pStyle w:val="ProductList-SubClauseHeading"/>
        <w:outlineLvl w:val="3"/>
      </w:pPr>
      <w:r>
        <w:t>Bestimmte fremde Open Source-Software</w:t>
      </w:r>
    </w:p>
    <w:p w14:paraId="3E0EBCDD" w14:textId="77777777" w:rsidR="003516AC" w:rsidRDefault="009A2DB7">
      <w:pPr>
        <w:pStyle w:val="ProductList-BodyIndented"/>
      </w:pPr>
      <w:r>
        <w:t>Die Speicherarraysoftware darf mit bestimmtem unabhängigem Code (z. B. Firmware) verteilt werden, der unter der GNU General Public-Lizenz („GPL“), der GNU Library/Lesser General Public-Lizenz („LGPL“), der Apache-Lizenz Version 2.0 („Apache-Lizenz“) und/oder anderen Open Source-Lizenzen („Open Source-Code“) lizenziert ist. Ein Open Source-Code ist in den Hinweisen zu Software von Drittanbietern unter http://go.microsoft.com/fwlink/?LinkId=627000 ausgewiesen und an den Kunden nach den entsprechenden Open Source-Lizenzen lizenziert.</w:t>
      </w:r>
    </w:p>
    <w:p w14:paraId="56702ED8" w14:textId="77777777" w:rsidR="003516AC" w:rsidRDefault="003516AC">
      <w:pPr>
        <w:pStyle w:val="ProductList-BodyIndented"/>
      </w:pPr>
    </w:p>
    <w:p w14:paraId="28C1F607" w14:textId="77777777" w:rsidR="003516AC" w:rsidRDefault="009A2DB7">
      <w:pPr>
        <w:pStyle w:val="ProductList-SubClauseHeading"/>
        <w:outlineLvl w:val="3"/>
      </w:pPr>
      <w:r>
        <w:t>Aktivierung von und Zustimmung zu internetbasierten Diensten</w:t>
      </w:r>
    </w:p>
    <w:p w14:paraId="3408310D" w14:textId="77777777" w:rsidR="003516AC" w:rsidRDefault="009A2DB7">
      <w:pPr>
        <w:pStyle w:val="ProductList-BodyIndented"/>
      </w:pPr>
      <w:r>
        <w:t>Durch die Aktivierung wird die Nutzung der Speicherarraysoftware einem bestimmten Gerät zugeordnet. Während und nach der Nutzung des Geräts übermittelt die Speicherarraysoftware möglicherweise Informationen über die Speicherarraysoftware und das Gerät an Microsoft. Diese Informationen betreffen die Version, die Sprache und den Product Key der Speicherarraysoftware, die Internetprotokolladresse, das Betriebssystem, den Browser und den Namen des Kunden, die Version der Speicherarraysoftware, die der Kunde verwendet, und den Sprachcode des Speicherarrays, das die Speicherarraysoftware ausführt. Microsoft nutzt diese Informationen nur für die Bereitstellung von internetbasierten Diensten an den Kunden. Durch die Nutzung des Speicherarrays und der Speicherarraysoftware erklärt sich der Kunde mit der Übermittlung dieser Informationen an Microsoft einverstanden.</w:t>
      </w:r>
    </w:p>
    <w:p w14:paraId="394E96A4" w14:textId="77777777" w:rsidR="003516AC" w:rsidRDefault="003516AC">
      <w:pPr>
        <w:pStyle w:val="ProductList-BodyIndented"/>
      </w:pPr>
    </w:p>
    <w:p w14:paraId="16F5E008" w14:textId="77777777" w:rsidR="003516AC" w:rsidRDefault="009A2DB7">
      <w:pPr>
        <w:pStyle w:val="ProductList-SubClauseHeading"/>
        <w:outlineLvl w:val="3"/>
      </w:pPr>
      <w:r>
        <w:t>Aktualisierungen der Speicherarraysoftware</w:t>
      </w:r>
    </w:p>
    <w:p w14:paraId="71A04D33" w14:textId="77777777" w:rsidR="003516AC" w:rsidRDefault="009A2DB7">
      <w:pPr>
        <w:pStyle w:val="ProductList-BodyIndented"/>
      </w:pPr>
      <w:r>
        <w:t>Der Aktualisierungsdienst für Speicherarraysoftware stellt es dem Kunden frei, verfügbare Updates manuell herunterzuladen oder Updates wahlweise automatisch zu erhalten. Von Microsoft verfügbare Updates sind von Microsoft lizenziert, Updates Dritter werden durch den betreffenden Dritten lizenziert.</w:t>
      </w:r>
    </w:p>
    <w:p w14:paraId="2DBE8382" w14:textId="77777777" w:rsidR="003516AC" w:rsidRDefault="003516AC">
      <w:pPr>
        <w:pStyle w:val="ProductList-BodyIndented"/>
      </w:pPr>
    </w:p>
    <w:p w14:paraId="00C7CDF3" w14:textId="77777777" w:rsidR="003516AC" w:rsidRDefault="009A2DB7">
      <w:pPr>
        <w:pStyle w:val="ProductList-ClauseHeading"/>
        <w:outlineLvl w:val="2"/>
      </w:pPr>
      <w:r>
        <w:t>Beschränkte Gewährleistung auf die Hardware</w:t>
      </w:r>
    </w:p>
    <w:p w14:paraId="0C348DD7" w14:textId="77777777" w:rsidR="003516AC" w:rsidRDefault="009A2DB7">
      <w:pPr>
        <w:pStyle w:val="ProductList-Body"/>
      </w:pPr>
      <w:r>
        <w:t xml:space="preserve">Microsoft gewährleistet, dass die Speicherarrayhardware in dem in der zugehörigen Produktdokumentation beschriebenem normalen gewerblichem Gebrauch 90 (neunzig) Tage keine Fehlfunktion zeigt, die auf einen Material- oder Verarbeitungsfehler zurückgeht. Wenn dem nicht so ist, und der Kunde Microsoft innerhalb der Gewährleistungsfrist hierüber informiert, wird Microsoft (nach eigener Wahl) kostenlos entweder </w:t>
      </w:r>
      <w:r>
        <w:lastRenderedPageBreak/>
        <w:t xml:space="preserve">Reparatur oder Ersatz leisten. Eine weitere Gewährleistung oder Garantie auf das Speicherarray gibt Microsoft nicht, und der Kunde verzichtet auf Ansprüche, die er nicht innerhalb der Gewährleistungsfrist geltend macht. Von der Gewährleistung nicht erfasst sind Probleme, die durch Unfall, durch Missbrauch oder durch eine nicht mit dem Volumenlizenzvertrag des Kunden oder der Produktdokumentation vereinbare Nutzung herbeigeführt werden, und sie ist hinfällig, wenn das Speicherarray geöffnet oder modifiziert, durch den Gebrauch mit nicht von Microsoft stammenden Produkten oder durch eine nicht von Microsoft oder einem autorisierten Microsoft-Lieferanten durchgeführte Wartung oder Reparatur beschädigt wurde. </w:t>
      </w:r>
      <w:r>
        <w:rPr>
          <w:b/>
        </w:rPr>
        <w:t>Microsoft übernimmt keine weiteren Gewährleistungen oder Garantien und schließt alle anderen ausdrücklichen, konkludenten oder gesetzlichen Gewährleistungen, darunter auch die Gewährleistung der Qualität, des Eigentums, der Nichtverletzung von Rechten Dritter, der Handelsüblichkeit oder der Eignung für einen bestimmten Zweck aus.</w:t>
      </w:r>
    </w:p>
    <w:p w14:paraId="57322B2D" w14:textId="77777777" w:rsidR="003516AC" w:rsidRDefault="003516AC">
      <w:pPr>
        <w:pStyle w:val="ProductList-Body"/>
      </w:pPr>
    </w:p>
    <w:p w14:paraId="3AAF39EC" w14:textId="77777777" w:rsidR="003516AC" w:rsidRDefault="009A2DB7">
      <w:pPr>
        <w:pStyle w:val="ProductList-ClauseHeading"/>
        <w:outlineLvl w:val="2"/>
      </w:pPr>
      <w:r>
        <w:t>Freistellung. Verteidigung gegen Ansprüche Dritter</w:t>
      </w:r>
    </w:p>
    <w:p w14:paraId="6F4DE959" w14:textId="77777777" w:rsidR="003516AC" w:rsidRDefault="009A2DB7">
      <w:pPr>
        <w:pStyle w:val="ProductList-Body"/>
      </w:pPr>
      <w:r>
        <w:t>Microsoft wird den Kunden im Rahmen der Bestimmungen, die sein Volumenlizenzvertrag bezüglich der Verteidigung gegen Ansprüche Dritter vorsieht, gegen Ansprüche und Behauptungen eines nicht verbunden Dritten verteidigen, dass ein Speicherarray Patent-, Urheber- oder Markenschutzrechte des Dritten verletzt oder unrechtmäßigen Gebrauch von dessen Geschäftsgeheimnissen macht.</w:t>
      </w:r>
    </w:p>
    <w:p w14:paraId="1AFDFAA3" w14:textId="77777777" w:rsidR="003516AC" w:rsidRDefault="003516AC">
      <w:pPr>
        <w:pStyle w:val="ProductList-Body"/>
      </w:pPr>
    </w:p>
    <w:p w14:paraId="1C850A12" w14:textId="77777777" w:rsidR="003516AC" w:rsidRDefault="009A2DB7">
      <w:pPr>
        <w:pStyle w:val="ProductList-ClauseHeading"/>
        <w:outlineLvl w:val="2"/>
      </w:pPr>
      <w:r>
        <w:t>Haftungsbeschränkung</w:t>
      </w:r>
    </w:p>
    <w:p w14:paraId="36E019A0" w14:textId="77777777" w:rsidR="003516AC" w:rsidRDefault="009A2DB7">
      <w:pPr>
        <w:pStyle w:val="ProductList-Body"/>
      </w:pPr>
      <w:r>
        <w:t xml:space="preserve">Bei einem Anspruch, der ein Speicherarray betrifft, beschränkt sich die maximale Gesamthaftung der Parteien untereinander auf direkte Schäden, die abschließend zuerkannt werden, sowie der maximalen Höhe nach auf die Beträge, die der Kunde für das betreffende Speicherarray zu zahlen hatte. </w:t>
      </w:r>
      <w:r>
        <w:rPr>
          <w:b/>
        </w:rPr>
        <w:t>Unter keinen Umständen haftet eine Partei für indirekte, zufällige, spezielle oder Folgeschäden oder für Strafschadensersatz, einschließlich entgangene Nutzung, entgangener Gewinn oder der angewendeten Haftungstheorie. Es gelten keine Einschränkungen oder Ausschlüsse bezüglich der Haftung, die sich aus (1) den Vertraulichkeitspflichten einer Partei, (2) ihren Verteidigungspflichten oder (3) aus einer Verletzung der geistigen Eigentumsrechte der anderen Partei durch sie ergibt.</w:t>
      </w:r>
    </w:p>
    <w:p w14:paraId="4E43D4BC" w14:textId="77777777" w:rsidR="003516AC" w:rsidRDefault="003516AC">
      <w:pPr>
        <w:pStyle w:val="ProductList-Body"/>
      </w:pPr>
    </w:p>
    <w:p w14:paraId="1B450053" w14:textId="77777777" w:rsidR="003516AC" w:rsidRDefault="009A2DB7">
      <w:pPr>
        <w:pStyle w:val="ProductList-ClauseHeading"/>
        <w:outlineLvl w:val="2"/>
      </w:pPr>
      <w:r>
        <w:t>US-Ausfuhrkontrollgesetz</w:t>
      </w:r>
    </w:p>
    <w:p w14:paraId="412A2354" w14:textId="77777777" w:rsidR="003516AC" w:rsidRDefault="009A2DB7">
      <w:pPr>
        <w:pStyle w:val="ProductList-Body"/>
      </w:pPr>
      <w:r>
        <w:t>Die Speicherarrays unterliegen den im Volumenlizenzvertrag des Kunden vorgesehenen Bestimmungen zum US-Exportrecht.</w:t>
      </w:r>
    </w:p>
    <w:p w14:paraId="089A29AE" w14:textId="77777777" w:rsidR="003516AC" w:rsidRDefault="003516AC">
      <w:pPr>
        <w:pStyle w:val="ProductList-Body"/>
      </w:pPr>
    </w:p>
    <w:p w14:paraId="1D3DBBB9" w14:textId="77777777" w:rsidR="003516AC" w:rsidRDefault="009A2DB7">
      <w:pPr>
        <w:pStyle w:val="ProductList-ClauseHeading"/>
        <w:outlineLvl w:val="2"/>
      </w:pPr>
      <w:r>
        <w:t>Erfassung von Informationen zur Diagnose</w:t>
      </w:r>
    </w:p>
    <w:p w14:paraId="645774EF" w14:textId="77777777" w:rsidR="003516AC" w:rsidRDefault="009A2DB7">
      <w:pPr>
        <w:pStyle w:val="ProductList-Body"/>
      </w:pPr>
      <w:r>
        <w:t xml:space="preserve">Microsoft ist berechtigt, Informationen zu sammeln, die Microsoft bei der Diagnose von Problemen mit dem Speicherarray und bei der Bereitstellung möglicher Lösungen helfen. Wenn Microsoft auf ein mögliches Problem aufmerksam wird, ist sie berechtigt, über den Azure StorSimple-Verwaltungsdienst Informationen von dem Speicherarray einzuholen. Die eingeholten Informationen können Dateien sein, die bei der Beschreibung oder Eingrenzung des Problems helfen (z. B. Betriebsprotokolle), die Auskunft geben, ob das Problem in der Hardware oder Software angesiedelt ist, oder die etwas über Art und Schwere des Problems und den Gerätestatus aussagen. Microsoft zieht keine Speicherabbilder, Schlüssel, Kennwörter oder Daten ab, die ein Kunde auf dem Speicherarray speichert. Microsoft nutzt die Informationen dazu, das Speicherarray und die zugehörigen Dienste zu verbessern, und darf sie außerdem dazu nutzen, an dem Speicherarray beteiligte Hardware und Firmware Dritter zu verbessern. Insoweit Microsoft ihrem Hardwarelieferanten bestimmte Informationen zur Verfügung stellt, stellt Microsoft diese Informationen, außer mit ausdrücklicher Zustimmung des Kunden, nur als anonymisierte Daten zur Verfügung. Microsoft stellt solche Informationen zu dem Zweck zur Verfügung, dass beobachtete Hardwareprobleme gelöst werden können. Weitere Informationen zum Datenschutz für den Speicher-Array finden Sie unter </w:t>
      </w:r>
      <w:hyperlink r:id="rId157">
        <w:r>
          <w:rPr>
            <w:color w:val="00467F"/>
            <w:u w:val="single"/>
          </w:rPr>
          <w:t>https://www.microsoft.com/en-us/privacystatement</w:t>
        </w:r>
      </w:hyperlink>
      <w:r>
        <w:t>.</w:t>
      </w:r>
    </w:p>
    <w:p w14:paraId="0A2DCEAB" w14:textId="77777777" w:rsidR="003516AC" w:rsidRDefault="003516AC">
      <w:pPr>
        <w:pStyle w:val="ProductList-Body"/>
      </w:pPr>
    </w:p>
    <w:p w14:paraId="1A5E216F" w14:textId="77777777" w:rsidR="003516AC" w:rsidRDefault="009A2DB7">
      <w:pPr>
        <w:pStyle w:val="ProductList-ClauseHeading"/>
        <w:outlineLvl w:val="2"/>
      </w:pPr>
      <w:r>
        <w:t>Nutzung durch die öffentliche Verwaltung</w:t>
      </w:r>
    </w:p>
    <w:p w14:paraId="2835525A" w14:textId="77777777" w:rsidR="003516AC" w:rsidRDefault="009A2DB7">
      <w:pPr>
        <w:pStyle w:val="ProductList-Body"/>
      </w:pPr>
      <w:r>
        <w:t>Dem Kunden ist bekannt, dass Microsoft das Speicherarray und den Support für StorSimple gegen den Erwerb von einem oder mehreren StorSimple-Beitragsverpflichtungen und ohne weitere Kosten zur Verfügung stellt. Microsoft verzichtet dem Kunden gegenüber auf jegliche Vergütungsansprüche bezogen auf das Speicherarray oder den Standard-Support für StorSimple. Die erklärte Absicht von Microsoft ist es, dass die kostenfreie Bereitstellung des Speicherarrays und von Standard-Support für StorSimple an den Kunden nicht mit einschlägigen Gesetzen und Regelungen kollidieren soll, die Geschenke, unternehmerische Moral oder kostenlose Lieferungen von Waren und Leistungen betreffen. In der Absicht von Microsoft ist die Bereitstellung von Speicherarrays und Standard-Support für StorSimple allein für den Nutzen und Gebrauch des Kunden und nicht zum persönlichen Gebrauch oder Vorteil eines Beamten bestimmt.</w:t>
      </w:r>
    </w:p>
    <w:p w14:paraId="20A514EC" w14:textId="77777777" w:rsidR="003516AC" w:rsidRDefault="003516AC">
      <w:pPr>
        <w:pStyle w:val="ProductList-Body"/>
      </w:pPr>
    </w:p>
    <w:p w14:paraId="78206D7C" w14:textId="77777777" w:rsidR="003516AC" w:rsidRDefault="003516AC">
      <w:pPr>
        <w:pStyle w:val="ProductList-Body"/>
      </w:pPr>
    </w:p>
    <w:p w14:paraId="0F152064" w14:textId="77777777" w:rsidR="003516AC" w:rsidRDefault="009A2DB7">
      <w:pPr>
        <w:pStyle w:val="ProductList-Offering1Heading"/>
        <w:outlineLvl w:val="1"/>
      </w:pPr>
      <w:bookmarkStart w:id="417" w:name="_Sec901"/>
      <w:r>
        <w:t>Bestimmungen für Azure Data Box</w:t>
      </w:r>
      <w:bookmarkEnd w:id="417"/>
      <w:r>
        <w:fldChar w:fldCharType="begin"/>
      </w:r>
      <w:r>
        <w:instrText xml:space="preserve"> TC "</w:instrText>
      </w:r>
      <w:bookmarkStart w:id="418" w:name="_Toc536375105"/>
      <w:r>
        <w:instrText>Bestimmungen für Azure Data Box</w:instrText>
      </w:r>
      <w:bookmarkEnd w:id="418"/>
      <w:r>
        <w:instrText>" \l 2</w:instrText>
      </w:r>
      <w:r>
        <w:fldChar w:fldCharType="end"/>
      </w:r>
    </w:p>
    <w:p w14:paraId="388856FF" w14:textId="77777777" w:rsidR="003516AC" w:rsidRDefault="009A2DB7">
      <w:pPr>
        <w:pStyle w:val="ProductList-ClauseHeading"/>
        <w:outlineLvl w:val="2"/>
      </w:pPr>
      <w:r>
        <w:t>Definitionen</w:t>
      </w:r>
    </w:p>
    <w:p w14:paraId="617E5717" w14:textId="77777777" w:rsidR="003516AC" w:rsidRDefault="009A2DB7">
      <w:pPr>
        <w:pStyle w:val="ProductList-Body"/>
        <w:ind w:left="720"/>
      </w:pPr>
      <w:r>
        <w:rPr>
          <w:b/>
          <w:color w:val="00188F"/>
        </w:rPr>
        <w:t>Azure-Speicher</w:t>
      </w:r>
      <w:r>
        <w:t xml:space="preserve"> bezeichnet den von Microsoft verwalteten Cloud-Dienst, der sicheren Speicher mit hoher Verfügbarkeit bereitstellt.  </w:t>
      </w:r>
    </w:p>
    <w:p w14:paraId="46E0011F" w14:textId="77777777" w:rsidR="003516AC" w:rsidRDefault="009A2DB7">
      <w:pPr>
        <w:pStyle w:val="ProductList-Body"/>
        <w:ind w:left="720"/>
      </w:pPr>
      <w:r>
        <w:rPr>
          <w:b/>
          <w:color w:val="00188F"/>
        </w:rPr>
        <w:t>Azure-Speicherkonto</w:t>
      </w:r>
      <w:r>
        <w:t xml:space="preserve"> bezeichnet ein sicheres Konto, über das der Kunde unter Verwendung des Azure-Speicherdiensts auf seine Daten zugreifen und diese speichern kann.</w:t>
      </w:r>
    </w:p>
    <w:p w14:paraId="1A97CE17" w14:textId="77777777" w:rsidR="003516AC" w:rsidRDefault="009A2DB7">
      <w:pPr>
        <w:pStyle w:val="ProductList-Body"/>
        <w:ind w:left="720"/>
      </w:pPr>
      <w:r>
        <w:rPr>
          <w:b/>
          <w:color w:val="00188F"/>
        </w:rPr>
        <w:t>Data Box-Gerät</w:t>
      </w:r>
      <w:r>
        <w:t xml:space="preserve"> bezeichnet Hardware samt Data Box-Software, die Microsoft dem Kunden zur temporären Nutzung für das Speichern und Transportieren von Daten aus seinen Einrichtungen in ein Azure-Rechenzentrum überlässt, damit die Daten in das Azure-Speicherkonto des Kunden hochgeladen werden können.  </w:t>
      </w:r>
    </w:p>
    <w:p w14:paraId="4CCA1B4D" w14:textId="77777777" w:rsidR="003516AC" w:rsidRDefault="009A2DB7">
      <w:pPr>
        <w:pStyle w:val="ProductList-Body"/>
        <w:ind w:left="720"/>
      </w:pPr>
      <w:r>
        <w:rPr>
          <w:b/>
          <w:color w:val="00188F"/>
        </w:rPr>
        <w:t>Data Box-Software</w:t>
      </w:r>
      <w:r>
        <w:t xml:space="preserve"> bezeichnet sämtliche Software in Objektcodeform, die auf oder in Verbindung mit einem Data Box-Gerät bereitgestellt wird, einschließlich aller Tools, Updates und der zugehörigen Dokumentation. </w:t>
      </w:r>
    </w:p>
    <w:p w14:paraId="008635BD" w14:textId="77777777" w:rsidR="003516AC" w:rsidRDefault="009A2DB7">
      <w:pPr>
        <w:pStyle w:val="ProductList-Body"/>
        <w:ind w:left="720"/>
      </w:pPr>
      <w:r>
        <w:rPr>
          <w:b/>
          <w:color w:val="00188F"/>
        </w:rPr>
        <w:t>Benanntes Azure-Rechenzentrum</w:t>
      </w:r>
      <w:r>
        <w:t xml:space="preserve"> bezeichnet das Microsoft Azure-Rechenzentrum, das von Microsoft als dasjenige Rechenzentrum benannt wurde, an das der Kunde das Data Box-Gerät zurücksendet. Es kann sich um ein anderes Rechenzentrum als das handeln, in dem der Kunde bevorzugt seine Daten speichert und/oder in dem sich das Azure-Speicherkonto des Kunden befindet. </w:t>
      </w:r>
    </w:p>
    <w:p w14:paraId="37C84231" w14:textId="77777777" w:rsidR="003516AC" w:rsidRDefault="009A2DB7">
      <w:pPr>
        <w:pStyle w:val="ProductList-Body"/>
        <w:ind w:left="720"/>
      </w:pPr>
      <w:r>
        <w:rPr>
          <w:b/>
          <w:color w:val="00188F"/>
        </w:rPr>
        <w:lastRenderedPageBreak/>
        <w:t>Microsoft Azure Data Box-Dienst</w:t>
      </w:r>
      <w:r>
        <w:t xml:space="preserve"> oder </w:t>
      </w:r>
      <w:r>
        <w:rPr>
          <w:b/>
        </w:rPr>
        <w:t>Dienst</w:t>
      </w:r>
      <w:r>
        <w:t xml:space="preserve"> bezeichnet den Microsoft Azure-Dienst, mit dem Kunden große Datenmengen auf dem Data Box-Gerät speichern und in oder aus Rechenzentren übertragen können. Zur Klarstellung wird festgehalten, dass der Dienst ohne jegliche Einschränkung alle zugehörigen Technologien und Funktionen, Informationen, Materialien sowie Dienstupdates umfasst.</w:t>
      </w:r>
    </w:p>
    <w:p w14:paraId="18A023ED" w14:textId="77777777" w:rsidR="003516AC" w:rsidRDefault="003516AC">
      <w:pPr>
        <w:pStyle w:val="ProductList-Body"/>
      </w:pPr>
    </w:p>
    <w:p w14:paraId="528EFD09" w14:textId="77777777" w:rsidR="003516AC" w:rsidRDefault="009A2DB7">
      <w:pPr>
        <w:pStyle w:val="ProductList-ClauseHeading"/>
        <w:outlineLvl w:val="2"/>
      </w:pPr>
      <w:r>
        <w:t>Data Box-Software</w:t>
      </w:r>
    </w:p>
    <w:p w14:paraId="528E161D" w14:textId="77777777" w:rsidR="003516AC" w:rsidRDefault="009A2DB7">
      <w:pPr>
        <w:pStyle w:val="ProductList-Body"/>
      </w:pPr>
      <w:r>
        <w:t>Die Data Box-Software wird lizenziert, nicht verkauft. Microsoft gewährt dem Kunden eine beschränkte, nicht ausschließliche, nicht übertragbare Lizenz, die auf dem Data Box-Gerät installierte oder in Verbindung mit diesem genutzte Data Box-Software (als Objektcode) ausschließlich zum Zweck des Transports von Daten mit dem Data Box-Gerät zu verwenden. Microsoft behält sich alle anderen Rechte vor. Diese Lizenz gibt dem Kunden kein Recht zu folgenden Handlungen, und der Kunde darf diese nicht ausführen: (i) Features der Data Box-Software unabhängig vom Data Box-Gerät verwenden oder virtualisieren, (ii) die Data Box-Software veröffentlichen, kopieren, vermieten, leasen oder verleihen, (iii) technische Beschränkungen in der Data Box-Software oder in der Dokumentation zum Data Box-Gerät (sofern vorhanden) umgehen, (iv) Teile der Data Box-Software abtrennen und auf mehr als einem Gerät ausführen, (v) nicht von Microsoft stammende Software oder Technologie installieren oder in einer Weise nutzen, die einen Verstoß gegen die Microsoft-Rechte an geistigem Eigentum oder an Technologie oder gegen eine andere Lizenzbestimmung darstellen, oder (vi) die Data Box-Software zurückentwickeln, dekompilieren oder disassemblieren bzw. dies versuchen, sofern dies nicht gemäß einschlägigem Gesetz entgegen diesen Bestimmungen erlaubt ist und dann nur im gesetzlich erlaubten Umfang.</w:t>
      </w:r>
    </w:p>
    <w:p w14:paraId="2FF33A31" w14:textId="77777777" w:rsidR="003516AC" w:rsidRDefault="003516AC">
      <w:pPr>
        <w:pStyle w:val="ProductList-Body"/>
      </w:pPr>
    </w:p>
    <w:p w14:paraId="210C339B" w14:textId="77777777" w:rsidR="003516AC" w:rsidRDefault="009A2DB7">
      <w:pPr>
        <w:pStyle w:val="ProductList-SubClauseHeading"/>
        <w:outlineLvl w:val="3"/>
      </w:pPr>
      <w:r>
        <w:t>Beschränkungen</w:t>
      </w:r>
    </w:p>
    <w:p w14:paraId="6C2497EC" w14:textId="77777777" w:rsidR="003516AC" w:rsidRDefault="009A2DB7">
      <w:pPr>
        <w:pStyle w:val="ProductList-BodyIndented"/>
      </w:pPr>
      <w:r>
        <w:t xml:space="preserve">Der Kunde darf die Data Box-Software nicht für Vergleiche oder ein „Benchmarking“ – außer zu internen Zwecken – nutzen und daraus resultierende Ergebnisse nicht veröffentlichen oder offenlegen. </w:t>
      </w:r>
    </w:p>
    <w:p w14:paraId="52E53809" w14:textId="77777777" w:rsidR="003516AC" w:rsidRDefault="003516AC">
      <w:pPr>
        <w:pStyle w:val="ProductList-BodyIndented"/>
      </w:pPr>
    </w:p>
    <w:p w14:paraId="3EA3A27D" w14:textId="77777777" w:rsidR="003516AC" w:rsidRDefault="009A2DB7">
      <w:pPr>
        <w:pStyle w:val="ProductList-SubClauseHeading"/>
        <w:outlineLvl w:val="3"/>
      </w:pPr>
      <w:r>
        <w:t>Aktivierung von und Zustimmung zu internetbasierten Diensten</w:t>
      </w:r>
    </w:p>
    <w:p w14:paraId="269D5A7F" w14:textId="77777777" w:rsidR="003516AC" w:rsidRDefault="009A2DB7">
      <w:pPr>
        <w:pStyle w:val="ProductList-BodyIndented"/>
      </w:pPr>
      <w:r>
        <w:t>Wenn eine Aktivierung der Data Box-Software erforderlich ist, wird die Nutzung der Data Box-Software dabei einem bestimmten Gerät zugeordnet. Während der Aktivierung und der folgenden Nutzung des Geräts übermittelt die Data Box-Software möglicherweise Informationen über die Data Box-Software und das Gerät an Microsoft. Diese Informationen betreffen die Version, die Sprache und den Product Key der Data Box-Software, die IP-Adresse, das Betriebssystem, den Browser und den Namen des Kunden, die Version der Data Box-Software, die der Kunde verwendet, sowie den Sprachcode des Data Box-Geräts, das die Data Box-Software ausführt. Microsoft nutzt diese Informationen nur für die Bereitstellung von internetbasierten Diensten an den Kunden. Durch die Nutzung des Data Box-Geräts und der Data Box-Software erklärt sich der Kunde mit der Übermittlung dieser Informationen an Microsoft einverstanden.</w:t>
      </w:r>
    </w:p>
    <w:p w14:paraId="7DA57FBE" w14:textId="77777777" w:rsidR="003516AC" w:rsidRDefault="003516AC">
      <w:pPr>
        <w:pStyle w:val="ProductList-BodyIndented"/>
      </w:pPr>
    </w:p>
    <w:p w14:paraId="51229269" w14:textId="77777777" w:rsidR="003516AC" w:rsidRDefault="009A2DB7">
      <w:pPr>
        <w:pStyle w:val="ProductList-SubClauseHeading"/>
        <w:outlineLvl w:val="3"/>
      </w:pPr>
      <w:r>
        <w:t>Softwareupdates</w:t>
      </w:r>
    </w:p>
    <w:p w14:paraId="36579FAF" w14:textId="77777777" w:rsidR="003516AC" w:rsidRDefault="009A2DB7">
      <w:pPr>
        <w:pStyle w:val="ProductList-BodyIndented"/>
      </w:pPr>
      <w:r>
        <w:t>Das Data Box-Gerät kann es dem Kunden gestatten, verfügbare Updates manuell herunterzuladen oder Updates wahlweise automatisch zu erhalten. Wenn Updates veröffentlicht werden, werden Microsoft-Updates von Microsoft lizenziert, Updates Dritter dagegen vom betreffenden Dritten.</w:t>
      </w:r>
    </w:p>
    <w:p w14:paraId="5A95D8BC" w14:textId="77777777" w:rsidR="003516AC" w:rsidRDefault="003516AC">
      <w:pPr>
        <w:pStyle w:val="ProductList-BodyIndented"/>
      </w:pPr>
    </w:p>
    <w:p w14:paraId="41A88E2C" w14:textId="77777777" w:rsidR="003516AC" w:rsidRDefault="009A2DB7">
      <w:pPr>
        <w:pStyle w:val="ProductList-ClauseHeading"/>
        <w:outlineLvl w:val="2"/>
      </w:pPr>
      <w:r>
        <w:t>Beschränkungen</w:t>
      </w:r>
    </w:p>
    <w:p w14:paraId="7A62FAB5" w14:textId="77777777" w:rsidR="003516AC" w:rsidRDefault="009A2DB7">
      <w:pPr>
        <w:pStyle w:val="ProductList-Body"/>
      </w:pPr>
      <w:r>
        <w:t>Der Kunde muss nicht das Data Box-Gerät verwenden, um Daten in den Azure-Speicher zu übertragen, und Microsoft ist nicht verpflichtet, das Data Box-Gerät oder andere Hardwareprodukte in Verbindung mit dem Dienst anzubieten. Das Data Box-Gerät wird in verschiedenen Regionen und Rechtsordnungen möglicherweise nicht angeboten oder ist – auch wenn es angeboten wird – möglicherweise nicht lieferbar. Microsoft behält sich das Recht vor, den Dienst und das Data Box-Gerät bestimmten Personen nach eigenem Ermessen nicht anzubieten. Microsoft kann den Dienst jederzeit nach eigenem Ermessen aussetzen.</w:t>
      </w:r>
    </w:p>
    <w:p w14:paraId="4238F1F5" w14:textId="77777777" w:rsidR="003516AC" w:rsidRDefault="003516AC">
      <w:pPr>
        <w:pStyle w:val="ProductList-Body"/>
      </w:pPr>
    </w:p>
    <w:p w14:paraId="1DA715C1" w14:textId="77777777" w:rsidR="003516AC" w:rsidRDefault="009A2DB7">
      <w:pPr>
        <w:pStyle w:val="ProductList-ClauseHeading"/>
        <w:outlineLvl w:val="2"/>
      </w:pPr>
      <w:r>
        <w:t>Bestimmungen für den Azure-Dienst</w:t>
      </w:r>
    </w:p>
    <w:p w14:paraId="2DFA471C" w14:textId="77777777" w:rsidR="003516AC" w:rsidRDefault="009A2DB7">
      <w:pPr>
        <w:pStyle w:val="ProductList-Body"/>
      </w:pPr>
      <w:r>
        <w:t>Die ergänzenden Bestimmungen in diesem Anhang G gelten für Ihren Empfang und Ihre Nutzung des Data Box-Geräts als Teil des Dienstes insgesamt. Die Nutzung des Dienstes durch den Kunden unterliegt außerdem den Bestimmungen des Azure-Dienstes. Die Bestimmungen in diesem Anhang G gelten zusätzlich zu den Bestimmungen für den Azure-Dienst, ohne diese vorhandenen Bestimmungen zu ändern. Microsoft kann dem Kunden die in diesen Bestimmungen angegebenen Gebühren für seine Nutzung des Data Box-Geräts im Rahmen des Dienstes berechnen. Aus Gründen der Deutlichkeit sei klargestellt, das Azure-Speicher ein unabhängiger Azure-Dienst ist und für das Hochladen und Verwalten Ihrer Daten im Azure-Speicher regelmäßig die für Azure-Speicher festgelegten Gebühren anfallen.</w:t>
      </w:r>
    </w:p>
    <w:p w14:paraId="7586C746" w14:textId="77777777" w:rsidR="003516AC" w:rsidRDefault="003516AC">
      <w:pPr>
        <w:pStyle w:val="ProductList-Body"/>
      </w:pPr>
    </w:p>
    <w:p w14:paraId="4E97BAEB" w14:textId="77777777" w:rsidR="003516AC" w:rsidRDefault="009A2DB7">
      <w:pPr>
        <w:pStyle w:val="ProductList-ClauseHeading"/>
        <w:outlineLvl w:val="2"/>
      </w:pPr>
      <w:r>
        <w:t>Produktbenutzungsrechte</w:t>
      </w:r>
    </w:p>
    <w:p w14:paraId="2DEAB831" w14:textId="77777777" w:rsidR="003516AC" w:rsidRDefault="009A2DB7">
      <w:pPr>
        <w:pStyle w:val="ProductList-Body"/>
      </w:pPr>
      <w:r>
        <w:t>Vorbehaltlich der Bezahlung der einschlägigen Gebühren gewährt Microsoft dem Kunden das Recht, das Data Box-Gerät zum Transportieren solcher Daten einzusetzen, sofern der Kunde bestimmte Sicherheitsvorkehrungen trifft:</w:t>
      </w:r>
    </w:p>
    <w:p w14:paraId="20A8FC14" w14:textId="77777777" w:rsidR="003516AC" w:rsidRDefault="009A2DB7" w:rsidP="009A2DB7">
      <w:pPr>
        <w:pStyle w:val="ProductList-Bullet"/>
        <w:numPr>
          <w:ilvl w:val="0"/>
          <w:numId w:val="66"/>
        </w:numPr>
      </w:pPr>
      <w:r>
        <w:t>Daten werden vor der Übertragung in das Data Box-Gerät und vor dem Senden an den Azure-Speicher gesichert und geschützt.</w:t>
      </w:r>
    </w:p>
    <w:p w14:paraId="0DDB61A9" w14:textId="77777777" w:rsidR="003516AC" w:rsidRDefault="009A2DB7" w:rsidP="009A2DB7">
      <w:pPr>
        <w:pStyle w:val="ProductList-Bullet"/>
        <w:numPr>
          <w:ilvl w:val="0"/>
          <w:numId w:val="66"/>
        </w:numPr>
      </w:pPr>
      <w:r>
        <w:t>Daten werden in den Einrichtungen und Anlagen des Kunden erst gelöscht, nachdem der Kunde die betreffenden Daten erfolgreich aus dem Data Box-Gerät in ein Microsoft-Rechenzentrum übertragen hat.</w:t>
      </w:r>
    </w:p>
    <w:p w14:paraId="343E546E" w14:textId="77777777" w:rsidR="003516AC" w:rsidRDefault="009A2DB7" w:rsidP="009A2DB7">
      <w:pPr>
        <w:pStyle w:val="ProductList-Bullet"/>
        <w:numPr>
          <w:ilvl w:val="0"/>
          <w:numId w:val="66"/>
        </w:numPr>
      </w:pPr>
      <w:r>
        <w:t>Auf entsprechende Anweisung von Microsoft hin ist die Verwendung des Data Box-Geräts zur Übertragung von Daten umgehend einzustellen.</w:t>
      </w:r>
    </w:p>
    <w:p w14:paraId="5639D71A" w14:textId="77777777" w:rsidR="003516AC" w:rsidRDefault="009A2DB7">
      <w:pPr>
        <w:pStyle w:val="ProductList-Body"/>
      </w:pPr>
      <w:r>
        <w:t xml:space="preserve">Der Kunde stimmt zu, (i) dass es ausschließlich in seiner Verantwortung liegt, die Eignung des Data Box-Geräts für die Verwendung gemäß diesen Bestimmungen zu ermitteln und (ii) dass Microsoft dem Kunden und Dritten gegenüber nicht für Datenverluste oder andere Schäden haftet.  </w:t>
      </w:r>
    </w:p>
    <w:p w14:paraId="03FDE3CE" w14:textId="77777777" w:rsidR="003516AC" w:rsidRDefault="003516AC">
      <w:pPr>
        <w:pStyle w:val="ProductList-Body"/>
      </w:pPr>
    </w:p>
    <w:p w14:paraId="3E1903C4" w14:textId="77777777" w:rsidR="003516AC" w:rsidRDefault="009A2DB7">
      <w:pPr>
        <w:pStyle w:val="ProductList-ClauseHeading"/>
        <w:outlineLvl w:val="2"/>
      </w:pPr>
      <w:r>
        <w:t>Besitz und Rückgabe des Data Box-Geräts</w:t>
      </w:r>
    </w:p>
    <w:p w14:paraId="60B25D4E" w14:textId="77777777" w:rsidR="003516AC" w:rsidRDefault="009A2DB7">
      <w:pPr>
        <w:pStyle w:val="ProductList-Body"/>
      </w:pPr>
      <w:r>
        <w:t xml:space="preserve">Im Rahmen des Dienstes überlässt Microsoft dem Kunden das Data Box-Gerät für einen festgelegten Zeitraum, der vom Typ des Data Box-Geräts abhängig ist. Der Zeitraum beginnt am Tag, nachdem das Data Box-Gerät an den Standort des Kunden oder einen vereinbarten Lieferort gesendet </w:t>
      </w:r>
      <w:r>
        <w:lastRenderedPageBreak/>
        <w:t>wurde, und endet an dem Tag, an dem das Data Box-Gerät bei der Abholung zur Rücksendung gescannt wird. Nach dem angegebenen Zeitraum kann Microsoft dem Kunden zusätzliche Tagesgebühren für den Besitz des Data Box-Geräts in Rechnung stellen. Die folgenden Bestimmungen legen die spezifischen Zeiträume und Gebühren für die Data Box-Gerätetypen fest.</w:t>
      </w:r>
    </w:p>
    <w:p w14:paraId="35B250C7" w14:textId="77777777" w:rsidR="003516AC" w:rsidRDefault="003516AC">
      <w:pPr>
        <w:pStyle w:val="ProductList-Body"/>
      </w:pPr>
    </w:p>
    <w:p w14:paraId="14D1BB29" w14:textId="77777777" w:rsidR="003516AC" w:rsidRDefault="009A2DB7">
      <w:pPr>
        <w:pStyle w:val="ProductList-ClauseHeading"/>
        <w:outlineLvl w:val="2"/>
      </w:pPr>
      <w:r>
        <w:t>Versand und Rechtsübergang, Gebühren</w:t>
      </w:r>
    </w:p>
    <w:p w14:paraId="4D05D7B4" w14:textId="77777777" w:rsidR="003516AC" w:rsidRDefault="009A2DB7">
      <w:pPr>
        <w:pStyle w:val="ProductList-Body"/>
      </w:pPr>
      <w:r>
        <w:rPr>
          <w:b/>
        </w:rPr>
        <w:t>Gefahr des Untergangs.</w:t>
      </w:r>
      <w:r>
        <w:t xml:space="preserve"> Alle Rechte an jedem Data Box-Gerät bleibt das Eigentum von Microsoft und – sofern nicht ausdrücklich anders in diesen Bestimmungen festgelegt – Microsoft gewährt keinerlei Rechte im Hinblick auf Data Box-Geräte (dies gilt einschließlich des einschlägigen Patentrechts, Urheberrechts, Geschäftsgeheimnissen, Markenrechts sowie anderer Eigentumsrechte). Der Kunde haftet Microsoft gegenüber für Verlust, Beschädigung oder Zerstörung eines Data Box-Geräts, während sich dieses in einer Einrichtung des Kunden befindet oder wenn dieser bzw. diese aufgrund von in diesen Bestimmungen beschriebenen Umständen eintritt. Der Kunde ist dafür verantwortlich, dass Data Box-Gerät bei Erhalt vom Frachtführer zu inspizieren und jegliche Schäden umgehend dem Microsoft-Support unter databoxsupport@microsoft.com zu melden. Der Kunde trägt das vollständige Risiko des Verlusts oder einer Beschädigung des Data Box-Geräts, sobald es vom Frachtführer an die vom Kunden angegebene Adresse geliefert wurde, bis der von Microsoft benannte Frachtführer das Data Box-Gerät zur Rücklieferung an das benannte Azure-Rechenzentrum entgegennimmt. </w:t>
      </w:r>
    </w:p>
    <w:p w14:paraId="7430FCFD" w14:textId="77777777" w:rsidR="003516AC" w:rsidRDefault="003516AC">
      <w:pPr>
        <w:pStyle w:val="ProductList-Body"/>
      </w:pPr>
    </w:p>
    <w:p w14:paraId="166665A2" w14:textId="77777777" w:rsidR="003516AC" w:rsidRDefault="009A2DB7">
      <w:pPr>
        <w:pStyle w:val="ProductList-Body"/>
      </w:pPr>
      <w:r>
        <w:rPr>
          <w:b/>
        </w:rPr>
        <w:t>Gebühren.</w:t>
      </w:r>
      <w:r>
        <w:t xml:space="preserve"> Microsoft kann dem Kunden die in diesen Bestimmungen angegebenen Gebühren für seine Nutzung des Data Box-Geräts im Rahmen des Dienstes berechnen. Aus Gründen der Deutlichkeit sei klargestellt, das Azure-Speicher ein unabhängiger Azure-Dienst ist und für das Hochladen und Verwalten der Kundendaten im Azure-Speicher regelmäßig die für Azure-Speicher festgelegten Gebühren anfallen. Für Data Box-Geräte kann Microsoft dem Kunden gemäß der Tabelle unten die Gebühr für ein verlorenes Gerät in Rechnung stellen, (i) wenn das Data Box-Gerät verloren geht oder materiellen Schaden nimmt, während es sich im Besitz des Kunden befindet, oder (ii) wenn der Kunde das Data Box-Gerät nicht innerhalb des Zeitraums nach dem Datum, an dem es dem Kunden geliefert wurde, gemäß der Tabelle unten dem von Microsoft benannten Frachtführer zur Rücksendung an das benannte Azure-Rechenzentrum übergibt. Microsoft behält sich das Recht vor, die für die unterschiedlichen Data Box-Gerätetypen berechneten Gebühren zu ändern, beispielsweise durch Berechnung unterschiedlicher Beträge für Geräte unterschiedlicher Baugrößen. </w:t>
      </w:r>
    </w:p>
    <w:p w14:paraId="7155A4BB" w14:textId="77777777" w:rsidR="003516AC" w:rsidRDefault="003516AC">
      <w:pPr>
        <w:pStyle w:val="ProductList-Body"/>
      </w:pPr>
    </w:p>
    <w:tbl>
      <w:tblPr>
        <w:tblStyle w:val="PURTable"/>
        <w:tblW w:w="0" w:type="dxa"/>
        <w:tblLook w:val="04A0" w:firstRow="1" w:lastRow="0" w:firstColumn="1" w:lastColumn="0" w:noHBand="0" w:noVBand="1"/>
      </w:tblPr>
      <w:tblGrid>
        <w:gridCol w:w="1933"/>
        <w:gridCol w:w="2603"/>
        <w:gridCol w:w="3024"/>
        <w:gridCol w:w="3356"/>
      </w:tblGrid>
      <w:tr w:rsidR="003516AC" w14:paraId="0C4D4C74" w14:textId="7777777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14:paraId="7D9D9291" w14:textId="77777777" w:rsidR="003516AC" w:rsidRDefault="009A2DB7">
            <w:pPr>
              <w:pStyle w:val="ProductList-TableBody"/>
              <w:jc w:val="center"/>
            </w:pPr>
            <w:r>
              <w:rPr>
                <w:b/>
              </w:rPr>
              <w:t>Data Box-Gerätetyp</w:t>
            </w:r>
          </w:p>
        </w:tc>
        <w:tc>
          <w:tcPr>
            <w:tcW w:w="2820" w:type="dxa"/>
            <w:tcBorders>
              <w:top w:val="single" w:sz="4" w:space="0" w:color="6E6E6E"/>
              <w:left w:val="single" w:sz="4" w:space="0" w:color="6E6E6E"/>
              <w:bottom w:val="single" w:sz="4" w:space="0" w:color="6E6E6E"/>
              <w:right w:val="single" w:sz="4" w:space="0" w:color="6E6E6E"/>
            </w:tcBorders>
          </w:tcPr>
          <w:p w14:paraId="210CAF9A" w14:textId="77777777" w:rsidR="003516AC" w:rsidRDefault="009A2DB7">
            <w:pPr>
              <w:pStyle w:val="ProductList-TableBody"/>
              <w:jc w:val="center"/>
            </w:pPr>
            <w:r>
              <w:rPr>
                <w:b/>
              </w:rPr>
              <w:t xml:space="preserve">Standard-Besitzdauer </w:t>
            </w:r>
          </w:p>
        </w:tc>
        <w:tc>
          <w:tcPr>
            <w:tcW w:w="3300" w:type="dxa"/>
            <w:tcBorders>
              <w:top w:val="single" w:sz="4" w:space="0" w:color="6E6E6E"/>
              <w:left w:val="single" w:sz="4" w:space="0" w:color="6E6E6E"/>
              <w:bottom w:val="single" w:sz="4" w:space="0" w:color="6E6E6E"/>
              <w:right w:val="single" w:sz="4" w:space="0" w:color="6E6E6E"/>
            </w:tcBorders>
          </w:tcPr>
          <w:p w14:paraId="7EB96236" w14:textId="77777777" w:rsidR="003516AC" w:rsidRDefault="009A2DB7">
            <w:pPr>
              <w:pStyle w:val="ProductList-TableBody"/>
              <w:jc w:val="center"/>
            </w:pPr>
            <w:r>
              <w:rPr>
                <w:b/>
              </w:rPr>
              <w:t>Gebühren für zusätzliche Tage</w:t>
            </w:r>
          </w:p>
        </w:tc>
        <w:tc>
          <w:tcPr>
            <w:tcW w:w="3680" w:type="dxa"/>
            <w:tcBorders>
              <w:top w:val="single" w:sz="4" w:space="0" w:color="6E6E6E"/>
              <w:left w:val="single" w:sz="4" w:space="0" w:color="6E6E6E"/>
              <w:bottom w:val="single" w:sz="4" w:space="0" w:color="6E6E6E"/>
              <w:right w:val="single" w:sz="4" w:space="0" w:color="6E6E6E"/>
            </w:tcBorders>
          </w:tcPr>
          <w:p w14:paraId="28F9A575" w14:textId="77777777" w:rsidR="003516AC" w:rsidRDefault="009A2DB7">
            <w:pPr>
              <w:pStyle w:val="ProductList-TableBody"/>
              <w:jc w:val="center"/>
            </w:pPr>
            <w:r>
              <w:rPr>
                <w:b/>
              </w:rPr>
              <w:t>Zeitraum und Beträge für Verlust und materielle Schäden</w:t>
            </w:r>
          </w:p>
        </w:tc>
      </w:tr>
      <w:tr w:rsidR="003516AC" w14:paraId="035E06B5" w14:textId="77777777">
        <w:tc>
          <w:tcPr>
            <w:tcW w:w="2080" w:type="dxa"/>
            <w:tcBorders>
              <w:top w:val="single" w:sz="4" w:space="0" w:color="6E6E6E"/>
              <w:left w:val="single" w:sz="4" w:space="0" w:color="6E6E6E"/>
              <w:bottom w:val="single" w:sz="4" w:space="0" w:color="6E6E6E"/>
              <w:right w:val="single" w:sz="4" w:space="0" w:color="6E6E6E"/>
            </w:tcBorders>
          </w:tcPr>
          <w:p w14:paraId="0C7AB48B" w14:textId="77777777" w:rsidR="003516AC" w:rsidRDefault="009A2DB7">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14:paraId="5A6CE706" w14:textId="77777777" w:rsidR="003516AC" w:rsidRDefault="009A2DB7">
            <w:pPr>
              <w:pStyle w:val="ProductList-TableBody"/>
            </w:pPr>
            <w:r>
              <w:t>10 Tage</w:t>
            </w:r>
          </w:p>
        </w:tc>
        <w:tc>
          <w:tcPr>
            <w:tcW w:w="3300" w:type="dxa"/>
            <w:tcBorders>
              <w:top w:val="single" w:sz="4" w:space="0" w:color="6E6E6E"/>
              <w:left w:val="single" w:sz="4" w:space="0" w:color="6E6E6E"/>
              <w:bottom w:val="single" w:sz="4" w:space="0" w:color="6E6E6E"/>
              <w:right w:val="single" w:sz="4" w:space="0" w:color="6E6E6E"/>
            </w:tcBorders>
          </w:tcPr>
          <w:p w14:paraId="1EE7C9AB" w14:textId="77777777" w:rsidR="003516AC" w:rsidRDefault="009A2DB7">
            <w:pPr>
              <w:pStyle w:val="ProductList-TableBody"/>
            </w:pPr>
            <w:r>
              <w:t>Zeitraum: Tag 11 – Tag 90</w:t>
            </w:r>
          </w:p>
          <w:p w14:paraId="3D305B98" w14:textId="77777777" w:rsidR="003516AC" w:rsidRDefault="009A2DB7">
            <w:pPr>
              <w:pStyle w:val="ProductList-TableBody"/>
            </w:pPr>
            <w:r>
              <w:t>Gebühr: 15,00 USD/Tag</w:t>
            </w:r>
          </w:p>
        </w:tc>
        <w:tc>
          <w:tcPr>
            <w:tcW w:w="3680" w:type="dxa"/>
            <w:tcBorders>
              <w:top w:val="single" w:sz="4" w:space="0" w:color="6E6E6E"/>
              <w:left w:val="single" w:sz="4" w:space="0" w:color="6E6E6E"/>
              <w:bottom w:val="single" w:sz="4" w:space="0" w:color="6E6E6E"/>
              <w:right w:val="single" w:sz="4" w:space="0" w:color="6E6E6E"/>
            </w:tcBorders>
          </w:tcPr>
          <w:p w14:paraId="0336B216" w14:textId="77777777" w:rsidR="003516AC" w:rsidRDefault="009A2DB7">
            <w:pPr>
              <w:pStyle w:val="ProductList-TableBody"/>
            </w:pPr>
            <w:r>
              <w:t>Zeitraum: Nach 90 Tagen</w:t>
            </w:r>
          </w:p>
          <w:p w14:paraId="645A9DA1" w14:textId="77777777" w:rsidR="003516AC" w:rsidRDefault="009A2DB7">
            <w:pPr>
              <w:pStyle w:val="ProductList-TableBody"/>
            </w:pPr>
            <w:r>
              <w:t>Betrag: 40.000,00 USD</w:t>
            </w:r>
          </w:p>
        </w:tc>
      </w:tr>
    </w:tbl>
    <w:p w14:paraId="4933F05F" w14:textId="77777777" w:rsidR="003516AC" w:rsidRDefault="003516AC">
      <w:pPr>
        <w:pStyle w:val="ProductList-Body"/>
      </w:pPr>
    </w:p>
    <w:p w14:paraId="68994334" w14:textId="77777777" w:rsidR="003516AC" w:rsidRDefault="009A2DB7">
      <w:pPr>
        <w:pStyle w:val="ProductList-Body"/>
      </w:pPr>
      <w:r>
        <w:rPr>
          <w:b/>
        </w:rPr>
        <w:t>Versand und Rückgabe des Data Box-Geräts.</w:t>
      </w:r>
      <w:r>
        <w:t xml:space="preserve"> Microsoft trägt die Kosten für den Versand eines Data Box-Geräts von Microsoft an den Kunden sowie für die Rücksendung eines Data Box-Geräts vom Kunden an ein benanntes Azure-Rechenzentrum. Bei Rücksendung eines Data Box-Geräts an Microsoft muss der Kunde das Data Box-Gerät in Übereinstimmung mit den Anweisungen von Microsoft verpacken und versenden. Dies schließt die Nutzung eines von Microsoft benannten Frachtführers und die Verwendung der von Microsoft bereitgestellten Verpackungsmaterialien ein.</w:t>
      </w:r>
    </w:p>
    <w:p w14:paraId="5AB401CC" w14:textId="77777777" w:rsidR="003516AC" w:rsidRDefault="003516AC">
      <w:pPr>
        <w:pStyle w:val="ProductList-Body"/>
      </w:pPr>
    </w:p>
    <w:p w14:paraId="46B5DC21" w14:textId="77777777" w:rsidR="003516AC" w:rsidRDefault="009A2DB7">
      <w:pPr>
        <w:pStyle w:val="ProductList-Body"/>
      </w:pPr>
      <w:r>
        <w:rPr>
          <w:b/>
        </w:rPr>
        <w:t>Transportgefahren.</w:t>
      </w:r>
      <w:r>
        <w:t xml:space="preserve"> Der Kunde erkennt an, dass trotz der Verschlüsselung der Daten in einem Data Box-Gerät eine inhärente Gefahr im Versand der Daten in einem Data Box-Gerät besteht und dass Microsoft dem Kunden gegenüber in keiner Weise für Beschädigung, Diebstahl oder Verlust eines Data Box-Geräts oder darin gespeicherter Daten auf dem Transportweg haftet.</w:t>
      </w:r>
    </w:p>
    <w:p w14:paraId="49CAC2D7" w14:textId="77777777" w:rsidR="003516AC" w:rsidRDefault="003516AC">
      <w:pPr>
        <w:pStyle w:val="ProductList-Body"/>
      </w:pPr>
    </w:p>
    <w:p w14:paraId="02A19EAE" w14:textId="77777777" w:rsidR="003516AC" w:rsidRDefault="009A2DB7">
      <w:pPr>
        <w:pStyle w:val="ProductList-ClauseHeading"/>
        <w:outlineLvl w:val="2"/>
      </w:pPr>
      <w:r>
        <w:t>Verantwortlichkeiten bei Transporten eines Data Box-Geräts durch den Kunden an andere Standorte</w:t>
      </w:r>
    </w:p>
    <w:p w14:paraId="0D513442" w14:textId="77777777" w:rsidR="003516AC" w:rsidRDefault="009A2DB7">
      <w:pPr>
        <w:pStyle w:val="ProductList-Body"/>
      </w:pPr>
      <w:r>
        <w:t>Während sich ein Kunde im Besitz eines Data Box-Geräts befindet, darf der Kunde auf ausschließlich eigene Gefahr und Kosten das Data Box-Gerät an seine unterschiedlichen Standorte transportieren, um seine Daten nach Maßgabe dieses Abschnitts hochzuladen. Der Kunde ist dafür verantwortlich, auf eigene Gefahr und Kosten erforderliche Exportlizenzen, Importlizenzen und andere offizielle Genehmigungen für den Export und Import des Data Box-Geräts und der zugehörigen Software sowie der Daten des Kunden für den Transport an einen anderen Standort des Kunden zu beschaffen. Der Kunde ist zudem für die Zollabwicklung an jedem dieser Kundenstandorte verantwortlich und trägt alle Zölle, Steuern und sonstigen offiziellen Gebühren, die beim Import fällig werden, sowie sämtliche Kosten und Gefahren im Zusammenhang mit der pünktlichen Abwicklung der Zollformalitäten. Der Kunde verpflichtet sich – und haftet diesbezüglich –, alle einschlägigen Import-, Export- und allgemeinen Handelsgesetze und -richtlinien einzuhalten, wenn der Kunde sich entscheidet, dass Data Box-Gerät über die Grenzen des Lands hinweg zu transportieren, in dem der Kunde das Data Box-Gerät erhalten hat. Ungeachtet des Vorstehenden verpflichtet sich der Kunde, nach einem Transport des Data Box-Geräts gemäß diesem Abschnitt an einen anderen Ort die Rücksendung des Data Box-Geräts in das Land zu veranlassen, in dem der Kunde das Gerät ursprünglich entgegengenommen hat, bevor er das Data Box-Gerät an den ursprünglichen Absender oder ein benanntes Azure-Rechenzentrum schickt. Auf Anfrage kann Microsoft eine Liste von Unternehmen bereitstellen, die den Kunden beim Importieren oder Exportieren des Data Box-Geräts unterstützen können. Microsoft vertritt oder unterstützt die aufgelisteten Unternehmen nicht und schließt jegliche Haftung für Schäden oder Schadenersatz gegenüber dem Kunden aus, die infolge der Nutzung der Dienstleistungen dieser Unternehmen anfallen.</w:t>
      </w:r>
    </w:p>
    <w:p w14:paraId="7F4E808C" w14:textId="77777777" w:rsidR="003516AC" w:rsidRDefault="003516AC">
      <w:pPr>
        <w:pStyle w:val="ProductList-Body"/>
      </w:pPr>
    </w:p>
    <w:p w14:paraId="01A67104" w14:textId="77777777" w:rsidR="003516AC" w:rsidRDefault="009A2DB7">
      <w:pPr>
        <w:pStyle w:val="ProductList-ClauseHeading"/>
        <w:outlineLvl w:val="2"/>
      </w:pPr>
      <w:r>
        <w:t>Gewährleistungsausschluss</w:t>
      </w:r>
    </w:p>
    <w:p w14:paraId="694A5BE0" w14:textId="77777777" w:rsidR="003516AC" w:rsidRDefault="009A2DB7">
      <w:pPr>
        <w:pStyle w:val="ProductList-Body"/>
      </w:pPr>
      <w:r>
        <w:rPr>
          <w:b/>
        </w:rPr>
        <w:t>Microsoft übernimmt hinsichtlich des Data Box-Geräts sowie jeglicher Unterstützung, die Microsoft in Verbindung mit dem Data Box-Gerät bereitstellt, keinerlei Mängelgewähr, Gewährleistungen oder Garantien und schließt alle anderen ausdrücklichen, konkludenten oder gesetzlichen Gewährleistungen aus, darunter auch die Gewährleistung der Qualität, des Eigentums, der Nichtverletzung von Rechten Dritter, der Handelsüblichkeit und der Eignung für einen bestimmten Zweck. Der Kunde trägt das mit der Nutzung des Geräts verbundene Risiko.</w:t>
      </w:r>
    </w:p>
    <w:p w14:paraId="64B38DC5" w14:textId="77777777" w:rsidR="003516AC" w:rsidRDefault="003516AC">
      <w:pPr>
        <w:pStyle w:val="ProductList-Body"/>
      </w:pPr>
    </w:p>
    <w:p w14:paraId="5752AB5C" w14:textId="77777777" w:rsidR="003516AC" w:rsidRDefault="009A2DB7">
      <w:pPr>
        <w:pStyle w:val="ProductList-ClauseHeading"/>
        <w:outlineLvl w:val="2"/>
      </w:pPr>
      <w:r>
        <w:lastRenderedPageBreak/>
        <w:t>US-Ausfuhrkontrollgesetz</w:t>
      </w:r>
    </w:p>
    <w:p w14:paraId="1984DEBC" w14:textId="77777777" w:rsidR="003516AC" w:rsidRDefault="009A2DB7">
      <w:pPr>
        <w:pStyle w:val="ProductList-Body"/>
      </w:pPr>
      <w:r>
        <w:t>Die Data Box-Geräte unterliegen den im Volumenlizenzvertrag des Kunden vorgesehenen Bestimmungen zum US-Exportrecht.</w:t>
      </w:r>
    </w:p>
    <w:p w14:paraId="1961A4DF" w14:textId="77777777" w:rsidR="003516AC" w:rsidRDefault="003516AC">
      <w:pPr>
        <w:pStyle w:val="ProductList-Body"/>
      </w:pPr>
    </w:p>
    <w:p w14:paraId="51FEB8EE" w14:textId="77777777" w:rsidR="003516AC" w:rsidRDefault="009A2DB7">
      <w:pPr>
        <w:pStyle w:val="ProductList-ClauseHeading"/>
        <w:outlineLvl w:val="2"/>
      </w:pPr>
      <w:r>
        <w:t>Datenschutz, Verarbeitung personenbezogener Daten</w:t>
      </w:r>
    </w:p>
    <w:p w14:paraId="34096BF6" w14:textId="77777777" w:rsidR="003516AC" w:rsidRDefault="009A2DB7">
      <w:pPr>
        <w:pStyle w:val="ProductList-Body"/>
      </w:pPr>
      <w:r>
        <w:rPr>
          <w:b/>
        </w:rPr>
        <w:t>Datenschutz.</w:t>
      </w:r>
      <w:r>
        <w:t xml:space="preserve"> Die Datenschutzerklärung von Microsoft gilt für den Dienst und das Data Box-Gerät. Der Kunde verpflichtet sich, alle Datenschutzgesetze einzuhalten, soweit sich diese auf seine Nutzung des Dienstes, seine Handhabung der Daten mit dem Data Box-Gerät oder im Azure-Speicher oder seinen Transport des Data Box-Geräts gemäß obiger Beschreibung beziehen.</w:t>
      </w:r>
    </w:p>
    <w:p w14:paraId="687F8C9D" w14:textId="77777777" w:rsidR="003516AC" w:rsidRDefault="003516AC">
      <w:pPr>
        <w:pStyle w:val="ProductList-Body"/>
      </w:pPr>
    </w:p>
    <w:p w14:paraId="0042517C" w14:textId="77777777" w:rsidR="003516AC" w:rsidRDefault="009A2DB7">
      <w:pPr>
        <w:pStyle w:val="ProductList-Body"/>
      </w:pPr>
      <w:r>
        <w:rPr>
          <w:b/>
        </w:rPr>
        <w:t>Verarbeitung Personenbezogener Daten.</w:t>
      </w:r>
      <w:r>
        <w:t xml:space="preserve"> Soweit Microsoft im Zusammenhang mit der Software Verarbeiter oder Auftragsverarbeiter von personenbezogenen Daten ist, verpflichtet Microsoft sich gegenüber allen Kunden zur Einhaltung der Bestimmungen zu Onlinediensten gemäß der Datenschutz-Grundverordnung der Europäischen Union, die zum 25 Mai 2018 in Kraft tritt, siehe </w:t>
      </w:r>
      <w:hyperlink r:id="rId158">
        <w:r>
          <w:rPr>
            <w:color w:val="00467F"/>
            <w:u w:val="single"/>
          </w:rPr>
          <w:t>http://go.microsoft.com/?linkid=9840733</w:t>
        </w:r>
      </w:hyperlink>
      <w:r>
        <w:t>.</w:t>
      </w:r>
    </w:p>
    <w:p w14:paraId="0B3CAB7C" w14:textId="77777777" w:rsidR="003516AC" w:rsidRDefault="003516AC">
      <w:pPr>
        <w:pStyle w:val="ProductList-Body"/>
        <w:jc w:val="right"/>
      </w:pPr>
    </w:p>
    <w:tbl>
      <w:tblPr>
        <w:tblStyle w:val="PURTable"/>
        <w:tblW w:w="0" w:type="dxa"/>
        <w:tblLook w:val="04A0" w:firstRow="1" w:lastRow="0" w:firstColumn="1" w:lastColumn="0" w:noHBand="0" w:noVBand="1"/>
      </w:tblPr>
      <w:tblGrid>
        <w:gridCol w:w="10916"/>
      </w:tblGrid>
      <w:tr w:rsidR="003516AC" w14:paraId="4EA1A2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8B78AF" w14:textId="77777777" w:rsidR="003516AC" w:rsidRDefault="00AB3E29">
            <w:pPr>
              <w:pStyle w:val="ProductList-TableBody"/>
              <w:jc w:val="right"/>
            </w:pPr>
            <w:hyperlink w:anchor="_Sec842">
              <w:r w:rsidR="009A2DB7">
                <w:rPr>
                  <w:color w:val="00467F"/>
                  <w:sz w:val="14"/>
                  <w:u w:val="single"/>
                </w:rPr>
                <w:t>Inhaltsverzeichnis</w:t>
              </w:r>
            </w:hyperlink>
            <w:r w:rsidR="009A2DB7">
              <w:rPr>
                <w:sz w:val="14"/>
              </w:rPr>
              <w:t xml:space="preserve"> / </w:t>
            </w:r>
            <w:hyperlink w:anchor="_Sec549">
              <w:r w:rsidR="009A2DB7">
                <w:rPr>
                  <w:color w:val="00467F"/>
                  <w:sz w:val="14"/>
                  <w:u w:val="single"/>
                </w:rPr>
                <w:t>Glossar</w:t>
              </w:r>
            </w:hyperlink>
            <w:r w:rsidR="009A2DB7">
              <w:rPr>
                <w:sz w:val="14"/>
              </w:rPr>
              <w:t xml:space="preserve"> / </w:t>
            </w:r>
            <w:hyperlink w:anchor="_Sec844">
              <w:r w:rsidR="009A2DB7">
                <w:rPr>
                  <w:color w:val="00467F"/>
                  <w:sz w:val="14"/>
                  <w:u w:val="single"/>
                </w:rPr>
                <w:t>Index</w:t>
              </w:r>
            </w:hyperlink>
          </w:p>
        </w:tc>
      </w:tr>
    </w:tbl>
    <w:p w14:paraId="29D5073E" w14:textId="77777777" w:rsidR="003516AC" w:rsidRDefault="003516AC">
      <w:pPr>
        <w:pStyle w:val="ProductList-Body"/>
      </w:pPr>
    </w:p>
    <w:p w14:paraId="6C83A971" w14:textId="77777777" w:rsidR="003516AC" w:rsidRDefault="003516AC">
      <w:pPr>
        <w:pStyle w:val="ProductList-Body"/>
      </w:pPr>
    </w:p>
    <w:p w14:paraId="12083EAD" w14:textId="77777777" w:rsidR="003516AC" w:rsidRDefault="009A2DB7">
      <w:pPr>
        <w:pStyle w:val="ProductList-SectionHeading"/>
        <w:pageBreakBefore/>
        <w:outlineLvl w:val="0"/>
      </w:pPr>
      <w:bookmarkStart w:id="419" w:name="_Sec1230"/>
      <w:bookmarkEnd w:id="413"/>
      <w:r>
        <w:lastRenderedPageBreak/>
        <w:t>Anhang H – Studentenvergünstigungen und Programme für Forschung &amp; Lehre</w:t>
      </w:r>
      <w:r>
        <w:fldChar w:fldCharType="begin"/>
      </w:r>
      <w:r>
        <w:instrText xml:space="preserve"> TC "</w:instrText>
      </w:r>
      <w:bookmarkStart w:id="420" w:name="_Toc536375106"/>
      <w:r>
        <w:instrText>Anhang H – Studentenvergünstigungen und Programme für Forschung &amp; Lehre</w:instrText>
      </w:r>
      <w:bookmarkEnd w:id="420"/>
      <w:r>
        <w:instrText>" \l 1</w:instrText>
      </w:r>
      <w:r>
        <w:fldChar w:fldCharType="end"/>
      </w:r>
    </w:p>
    <w:p w14:paraId="6159389B" w14:textId="77777777" w:rsidR="003516AC" w:rsidRDefault="009A2DB7">
      <w:pPr>
        <w:pStyle w:val="ProductList-Body"/>
      </w:pPr>
      <w:r>
        <w:t xml:space="preserve">Dieser Abschnitt hebt die spezifischen Vergünstigungen hervor, die Studenten in Open Value Subscription für Bildungslösungen, dem School-Vertrag, dem Beitritt für Bildungslösungen und den Cloud-Lösungsanbieter-Programmen bereitgestellt werden. </w:t>
      </w:r>
    </w:p>
    <w:p w14:paraId="36DD7045" w14:textId="77777777" w:rsidR="003516AC" w:rsidRDefault="009A2DB7">
      <w:pPr>
        <w:pStyle w:val="ProductList-Offering1Heading"/>
        <w:outlineLvl w:val="1"/>
      </w:pPr>
      <w:r>
        <w:t>Berechtigung zu Studentenvergünstigungen nach Qualifizierendem Programm</w:t>
      </w:r>
      <w:r>
        <w:fldChar w:fldCharType="begin"/>
      </w:r>
      <w:r>
        <w:instrText xml:space="preserve"> TC "</w:instrText>
      </w:r>
      <w:bookmarkStart w:id="421" w:name="_Toc536375107"/>
      <w:r>
        <w:instrText>Berechtigung zu Studentenvergünstigungen nach Qualifizierendem Programm</w:instrText>
      </w:r>
      <w:bookmarkEnd w:id="421"/>
      <w:r>
        <w:instrText>" \l 2</w:instrText>
      </w:r>
      <w:r>
        <w:fldChar w:fldCharType="end"/>
      </w:r>
    </w:p>
    <w:p w14:paraId="6828D85D" w14:textId="77777777" w:rsidR="003516AC" w:rsidRDefault="009A2DB7">
      <w:pPr>
        <w:pStyle w:val="ProductList-Body"/>
      </w:pPr>
      <w:r>
        <w:t xml:space="preserve">Die folgende Tabelle definiert die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Studentenvergünstigungen</w:t>
      </w:r>
      <w:r>
        <w:fldChar w:fldCharType="end"/>
      </w:r>
      <w:r>
        <w:t xml:space="preserve"> für spezifische über Programme für Forschung &amp; Lehre lizenzierte Produkte. Für jedes Produkt in der ersten Spalte werden die angemessenen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Studentenvergünstigungsprodukte</w:t>
      </w:r>
      <w:r>
        <w:fldChar w:fldCharType="end"/>
      </w:r>
      <w:r>
        <w:t xml:space="preserve"> sowie die Anzahl von verfügbaren Lizenzen für Studenten pro bezahlter Lizenz für wissenschaftliche/sonstige Mitarbeiter,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aufgeführt.</w:t>
      </w:r>
    </w:p>
    <w:p w14:paraId="020144B3" w14:textId="77777777" w:rsidR="003516AC" w:rsidRDefault="003516AC">
      <w:pPr>
        <w:pStyle w:val="ProductList-Body"/>
      </w:pPr>
    </w:p>
    <w:tbl>
      <w:tblPr>
        <w:tblStyle w:val="PURTable"/>
        <w:tblW w:w="0" w:type="dxa"/>
        <w:tblLook w:val="04A0" w:firstRow="1" w:lastRow="0" w:firstColumn="1" w:lastColumn="0" w:noHBand="0" w:noVBand="1"/>
      </w:tblPr>
      <w:tblGrid>
        <w:gridCol w:w="2095"/>
        <w:gridCol w:w="4142"/>
        <w:gridCol w:w="2596"/>
        <w:gridCol w:w="2083"/>
      </w:tblGrid>
      <w:tr w:rsidR="003516AC" w14:paraId="639C1899"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05B54380" w14:textId="77777777" w:rsidR="003516AC" w:rsidRDefault="009A2DB7">
            <w:pPr>
              <w:pStyle w:val="ProductList-TableBody"/>
              <w:jc w:val="center"/>
            </w:pPr>
            <w:r>
              <w:rPr>
                <w:color w:val="FFFFFF"/>
              </w:rPr>
              <w:t>Qualifizierendes Produkt</w:t>
            </w:r>
          </w:p>
        </w:tc>
        <w:tc>
          <w:tcPr>
            <w:tcW w:w="5020" w:type="dxa"/>
            <w:tcBorders>
              <w:left w:val="single" w:sz="4" w:space="0" w:color="FFFFFF"/>
              <w:right w:val="single" w:sz="4" w:space="0" w:color="FFFFFF"/>
            </w:tcBorders>
            <w:shd w:val="clear" w:color="auto" w:fill="0070C0"/>
          </w:tcPr>
          <w:p w14:paraId="15EB2905" w14:textId="77777777" w:rsidR="003516AC" w:rsidRDefault="009A2DB7">
            <w:pPr>
              <w:pStyle w:val="ProductList-TableBody"/>
              <w:jc w:val="center"/>
            </w:pPr>
            <w:r>
              <w:rPr>
                <w:color w:val="FFFFFF"/>
              </w:rPr>
              <w:t>Studentenvergünstigung</w:t>
            </w:r>
            <w:r>
              <w:rPr>
                <w:vertAlign w:val="superscript"/>
              </w:rPr>
              <w:t>1</w:t>
            </w:r>
          </w:p>
        </w:tc>
        <w:tc>
          <w:tcPr>
            <w:tcW w:w="2940" w:type="dxa"/>
            <w:tcBorders>
              <w:left w:val="single" w:sz="4" w:space="0" w:color="FFFFFF"/>
              <w:right w:val="single" w:sz="4" w:space="0" w:color="FFFFFF"/>
            </w:tcBorders>
            <w:shd w:val="clear" w:color="auto" w:fill="0070C0"/>
          </w:tcPr>
          <w:p w14:paraId="79917307" w14:textId="77777777" w:rsidR="003516AC" w:rsidRDefault="009A2DB7">
            <w:pPr>
              <w:pStyle w:val="ProductList-TableBody"/>
              <w:jc w:val="center"/>
            </w:pPr>
            <w:r>
              <w:rPr>
                <w:color w:val="FFFFFF"/>
              </w:rPr>
              <w:t>Programmverfügbarkeit</w:t>
            </w:r>
          </w:p>
        </w:tc>
        <w:tc>
          <w:tcPr>
            <w:tcW w:w="1600" w:type="dxa"/>
            <w:tcBorders>
              <w:left w:val="single" w:sz="4" w:space="0" w:color="FFFFFF"/>
            </w:tcBorders>
            <w:shd w:val="clear" w:color="auto" w:fill="0070C0"/>
          </w:tcPr>
          <w:p w14:paraId="5BF6DCC6" w14:textId="77777777" w:rsidR="003516AC" w:rsidRDefault="009A2DB7">
            <w:pPr>
              <w:pStyle w:val="ProductList-TableBody"/>
              <w:jc w:val="center"/>
            </w:pPr>
            <w:r>
              <w:rPr>
                <w:color w:val="FFFFFF"/>
              </w:rPr>
              <w:t>Bereitgestellte Studenteninstanzen pro wissenschaftlichem/sonstigem Mitarbeiter oder Wissensarbeiter</w:t>
            </w:r>
          </w:p>
          <w:p w14:paraId="28807884" w14:textId="77777777" w:rsidR="003516AC" w:rsidRDefault="003516AC">
            <w:pPr>
              <w:pStyle w:val="ProductList-TableBody"/>
              <w:jc w:val="center"/>
            </w:pPr>
          </w:p>
        </w:tc>
      </w:tr>
      <w:tr w:rsidR="003516AC" w14:paraId="35FF962B" w14:textId="77777777">
        <w:tc>
          <w:tcPr>
            <w:tcW w:w="2440" w:type="dxa"/>
            <w:tcBorders>
              <w:bottom w:val="dashed" w:sz="4" w:space="0" w:color="6E6E6E"/>
              <w:right w:val="single" w:sz="4" w:space="0" w:color="6E6E6E"/>
            </w:tcBorders>
          </w:tcPr>
          <w:p w14:paraId="76688BB5" w14:textId="77777777" w:rsidR="003516AC" w:rsidRDefault="009A2DB7">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23C48EB3" w14:textId="77777777" w:rsidR="003516AC" w:rsidRDefault="009A2DB7">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46A32AE4" w14:textId="77777777" w:rsidR="003516AC" w:rsidRDefault="009A2DB7">
            <w:pPr>
              <w:pStyle w:val="ProductList-TableBody"/>
            </w:pPr>
            <w:r>
              <w:t>OVS-ES, School, EES</w:t>
            </w:r>
          </w:p>
        </w:tc>
        <w:tc>
          <w:tcPr>
            <w:tcW w:w="1600" w:type="dxa"/>
            <w:tcBorders>
              <w:left w:val="single" w:sz="4" w:space="0" w:color="6E6E6E"/>
              <w:bottom w:val="dashed" w:sz="4" w:space="0" w:color="6E6E6E"/>
              <w:right w:val="none" w:sz="4" w:space="0" w:color="6E6E6E"/>
            </w:tcBorders>
          </w:tcPr>
          <w:p w14:paraId="7CB139B4" w14:textId="77777777" w:rsidR="003516AC" w:rsidRDefault="009A2DB7">
            <w:pPr>
              <w:pStyle w:val="ProductList-TableBody"/>
            </w:pPr>
            <w:r>
              <w:t>15</w:t>
            </w:r>
          </w:p>
        </w:tc>
      </w:tr>
      <w:tr w:rsidR="003516AC" w14:paraId="36FFDB98" w14:textId="77777777">
        <w:tc>
          <w:tcPr>
            <w:tcW w:w="2440" w:type="dxa"/>
            <w:tcBorders>
              <w:top w:val="dashed" w:sz="4" w:space="0" w:color="6E6E6E"/>
              <w:bottom w:val="dashed" w:sz="4" w:space="0" w:color="6E6E6E"/>
              <w:right w:val="single" w:sz="4" w:space="0" w:color="6E6E6E"/>
            </w:tcBorders>
          </w:tcPr>
          <w:p w14:paraId="2930B921" w14:textId="77777777" w:rsidR="003516AC" w:rsidRDefault="009A2DB7">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4D3AE1BB" w14:textId="77777777" w:rsidR="003516AC" w:rsidRDefault="009A2DB7">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66F2AC5B" w14:textId="77777777" w:rsidR="003516AC" w:rsidRDefault="009A2DB7">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06CB0EB5" w14:textId="77777777" w:rsidR="003516AC" w:rsidRDefault="009A2DB7">
            <w:pPr>
              <w:pStyle w:val="ProductList-TableBody"/>
            </w:pPr>
            <w:r>
              <w:t>15</w:t>
            </w:r>
          </w:p>
        </w:tc>
      </w:tr>
      <w:tr w:rsidR="003516AC" w14:paraId="3FF4A3BB" w14:textId="77777777">
        <w:tc>
          <w:tcPr>
            <w:tcW w:w="2440" w:type="dxa"/>
            <w:tcBorders>
              <w:top w:val="dashed" w:sz="4" w:space="0" w:color="6E6E6E"/>
              <w:bottom w:val="dashed" w:sz="4" w:space="0" w:color="6E6E6E"/>
              <w:right w:val="single" w:sz="4" w:space="0" w:color="6E6E6E"/>
            </w:tcBorders>
          </w:tcPr>
          <w:p w14:paraId="109825A5" w14:textId="77777777" w:rsidR="003516AC" w:rsidRDefault="009A2DB7">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37E8F319" w14:textId="77777777" w:rsidR="003516AC" w:rsidRDefault="009A2DB7">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7EC2DCD8" w14:textId="77777777" w:rsidR="003516AC" w:rsidRDefault="009A2DB7">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149F57B6" w14:textId="77777777" w:rsidR="003516AC" w:rsidRDefault="009A2DB7">
            <w:pPr>
              <w:pStyle w:val="ProductList-TableBody"/>
            </w:pPr>
            <w:r>
              <w:t>15</w:t>
            </w:r>
          </w:p>
        </w:tc>
      </w:tr>
      <w:tr w:rsidR="003516AC" w14:paraId="67EFB090" w14:textId="77777777">
        <w:tc>
          <w:tcPr>
            <w:tcW w:w="2440" w:type="dxa"/>
            <w:tcBorders>
              <w:top w:val="dashed" w:sz="4" w:space="0" w:color="6E6E6E"/>
              <w:bottom w:val="dashed" w:sz="4" w:space="0" w:color="6E6E6E"/>
              <w:right w:val="single" w:sz="4" w:space="0" w:color="6E6E6E"/>
            </w:tcBorders>
          </w:tcPr>
          <w:p w14:paraId="273A02C5" w14:textId="77777777" w:rsidR="003516AC" w:rsidRDefault="009A2DB7">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7788FE21" w14:textId="77777777" w:rsidR="003516AC" w:rsidRDefault="009A2DB7">
            <w:pPr>
              <w:pStyle w:val="ProductList-TableBody"/>
            </w:pPr>
            <w:r>
              <w:t>Upgrade für O365 ProPlus und Windows 10 Education</w:t>
            </w:r>
          </w:p>
        </w:tc>
        <w:tc>
          <w:tcPr>
            <w:tcW w:w="2940" w:type="dxa"/>
            <w:tcBorders>
              <w:top w:val="dashed" w:sz="4" w:space="0" w:color="6E6E6E"/>
              <w:left w:val="single" w:sz="4" w:space="0" w:color="6E6E6E"/>
              <w:bottom w:val="dashed" w:sz="4" w:space="0" w:color="6E6E6E"/>
              <w:right w:val="single" w:sz="4" w:space="0" w:color="6E6E6E"/>
            </w:tcBorders>
          </w:tcPr>
          <w:p w14:paraId="5D8A2B87" w14:textId="77777777" w:rsidR="003516AC" w:rsidRDefault="009A2DB7">
            <w:pPr>
              <w:pStyle w:val="ProductList-TableBody"/>
            </w:pPr>
            <w:r>
              <w:t>OVS-ES, School, EES (vor 2017)</w:t>
            </w:r>
          </w:p>
        </w:tc>
        <w:tc>
          <w:tcPr>
            <w:tcW w:w="1600" w:type="dxa"/>
            <w:tcBorders>
              <w:top w:val="dashed" w:sz="4" w:space="0" w:color="6E6E6E"/>
              <w:left w:val="single" w:sz="4" w:space="0" w:color="6E6E6E"/>
              <w:bottom w:val="dashed" w:sz="4" w:space="0" w:color="6E6E6E"/>
              <w:right w:val="none" w:sz="4" w:space="0" w:color="6E6E6E"/>
            </w:tcBorders>
          </w:tcPr>
          <w:p w14:paraId="18B4B77B" w14:textId="77777777" w:rsidR="003516AC" w:rsidRDefault="009A2DB7">
            <w:pPr>
              <w:pStyle w:val="ProductList-TableBody"/>
            </w:pPr>
            <w:r>
              <w:t>40</w:t>
            </w:r>
          </w:p>
        </w:tc>
      </w:tr>
      <w:tr w:rsidR="003516AC" w14:paraId="07F1209B" w14:textId="77777777">
        <w:tc>
          <w:tcPr>
            <w:tcW w:w="2440" w:type="dxa"/>
            <w:tcBorders>
              <w:top w:val="dashed" w:sz="4" w:space="0" w:color="6E6E6E"/>
              <w:bottom w:val="dashed" w:sz="4" w:space="0" w:color="6E6E6E"/>
              <w:right w:val="single" w:sz="4" w:space="0" w:color="6E6E6E"/>
            </w:tcBorders>
          </w:tcPr>
          <w:p w14:paraId="71557E11" w14:textId="77777777" w:rsidR="003516AC" w:rsidRDefault="009A2DB7">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14:paraId="77D258BE" w14:textId="77777777" w:rsidR="003516AC" w:rsidRDefault="009A2DB7">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BA379EB" w14:textId="77777777" w:rsidR="003516AC" w:rsidRDefault="009A2DB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98900D1" w14:textId="77777777" w:rsidR="003516AC" w:rsidRDefault="009A2DB7">
            <w:pPr>
              <w:pStyle w:val="ProductList-TableBody"/>
            </w:pPr>
            <w:r>
              <w:t>40</w:t>
            </w:r>
          </w:p>
        </w:tc>
      </w:tr>
      <w:tr w:rsidR="003516AC" w14:paraId="337B5845" w14:textId="77777777">
        <w:tc>
          <w:tcPr>
            <w:tcW w:w="2440" w:type="dxa"/>
            <w:tcBorders>
              <w:top w:val="dashed" w:sz="4" w:space="0" w:color="6E6E6E"/>
              <w:bottom w:val="dashed" w:sz="4" w:space="0" w:color="6E6E6E"/>
              <w:right w:val="single" w:sz="4" w:space="0" w:color="6E6E6E"/>
            </w:tcBorders>
          </w:tcPr>
          <w:p w14:paraId="487C8325" w14:textId="77777777" w:rsidR="003516AC" w:rsidRDefault="009A2DB7">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14:paraId="6BBFFC0E" w14:textId="77777777" w:rsidR="003516AC" w:rsidRDefault="009A2DB7">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3F358837" w14:textId="77777777" w:rsidR="003516AC" w:rsidRDefault="009A2DB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3B78BD0" w14:textId="77777777" w:rsidR="003516AC" w:rsidRDefault="009A2DB7">
            <w:pPr>
              <w:pStyle w:val="ProductList-TableBody"/>
            </w:pPr>
            <w:r>
              <w:t>40</w:t>
            </w:r>
          </w:p>
        </w:tc>
      </w:tr>
      <w:tr w:rsidR="003516AC" w14:paraId="4DAB3C77" w14:textId="77777777">
        <w:tc>
          <w:tcPr>
            <w:tcW w:w="2440" w:type="dxa"/>
            <w:tcBorders>
              <w:top w:val="dashed" w:sz="4" w:space="0" w:color="6E6E6E"/>
              <w:bottom w:val="dashed" w:sz="4" w:space="0" w:color="6E6E6E"/>
              <w:right w:val="single" w:sz="4" w:space="0" w:color="6E6E6E"/>
            </w:tcBorders>
          </w:tcPr>
          <w:p w14:paraId="1DF62144" w14:textId="77777777" w:rsidR="003516AC" w:rsidRDefault="009A2DB7">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0666EB26" w14:textId="77777777" w:rsidR="003516AC" w:rsidRDefault="009A2DB7">
            <w:pPr>
              <w:pStyle w:val="ProductList-TableBody"/>
            </w:pPr>
            <w:r>
              <w:t>Office 365 ProPlus und Office 365 Cloud App Security, Enterprise Mobility + Security E3</w:t>
            </w:r>
            <w:r>
              <w:rPr>
                <w:vertAlign w:val="superscript"/>
              </w:rPr>
              <w:t>2</w:t>
            </w:r>
            <w:r>
              <w:t>, Windows 10 Education E3 (pro Nutzer)</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557C22F" w14:textId="77777777" w:rsidR="003516AC" w:rsidRDefault="009A2DB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2C15374" w14:textId="77777777" w:rsidR="003516AC" w:rsidRDefault="009A2DB7">
            <w:pPr>
              <w:pStyle w:val="ProductList-TableBody"/>
            </w:pPr>
            <w:r>
              <w:t>40</w:t>
            </w:r>
          </w:p>
        </w:tc>
      </w:tr>
      <w:tr w:rsidR="003516AC" w14:paraId="3A82C3B7" w14:textId="77777777">
        <w:tc>
          <w:tcPr>
            <w:tcW w:w="2440" w:type="dxa"/>
            <w:tcBorders>
              <w:top w:val="dashed" w:sz="4" w:space="0" w:color="6E6E6E"/>
              <w:left w:val="none" w:sz="4" w:space="0" w:color="6E6E6E"/>
              <w:bottom w:val="dashed" w:sz="4" w:space="0" w:color="6E6E6E"/>
              <w:right w:val="single" w:sz="4" w:space="0" w:color="6E6E6E"/>
            </w:tcBorders>
          </w:tcPr>
          <w:p w14:paraId="3D3B8B55" w14:textId="77777777" w:rsidR="003516AC" w:rsidRDefault="009A2DB7">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305D0E27" w14:textId="77777777" w:rsidR="003516AC" w:rsidRDefault="009A2DB7">
            <w:pPr>
              <w:pStyle w:val="ProductList-TableBody"/>
            </w:pPr>
            <w:r>
              <w:t>Office 365 ProPlus, Office 365 Cloud App Security, ATP, Enterprise Mobility + Security E5</w:t>
            </w:r>
            <w:r>
              <w:rPr>
                <w:vertAlign w:val="superscript"/>
              </w:rPr>
              <w:t>3</w:t>
            </w:r>
            <w:r>
              <w:t>, Windows 10 Education E3 (pro Nutzer)</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CF4B293" w14:textId="77777777" w:rsidR="003516AC" w:rsidRDefault="009A2DB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273AB63" w14:textId="77777777" w:rsidR="003516AC" w:rsidRDefault="009A2DB7">
            <w:pPr>
              <w:pStyle w:val="ProductList-TableBody"/>
            </w:pPr>
            <w:r>
              <w:t>40</w:t>
            </w:r>
          </w:p>
        </w:tc>
      </w:tr>
      <w:tr w:rsidR="003516AC" w14:paraId="1B3A0391" w14:textId="77777777">
        <w:tc>
          <w:tcPr>
            <w:tcW w:w="2440" w:type="dxa"/>
            <w:tcBorders>
              <w:top w:val="dashed" w:sz="4" w:space="0" w:color="6E6E6E"/>
              <w:bottom w:val="dashed" w:sz="4" w:space="0" w:color="6E6E6E"/>
              <w:right w:val="single" w:sz="4" w:space="0" w:color="6E6E6E"/>
            </w:tcBorders>
          </w:tcPr>
          <w:p w14:paraId="459B19A6" w14:textId="77777777" w:rsidR="003516AC" w:rsidRDefault="009A2DB7">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6A33CACC" w14:textId="77777777" w:rsidR="003516AC" w:rsidRDefault="009A2DB7">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FF7D79D" w14:textId="77777777" w:rsidR="003516AC" w:rsidRDefault="009A2DB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2178444" w14:textId="77777777" w:rsidR="003516AC" w:rsidRDefault="009A2DB7">
            <w:pPr>
              <w:pStyle w:val="ProductList-TableBody"/>
            </w:pPr>
            <w:r>
              <w:t>15</w:t>
            </w:r>
          </w:p>
        </w:tc>
      </w:tr>
      <w:tr w:rsidR="003516AC" w14:paraId="6938326B" w14:textId="77777777">
        <w:tc>
          <w:tcPr>
            <w:tcW w:w="2440" w:type="dxa"/>
            <w:tcBorders>
              <w:top w:val="dashed" w:sz="4" w:space="0" w:color="6E6E6E"/>
              <w:bottom w:val="dashed" w:sz="4" w:space="0" w:color="6E6E6E"/>
              <w:right w:val="single" w:sz="4" w:space="0" w:color="6E6E6E"/>
            </w:tcBorders>
          </w:tcPr>
          <w:p w14:paraId="1BA78381" w14:textId="77777777" w:rsidR="003516AC" w:rsidRDefault="009A2DB7">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046CBDB0" w14:textId="77777777" w:rsidR="003516AC" w:rsidRDefault="009A2DB7">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AB5C9E6" w14:textId="77777777" w:rsidR="003516AC" w:rsidRDefault="009A2DB7">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0B0F68E8" w14:textId="77777777" w:rsidR="003516AC" w:rsidRDefault="009A2DB7">
            <w:pPr>
              <w:pStyle w:val="ProductList-TableBody"/>
            </w:pPr>
            <w:r>
              <w:t>15</w:t>
            </w:r>
          </w:p>
        </w:tc>
      </w:tr>
      <w:tr w:rsidR="003516AC" w14:paraId="5602EE42" w14:textId="77777777">
        <w:tc>
          <w:tcPr>
            <w:tcW w:w="2440" w:type="dxa"/>
            <w:tcBorders>
              <w:top w:val="dashed" w:sz="4" w:space="0" w:color="6E6E6E"/>
              <w:bottom w:val="dashed" w:sz="4" w:space="0" w:color="6E6E6E"/>
              <w:right w:val="single" w:sz="4" w:space="0" w:color="6E6E6E"/>
            </w:tcBorders>
          </w:tcPr>
          <w:p w14:paraId="2BF31E2C" w14:textId="77777777" w:rsidR="003516AC" w:rsidRDefault="009A2DB7">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14:paraId="28D935A8" w14:textId="77777777" w:rsidR="003516AC" w:rsidRDefault="009A2DB7">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2FEC464C" w14:textId="77777777" w:rsidR="003516AC" w:rsidRDefault="009A2DB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651AA67" w14:textId="77777777" w:rsidR="003516AC" w:rsidRDefault="009A2DB7">
            <w:pPr>
              <w:pStyle w:val="ProductList-TableBody"/>
            </w:pPr>
            <w:r>
              <w:t>15</w:t>
            </w:r>
          </w:p>
        </w:tc>
      </w:tr>
      <w:tr w:rsidR="003516AC" w14:paraId="30B6B451" w14:textId="77777777">
        <w:tc>
          <w:tcPr>
            <w:tcW w:w="2440" w:type="dxa"/>
            <w:tcBorders>
              <w:top w:val="dashed" w:sz="4" w:space="0" w:color="6E6E6E"/>
              <w:bottom w:val="dashed" w:sz="4" w:space="0" w:color="6E6E6E"/>
              <w:right w:val="single" w:sz="4" w:space="0" w:color="6E6E6E"/>
            </w:tcBorders>
          </w:tcPr>
          <w:p w14:paraId="497B46B2" w14:textId="77777777" w:rsidR="003516AC" w:rsidRDefault="009A2DB7">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19540A03" w14:textId="77777777" w:rsidR="003516AC" w:rsidRDefault="009A2DB7">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4810C56B" w14:textId="77777777" w:rsidR="003516AC" w:rsidRDefault="009A2DB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67279C7" w14:textId="77777777" w:rsidR="003516AC" w:rsidRDefault="009A2DB7">
            <w:pPr>
              <w:pStyle w:val="ProductList-TableBody"/>
            </w:pPr>
            <w:r>
              <w:t>15</w:t>
            </w:r>
          </w:p>
        </w:tc>
      </w:tr>
      <w:tr w:rsidR="003516AC" w14:paraId="10696B6D" w14:textId="77777777">
        <w:tc>
          <w:tcPr>
            <w:tcW w:w="2440" w:type="dxa"/>
            <w:tcBorders>
              <w:top w:val="dashed" w:sz="4" w:space="0" w:color="6E6E6E"/>
              <w:bottom w:val="dashed" w:sz="4" w:space="0" w:color="6E6E6E"/>
              <w:right w:val="single" w:sz="4" w:space="0" w:color="6E6E6E"/>
            </w:tcBorders>
          </w:tcPr>
          <w:p w14:paraId="6C3045EA" w14:textId="77777777" w:rsidR="003516AC" w:rsidRDefault="009A2DB7">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12F70E95" w14:textId="77777777" w:rsidR="003516AC" w:rsidRDefault="009A2DB7">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2AF72540" w14:textId="77777777" w:rsidR="003516AC" w:rsidRDefault="009A2DB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65CC7CA" w14:textId="77777777" w:rsidR="003516AC" w:rsidRDefault="009A2DB7">
            <w:pPr>
              <w:pStyle w:val="ProductList-TableBody"/>
            </w:pPr>
            <w:r>
              <w:t>40</w:t>
            </w:r>
          </w:p>
        </w:tc>
      </w:tr>
      <w:tr w:rsidR="003516AC" w14:paraId="2B17565B" w14:textId="77777777">
        <w:tc>
          <w:tcPr>
            <w:tcW w:w="2440" w:type="dxa"/>
            <w:tcBorders>
              <w:top w:val="dashed" w:sz="4" w:space="0" w:color="6E6E6E"/>
              <w:bottom w:val="dashed" w:sz="4" w:space="0" w:color="6E6E6E"/>
              <w:right w:val="single" w:sz="4" w:space="0" w:color="6E6E6E"/>
            </w:tcBorders>
          </w:tcPr>
          <w:p w14:paraId="374ADC4F" w14:textId="77777777" w:rsidR="003516AC" w:rsidRDefault="009A2DB7">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4DF2A6E1" w14:textId="77777777" w:rsidR="003516AC" w:rsidRDefault="009A2DB7">
            <w:pPr>
              <w:pStyle w:val="ProductList-TableBody"/>
            </w:pPr>
            <w:r>
              <w:t>Office 365 ProPlus, Office 365 Cloud App Security, 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70F8D9F4" w14:textId="77777777" w:rsidR="003516AC" w:rsidRDefault="009A2DB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5CE6C24" w14:textId="77777777" w:rsidR="003516AC" w:rsidRDefault="009A2DB7">
            <w:pPr>
              <w:pStyle w:val="ProductList-TableBody"/>
            </w:pPr>
            <w:r>
              <w:t>40</w:t>
            </w:r>
          </w:p>
        </w:tc>
      </w:tr>
      <w:tr w:rsidR="003516AC" w14:paraId="3427CA39" w14:textId="77777777">
        <w:tc>
          <w:tcPr>
            <w:tcW w:w="2440" w:type="dxa"/>
            <w:tcBorders>
              <w:top w:val="dashed" w:sz="4" w:space="0" w:color="6E6E6E"/>
              <w:bottom w:val="dashed" w:sz="4" w:space="0" w:color="6E6E6E"/>
              <w:right w:val="single" w:sz="4" w:space="0" w:color="6E6E6E"/>
            </w:tcBorders>
          </w:tcPr>
          <w:p w14:paraId="39589A28" w14:textId="77777777" w:rsidR="003516AC" w:rsidRDefault="009A2DB7">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14:paraId="171EB3BF" w14:textId="77777777" w:rsidR="003516AC" w:rsidRDefault="009A2DB7">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0FE2573E" w14:textId="77777777" w:rsidR="003516AC" w:rsidRDefault="009A2DB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939A97B" w14:textId="77777777" w:rsidR="003516AC" w:rsidRDefault="009A2DB7">
            <w:pPr>
              <w:pStyle w:val="ProductList-TableBody"/>
            </w:pPr>
            <w:r>
              <w:t>15</w:t>
            </w:r>
          </w:p>
        </w:tc>
      </w:tr>
      <w:tr w:rsidR="003516AC" w14:paraId="7B669DE4" w14:textId="77777777">
        <w:tc>
          <w:tcPr>
            <w:tcW w:w="2440" w:type="dxa"/>
            <w:tcBorders>
              <w:top w:val="dashed" w:sz="4" w:space="0" w:color="6E6E6E"/>
              <w:left w:val="none" w:sz="4" w:space="0" w:color="6E6E6E"/>
              <w:bottom w:val="dashed" w:sz="4" w:space="0" w:color="6E6E6E"/>
              <w:right w:val="single" w:sz="4" w:space="0" w:color="6E6E6E"/>
            </w:tcBorders>
          </w:tcPr>
          <w:p w14:paraId="7585ADF7" w14:textId="77777777" w:rsidR="003516AC" w:rsidRDefault="009A2DB7">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246FE4F4" w14:textId="77777777" w:rsidR="003516AC" w:rsidRDefault="009A2DB7">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73AF20CE" w14:textId="77777777" w:rsidR="003516AC" w:rsidRDefault="009A2DB7">
            <w:pPr>
              <w:pStyle w:val="ProductList-TableBody"/>
            </w:pPr>
            <w:r>
              <w:t>OVS-ES, School, EES (vor 2017)</w:t>
            </w:r>
          </w:p>
        </w:tc>
        <w:tc>
          <w:tcPr>
            <w:tcW w:w="1600" w:type="dxa"/>
            <w:tcBorders>
              <w:top w:val="dashed" w:sz="4" w:space="0" w:color="6E6E6E"/>
              <w:left w:val="single" w:sz="4" w:space="0" w:color="6E6E6E"/>
              <w:bottom w:val="dashed" w:sz="4" w:space="0" w:color="6E6E6E"/>
              <w:right w:val="none" w:sz="4" w:space="0" w:color="6E6E6E"/>
            </w:tcBorders>
          </w:tcPr>
          <w:p w14:paraId="208A7992" w14:textId="77777777" w:rsidR="003516AC" w:rsidRDefault="009A2DB7">
            <w:pPr>
              <w:pStyle w:val="ProductList-TableBody"/>
            </w:pPr>
            <w:r>
              <w:t>15</w:t>
            </w:r>
          </w:p>
        </w:tc>
      </w:tr>
      <w:tr w:rsidR="003516AC" w14:paraId="573DEB2A" w14:textId="77777777">
        <w:tc>
          <w:tcPr>
            <w:tcW w:w="2440" w:type="dxa"/>
            <w:tcBorders>
              <w:top w:val="dashed" w:sz="4" w:space="0" w:color="6E6E6E"/>
              <w:bottom w:val="dashed" w:sz="4" w:space="0" w:color="6E6E6E"/>
              <w:right w:val="single" w:sz="4" w:space="0" w:color="6E6E6E"/>
            </w:tcBorders>
          </w:tcPr>
          <w:p w14:paraId="2AC43B73" w14:textId="77777777" w:rsidR="003516AC" w:rsidRDefault="009A2DB7">
            <w:pPr>
              <w:pStyle w:val="ProductList-TableBody"/>
            </w:pPr>
            <w:r>
              <w:t xml:space="preserve"> Windows 10 Education A3 (pro Nutzer)</w:t>
            </w:r>
          </w:p>
        </w:tc>
        <w:tc>
          <w:tcPr>
            <w:tcW w:w="5020" w:type="dxa"/>
            <w:tcBorders>
              <w:top w:val="dashed" w:sz="4" w:space="0" w:color="6E6E6E"/>
              <w:left w:val="single" w:sz="4" w:space="0" w:color="6E6E6E"/>
              <w:bottom w:val="dashed" w:sz="4" w:space="0" w:color="6E6E6E"/>
              <w:right w:val="single" w:sz="4" w:space="0" w:color="6E6E6E"/>
            </w:tcBorders>
          </w:tcPr>
          <w:p w14:paraId="45297BED" w14:textId="77777777" w:rsidR="003516AC" w:rsidRDefault="009A2DB7">
            <w:pPr>
              <w:pStyle w:val="ProductList-TableBody"/>
            </w:pPr>
            <w:r>
              <w:t>Windows 10 Education A3 (Pro Nutzer)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63840212" w14:textId="77777777" w:rsidR="003516AC" w:rsidRDefault="009A2DB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A50579C" w14:textId="77777777" w:rsidR="003516AC" w:rsidRDefault="009A2DB7">
            <w:pPr>
              <w:pStyle w:val="ProductList-TableBody"/>
            </w:pPr>
            <w:r>
              <w:t>40</w:t>
            </w:r>
          </w:p>
        </w:tc>
      </w:tr>
      <w:tr w:rsidR="003516AC" w14:paraId="046F2F07" w14:textId="77777777">
        <w:tc>
          <w:tcPr>
            <w:tcW w:w="2440" w:type="dxa"/>
            <w:tcBorders>
              <w:top w:val="dashed" w:sz="4" w:space="0" w:color="6E6E6E"/>
              <w:bottom w:val="dashed" w:sz="4" w:space="0" w:color="6E6E6E"/>
              <w:right w:val="single" w:sz="4" w:space="0" w:color="6E6E6E"/>
            </w:tcBorders>
          </w:tcPr>
          <w:p w14:paraId="7D738EE2" w14:textId="77777777" w:rsidR="003516AC" w:rsidRDefault="009A2DB7">
            <w:pPr>
              <w:pStyle w:val="ProductList-TableBody"/>
            </w:pPr>
            <w:r>
              <w:t xml:space="preserve"> Windows 10 Education A5 (pro Nutzer)</w:t>
            </w:r>
          </w:p>
        </w:tc>
        <w:tc>
          <w:tcPr>
            <w:tcW w:w="5020" w:type="dxa"/>
            <w:tcBorders>
              <w:top w:val="dashed" w:sz="4" w:space="0" w:color="6E6E6E"/>
              <w:left w:val="single" w:sz="4" w:space="0" w:color="6E6E6E"/>
              <w:bottom w:val="dashed" w:sz="4" w:space="0" w:color="6E6E6E"/>
              <w:right w:val="single" w:sz="4" w:space="0" w:color="6E6E6E"/>
            </w:tcBorders>
          </w:tcPr>
          <w:p w14:paraId="553D7221" w14:textId="77777777" w:rsidR="003516AC" w:rsidRDefault="009A2DB7">
            <w:pPr>
              <w:pStyle w:val="ProductList-TableBody"/>
            </w:pPr>
            <w:r>
              <w:t>Windows 10 Education A3 (Pro Nutzer)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315049E9" w14:textId="77777777" w:rsidR="003516AC" w:rsidRDefault="009A2DB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0303507" w14:textId="77777777" w:rsidR="003516AC" w:rsidRDefault="009A2DB7">
            <w:pPr>
              <w:pStyle w:val="ProductList-TableBody"/>
            </w:pPr>
            <w:r>
              <w:t>40</w:t>
            </w:r>
          </w:p>
        </w:tc>
      </w:tr>
      <w:tr w:rsidR="003516AC" w14:paraId="1F2AE28F" w14:textId="77777777">
        <w:tc>
          <w:tcPr>
            <w:tcW w:w="2440" w:type="dxa"/>
            <w:tcBorders>
              <w:top w:val="dashed" w:sz="4" w:space="0" w:color="6E6E6E"/>
              <w:bottom w:val="dashed" w:sz="4" w:space="0" w:color="6E6E6E"/>
              <w:right w:val="single" w:sz="4" w:space="0" w:color="6E6E6E"/>
            </w:tcBorders>
          </w:tcPr>
          <w:p w14:paraId="386BDF28" w14:textId="77777777" w:rsidR="003516AC" w:rsidRDefault="009A2DB7">
            <w:pPr>
              <w:pStyle w:val="ProductList-TableBody"/>
            </w:pPr>
            <w:r>
              <w:t xml:space="preserve"> Windows 10 Education E3 (pro Nutzer)</w:t>
            </w:r>
          </w:p>
        </w:tc>
        <w:tc>
          <w:tcPr>
            <w:tcW w:w="5020" w:type="dxa"/>
            <w:tcBorders>
              <w:top w:val="dashed" w:sz="4" w:space="0" w:color="6E6E6E"/>
              <w:left w:val="single" w:sz="4" w:space="0" w:color="6E6E6E"/>
              <w:bottom w:val="dashed" w:sz="4" w:space="0" w:color="6E6E6E"/>
              <w:right w:val="single" w:sz="4" w:space="0" w:color="6E6E6E"/>
            </w:tcBorders>
          </w:tcPr>
          <w:p w14:paraId="1D5CE38A" w14:textId="77777777" w:rsidR="003516AC" w:rsidRDefault="009A2DB7">
            <w:pPr>
              <w:pStyle w:val="ProductList-TableBody"/>
            </w:pPr>
            <w:r>
              <w:t>Windows 10 Education E3 (Pro Nutzer)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0F91EF17" w14:textId="77777777" w:rsidR="003516AC" w:rsidRDefault="009A2DB7">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C8E038B" w14:textId="77777777" w:rsidR="003516AC" w:rsidRDefault="009A2DB7">
            <w:pPr>
              <w:pStyle w:val="ProductList-TableBody"/>
            </w:pPr>
            <w:r>
              <w:t>40</w:t>
            </w:r>
          </w:p>
        </w:tc>
      </w:tr>
      <w:tr w:rsidR="003516AC" w14:paraId="69BE92A6" w14:textId="77777777">
        <w:tc>
          <w:tcPr>
            <w:tcW w:w="2440" w:type="dxa"/>
            <w:tcBorders>
              <w:top w:val="dashed" w:sz="4" w:space="0" w:color="6E6E6E"/>
              <w:bottom w:val="dashed" w:sz="4" w:space="0" w:color="6E6E6E"/>
              <w:right w:val="single" w:sz="4" w:space="0" w:color="6E6E6E"/>
            </w:tcBorders>
          </w:tcPr>
          <w:p w14:paraId="4B42538D" w14:textId="77777777" w:rsidR="003516AC" w:rsidRDefault="009A2DB7">
            <w:pPr>
              <w:pStyle w:val="ProductList-TableBody"/>
            </w:pPr>
            <w:r>
              <w:t>Windows 10 Education E5 (Pro Nutzer)</w:t>
            </w:r>
          </w:p>
        </w:tc>
        <w:tc>
          <w:tcPr>
            <w:tcW w:w="5020" w:type="dxa"/>
            <w:tcBorders>
              <w:top w:val="dashed" w:sz="4" w:space="0" w:color="6E6E6E"/>
              <w:left w:val="single" w:sz="4" w:space="0" w:color="6E6E6E"/>
              <w:bottom w:val="dashed" w:sz="4" w:space="0" w:color="6E6E6E"/>
              <w:right w:val="single" w:sz="4" w:space="0" w:color="6E6E6E"/>
            </w:tcBorders>
          </w:tcPr>
          <w:p w14:paraId="4A8C2CA0" w14:textId="77777777" w:rsidR="003516AC" w:rsidRDefault="009A2DB7">
            <w:pPr>
              <w:pStyle w:val="ProductList-TableBody"/>
            </w:pPr>
            <w:r>
              <w:t>Windows 10 Education E3 (Pro Nutzer)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7E98DF3F" w14:textId="77777777" w:rsidR="003516AC" w:rsidRDefault="009A2DB7">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9B96E05" w14:textId="77777777" w:rsidR="003516AC" w:rsidRDefault="009A2DB7">
            <w:pPr>
              <w:pStyle w:val="ProductList-TableBody"/>
            </w:pPr>
            <w:r>
              <w:t>40</w:t>
            </w:r>
          </w:p>
        </w:tc>
      </w:tr>
      <w:tr w:rsidR="003516AC" w14:paraId="5070C7CB" w14:textId="77777777">
        <w:tc>
          <w:tcPr>
            <w:tcW w:w="2440" w:type="dxa"/>
            <w:tcBorders>
              <w:top w:val="dashed" w:sz="4" w:space="0" w:color="6E6E6E"/>
              <w:bottom w:val="dashed" w:sz="4" w:space="0" w:color="6E6E6E"/>
              <w:right w:val="single" w:sz="4" w:space="0" w:color="6E6E6E"/>
            </w:tcBorders>
          </w:tcPr>
          <w:p w14:paraId="4F0CEC88" w14:textId="77777777" w:rsidR="003516AC" w:rsidRDefault="009A2DB7">
            <w:pPr>
              <w:pStyle w:val="ProductList-TableBody"/>
            </w:pPr>
            <w:r>
              <w:t>Windows 10 Education E5 (Pro Gerät)</w:t>
            </w:r>
          </w:p>
        </w:tc>
        <w:tc>
          <w:tcPr>
            <w:tcW w:w="5020" w:type="dxa"/>
            <w:tcBorders>
              <w:top w:val="dashed" w:sz="4" w:space="0" w:color="6E6E6E"/>
              <w:left w:val="single" w:sz="4" w:space="0" w:color="6E6E6E"/>
              <w:bottom w:val="dashed" w:sz="4" w:space="0" w:color="6E6E6E"/>
              <w:right w:val="single" w:sz="4" w:space="0" w:color="6E6E6E"/>
            </w:tcBorders>
          </w:tcPr>
          <w:p w14:paraId="3DDAEB68" w14:textId="77777777" w:rsidR="003516AC" w:rsidRDefault="009A2DB7">
            <w:pPr>
              <w:pStyle w:val="ProductList-TableBody"/>
            </w:pPr>
            <w:r>
              <w:t>Windows 10 Education E3 (pro Gerät)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1285D1FF" w14:textId="77777777" w:rsidR="003516AC" w:rsidRDefault="009A2DB7">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32D5D59D" w14:textId="77777777" w:rsidR="003516AC" w:rsidRDefault="009A2DB7">
            <w:pPr>
              <w:pStyle w:val="ProductList-TableBody"/>
            </w:pPr>
            <w:r>
              <w:t>40</w:t>
            </w:r>
          </w:p>
        </w:tc>
      </w:tr>
    </w:tbl>
    <w:p w14:paraId="11AD95D5" w14:textId="77777777" w:rsidR="003516AC" w:rsidRDefault="009A2DB7">
      <w:pPr>
        <w:pStyle w:val="ProductList-Body"/>
      </w:pPr>
      <w:r>
        <w:rPr>
          <w:i/>
          <w:vertAlign w:val="superscript"/>
        </w:rPr>
        <w:t>1</w:t>
      </w:r>
      <w:r>
        <w:rPr>
          <w:i/>
        </w:rPr>
        <w:t>Lizenzen, die über eine Studentenvergünstigung erworben wurden, sind nicht für Software Assurance-Vergünstigungen qualifiziert.</w:t>
      </w:r>
    </w:p>
    <w:p w14:paraId="4B59D31C" w14:textId="77777777" w:rsidR="003516AC" w:rsidRDefault="009A2DB7">
      <w:pPr>
        <w:pStyle w:val="ProductList-Body"/>
      </w:pPr>
      <w:r>
        <w:rPr>
          <w:i/>
          <w:vertAlign w:val="superscript"/>
        </w:rPr>
        <w:t>2</w:t>
      </w:r>
      <w:r>
        <w:rPr>
          <w:i/>
        </w:rPr>
        <w:t>Azure Information Protection ist nicht in der Studentenvergünstigung inbegriffen.</w:t>
      </w:r>
    </w:p>
    <w:p w14:paraId="5004C4FE" w14:textId="77777777" w:rsidR="003516AC" w:rsidRDefault="009A2DB7">
      <w:pPr>
        <w:pStyle w:val="ProductList-Body"/>
      </w:pPr>
      <w:r>
        <w:rPr>
          <w:i/>
          <w:vertAlign w:val="superscript"/>
        </w:rPr>
        <w:t>3</w:t>
      </w:r>
      <w:r>
        <w:rPr>
          <w:i/>
        </w:rPr>
        <w:t>Azure Information Protection und Microsoft Cloud App Security sind nicht in der Studentenvergünstigung inbegriffen.</w:t>
      </w:r>
    </w:p>
    <w:p w14:paraId="62062CB9" w14:textId="77777777" w:rsidR="003516AC" w:rsidRDefault="009A2DB7">
      <w:pPr>
        <w:pStyle w:val="ProductList-Body"/>
      </w:pPr>
      <w:r>
        <w:rPr>
          <w:i/>
          <w:vertAlign w:val="superscript"/>
        </w:rPr>
        <w:t>4</w:t>
      </w:r>
      <w:r>
        <w:rPr>
          <w:i/>
        </w:rPr>
        <w:t>Die Studentenvergünstigung umfasst nur die Rechte an Windows 10 E3/A3.</w:t>
      </w:r>
    </w:p>
    <w:p w14:paraId="21EE96FE" w14:textId="77777777" w:rsidR="003516AC" w:rsidRDefault="003516AC">
      <w:pPr>
        <w:pStyle w:val="ProductList-Body"/>
      </w:pPr>
    </w:p>
    <w:p w14:paraId="59234352" w14:textId="77777777" w:rsidR="003516AC" w:rsidRDefault="009A2DB7">
      <w:pPr>
        <w:pStyle w:val="ProductList-ClauseHeading"/>
        <w:outlineLvl w:val="2"/>
      </w:pPr>
      <w:r>
        <w:lastRenderedPageBreak/>
        <w:t>Beschränkungen für Windows-Desktop-Betriebssystem</w:t>
      </w:r>
    </w:p>
    <w:p w14:paraId="38DA91B5" w14:textId="77777777" w:rsidR="003516AC" w:rsidRDefault="009A2DB7">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die über eine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w:t>
      </w:r>
      <w:r>
        <w:fldChar w:fldCharType="end"/>
      </w:r>
      <w:r>
        <w:t xml:space="preserve"> erworben werden, schließen keine Windows-Virtualisierungsrechte ein.</w:t>
      </w:r>
    </w:p>
    <w:p w14:paraId="34149C54" w14:textId="77777777" w:rsidR="003516AC" w:rsidRDefault="003516AC">
      <w:pPr>
        <w:pStyle w:val="ProductList-Body"/>
      </w:pPr>
    </w:p>
    <w:p w14:paraId="15BE189C" w14:textId="77777777" w:rsidR="003516AC" w:rsidRDefault="009A2DB7">
      <w:pPr>
        <w:pStyle w:val="ProductList-Offering1Heading"/>
        <w:outlineLvl w:val="1"/>
      </w:pPr>
      <w:r>
        <w:t>Szenarien für Gemische Bildungsplattformprodukte (EPP)</w:t>
      </w:r>
      <w:r>
        <w:fldChar w:fldCharType="begin"/>
      </w:r>
      <w:r>
        <w:instrText xml:space="preserve"> TC "</w:instrText>
      </w:r>
      <w:bookmarkStart w:id="422" w:name="_Toc536375108"/>
      <w:r>
        <w:instrText>Szenarien für Gemische Bildungsplattformprodukte (EPP)</w:instrText>
      </w:r>
      <w:bookmarkEnd w:id="422"/>
      <w:r>
        <w:instrText>" \l 2</w:instrText>
      </w:r>
      <w:r>
        <w:fldChar w:fldCharType="end"/>
      </w:r>
    </w:p>
    <w:p w14:paraId="38C2E733" w14:textId="77777777" w:rsidR="003516AC" w:rsidRDefault="009A2DB7">
      <w:pPr>
        <w:pStyle w:val="ProductList-Body"/>
      </w:pPr>
      <w:r>
        <w:t xml:space="preserve">Für Beitritt für Bildungslösungen (Version 2018) kann eine Mischung aus Bildungsplattformprodukten bestellt werden, damit die organisationsweite Verpflichtung wie in der nachstehenden Tabelle definiert erfüllt werden kann. Das Qualifizierendes Produkt für die Berechtigung für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Studentenvergünstigungen</w:t>
      </w:r>
      <w:r>
        <w:fldChar w:fldCharType="end"/>
      </w:r>
      <w:r>
        <w:t xml:space="preserve"> richtet sich nach dem niedrigeren Plan oder der niedrigeren Edition der bestellten EPPs, wie in der nachstehenden Tabelle gezeigt, und richtet sich außerdem nach der Gesamtzahl der abgedeckten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 von Forschung und Lehre</w:t>
      </w:r>
      <w:r>
        <w:fldChar w:fldCharType="end"/>
      </w:r>
      <w:r>
        <w:t>.</w:t>
      </w:r>
    </w:p>
    <w:p w14:paraId="282C50CB" w14:textId="77777777" w:rsidR="003516AC" w:rsidRDefault="003516AC">
      <w:pPr>
        <w:pStyle w:val="ProductList-Body"/>
      </w:pPr>
    </w:p>
    <w:tbl>
      <w:tblPr>
        <w:tblStyle w:val="PURTable"/>
        <w:tblW w:w="0" w:type="dxa"/>
        <w:tblLook w:val="04A0" w:firstRow="1" w:lastRow="0" w:firstColumn="1" w:lastColumn="0" w:noHBand="0" w:noVBand="1"/>
      </w:tblPr>
      <w:tblGrid>
        <w:gridCol w:w="5603"/>
        <w:gridCol w:w="5313"/>
      </w:tblGrid>
      <w:tr w:rsidR="003516AC" w14:paraId="580FF7ED"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4724373D" w14:textId="77777777" w:rsidR="003516AC" w:rsidRDefault="009A2DB7">
            <w:pPr>
              <w:pStyle w:val="ProductList-TableBody"/>
            </w:pPr>
            <w:r>
              <w:rPr>
                <w:color w:val="FFFFFF"/>
              </w:rPr>
              <w:t>Szenarien zu zulässigen gemischten EPP</w:t>
            </w:r>
          </w:p>
        </w:tc>
        <w:tc>
          <w:tcPr>
            <w:tcW w:w="5880" w:type="dxa"/>
            <w:shd w:val="clear" w:color="auto" w:fill="0070C0"/>
          </w:tcPr>
          <w:p w14:paraId="5368018A" w14:textId="77777777" w:rsidR="003516AC" w:rsidRDefault="009A2DB7">
            <w:pPr>
              <w:pStyle w:val="ProductList-TableBody"/>
            </w:pPr>
            <w:r>
              <w:rPr>
                <w:color w:val="FFFFFF"/>
              </w:rPr>
              <w:t>Qualifizierende Produkte für SUB</w:t>
            </w:r>
          </w:p>
        </w:tc>
      </w:tr>
      <w:tr w:rsidR="003516AC" w14:paraId="21057FEA" w14:textId="77777777">
        <w:tc>
          <w:tcPr>
            <w:tcW w:w="6240" w:type="dxa"/>
          </w:tcPr>
          <w:p w14:paraId="77A73568" w14:textId="77777777" w:rsidR="003516AC" w:rsidRDefault="009A2DB7">
            <w:pPr>
              <w:pStyle w:val="ProductList-TableBody"/>
            </w:pPr>
            <w:r>
              <w:t>Microsoft 365 A3 und Microsoft 365 A5</w:t>
            </w:r>
          </w:p>
        </w:tc>
        <w:tc>
          <w:tcPr>
            <w:tcW w:w="5880" w:type="dxa"/>
          </w:tcPr>
          <w:p w14:paraId="64B8CFB7" w14:textId="77777777" w:rsidR="003516AC" w:rsidRDefault="009A2DB7">
            <w:pPr>
              <w:pStyle w:val="ProductList-TableBody"/>
            </w:pPr>
            <w:r>
              <w:t>Microsoft 365 A3</w:t>
            </w:r>
          </w:p>
        </w:tc>
      </w:tr>
      <w:tr w:rsidR="003516AC" w14:paraId="3AE23C1F" w14:textId="77777777">
        <w:tc>
          <w:tcPr>
            <w:tcW w:w="6240" w:type="dxa"/>
          </w:tcPr>
          <w:p w14:paraId="6B090514" w14:textId="77777777" w:rsidR="003516AC" w:rsidRDefault="009A2DB7">
            <w:pPr>
              <w:pStyle w:val="ProductList-TableBody"/>
            </w:pPr>
            <w:r>
              <w:t>EMS E3 und EMS E5</w:t>
            </w:r>
          </w:p>
        </w:tc>
        <w:tc>
          <w:tcPr>
            <w:tcW w:w="5880" w:type="dxa"/>
          </w:tcPr>
          <w:p w14:paraId="5414BEA2" w14:textId="77777777" w:rsidR="003516AC" w:rsidRDefault="009A2DB7">
            <w:pPr>
              <w:pStyle w:val="ProductList-TableBody"/>
            </w:pPr>
            <w:r>
              <w:t>EMS E3</w:t>
            </w:r>
          </w:p>
        </w:tc>
      </w:tr>
      <w:tr w:rsidR="003516AC" w14:paraId="09F6DF0D" w14:textId="77777777">
        <w:tc>
          <w:tcPr>
            <w:tcW w:w="6240" w:type="dxa"/>
          </w:tcPr>
          <w:p w14:paraId="142940FD" w14:textId="77777777" w:rsidR="003516AC" w:rsidRDefault="009A2DB7">
            <w:pPr>
              <w:pStyle w:val="ProductList-TableBody"/>
            </w:pPr>
            <w:r>
              <w:t>Windows 10 Education E3 und Windows 10 Education E5</w:t>
            </w:r>
          </w:p>
        </w:tc>
        <w:tc>
          <w:tcPr>
            <w:tcW w:w="5880" w:type="dxa"/>
          </w:tcPr>
          <w:p w14:paraId="0DAEE794" w14:textId="77777777" w:rsidR="003516AC" w:rsidRDefault="009A2DB7">
            <w:pPr>
              <w:pStyle w:val="ProductList-TableBody"/>
            </w:pPr>
            <w:r>
              <w:t>Windows 10 Education E3</w:t>
            </w:r>
          </w:p>
        </w:tc>
      </w:tr>
      <w:tr w:rsidR="003516AC" w14:paraId="527C4BB4" w14:textId="77777777">
        <w:tc>
          <w:tcPr>
            <w:tcW w:w="6240" w:type="dxa"/>
          </w:tcPr>
          <w:p w14:paraId="5ED7B7BC" w14:textId="77777777" w:rsidR="003516AC" w:rsidRDefault="009A2DB7">
            <w:pPr>
              <w:pStyle w:val="ProductList-TableBody"/>
            </w:pPr>
            <w:r>
              <w:t>Office 365 ProPlus und Office 365 A3 und/oder Office 365 A5</w:t>
            </w:r>
          </w:p>
        </w:tc>
        <w:tc>
          <w:tcPr>
            <w:tcW w:w="5880" w:type="dxa"/>
          </w:tcPr>
          <w:p w14:paraId="14B0821D" w14:textId="77777777" w:rsidR="003516AC" w:rsidRDefault="009A2DB7">
            <w:pPr>
              <w:pStyle w:val="ProductList-TableBody"/>
            </w:pPr>
            <w:r>
              <w:t>Office 365 ProPlus</w:t>
            </w:r>
          </w:p>
        </w:tc>
      </w:tr>
      <w:tr w:rsidR="003516AC" w14:paraId="5C6DC111" w14:textId="77777777">
        <w:tc>
          <w:tcPr>
            <w:tcW w:w="6240" w:type="dxa"/>
          </w:tcPr>
          <w:p w14:paraId="057128F0" w14:textId="77777777" w:rsidR="003516AC" w:rsidRDefault="009A2DB7">
            <w:pPr>
              <w:pStyle w:val="ProductList-TableBody"/>
            </w:pPr>
            <w:r>
              <w:t>Office 365 A3 und Office 365 A5</w:t>
            </w:r>
          </w:p>
        </w:tc>
        <w:tc>
          <w:tcPr>
            <w:tcW w:w="5880" w:type="dxa"/>
          </w:tcPr>
          <w:p w14:paraId="613C2BEB" w14:textId="77777777" w:rsidR="003516AC" w:rsidRDefault="009A2DB7">
            <w:pPr>
              <w:pStyle w:val="ProductList-TableBody"/>
            </w:pPr>
            <w:r>
              <w:t>Office 365 A3</w:t>
            </w:r>
          </w:p>
        </w:tc>
      </w:tr>
    </w:tbl>
    <w:p w14:paraId="79949C30" w14:textId="77777777" w:rsidR="003516AC" w:rsidRDefault="003516AC">
      <w:pPr>
        <w:pStyle w:val="ProductList-Body"/>
      </w:pPr>
    </w:p>
    <w:p w14:paraId="5538D6AC" w14:textId="77777777" w:rsidR="003516AC" w:rsidRDefault="009A2DB7">
      <w:pPr>
        <w:pStyle w:val="ProductList-Offering1Heading"/>
        <w:outlineLvl w:val="1"/>
      </w:pPr>
      <w:r>
        <w:t>Beitritt für Bildungslösungen (Version vor 2017) – Programmverfügbarkeit</w:t>
      </w:r>
      <w:r>
        <w:fldChar w:fldCharType="begin"/>
      </w:r>
      <w:r>
        <w:instrText xml:space="preserve"> TC "</w:instrText>
      </w:r>
      <w:bookmarkStart w:id="423" w:name="_Toc536375109"/>
      <w:r>
        <w:instrText>Beitritt für Bildungslösungen (Version vor 2017) – Programmverfügbarkeit</w:instrText>
      </w:r>
      <w:bookmarkEnd w:id="423"/>
      <w:r>
        <w:instrText>" \l 2</w:instrText>
      </w:r>
      <w:r>
        <w:fldChar w:fldCharType="end"/>
      </w:r>
    </w:p>
    <w:p w14:paraId="00905A6E" w14:textId="77777777" w:rsidR="003516AC" w:rsidRDefault="009A2DB7">
      <w:pPr>
        <w:pStyle w:val="ProductList-Body"/>
      </w:pPr>
      <w:r>
        <w:t>Die qualifizierten Produkte und Voraussetzungen für den Beitritt für Bildungslösungen (Versionen vor 2017) sind in diesem Abschnitt definiert.</w:t>
      </w:r>
    </w:p>
    <w:p w14:paraId="3CE9EE8D" w14:textId="77777777" w:rsidR="003516AC" w:rsidRDefault="009A2DB7">
      <w:pPr>
        <w:pStyle w:val="ProductList-ClauseHeading"/>
        <w:outlineLvl w:val="2"/>
      </w:pPr>
      <w:r>
        <w:t>Qualifizierung</w:t>
      </w:r>
    </w:p>
    <w:tbl>
      <w:tblPr>
        <w:tblStyle w:val="PURTable"/>
        <w:tblW w:w="0" w:type="dxa"/>
        <w:tblLook w:val="04A0" w:firstRow="1" w:lastRow="0" w:firstColumn="1" w:lastColumn="0" w:noHBand="0" w:noVBand="1"/>
      </w:tblPr>
      <w:tblGrid>
        <w:gridCol w:w="7933"/>
        <w:gridCol w:w="2983"/>
      </w:tblGrid>
      <w:tr w:rsidR="003516AC" w14:paraId="1110C290"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757160BA" w14:textId="77777777" w:rsidR="003516AC" w:rsidRDefault="009A2DB7">
            <w:pPr>
              <w:pStyle w:val="ProductList-TableBody"/>
            </w:pPr>
            <w:r>
              <w:rPr>
                <w:color w:val="FFFFFF"/>
              </w:rPr>
              <w:t>Produkte</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1998AC25" w14:textId="77777777" w:rsidR="003516AC" w:rsidRDefault="009A2DB7">
            <w:pPr>
              <w:pStyle w:val="ProductList-TableBody"/>
              <w:jc w:val="center"/>
            </w:pPr>
            <w:r>
              <w:rPr>
                <w:color w:val="FFFFFF"/>
              </w:rPr>
              <w:t xml:space="preserve">EES </w:t>
            </w:r>
          </w:p>
        </w:tc>
      </w:tr>
      <w:tr w:rsidR="003516AC" w14:paraId="21A16EE0" w14:textId="77777777">
        <w:tc>
          <w:tcPr>
            <w:tcW w:w="8820" w:type="dxa"/>
            <w:tcBorders>
              <w:top w:val="single" w:sz="4" w:space="0" w:color="FFFFFF"/>
              <w:left w:val="single" w:sz="4" w:space="0" w:color="FFFFFF"/>
              <w:bottom w:val="dashed" w:sz="4" w:space="0" w:color="B2B2B2"/>
              <w:right w:val="single" w:sz="4" w:space="0" w:color="FFFFFF"/>
            </w:tcBorders>
          </w:tcPr>
          <w:p w14:paraId="4B04CDDA" w14:textId="77777777" w:rsidR="003516AC" w:rsidRDefault="009A2DB7">
            <w:pPr>
              <w:pStyle w:val="ProductList-TableBody"/>
            </w:pPr>
            <w:r>
              <w:t>Desktop Education (Professional oder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259FF3C" w14:textId="77777777" w:rsidR="003516AC" w:rsidRDefault="009A2DB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3516AC" w14:paraId="58AFC8F3" w14:textId="77777777">
        <w:tc>
          <w:tcPr>
            <w:tcW w:w="8820" w:type="dxa"/>
            <w:tcBorders>
              <w:top w:val="dashed" w:sz="4" w:space="0" w:color="B2B2B2"/>
              <w:left w:val="single" w:sz="4" w:space="0" w:color="FFFFFF"/>
              <w:bottom w:val="dashed" w:sz="4" w:space="0" w:color="B2B2B2"/>
              <w:right w:val="single" w:sz="4" w:space="0" w:color="FFFFFF"/>
            </w:tcBorders>
          </w:tcPr>
          <w:p w14:paraId="49274531" w14:textId="77777777" w:rsidR="003516AC" w:rsidRDefault="009A2DB7">
            <w:pPr>
              <w:pStyle w:val="ProductList-TableBody"/>
            </w:pPr>
            <w:r>
              <w:t>Core CAL Suite (Gerät) oder</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2963D06" w14:textId="77777777" w:rsidR="003516AC" w:rsidRDefault="009A2DB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3516AC" w14:paraId="4AA41236" w14:textId="77777777">
        <w:tc>
          <w:tcPr>
            <w:tcW w:w="8820" w:type="dxa"/>
            <w:tcBorders>
              <w:top w:val="dashed" w:sz="4" w:space="0" w:color="B2B2B2"/>
              <w:left w:val="single" w:sz="4" w:space="0" w:color="FFFFFF"/>
              <w:bottom w:val="dashed" w:sz="4" w:space="0" w:color="B2B2B2"/>
              <w:right w:val="single" w:sz="4" w:space="0" w:color="FFFFFF"/>
            </w:tcBorders>
          </w:tcPr>
          <w:p w14:paraId="6ABCEDD7" w14:textId="77777777" w:rsidR="003516AC" w:rsidRDefault="009A2DB7">
            <w:pPr>
              <w:pStyle w:val="ProductList-TableBody"/>
            </w:pPr>
            <w:r>
              <w:t>Enterprise CAL-Suite (Gerät)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CFD4099" w14:textId="77777777" w:rsidR="003516AC" w:rsidRDefault="009A2DB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3516AC" w14:paraId="686547CC" w14:textId="77777777">
        <w:tc>
          <w:tcPr>
            <w:tcW w:w="8820" w:type="dxa"/>
            <w:tcBorders>
              <w:top w:val="dashed" w:sz="4" w:space="0" w:color="B2B2B2"/>
              <w:left w:val="single" w:sz="4" w:space="0" w:color="FFFFFF"/>
              <w:bottom w:val="dashed" w:sz="4" w:space="0" w:color="B2B2B2"/>
              <w:right w:val="single" w:sz="4" w:space="0" w:color="FFFFFF"/>
            </w:tcBorders>
          </w:tcPr>
          <w:p w14:paraId="135B795C" w14:textId="77777777" w:rsidR="003516AC" w:rsidRDefault="009A2DB7">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74B8CCC" w14:textId="77777777" w:rsidR="003516AC" w:rsidRDefault="009A2DB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3516AC" w14:paraId="2B0DDAF1" w14:textId="77777777">
        <w:tc>
          <w:tcPr>
            <w:tcW w:w="8820" w:type="dxa"/>
            <w:tcBorders>
              <w:top w:val="dashed" w:sz="4" w:space="0" w:color="B2B2B2"/>
              <w:left w:val="single" w:sz="4" w:space="0" w:color="FFFFFF"/>
              <w:bottom w:val="dashed" w:sz="4" w:space="0" w:color="B2B2B2"/>
              <w:right w:val="single" w:sz="4" w:space="0" w:color="FFFFFF"/>
            </w:tcBorders>
          </w:tcPr>
          <w:p w14:paraId="10804736" w14:textId="77777777" w:rsidR="003516AC" w:rsidRDefault="009A2DB7">
            <w:pPr>
              <w:pStyle w:val="ProductList-TableBody"/>
            </w:pPr>
            <w:r>
              <w:t>Windows 10 Education-Upgrade (Pro Gerät)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4389DE3" w14:textId="77777777" w:rsidR="003516AC" w:rsidRDefault="009A2DB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3516AC" w14:paraId="3741FEAB" w14:textId="77777777">
        <w:tc>
          <w:tcPr>
            <w:tcW w:w="8820" w:type="dxa"/>
            <w:tcBorders>
              <w:top w:val="dashed" w:sz="4" w:space="0" w:color="B2B2B2"/>
              <w:left w:val="single" w:sz="4" w:space="0" w:color="FFFFFF"/>
              <w:bottom w:val="single" w:sz="4" w:space="0" w:color="FFFFFF"/>
              <w:right w:val="single" w:sz="4" w:space="0" w:color="FFFFFF"/>
            </w:tcBorders>
          </w:tcPr>
          <w:p w14:paraId="4D952259" w14:textId="77777777" w:rsidR="003516AC" w:rsidRDefault="009A2DB7">
            <w:pPr>
              <w:pStyle w:val="ProductList-TableBody"/>
            </w:pPr>
            <w:r>
              <w:t>Windows 10 Education E5 (Pro Gerät)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D537F27" w14:textId="77777777" w:rsidR="003516AC" w:rsidRDefault="009A2DB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bl>
    <w:p w14:paraId="79D3B791" w14:textId="77777777" w:rsidR="003516AC" w:rsidRDefault="003516AC">
      <w:pPr>
        <w:pStyle w:val="ProductList-Body"/>
      </w:pPr>
    </w:p>
    <w:p w14:paraId="4A362086" w14:textId="77777777" w:rsidR="003516AC" w:rsidRDefault="009A2DB7">
      <w:pPr>
        <w:pStyle w:val="ProductList-ClauseHeading"/>
        <w:outlineLvl w:val="2"/>
      </w:pPr>
      <w:r>
        <w:t>Voraussetzungen</w:t>
      </w:r>
    </w:p>
    <w:p w14:paraId="198A8F6C" w14:textId="77777777" w:rsidR="003516AC" w:rsidRDefault="009A2DB7" w:rsidP="009A2DB7">
      <w:pPr>
        <w:pStyle w:val="ProductList-Bullet"/>
        <w:numPr>
          <w:ilvl w:val="0"/>
          <w:numId w:val="67"/>
        </w:numPr>
      </w:pPr>
      <w:r>
        <w:t>Desktop-Plattformprodukte für Beitritte für Bildungslösungen (Versionen vor 2017) dürfen nur am Jahrestag durch Plattform-Onlinedienste ersetzt werden wie in der Tabelle „Voraussetzungen für Qualifizierende Onlinedienste“ beschrieben.</w:t>
      </w:r>
    </w:p>
    <w:p w14:paraId="73ACD46F" w14:textId="77777777" w:rsidR="003516AC" w:rsidRDefault="009A2DB7" w:rsidP="009A2DB7">
      <w:pPr>
        <w:pStyle w:val="ProductList-Bullet"/>
        <w:numPr>
          <w:ilvl w:val="0"/>
          <w:numId w:val="67"/>
        </w:numPr>
      </w:pPr>
      <w:r>
        <w:t>Die Anzahl der von der Einrichtung lizenzierten Plattform-Onlinedienste muss mindestens der Anzahl der ersetzten Desktop-Plattformprodukte entsprechen.</w:t>
      </w:r>
    </w:p>
    <w:p w14:paraId="485E9AFD" w14:textId="77777777" w:rsidR="003516AC" w:rsidRDefault="009A2DB7" w:rsidP="009A2DB7">
      <w:pPr>
        <w:pStyle w:val="ProductList-Bullet"/>
        <w:numPr>
          <w:ilvl w:val="0"/>
          <w:numId w:val="67"/>
        </w:numPr>
      </w:pPr>
      <w:r>
        <w:t xml:space="preserve">Plattform-Onlinedienste können jederzeit während der Laufzeit des Beitritts hinzugefügt werden. </w:t>
      </w:r>
    </w:p>
    <w:p w14:paraId="706CAEB4" w14:textId="77777777" w:rsidR="003516AC" w:rsidRDefault="003516AC">
      <w:pPr>
        <w:pStyle w:val="ProductList-Body"/>
      </w:pPr>
    </w:p>
    <w:p w14:paraId="14772495" w14:textId="77777777" w:rsidR="003516AC" w:rsidRDefault="009A2DB7">
      <w:pPr>
        <w:pStyle w:val="ProductList-ClauseHeading"/>
        <w:outlineLvl w:val="2"/>
      </w:pPr>
      <w:r>
        <w:t>Voraussetzungen für Qualifizierende Onlinedienste</w:t>
      </w:r>
    </w:p>
    <w:tbl>
      <w:tblPr>
        <w:tblStyle w:val="PURTable"/>
        <w:tblW w:w="0" w:type="dxa"/>
        <w:tblLook w:val="04A0" w:firstRow="1" w:lastRow="0" w:firstColumn="1" w:lastColumn="0" w:noHBand="0" w:noVBand="1"/>
      </w:tblPr>
      <w:tblGrid>
        <w:gridCol w:w="5416"/>
        <w:gridCol w:w="5500"/>
      </w:tblGrid>
      <w:tr w:rsidR="003516AC" w14:paraId="4F25DBC3"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39C31EE7" w14:textId="77777777" w:rsidR="003516AC" w:rsidRDefault="009A2DB7">
            <w:pPr>
              <w:pStyle w:val="ProductList-TableBody"/>
            </w:pPr>
            <w:r>
              <w:rPr>
                <w:color w:val="FFFFFF"/>
              </w:rPr>
              <w:t>Qualifizierende Desktop-Plattformprodukte</w:t>
            </w:r>
          </w:p>
        </w:tc>
        <w:tc>
          <w:tcPr>
            <w:tcW w:w="6120" w:type="dxa"/>
            <w:shd w:val="clear" w:color="auto" w:fill="0070C0"/>
          </w:tcPr>
          <w:p w14:paraId="0D85554B" w14:textId="77777777" w:rsidR="003516AC" w:rsidRDefault="009A2DB7">
            <w:pPr>
              <w:pStyle w:val="ProductList-TableBody"/>
            </w:pPr>
            <w:r>
              <w:rPr>
                <w:color w:val="FFFFFF"/>
              </w:rPr>
              <w:t>Qualifizierender Onlinedienst</w:t>
            </w:r>
          </w:p>
        </w:tc>
      </w:tr>
      <w:tr w:rsidR="003516AC" w14:paraId="41EE68A1" w14:textId="77777777">
        <w:tc>
          <w:tcPr>
            <w:tcW w:w="6000" w:type="dxa"/>
          </w:tcPr>
          <w:p w14:paraId="7A6CA68C" w14:textId="77777777" w:rsidR="003516AC" w:rsidRDefault="009A2DB7">
            <w:pPr>
              <w:pStyle w:val="ProductList-TableBody"/>
            </w:pPr>
            <w:r>
              <w:t xml:space="preserve">Office Professional Plus 2016 </w:t>
            </w:r>
            <w:r>
              <w:rPr>
                <w:b/>
              </w:rPr>
              <w:t>und</w:t>
            </w:r>
          </w:p>
          <w:p w14:paraId="353E397A" w14:textId="77777777" w:rsidR="003516AC" w:rsidRDefault="009A2DB7">
            <w:pPr>
              <w:pStyle w:val="ProductList-TableBody"/>
            </w:pPr>
            <w:r>
              <w:t xml:space="preserve">Desktop Core CAL- oder ECAL-Suite (Gerät) </w:t>
            </w:r>
            <w:r>
              <w:rPr>
                <w:b/>
              </w:rPr>
              <w:t>und</w:t>
            </w:r>
          </w:p>
          <w:p w14:paraId="2F2FD776" w14:textId="77777777" w:rsidR="003516AC" w:rsidRDefault="009A2DB7">
            <w:pPr>
              <w:pStyle w:val="ProductList-TableBody"/>
            </w:pPr>
            <w:r>
              <w:t xml:space="preserve">Windows 10 Education E5 (Pro Gerät) </w:t>
            </w:r>
          </w:p>
        </w:tc>
        <w:tc>
          <w:tcPr>
            <w:tcW w:w="6120" w:type="dxa"/>
          </w:tcPr>
          <w:p w14:paraId="5969910C" w14:textId="77777777" w:rsidR="003516AC" w:rsidRDefault="009A2DB7">
            <w:pPr>
              <w:pStyle w:val="ProductList-TableBody"/>
            </w:pPr>
            <w:r>
              <w:t>Microsoft 365 Education A3/A5 (Nutzer-AL)</w:t>
            </w:r>
          </w:p>
        </w:tc>
      </w:tr>
      <w:tr w:rsidR="003516AC" w14:paraId="3C479881" w14:textId="77777777">
        <w:tc>
          <w:tcPr>
            <w:tcW w:w="6000" w:type="dxa"/>
          </w:tcPr>
          <w:p w14:paraId="7230B836" w14:textId="77777777" w:rsidR="003516AC" w:rsidRDefault="009A2DB7">
            <w:pPr>
              <w:pStyle w:val="ProductList-TableBody"/>
            </w:pPr>
            <w:r>
              <w:t xml:space="preserve">Office Professional Plus 2016 </w:t>
            </w:r>
            <w:r>
              <w:rPr>
                <w:b/>
              </w:rPr>
              <w:t>und</w:t>
            </w:r>
          </w:p>
          <w:p w14:paraId="5217D3A5" w14:textId="77777777" w:rsidR="003516AC" w:rsidRDefault="009A2DB7">
            <w:pPr>
              <w:pStyle w:val="ProductList-TableBody"/>
            </w:pPr>
            <w:r>
              <w:t>Core CAL- oder ECAL-Suite (Gerät)</w:t>
            </w:r>
          </w:p>
        </w:tc>
        <w:tc>
          <w:tcPr>
            <w:tcW w:w="6120" w:type="dxa"/>
          </w:tcPr>
          <w:p w14:paraId="771F4DA9" w14:textId="77777777" w:rsidR="003516AC" w:rsidRDefault="009A2DB7">
            <w:pPr>
              <w:pStyle w:val="ProductList-TableBody"/>
            </w:pPr>
            <w:r>
              <w:t xml:space="preserve">Office 365 A3/A5 (Nutzer-AL) </w:t>
            </w:r>
            <w:r>
              <w:rPr>
                <w:b/>
              </w:rPr>
              <w:t>und</w:t>
            </w:r>
          </w:p>
          <w:p w14:paraId="06F33BBE" w14:textId="77777777" w:rsidR="003516AC" w:rsidRDefault="009A2DB7">
            <w:pPr>
              <w:pStyle w:val="ProductList-TableBody"/>
            </w:pPr>
            <w:r>
              <w:t>EMS E3/E5</w:t>
            </w:r>
          </w:p>
        </w:tc>
      </w:tr>
      <w:tr w:rsidR="003516AC" w14:paraId="1BA2BCFE" w14:textId="77777777">
        <w:tc>
          <w:tcPr>
            <w:tcW w:w="6000" w:type="dxa"/>
          </w:tcPr>
          <w:p w14:paraId="21B25459" w14:textId="77777777" w:rsidR="003516AC" w:rsidRDefault="009A2DB7">
            <w:pPr>
              <w:pStyle w:val="ProductList-TableBody"/>
            </w:pPr>
            <w:r>
              <w:t>Core CAL- oder ECAL-Suite (Gerät)</w:t>
            </w:r>
          </w:p>
        </w:tc>
        <w:tc>
          <w:tcPr>
            <w:tcW w:w="6120" w:type="dxa"/>
          </w:tcPr>
          <w:p w14:paraId="515A98BF" w14:textId="77777777" w:rsidR="003516AC" w:rsidRDefault="009A2DB7">
            <w:pPr>
              <w:pStyle w:val="ProductList-TableBody"/>
            </w:pPr>
            <w:r>
              <w:t>Office 365 A3/A5</w:t>
            </w:r>
          </w:p>
        </w:tc>
      </w:tr>
      <w:tr w:rsidR="003516AC" w14:paraId="4B6B3191" w14:textId="77777777">
        <w:tc>
          <w:tcPr>
            <w:tcW w:w="6000" w:type="dxa"/>
          </w:tcPr>
          <w:p w14:paraId="4D391B70" w14:textId="77777777" w:rsidR="003516AC" w:rsidRDefault="009A2DB7">
            <w:pPr>
              <w:pStyle w:val="ProductList-TableBody"/>
            </w:pPr>
            <w:r>
              <w:t>Office Professional Plus 2016</w:t>
            </w:r>
          </w:p>
        </w:tc>
        <w:tc>
          <w:tcPr>
            <w:tcW w:w="6120" w:type="dxa"/>
          </w:tcPr>
          <w:p w14:paraId="22DE7640" w14:textId="77777777" w:rsidR="003516AC" w:rsidRDefault="009A2DB7">
            <w:pPr>
              <w:pStyle w:val="ProductList-TableBody"/>
            </w:pPr>
            <w:r>
              <w:t>Office 365 ProPlus</w:t>
            </w:r>
          </w:p>
        </w:tc>
      </w:tr>
    </w:tbl>
    <w:p w14:paraId="6A5969FB" w14:textId="77777777" w:rsidR="003516AC" w:rsidRDefault="003516AC">
      <w:pPr>
        <w:pStyle w:val="ProductList-Body"/>
      </w:pPr>
    </w:p>
    <w:p w14:paraId="0343A804" w14:textId="77777777" w:rsidR="003516AC" w:rsidRDefault="003516AC">
      <w:pPr>
        <w:pStyle w:val="PURBreadcrumb"/>
      </w:pPr>
    </w:p>
    <w:tbl>
      <w:tblPr>
        <w:tblStyle w:val="PURTable"/>
        <w:tblW w:w="0" w:type="dxa"/>
        <w:tblLook w:val="04A0" w:firstRow="1" w:lastRow="0" w:firstColumn="1" w:lastColumn="0" w:noHBand="0" w:noVBand="1"/>
      </w:tblPr>
      <w:tblGrid>
        <w:gridCol w:w="10916"/>
      </w:tblGrid>
      <w:tr w:rsidR="003516AC" w14:paraId="4296AA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914F29" w14:textId="77777777" w:rsidR="003516AC" w:rsidRDefault="00AB3E29">
            <w:pPr>
              <w:pStyle w:val="ProductList-TableBody"/>
              <w:jc w:val="right"/>
            </w:pPr>
            <w:hyperlink w:anchor="_Sec842">
              <w:r w:rsidR="009A2DB7">
                <w:rPr>
                  <w:color w:val="00467F"/>
                  <w:sz w:val="14"/>
                  <w:u w:val="single"/>
                </w:rPr>
                <w:t>Inhaltsverzeichnis</w:t>
              </w:r>
            </w:hyperlink>
            <w:r w:rsidR="009A2DB7">
              <w:rPr>
                <w:sz w:val="14"/>
              </w:rPr>
              <w:t xml:space="preserve"> / </w:t>
            </w:r>
            <w:hyperlink w:anchor="_Sec549">
              <w:r w:rsidR="009A2DB7">
                <w:rPr>
                  <w:color w:val="00467F"/>
                  <w:sz w:val="14"/>
                  <w:u w:val="single"/>
                </w:rPr>
                <w:t>Glossar</w:t>
              </w:r>
            </w:hyperlink>
            <w:r w:rsidR="009A2DB7">
              <w:rPr>
                <w:sz w:val="14"/>
              </w:rPr>
              <w:t xml:space="preserve"> / </w:t>
            </w:r>
            <w:hyperlink w:anchor="_Sec844">
              <w:r w:rsidR="009A2DB7">
                <w:rPr>
                  <w:color w:val="00467F"/>
                  <w:sz w:val="14"/>
                  <w:u w:val="single"/>
                </w:rPr>
                <w:t>Index</w:t>
              </w:r>
            </w:hyperlink>
          </w:p>
        </w:tc>
      </w:tr>
    </w:tbl>
    <w:p w14:paraId="29082F2A" w14:textId="77777777" w:rsidR="003516AC" w:rsidRDefault="003516AC">
      <w:pPr>
        <w:pStyle w:val="ProductList-Body"/>
      </w:pPr>
    </w:p>
    <w:p w14:paraId="3A062CEF" w14:textId="77777777" w:rsidR="003516AC" w:rsidRDefault="003516AC">
      <w:pPr>
        <w:sectPr w:rsidR="003516AC">
          <w:headerReference w:type="default" r:id="rId159"/>
          <w:footerReference w:type="default" r:id="rId160"/>
          <w:type w:val="continuous"/>
          <w:pgSz w:w="12240" w:h="15840" w:code="1"/>
          <w:pgMar w:top="1170" w:right="720" w:bottom="720" w:left="720" w:header="432" w:footer="288" w:gutter="0"/>
          <w:cols w:space="360"/>
        </w:sectPr>
      </w:pPr>
    </w:p>
    <w:bookmarkEnd w:id="419"/>
    <w:p w14:paraId="19F69C07" w14:textId="77777777" w:rsidR="003516AC" w:rsidRDefault="009A2DB7">
      <w:pPr>
        <w:pStyle w:val="ProductList-SectionHeading"/>
        <w:pageBreakBefore/>
        <w:outlineLvl w:val="0"/>
      </w:pPr>
      <w:r>
        <w:lastRenderedPageBreak/>
        <w:t>Index</w:t>
      </w:r>
      <w:r>
        <w:fldChar w:fldCharType="begin"/>
      </w:r>
      <w:r>
        <w:instrText xml:space="preserve"> TC "</w:instrText>
      </w:r>
      <w:bookmarkStart w:id="424" w:name="_Toc536375110"/>
      <w:r>
        <w:instrText>Index</w:instrText>
      </w:r>
      <w:bookmarkEnd w:id="424"/>
      <w:r>
        <w:instrText>" \l 1</w:instrText>
      </w:r>
      <w:r>
        <w:fldChar w:fldCharType="end"/>
      </w:r>
    </w:p>
    <w:p w14:paraId="24CC6BCC" w14:textId="77777777" w:rsidR="003516AC" w:rsidRDefault="003516AC">
      <w:pPr>
        <w:pStyle w:val="ProductList-Body"/>
      </w:pPr>
    </w:p>
    <w:p w14:paraId="51502DE0" w14:textId="77777777" w:rsidR="003516AC" w:rsidRDefault="003516AC">
      <w:pPr>
        <w:sectPr w:rsidR="003516AC">
          <w:headerReference w:type="default" r:id="rId161"/>
          <w:footerReference w:type="default" r:id="rId162"/>
          <w:type w:val="continuous"/>
          <w:pgSz w:w="12240" w:h="15840" w:code="1"/>
          <w:pgMar w:top="1170" w:right="720" w:bottom="720" w:left="720" w:header="432" w:footer="288" w:gutter="0"/>
          <w:cols w:space="360"/>
        </w:sectPr>
      </w:pPr>
    </w:p>
    <w:p w14:paraId="0BFCD022" w14:textId="77777777" w:rsidR="009A2DB7" w:rsidRDefault="009A2DB7">
      <w:pPr>
        <w:pStyle w:val="ProductList-Body"/>
        <w:rPr>
          <w:noProof/>
        </w:rPr>
        <w:sectPr w:rsidR="009A2DB7" w:rsidSect="009A2DB7">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CC94F16" w14:textId="77777777" w:rsidR="009A2DB7" w:rsidRDefault="009A2DB7">
      <w:pPr>
        <w:pStyle w:val="Index1"/>
        <w:tabs>
          <w:tab w:val="right" w:pos="5030"/>
        </w:tabs>
        <w:rPr>
          <w:noProof/>
        </w:rPr>
      </w:pPr>
      <w:r>
        <w:rPr>
          <w:noProof/>
        </w:rPr>
        <w:t>Access 2019, 22</w:t>
      </w:r>
    </w:p>
    <w:p w14:paraId="51EBFBAC" w14:textId="77777777" w:rsidR="009A2DB7" w:rsidRDefault="009A2DB7">
      <w:pPr>
        <w:pStyle w:val="Index1"/>
        <w:tabs>
          <w:tab w:val="right" w:pos="5030"/>
        </w:tabs>
        <w:rPr>
          <w:noProof/>
        </w:rPr>
      </w:pPr>
      <w:r>
        <w:rPr>
          <w:noProof/>
        </w:rPr>
        <w:t>Add-On für Azure Information Protection Premium Plan 1, 55</w:t>
      </w:r>
    </w:p>
    <w:p w14:paraId="6522D8EA" w14:textId="77777777" w:rsidR="009A2DB7" w:rsidRDefault="009A2DB7">
      <w:pPr>
        <w:pStyle w:val="Index1"/>
        <w:tabs>
          <w:tab w:val="right" w:pos="5030"/>
        </w:tabs>
        <w:rPr>
          <w:noProof/>
        </w:rPr>
      </w:pPr>
      <w:r>
        <w:rPr>
          <w:noProof/>
        </w:rPr>
        <w:t>Add-On für Azure Information Protection Premium Plan 2, 55</w:t>
      </w:r>
    </w:p>
    <w:p w14:paraId="04E86446" w14:textId="77777777" w:rsidR="009A2DB7" w:rsidRDefault="009A2DB7">
      <w:pPr>
        <w:pStyle w:val="Index1"/>
        <w:tabs>
          <w:tab w:val="right" w:pos="5030"/>
        </w:tabs>
        <w:rPr>
          <w:noProof/>
        </w:rPr>
      </w:pPr>
      <w:r>
        <w:rPr>
          <w:noProof/>
        </w:rPr>
        <w:t>Add-On für Enterprise Mobility + Security A3, 57</w:t>
      </w:r>
    </w:p>
    <w:p w14:paraId="625B8E0B" w14:textId="77777777" w:rsidR="009A2DB7" w:rsidRDefault="009A2DB7">
      <w:pPr>
        <w:pStyle w:val="Index1"/>
        <w:tabs>
          <w:tab w:val="right" w:pos="5030"/>
        </w:tabs>
        <w:rPr>
          <w:noProof/>
        </w:rPr>
      </w:pPr>
      <w:r>
        <w:rPr>
          <w:noProof/>
        </w:rPr>
        <w:t>Add-On für Enterprise Mobility + Security A5, 57</w:t>
      </w:r>
    </w:p>
    <w:p w14:paraId="6D653A2C" w14:textId="77777777" w:rsidR="009A2DB7" w:rsidRDefault="009A2DB7">
      <w:pPr>
        <w:pStyle w:val="Index1"/>
        <w:tabs>
          <w:tab w:val="right" w:pos="5030"/>
        </w:tabs>
        <w:rPr>
          <w:noProof/>
        </w:rPr>
      </w:pPr>
      <w:r>
        <w:rPr>
          <w:noProof/>
        </w:rPr>
        <w:t>Add-On für Enterprise Mobility + Security E3, 57</w:t>
      </w:r>
    </w:p>
    <w:p w14:paraId="5F75A5B0" w14:textId="77777777" w:rsidR="009A2DB7" w:rsidRDefault="009A2DB7">
      <w:pPr>
        <w:pStyle w:val="Index1"/>
        <w:tabs>
          <w:tab w:val="right" w:pos="5030"/>
        </w:tabs>
        <w:rPr>
          <w:noProof/>
        </w:rPr>
      </w:pPr>
      <w:r>
        <w:rPr>
          <w:noProof/>
        </w:rPr>
        <w:t>Add-On für Enterprise Mobility + Security E5, 57</w:t>
      </w:r>
    </w:p>
    <w:p w14:paraId="3F624CF2" w14:textId="77777777" w:rsidR="009A2DB7" w:rsidRDefault="009A2DB7">
      <w:pPr>
        <w:pStyle w:val="Index1"/>
        <w:tabs>
          <w:tab w:val="right" w:pos="5030"/>
        </w:tabs>
        <w:rPr>
          <w:noProof/>
        </w:rPr>
      </w:pPr>
      <w:r>
        <w:rPr>
          <w:noProof/>
        </w:rPr>
        <w:t>Add-On für Exchange Online Plan 1, 65</w:t>
      </w:r>
    </w:p>
    <w:p w14:paraId="392EAAFE" w14:textId="77777777" w:rsidR="009A2DB7" w:rsidRDefault="009A2DB7">
      <w:pPr>
        <w:pStyle w:val="Index1"/>
        <w:tabs>
          <w:tab w:val="right" w:pos="5030"/>
        </w:tabs>
        <w:rPr>
          <w:noProof/>
        </w:rPr>
      </w:pPr>
      <w:r>
        <w:rPr>
          <w:noProof/>
        </w:rPr>
        <w:t>Add-On für Microsoft 365 E3 und E5, 55</w:t>
      </w:r>
    </w:p>
    <w:p w14:paraId="4E62AC43" w14:textId="77777777" w:rsidR="009A2DB7" w:rsidRDefault="009A2DB7">
      <w:pPr>
        <w:pStyle w:val="Index1"/>
        <w:tabs>
          <w:tab w:val="right" w:pos="5030"/>
        </w:tabs>
        <w:rPr>
          <w:noProof/>
        </w:rPr>
      </w:pPr>
      <w:r>
        <w:rPr>
          <w:noProof/>
        </w:rPr>
        <w:t>Add-On für Microsoft Intune, 70</w:t>
      </w:r>
    </w:p>
    <w:p w14:paraId="3A7765F3" w14:textId="77777777" w:rsidR="009A2DB7" w:rsidRDefault="009A2DB7">
      <w:pPr>
        <w:pStyle w:val="Index1"/>
        <w:tabs>
          <w:tab w:val="right" w:pos="5030"/>
        </w:tabs>
        <w:rPr>
          <w:noProof/>
        </w:rPr>
      </w:pPr>
      <w:r>
        <w:rPr>
          <w:noProof/>
        </w:rPr>
        <w:t>Add-On für Microsoft Stream Storage, 64</w:t>
      </w:r>
    </w:p>
    <w:p w14:paraId="118EEC6E" w14:textId="77777777" w:rsidR="009A2DB7" w:rsidRDefault="009A2DB7">
      <w:pPr>
        <w:pStyle w:val="Index1"/>
        <w:tabs>
          <w:tab w:val="right" w:pos="5030"/>
        </w:tabs>
        <w:rPr>
          <w:noProof/>
        </w:rPr>
      </w:pPr>
      <w:r>
        <w:rPr>
          <w:noProof/>
        </w:rPr>
        <w:t>Add-On für Office 365 A5, 63</w:t>
      </w:r>
    </w:p>
    <w:p w14:paraId="3310E093" w14:textId="77777777" w:rsidR="009A2DB7" w:rsidRDefault="009A2DB7">
      <w:pPr>
        <w:pStyle w:val="Index1"/>
        <w:tabs>
          <w:tab w:val="right" w:pos="5030"/>
        </w:tabs>
        <w:rPr>
          <w:noProof/>
        </w:rPr>
      </w:pPr>
      <w:r>
        <w:rPr>
          <w:noProof/>
        </w:rPr>
        <w:t>Add-On für Office 365 Enterprise E1 und E3, 63</w:t>
      </w:r>
    </w:p>
    <w:p w14:paraId="29842C1D" w14:textId="77777777" w:rsidR="009A2DB7" w:rsidRDefault="009A2DB7">
      <w:pPr>
        <w:pStyle w:val="Index1"/>
        <w:tabs>
          <w:tab w:val="right" w:pos="5030"/>
        </w:tabs>
        <w:rPr>
          <w:noProof/>
        </w:rPr>
      </w:pPr>
      <w:r>
        <w:rPr>
          <w:noProof/>
        </w:rPr>
        <w:t>Add-On für Office 365 Enterprise E5, 63</w:t>
      </w:r>
    </w:p>
    <w:p w14:paraId="4E9D1DAA" w14:textId="77777777" w:rsidR="009A2DB7" w:rsidRDefault="009A2DB7">
      <w:pPr>
        <w:pStyle w:val="Index1"/>
        <w:tabs>
          <w:tab w:val="right" w:pos="5030"/>
        </w:tabs>
        <w:rPr>
          <w:noProof/>
        </w:rPr>
      </w:pPr>
      <w:r>
        <w:rPr>
          <w:noProof/>
        </w:rPr>
        <w:t>Add-On für Project Online Essentials, 66</w:t>
      </w:r>
    </w:p>
    <w:p w14:paraId="7C87E762" w14:textId="77777777" w:rsidR="009A2DB7" w:rsidRDefault="009A2DB7">
      <w:pPr>
        <w:pStyle w:val="Index1"/>
        <w:tabs>
          <w:tab w:val="right" w:pos="5030"/>
        </w:tabs>
        <w:rPr>
          <w:noProof/>
        </w:rPr>
      </w:pPr>
      <w:r>
        <w:rPr>
          <w:noProof/>
        </w:rPr>
        <w:t>Add-On für Project Online Premium, 66</w:t>
      </w:r>
    </w:p>
    <w:p w14:paraId="04C498A3" w14:textId="77777777" w:rsidR="009A2DB7" w:rsidRDefault="009A2DB7">
      <w:pPr>
        <w:pStyle w:val="Index1"/>
        <w:tabs>
          <w:tab w:val="right" w:pos="5030"/>
        </w:tabs>
        <w:rPr>
          <w:noProof/>
        </w:rPr>
      </w:pPr>
      <w:r>
        <w:rPr>
          <w:noProof/>
        </w:rPr>
        <w:t>Add-On für Project Online Professional, 66</w:t>
      </w:r>
    </w:p>
    <w:p w14:paraId="05204669" w14:textId="77777777" w:rsidR="009A2DB7" w:rsidRDefault="009A2DB7">
      <w:pPr>
        <w:pStyle w:val="Index1"/>
        <w:tabs>
          <w:tab w:val="right" w:pos="5030"/>
        </w:tabs>
        <w:rPr>
          <w:noProof/>
        </w:rPr>
      </w:pPr>
      <w:r>
        <w:rPr>
          <w:noProof/>
        </w:rPr>
        <w:t>Add-On für SharePoint Online Plan 1, 66</w:t>
      </w:r>
    </w:p>
    <w:p w14:paraId="4239EF87" w14:textId="77777777" w:rsidR="009A2DB7" w:rsidRDefault="009A2DB7">
      <w:pPr>
        <w:pStyle w:val="Index1"/>
        <w:tabs>
          <w:tab w:val="right" w:pos="5030"/>
        </w:tabs>
        <w:rPr>
          <w:noProof/>
        </w:rPr>
      </w:pPr>
      <w:r>
        <w:rPr>
          <w:noProof/>
        </w:rPr>
        <w:t>Add-On für Visio Online Plan 2, 62</w:t>
      </w:r>
    </w:p>
    <w:p w14:paraId="43A6EF86" w14:textId="77777777" w:rsidR="009A2DB7" w:rsidRDefault="009A2DB7">
      <w:pPr>
        <w:pStyle w:val="Index1"/>
        <w:tabs>
          <w:tab w:val="right" w:pos="5030"/>
        </w:tabs>
        <w:rPr>
          <w:noProof/>
        </w:rPr>
      </w:pPr>
      <w:r>
        <w:rPr>
          <w:noProof/>
        </w:rPr>
        <w:t>Add-On für Windows 10 Enterprise E3 pro Nutzer (auf Enterprise pro Gerät), 40</w:t>
      </w:r>
    </w:p>
    <w:p w14:paraId="763FCD94" w14:textId="77777777" w:rsidR="009A2DB7" w:rsidRDefault="009A2DB7">
      <w:pPr>
        <w:pStyle w:val="Index1"/>
        <w:tabs>
          <w:tab w:val="right" w:pos="5030"/>
        </w:tabs>
        <w:rPr>
          <w:noProof/>
        </w:rPr>
      </w:pPr>
      <w:r>
        <w:rPr>
          <w:noProof/>
        </w:rPr>
        <w:t>Add-On für Windows 10 Enterprise E5 pro Nutzer (auf Enterprise pro Gerät) (SL), 40</w:t>
      </w:r>
    </w:p>
    <w:p w14:paraId="08BEA82C" w14:textId="77777777" w:rsidR="009A2DB7" w:rsidRDefault="009A2DB7">
      <w:pPr>
        <w:pStyle w:val="Index1"/>
        <w:tabs>
          <w:tab w:val="right" w:pos="5030"/>
        </w:tabs>
        <w:rPr>
          <w:noProof/>
        </w:rPr>
      </w:pPr>
      <w:r>
        <w:rPr>
          <w:noProof/>
        </w:rPr>
        <w:t>Anrufplan, 67</w:t>
      </w:r>
    </w:p>
    <w:p w14:paraId="154647C6" w14:textId="77777777" w:rsidR="009A2DB7" w:rsidRDefault="009A2DB7">
      <w:pPr>
        <w:pStyle w:val="Index1"/>
        <w:tabs>
          <w:tab w:val="right" w:pos="5030"/>
        </w:tabs>
        <w:rPr>
          <w:noProof/>
        </w:rPr>
      </w:pPr>
      <w:r>
        <w:rPr>
          <w:noProof/>
        </w:rPr>
        <w:t>Audiokonferenz, 67</w:t>
      </w:r>
    </w:p>
    <w:p w14:paraId="443C3BB7" w14:textId="77777777" w:rsidR="009A2DB7" w:rsidRDefault="009A2DB7">
      <w:pPr>
        <w:pStyle w:val="Index1"/>
        <w:tabs>
          <w:tab w:val="right" w:pos="5030"/>
        </w:tabs>
        <w:rPr>
          <w:noProof/>
        </w:rPr>
      </w:pPr>
      <w:r>
        <w:rPr>
          <w:noProof/>
        </w:rPr>
        <w:t>Azure Active Directory Basic, 54</w:t>
      </w:r>
    </w:p>
    <w:p w14:paraId="55CBAB94" w14:textId="77777777" w:rsidR="009A2DB7" w:rsidRDefault="009A2DB7">
      <w:pPr>
        <w:pStyle w:val="Index1"/>
        <w:tabs>
          <w:tab w:val="right" w:pos="5030"/>
        </w:tabs>
        <w:rPr>
          <w:noProof/>
        </w:rPr>
      </w:pPr>
      <w:r>
        <w:rPr>
          <w:noProof/>
        </w:rPr>
        <w:t>Azure Active Directory Premium Plan 1, 54</w:t>
      </w:r>
    </w:p>
    <w:p w14:paraId="01822D47" w14:textId="77777777" w:rsidR="009A2DB7" w:rsidRDefault="009A2DB7">
      <w:pPr>
        <w:pStyle w:val="Index1"/>
        <w:tabs>
          <w:tab w:val="right" w:pos="5030"/>
        </w:tabs>
        <w:rPr>
          <w:noProof/>
        </w:rPr>
      </w:pPr>
      <w:r>
        <w:rPr>
          <w:noProof/>
        </w:rPr>
        <w:t>Azure Active Directory Premium Plan 2, 54</w:t>
      </w:r>
    </w:p>
    <w:p w14:paraId="7A0FAE78" w14:textId="77777777" w:rsidR="009A2DB7" w:rsidRDefault="009A2DB7">
      <w:pPr>
        <w:pStyle w:val="Index1"/>
        <w:tabs>
          <w:tab w:val="right" w:pos="5030"/>
        </w:tabs>
        <w:rPr>
          <w:noProof/>
        </w:rPr>
      </w:pPr>
      <w:r>
        <w:rPr>
          <w:noProof/>
        </w:rPr>
        <w:t>Azure Advanced Threat Protection für Nutzer, 54</w:t>
      </w:r>
    </w:p>
    <w:p w14:paraId="46A51BD8" w14:textId="77777777" w:rsidR="009A2DB7" w:rsidRDefault="009A2DB7">
      <w:pPr>
        <w:pStyle w:val="Index1"/>
        <w:tabs>
          <w:tab w:val="right" w:pos="5030"/>
        </w:tabs>
        <w:rPr>
          <w:noProof/>
        </w:rPr>
      </w:pPr>
      <w:r>
        <w:rPr>
          <w:noProof/>
        </w:rPr>
        <w:t>Azure Advanced Threat Protection für Nutzer, Clientverwaltungslizenz-Add-On, 54</w:t>
      </w:r>
    </w:p>
    <w:p w14:paraId="472A0236" w14:textId="77777777" w:rsidR="009A2DB7" w:rsidRDefault="009A2DB7">
      <w:pPr>
        <w:pStyle w:val="Index1"/>
        <w:tabs>
          <w:tab w:val="right" w:pos="5030"/>
        </w:tabs>
        <w:rPr>
          <w:noProof/>
        </w:rPr>
      </w:pPr>
      <w:r>
        <w:rPr>
          <w:noProof/>
        </w:rPr>
        <w:t>Azure Information Protection Premium Plan 1, 54</w:t>
      </w:r>
    </w:p>
    <w:p w14:paraId="31A3BC2B" w14:textId="77777777" w:rsidR="009A2DB7" w:rsidRDefault="009A2DB7">
      <w:pPr>
        <w:pStyle w:val="Index1"/>
        <w:tabs>
          <w:tab w:val="right" w:pos="5030"/>
        </w:tabs>
        <w:rPr>
          <w:noProof/>
        </w:rPr>
      </w:pPr>
      <w:r>
        <w:rPr>
          <w:noProof/>
        </w:rPr>
        <w:t>Azure Information Protection Premium Plan 2, 55</w:t>
      </w:r>
    </w:p>
    <w:p w14:paraId="71767C55" w14:textId="77777777" w:rsidR="009A2DB7" w:rsidRDefault="009A2DB7">
      <w:pPr>
        <w:pStyle w:val="Index1"/>
        <w:tabs>
          <w:tab w:val="right" w:pos="5030"/>
        </w:tabs>
        <w:rPr>
          <w:noProof/>
        </w:rPr>
      </w:pPr>
      <w:r>
        <w:rPr>
          <w:noProof/>
        </w:rPr>
        <w:t>Azure-App Service-Plan, 53</w:t>
      </w:r>
    </w:p>
    <w:p w14:paraId="698CCA5A" w14:textId="77777777" w:rsidR="009A2DB7" w:rsidRDefault="009A2DB7">
      <w:pPr>
        <w:pStyle w:val="Index1"/>
        <w:tabs>
          <w:tab w:val="right" w:pos="5030"/>
        </w:tabs>
        <w:rPr>
          <w:noProof/>
        </w:rPr>
      </w:pPr>
      <w:r>
        <w:rPr>
          <w:noProof/>
        </w:rPr>
        <w:t>Azure-Standortwiederherstellung, 90</w:t>
      </w:r>
    </w:p>
    <w:p w14:paraId="593BDA1A" w14:textId="77777777" w:rsidR="009A2DB7" w:rsidRDefault="009A2DB7">
      <w:pPr>
        <w:pStyle w:val="Index1"/>
        <w:tabs>
          <w:tab w:val="right" w:pos="5030"/>
        </w:tabs>
        <w:rPr>
          <w:noProof/>
        </w:rPr>
      </w:pPr>
      <w:r>
        <w:rPr>
          <w:noProof/>
        </w:rPr>
        <w:t>Azure-Standortwiederherstellung (an Kundenstandort), 53</w:t>
      </w:r>
    </w:p>
    <w:p w14:paraId="682AF780" w14:textId="77777777" w:rsidR="009A2DB7" w:rsidRDefault="009A2DB7">
      <w:pPr>
        <w:pStyle w:val="Index1"/>
        <w:tabs>
          <w:tab w:val="right" w:pos="5030"/>
        </w:tabs>
        <w:rPr>
          <w:noProof/>
        </w:rPr>
      </w:pPr>
      <w:r>
        <w:rPr>
          <w:noProof/>
        </w:rPr>
        <w:t>Besprechungsraum, 67</w:t>
      </w:r>
    </w:p>
    <w:p w14:paraId="5365E475" w14:textId="77777777" w:rsidR="009A2DB7" w:rsidRDefault="009A2DB7">
      <w:pPr>
        <w:pStyle w:val="Index1"/>
        <w:tabs>
          <w:tab w:val="right" w:pos="5030"/>
        </w:tabs>
        <w:rPr>
          <w:noProof/>
        </w:rPr>
      </w:pPr>
      <w:r>
        <w:rPr>
          <w:noProof/>
        </w:rPr>
        <w:t>Bing Maps Enterprise Platform (AL), 67</w:t>
      </w:r>
    </w:p>
    <w:p w14:paraId="06FA391E" w14:textId="77777777" w:rsidR="009A2DB7" w:rsidRDefault="009A2DB7">
      <w:pPr>
        <w:pStyle w:val="Index1"/>
        <w:tabs>
          <w:tab w:val="right" w:pos="5030"/>
        </w:tabs>
        <w:rPr>
          <w:noProof/>
        </w:rPr>
      </w:pPr>
      <w:r>
        <w:rPr>
          <w:noProof/>
        </w:rPr>
        <w:t>Bing Maps Internal Website Usage 100K Transactions (AL), 67</w:t>
      </w:r>
    </w:p>
    <w:p w14:paraId="486DFADB" w14:textId="77777777" w:rsidR="009A2DB7" w:rsidRDefault="009A2DB7">
      <w:pPr>
        <w:pStyle w:val="Index1"/>
        <w:tabs>
          <w:tab w:val="right" w:pos="5030"/>
        </w:tabs>
        <w:rPr>
          <w:noProof/>
        </w:rPr>
      </w:pPr>
      <w:r>
        <w:rPr>
          <w:noProof/>
        </w:rPr>
        <w:t>Bing Maps Internal Website Usage 500K (und höher) Transactions (AL), 67</w:t>
      </w:r>
    </w:p>
    <w:p w14:paraId="3E3D7DEC" w14:textId="77777777" w:rsidR="009A2DB7" w:rsidRDefault="009A2DB7">
      <w:pPr>
        <w:pStyle w:val="Index1"/>
        <w:tabs>
          <w:tab w:val="right" w:pos="5030"/>
        </w:tabs>
        <w:rPr>
          <w:noProof/>
        </w:rPr>
      </w:pPr>
      <w:r>
        <w:rPr>
          <w:noProof/>
        </w:rPr>
        <w:t>Bing Maps Known 5K User (AL), 68</w:t>
      </w:r>
    </w:p>
    <w:p w14:paraId="5814A2D2" w14:textId="77777777" w:rsidR="009A2DB7" w:rsidRDefault="009A2DB7">
      <w:pPr>
        <w:pStyle w:val="Index1"/>
        <w:tabs>
          <w:tab w:val="right" w:pos="5030"/>
        </w:tabs>
        <w:rPr>
          <w:noProof/>
        </w:rPr>
      </w:pPr>
      <w:r>
        <w:rPr>
          <w:noProof/>
        </w:rPr>
        <w:t>Bing Maps Known Per User (AL), 67</w:t>
      </w:r>
    </w:p>
    <w:p w14:paraId="2AB73532" w14:textId="77777777" w:rsidR="009A2DB7" w:rsidRDefault="009A2DB7">
      <w:pPr>
        <w:pStyle w:val="Index1"/>
        <w:tabs>
          <w:tab w:val="right" w:pos="5030"/>
        </w:tabs>
        <w:rPr>
          <w:noProof/>
        </w:rPr>
      </w:pPr>
      <w:r>
        <w:rPr>
          <w:noProof/>
        </w:rPr>
        <w:t>Bing Maps Light Known 500 User (AL), 68</w:t>
      </w:r>
    </w:p>
    <w:p w14:paraId="51809003" w14:textId="77777777" w:rsidR="009A2DB7" w:rsidRDefault="009A2DB7">
      <w:pPr>
        <w:pStyle w:val="Index1"/>
        <w:tabs>
          <w:tab w:val="right" w:pos="5030"/>
        </w:tabs>
        <w:rPr>
          <w:noProof/>
        </w:rPr>
      </w:pPr>
      <w:r>
        <w:rPr>
          <w:noProof/>
        </w:rPr>
        <w:t>Bing Maps Light Known 5K User (AL), 68</w:t>
      </w:r>
    </w:p>
    <w:p w14:paraId="4C219C8E" w14:textId="77777777" w:rsidR="009A2DB7" w:rsidRDefault="009A2DB7">
      <w:pPr>
        <w:pStyle w:val="Index1"/>
        <w:tabs>
          <w:tab w:val="right" w:pos="5030"/>
        </w:tabs>
        <w:rPr>
          <w:noProof/>
        </w:rPr>
      </w:pPr>
      <w:r>
        <w:rPr>
          <w:noProof/>
        </w:rPr>
        <w:t>Bing Maps Public Website Usage 100K Transaction (AL), 68</w:t>
      </w:r>
    </w:p>
    <w:p w14:paraId="407FC8C8" w14:textId="77777777" w:rsidR="009A2DB7" w:rsidRDefault="009A2DB7">
      <w:pPr>
        <w:pStyle w:val="Index1"/>
        <w:tabs>
          <w:tab w:val="right" w:pos="5030"/>
        </w:tabs>
        <w:rPr>
          <w:noProof/>
        </w:rPr>
      </w:pPr>
      <w:r>
        <w:rPr>
          <w:noProof/>
        </w:rPr>
        <w:t>Bing Maps Public Website Usage 500K (und höher) Transactions (AL), 68</w:t>
      </w:r>
    </w:p>
    <w:p w14:paraId="0146684B" w14:textId="77777777" w:rsidR="009A2DB7" w:rsidRDefault="009A2DB7">
      <w:pPr>
        <w:pStyle w:val="Index1"/>
        <w:tabs>
          <w:tab w:val="right" w:pos="5030"/>
        </w:tabs>
        <w:rPr>
          <w:noProof/>
        </w:rPr>
      </w:pPr>
      <w:r>
        <w:rPr>
          <w:noProof/>
        </w:rPr>
        <w:t>BizTalk Server, 89</w:t>
      </w:r>
    </w:p>
    <w:p w14:paraId="051BAB3D" w14:textId="77777777" w:rsidR="009A2DB7" w:rsidRDefault="009A2DB7">
      <w:pPr>
        <w:pStyle w:val="Index1"/>
        <w:tabs>
          <w:tab w:val="right" w:pos="5030"/>
        </w:tabs>
        <w:rPr>
          <w:noProof/>
        </w:rPr>
      </w:pPr>
      <w:r>
        <w:rPr>
          <w:noProof/>
        </w:rPr>
        <w:t>BizTalk Server 2013 R2, 14</w:t>
      </w:r>
    </w:p>
    <w:p w14:paraId="1184FA29" w14:textId="77777777" w:rsidR="009A2DB7" w:rsidRDefault="009A2DB7">
      <w:pPr>
        <w:pStyle w:val="Index1"/>
        <w:tabs>
          <w:tab w:val="right" w:pos="5030"/>
        </w:tabs>
        <w:rPr>
          <w:noProof/>
        </w:rPr>
      </w:pPr>
      <w:r>
        <w:rPr>
          <w:noProof/>
        </w:rPr>
        <w:t>BizTalk Server 2016 Branch Edition, 14</w:t>
      </w:r>
    </w:p>
    <w:p w14:paraId="357DC24E" w14:textId="77777777" w:rsidR="009A2DB7" w:rsidRDefault="009A2DB7">
      <w:pPr>
        <w:pStyle w:val="Index1"/>
        <w:tabs>
          <w:tab w:val="right" w:pos="5030"/>
        </w:tabs>
        <w:rPr>
          <w:noProof/>
        </w:rPr>
      </w:pPr>
      <w:r>
        <w:rPr>
          <w:noProof/>
        </w:rPr>
        <w:t>BizTalk Server 2016 Branch IDC, 14</w:t>
      </w:r>
    </w:p>
    <w:p w14:paraId="349408E1" w14:textId="77777777" w:rsidR="009A2DB7" w:rsidRDefault="009A2DB7">
      <w:pPr>
        <w:pStyle w:val="Index1"/>
        <w:tabs>
          <w:tab w:val="right" w:pos="5030"/>
        </w:tabs>
        <w:rPr>
          <w:noProof/>
        </w:rPr>
      </w:pPr>
      <w:r>
        <w:rPr>
          <w:noProof/>
        </w:rPr>
        <w:t>BizTalk Server 2016 Enterprise Edition, 14</w:t>
      </w:r>
    </w:p>
    <w:p w14:paraId="2E2563ED" w14:textId="77777777" w:rsidR="009A2DB7" w:rsidRDefault="009A2DB7">
      <w:pPr>
        <w:pStyle w:val="Index1"/>
        <w:tabs>
          <w:tab w:val="right" w:pos="5030"/>
        </w:tabs>
        <w:rPr>
          <w:noProof/>
        </w:rPr>
      </w:pPr>
      <w:r>
        <w:rPr>
          <w:noProof/>
        </w:rPr>
        <w:t>BizTalk Server 2016 Standard Edition, 14</w:t>
      </w:r>
    </w:p>
    <w:p w14:paraId="6B7739CF" w14:textId="77777777" w:rsidR="009A2DB7" w:rsidRDefault="009A2DB7">
      <w:pPr>
        <w:pStyle w:val="Index1"/>
        <w:tabs>
          <w:tab w:val="right" w:pos="5030"/>
        </w:tabs>
        <w:rPr>
          <w:noProof/>
        </w:rPr>
      </w:pPr>
      <w:r>
        <w:rPr>
          <w:noProof/>
        </w:rPr>
        <w:t>BizTalk Server 2016 Standard Edition IDC, 14</w:t>
      </w:r>
    </w:p>
    <w:p w14:paraId="57F1BBAD" w14:textId="77777777" w:rsidR="009A2DB7" w:rsidRDefault="009A2DB7">
      <w:pPr>
        <w:pStyle w:val="Index1"/>
        <w:tabs>
          <w:tab w:val="right" w:pos="5030"/>
        </w:tabs>
        <w:rPr>
          <w:noProof/>
        </w:rPr>
      </w:pPr>
      <w:r>
        <w:rPr>
          <w:noProof/>
        </w:rPr>
        <w:t>BizTalk Server Branch, 90</w:t>
      </w:r>
    </w:p>
    <w:p w14:paraId="6FB9B0E4" w14:textId="77777777" w:rsidR="009A2DB7" w:rsidRDefault="009A2DB7">
      <w:pPr>
        <w:pStyle w:val="Index1"/>
        <w:tabs>
          <w:tab w:val="right" w:pos="5030"/>
        </w:tabs>
        <w:rPr>
          <w:noProof/>
        </w:rPr>
      </w:pPr>
      <w:r>
        <w:rPr>
          <w:noProof/>
        </w:rPr>
        <w:t>BizTalk Server Enterprise, 90</w:t>
      </w:r>
    </w:p>
    <w:p w14:paraId="41C3FAE3" w14:textId="77777777" w:rsidR="009A2DB7" w:rsidRDefault="009A2DB7">
      <w:pPr>
        <w:pStyle w:val="Index1"/>
        <w:tabs>
          <w:tab w:val="right" w:pos="5030"/>
        </w:tabs>
        <w:rPr>
          <w:noProof/>
        </w:rPr>
      </w:pPr>
      <w:r>
        <w:rPr>
          <w:noProof/>
        </w:rPr>
        <w:t>BizTalk Server Standard, 90</w:t>
      </w:r>
    </w:p>
    <w:p w14:paraId="167CAB36" w14:textId="77777777" w:rsidR="009A2DB7" w:rsidRDefault="009A2DB7">
      <w:pPr>
        <w:pStyle w:val="Index1"/>
        <w:tabs>
          <w:tab w:val="right" w:pos="5030"/>
        </w:tabs>
        <w:rPr>
          <w:noProof/>
        </w:rPr>
      </w:pPr>
      <w:r>
        <w:rPr>
          <w:noProof/>
        </w:rPr>
        <w:t>CAL für Exchange Server Enterprise 2019, 24</w:t>
      </w:r>
    </w:p>
    <w:p w14:paraId="47C0FACD" w14:textId="77777777" w:rsidR="009A2DB7" w:rsidRDefault="009A2DB7">
      <w:pPr>
        <w:pStyle w:val="Index1"/>
        <w:tabs>
          <w:tab w:val="right" w:pos="5030"/>
        </w:tabs>
        <w:rPr>
          <w:noProof/>
        </w:rPr>
      </w:pPr>
      <w:r>
        <w:rPr>
          <w:noProof/>
        </w:rPr>
        <w:t>CAL für Exchange Server Standard 2019, 24</w:t>
      </w:r>
    </w:p>
    <w:p w14:paraId="51626F8D" w14:textId="77777777" w:rsidR="009A2DB7" w:rsidRDefault="009A2DB7">
      <w:pPr>
        <w:pStyle w:val="Index1"/>
        <w:tabs>
          <w:tab w:val="right" w:pos="5030"/>
        </w:tabs>
        <w:rPr>
          <w:noProof/>
        </w:rPr>
      </w:pPr>
      <w:r>
        <w:rPr>
          <w:noProof/>
        </w:rPr>
        <w:t>CAL für Microsoft Identity Manager 2016, 21</w:t>
      </w:r>
    </w:p>
    <w:p w14:paraId="485E4F56" w14:textId="77777777" w:rsidR="009A2DB7" w:rsidRDefault="009A2DB7">
      <w:pPr>
        <w:pStyle w:val="Index1"/>
        <w:tabs>
          <w:tab w:val="right" w:pos="5030"/>
        </w:tabs>
        <w:rPr>
          <w:noProof/>
        </w:rPr>
      </w:pPr>
      <w:r>
        <w:rPr>
          <w:noProof/>
        </w:rPr>
        <w:t>CAL für Project Server 2019, 25</w:t>
      </w:r>
    </w:p>
    <w:p w14:paraId="65166B49" w14:textId="77777777" w:rsidR="009A2DB7" w:rsidRDefault="009A2DB7">
      <w:pPr>
        <w:pStyle w:val="Index1"/>
        <w:tabs>
          <w:tab w:val="right" w:pos="5030"/>
        </w:tabs>
        <w:rPr>
          <w:noProof/>
        </w:rPr>
      </w:pPr>
      <w:r>
        <w:rPr>
          <w:noProof/>
        </w:rPr>
        <w:t>CAL für SharePoint Server 2019 Standard, 26</w:t>
      </w:r>
    </w:p>
    <w:p w14:paraId="281EAF94" w14:textId="77777777" w:rsidR="009A2DB7" w:rsidRDefault="009A2DB7">
      <w:pPr>
        <w:pStyle w:val="Index1"/>
        <w:tabs>
          <w:tab w:val="right" w:pos="5030"/>
        </w:tabs>
        <w:rPr>
          <w:noProof/>
        </w:rPr>
      </w:pPr>
      <w:r>
        <w:rPr>
          <w:noProof/>
        </w:rPr>
        <w:t>CAL für Skype for Business Plus, 27</w:t>
      </w:r>
    </w:p>
    <w:p w14:paraId="3C42955C" w14:textId="77777777" w:rsidR="009A2DB7" w:rsidRDefault="009A2DB7">
      <w:pPr>
        <w:pStyle w:val="Index1"/>
        <w:tabs>
          <w:tab w:val="right" w:pos="5030"/>
        </w:tabs>
        <w:rPr>
          <w:noProof/>
        </w:rPr>
      </w:pPr>
      <w:r>
        <w:rPr>
          <w:noProof/>
        </w:rPr>
        <w:t>CAL für Skype for Business Server 2019 Plus, 27</w:t>
      </w:r>
    </w:p>
    <w:p w14:paraId="6168C708" w14:textId="77777777" w:rsidR="009A2DB7" w:rsidRDefault="009A2DB7">
      <w:pPr>
        <w:pStyle w:val="Index1"/>
        <w:tabs>
          <w:tab w:val="right" w:pos="5030"/>
        </w:tabs>
        <w:rPr>
          <w:noProof/>
        </w:rPr>
      </w:pPr>
      <w:r>
        <w:rPr>
          <w:noProof/>
        </w:rPr>
        <w:t>CAL für Skype for Business Server 2019 Standard, 27</w:t>
      </w:r>
    </w:p>
    <w:p w14:paraId="0BA86B3B" w14:textId="77777777" w:rsidR="009A2DB7" w:rsidRDefault="009A2DB7">
      <w:pPr>
        <w:pStyle w:val="Index1"/>
        <w:tabs>
          <w:tab w:val="right" w:pos="5030"/>
        </w:tabs>
        <w:rPr>
          <w:noProof/>
        </w:rPr>
      </w:pPr>
      <w:r>
        <w:rPr>
          <w:noProof/>
        </w:rPr>
        <w:t>CAL für SQL Server 2017, 28</w:t>
      </w:r>
    </w:p>
    <w:p w14:paraId="57266A6F" w14:textId="77777777" w:rsidR="009A2DB7" w:rsidRDefault="009A2DB7">
      <w:pPr>
        <w:pStyle w:val="Index1"/>
        <w:tabs>
          <w:tab w:val="right" w:pos="5030"/>
        </w:tabs>
        <w:rPr>
          <w:noProof/>
        </w:rPr>
      </w:pPr>
      <w:r>
        <w:rPr>
          <w:noProof/>
        </w:rPr>
        <w:t>CAL für Visual Studio Team Foundation Server 2018, 38</w:t>
      </w:r>
    </w:p>
    <w:p w14:paraId="77CE0068" w14:textId="77777777" w:rsidR="009A2DB7" w:rsidRDefault="009A2DB7">
      <w:pPr>
        <w:pStyle w:val="Index1"/>
        <w:tabs>
          <w:tab w:val="right" w:pos="5030"/>
        </w:tabs>
        <w:rPr>
          <w:noProof/>
        </w:rPr>
      </w:pPr>
      <w:r>
        <w:rPr>
          <w:noProof/>
        </w:rPr>
        <w:t>CAL für Windows Server 2019, 46, 47</w:t>
      </w:r>
    </w:p>
    <w:p w14:paraId="34F29F0D" w14:textId="77777777" w:rsidR="009A2DB7" w:rsidRDefault="009A2DB7">
      <w:pPr>
        <w:pStyle w:val="Index1"/>
        <w:tabs>
          <w:tab w:val="right" w:pos="5030"/>
        </w:tabs>
        <w:rPr>
          <w:noProof/>
        </w:rPr>
      </w:pPr>
      <w:r>
        <w:rPr>
          <w:noProof/>
        </w:rPr>
        <w:t>CAL für Windows Server 2019 Active Directory-Rechteverwaltungsdienste, 46, 47</w:t>
      </w:r>
    </w:p>
    <w:p w14:paraId="5ACC8692" w14:textId="77777777" w:rsidR="009A2DB7" w:rsidRDefault="009A2DB7">
      <w:pPr>
        <w:pStyle w:val="Index1"/>
        <w:tabs>
          <w:tab w:val="right" w:pos="5030"/>
        </w:tabs>
        <w:rPr>
          <w:noProof/>
        </w:rPr>
      </w:pPr>
      <w:r>
        <w:rPr>
          <w:noProof/>
        </w:rPr>
        <w:t>CAL für Windows Server 2019-Remotedesktopdienste, 47</w:t>
      </w:r>
    </w:p>
    <w:p w14:paraId="73536880" w14:textId="77777777" w:rsidR="009A2DB7" w:rsidRDefault="009A2DB7">
      <w:pPr>
        <w:pStyle w:val="Index1"/>
        <w:tabs>
          <w:tab w:val="right" w:pos="5030"/>
        </w:tabs>
        <w:rPr>
          <w:noProof/>
        </w:rPr>
      </w:pPr>
      <w:r>
        <w:rPr>
          <w:noProof/>
        </w:rPr>
        <w:t>CIS Suite Datacenter, 89</w:t>
      </w:r>
    </w:p>
    <w:p w14:paraId="61DCF20E" w14:textId="77777777" w:rsidR="009A2DB7" w:rsidRDefault="009A2DB7">
      <w:pPr>
        <w:pStyle w:val="Index1"/>
        <w:tabs>
          <w:tab w:val="right" w:pos="5030"/>
        </w:tabs>
        <w:rPr>
          <w:noProof/>
        </w:rPr>
      </w:pPr>
      <w:r>
        <w:rPr>
          <w:noProof/>
        </w:rPr>
        <w:t>CIS Suite Standard, 89</w:t>
      </w:r>
    </w:p>
    <w:p w14:paraId="743EF127" w14:textId="77777777" w:rsidR="009A2DB7" w:rsidRDefault="009A2DB7">
      <w:pPr>
        <w:pStyle w:val="Index1"/>
        <w:tabs>
          <w:tab w:val="right" w:pos="5030"/>
        </w:tabs>
        <w:rPr>
          <w:noProof/>
        </w:rPr>
      </w:pPr>
      <w:r>
        <w:rPr>
          <w:noProof/>
        </w:rPr>
        <w:t>Client-Management-Lizenz für Advanced Threat Analytics 2016 pro Nutzer, 13</w:t>
      </w:r>
    </w:p>
    <w:p w14:paraId="2DB65EDA" w14:textId="77777777" w:rsidR="009A2DB7" w:rsidRDefault="009A2DB7">
      <w:pPr>
        <w:pStyle w:val="Index1"/>
        <w:tabs>
          <w:tab w:val="right" w:pos="5030"/>
        </w:tabs>
        <w:rPr>
          <w:noProof/>
        </w:rPr>
      </w:pPr>
      <w:r>
        <w:rPr>
          <w:noProof/>
        </w:rPr>
        <w:t>Client-Management-Lizenz für Advanced Threat Analytics 2016 pro OSE, 13</w:t>
      </w:r>
    </w:p>
    <w:p w14:paraId="4861AA6F" w14:textId="77777777" w:rsidR="009A2DB7" w:rsidRDefault="009A2DB7">
      <w:pPr>
        <w:pStyle w:val="Index1"/>
        <w:tabs>
          <w:tab w:val="right" w:pos="5030"/>
        </w:tabs>
        <w:rPr>
          <w:noProof/>
        </w:rPr>
      </w:pPr>
      <w:r>
        <w:rPr>
          <w:noProof/>
        </w:rPr>
        <w:t>Client-Management-Lizenz für System Center Configuration Manager 1606, 31</w:t>
      </w:r>
    </w:p>
    <w:p w14:paraId="65D44AF9" w14:textId="77777777" w:rsidR="009A2DB7" w:rsidRDefault="009A2DB7">
      <w:pPr>
        <w:pStyle w:val="Index1"/>
        <w:tabs>
          <w:tab w:val="right" w:pos="5030"/>
        </w:tabs>
        <w:rPr>
          <w:noProof/>
        </w:rPr>
      </w:pPr>
      <w:r>
        <w:rPr>
          <w:noProof/>
        </w:rPr>
        <w:t>Communication Credits, 67</w:t>
      </w:r>
    </w:p>
    <w:p w14:paraId="1C4D2CD1" w14:textId="77777777" w:rsidR="009A2DB7" w:rsidRDefault="009A2DB7">
      <w:pPr>
        <w:pStyle w:val="Index1"/>
        <w:tabs>
          <w:tab w:val="right" w:pos="5030"/>
        </w:tabs>
        <w:rPr>
          <w:noProof/>
        </w:rPr>
      </w:pPr>
      <w:r>
        <w:rPr>
          <w:noProof/>
        </w:rPr>
        <w:t>Core CAL, 32, 84, 90</w:t>
      </w:r>
    </w:p>
    <w:p w14:paraId="57BD1927" w14:textId="77777777" w:rsidR="009A2DB7" w:rsidRDefault="009A2DB7">
      <w:pPr>
        <w:pStyle w:val="Index1"/>
        <w:tabs>
          <w:tab w:val="right" w:pos="5030"/>
        </w:tabs>
        <w:rPr>
          <w:noProof/>
        </w:rPr>
      </w:pPr>
      <w:r>
        <w:rPr>
          <w:noProof/>
        </w:rPr>
        <w:t>Core CAL Suite, 15</w:t>
      </w:r>
    </w:p>
    <w:p w14:paraId="0C7AD519" w14:textId="77777777" w:rsidR="009A2DB7" w:rsidRDefault="009A2DB7">
      <w:pPr>
        <w:pStyle w:val="Index1"/>
        <w:tabs>
          <w:tab w:val="right" w:pos="5030"/>
        </w:tabs>
        <w:rPr>
          <w:noProof/>
        </w:rPr>
      </w:pPr>
      <w:r>
        <w:rPr>
          <w:noProof/>
        </w:rPr>
        <w:t>Core CAL Suite Bridge für Enterprise Mobility+ Security, 15</w:t>
      </w:r>
    </w:p>
    <w:p w14:paraId="5F4DD115" w14:textId="77777777" w:rsidR="009A2DB7" w:rsidRDefault="009A2DB7">
      <w:pPr>
        <w:pStyle w:val="Index1"/>
        <w:tabs>
          <w:tab w:val="right" w:pos="5030"/>
        </w:tabs>
        <w:rPr>
          <w:noProof/>
        </w:rPr>
      </w:pPr>
      <w:r>
        <w:rPr>
          <w:noProof/>
        </w:rPr>
        <w:t>Core CAL Suite Bridge für Microsoft Intune, 15</w:t>
      </w:r>
    </w:p>
    <w:p w14:paraId="475B0AE4" w14:textId="77777777" w:rsidR="009A2DB7" w:rsidRDefault="009A2DB7">
      <w:pPr>
        <w:pStyle w:val="Index1"/>
        <w:tabs>
          <w:tab w:val="right" w:pos="5030"/>
        </w:tabs>
        <w:rPr>
          <w:noProof/>
        </w:rPr>
      </w:pPr>
      <w:r>
        <w:rPr>
          <w:noProof/>
        </w:rPr>
        <w:t>Core CAL Suite Bridge für Office 365, 15</w:t>
      </w:r>
    </w:p>
    <w:p w14:paraId="0ABD94C3" w14:textId="77777777" w:rsidR="009A2DB7" w:rsidRDefault="009A2DB7">
      <w:pPr>
        <w:pStyle w:val="Index1"/>
        <w:tabs>
          <w:tab w:val="right" w:pos="5030"/>
        </w:tabs>
        <w:rPr>
          <w:noProof/>
        </w:rPr>
      </w:pPr>
      <w:r>
        <w:rPr>
          <w:noProof/>
        </w:rPr>
        <w:t>Core CAL Suite Bridge für Office 365 und Microsoft Intune, 15</w:t>
      </w:r>
    </w:p>
    <w:p w14:paraId="2600BEB4" w14:textId="77777777" w:rsidR="009A2DB7" w:rsidRDefault="009A2DB7">
      <w:pPr>
        <w:pStyle w:val="Index1"/>
        <w:tabs>
          <w:tab w:val="right" w:pos="5030"/>
        </w:tabs>
        <w:rPr>
          <w:noProof/>
        </w:rPr>
      </w:pPr>
      <w:r>
        <w:rPr>
          <w:noProof/>
        </w:rPr>
        <w:t>Core CAL Suite Bridge für Office 365 von SA (Nutzer-AL), 15</w:t>
      </w:r>
    </w:p>
    <w:p w14:paraId="05A0CC45" w14:textId="77777777" w:rsidR="009A2DB7" w:rsidRDefault="009A2DB7">
      <w:pPr>
        <w:pStyle w:val="Index1"/>
        <w:tabs>
          <w:tab w:val="right" w:pos="5030"/>
        </w:tabs>
        <w:rPr>
          <w:noProof/>
        </w:rPr>
      </w:pPr>
      <w:r>
        <w:rPr>
          <w:noProof/>
        </w:rPr>
        <w:t>Core Infrastructure Server Suite Datacenter, 90</w:t>
      </w:r>
    </w:p>
    <w:p w14:paraId="04C9347C" w14:textId="77777777" w:rsidR="009A2DB7" w:rsidRDefault="009A2DB7">
      <w:pPr>
        <w:pStyle w:val="Index1"/>
        <w:tabs>
          <w:tab w:val="right" w:pos="5030"/>
        </w:tabs>
        <w:rPr>
          <w:noProof/>
        </w:rPr>
      </w:pPr>
      <w:r>
        <w:rPr>
          <w:noProof/>
        </w:rPr>
        <w:t>Core Infrastructure Server Suite Datacenter (16 Core-Lizenzen im Pack), 17</w:t>
      </w:r>
    </w:p>
    <w:p w14:paraId="35EF1C1D" w14:textId="77777777" w:rsidR="009A2DB7" w:rsidRDefault="009A2DB7">
      <w:pPr>
        <w:pStyle w:val="Index1"/>
        <w:tabs>
          <w:tab w:val="right" w:pos="5030"/>
        </w:tabs>
        <w:rPr>
          <w:noProof/>
        </w:rPr>
      </w:pPr>
      <w:r>
        <w:rPr>
          <w:noProof/>
        </w:rPr>
        <w:t>Core Infrastructure Server Suite Datacenter (2 Core-Lizenzen im Pack), 17</w:t>
      </w:r>
    </w:p>
    <w:p w14:paraId="31165EAD" w14:textId="77777777" w:rsidR="009A2DB7" w:rsidRDefault="009A2DB7">
      <w:pPr>
        <w:pStyle w:val="Index1"/>
        <w:tabs>
          <w:tab w:val="right" w:pos="5030"/>
        </w:tabs>
        <w:rPr>
          <w:noProof/>
        </w:rPr>
      </w:pPr>
      <w:r>
        <w:rPr>
          <w:noProof/>
        </w:rPr>
        <w:t>Core Infrastructure Server Suite Standard, 90</w:t>
      </w:r>
    </w:p>
    <w:p w14:paraId="423ADA08" w14:textId="77777777" w:rsidR="009A2DB7" w:rsidRDefault="009A2DB7">
      <w:pPr>
        <w:pStyle w:val="Index1"/>
        <w:tabs>
          <w:tab w:val="right" w:pos="5030"/>
        </w:tabs>
        <w:rPr>
          <w:noProof/>
        </w:rPr>
      </w:pPr>
      <w:r>
        <w:rPr>
          <w:noProof/>
        </w:rPr>
        <w:t>Core Infrastructure Server Suite Standard (16 Core-Lizenzen im Pack), 17</w:t>
      </w:r>
    </w:p>
    <w:p w14:paraId="66CB2DCF" w14:textId="77777777" w:rsidR="009A2DB7" w:rsidRDefault="009A2DB7">
      <w:pPr>
        <w:pStyle w:val="Index1"/>
        <w:tabs>
          <w:tab w:val="right" w:pos="5030"/>
        </w:tabs>
        <w:rPr>
          <w:noProof/>
        </w:rPr>
      </w:pPr>
      <w:r>
        <w:rPr>
          <w:noProof/>
        </w:rPr>
        <w:t>Core Infrastructure Server Suite Standard (2 Core-Lizenzen im Pack), 17</w:t>
      </w:r>
    </w:p>
    <w:p w14:paraId="1BA9544A" w14:textId="77777777" w:rsidR="009A2DB7" w:rsidRDefault="009A2DB7">
      <w:pPr>
        <w:pStyle w:val="Index1"/>
        <w:tabs>
          <w:tab w:val="right" w:pos="5030"/>
        </w:tabs>
        <w:rPr>
          <w:noProof/>
        </w:rPr>
      </w:pPr>
      <w:r>
        <w:rPr>
          <w:noProof/>
        </w:rPr>
        <w:t>Dynamics 365 - Additional Customer Engagement Database Storage, 60</w:t>
      </w:r>
    </w:p>
    <w:p w14:paraId="4A13588C" w14:textId="77777777" w:rsidR="009A2DB7" w:rsidRDefault="009A2DB7">
      <w:pPr>
        <w:pStyle w:val="Index1"/>
        <w:tabs>
          <w:tab w:val="right" w:pos="5030"/>
        </w:tabs>
        <w:rPr>
          <w:noProof/>
        </w:rPr>
      </w:pPr>
      <w:r>
        <w:rPr>
          <w:noProof/>
        </w:rPr>
        <w:t>Dynamics 365 - Additional Customer Engagement Portal, 60</w:t>
      </w:r>
    </w:p>
    <w:p w14:paraId="6338DF81" w14:textId="77777777" w:rsidR="009A2DB7" w:rsidRDefault="009A2DB7">
      <w:pPr>
        <w:pStyle w:val="Index1"/>
        <w:tabs>
          <w:tab w:val="right" w:pos="5030"/>
        </w:tabs>
        <w:rPr>
          <w:noProof/>
        </w:rPr>
      </w:pPr>
      <w:r>
        <w:rPr>
          <w:noProof/>
        </w:rPr>
        <w:t>Dynamics 365 - Additional Customer Engagement Portal Page Views, 60</w:t>
      </w:r>
    </w:p>
    <w:p w14:paraId="17E3403E" w14:textId="77777777" w:rsidR="009A2DB7" w:rsidRDefault="009A2DB7">
      <w:pPr>
        <w:pStyle w:val="Index1"/>
        <w:tabs>
          <w:tab w:val="right" w:pos="5030"/>
        </w:tabs>
        <w:rPr>
          <w:noProof/>
        </w:rPr>
      </w:pPr>
      <w:r>
        <w:rPr>
          <w:noProof/>
        </w:rPr>
        <w:lastRenderedPageBreak/>
        <w:t>Dynamics 365 - Additional Customer Engagement Production/Non-Production Instance, 60</w:t>
      </w:r>
    </w:p>
    <w:p w14:paraId="04243EFA" w14:textId="77777777" w:rsidR="009A2DB7" w:rsidRDefault="009A2DB7">
      <w:pPr>
        <w:pStyle w:val="Index1"/>
        <w:tabs>
          <w:tab w:val="right" w:pos="5030"/>
        </w:tabs>
        <w:rPr>
          <w:noProof/>
        </w:rPr>
      </w:pPr>
      <w:r>
        <w:rPr>
          <w:noProof/>
        </w:rPr>
        <w:t>Dynamics 365 - Additional Customer Engagement Social Posts, 60</w:t>
      </w:r>
    </w:p>
    <w:p w14:paraId="7D90B5FD" w14:textId="77777777" w:rsidR="009A2DB7" w:rsidRDefault="009A2DB7">
      <w:pPr>
        <w:pStyle w:val="Index1"/>
        <w:tabs>
          <w:tab w:val="right" w:pos="5030"/>
        </w:tabs>
        <w:rPr>
          <w:noProof/>
        </w:rPr>
      </w:pPr>
      <w:r>
        <w:rPr>
          <w:noProof/>
        </w:rPr>
        <w:t>Dynamics 365 AI for Sales, 60</w:t>
      </w:r>
    </w:p>
    <w:p w14:paraId="33A29B74" w14:textId="77777777" w:rsidR="009A2DB7" w:rsidRDefault="009A2DB7">
      <w:pPr>
        <w:pStyle w:val="Index1"/>
        <w:tabs>
          <w:tab w:val="right" w:pos="5030"/>
        </w:tabs>
        <w:rPr>
          <w:noProof/>
        </w:rPr>
      </w:pPr>
      <w:r>
        <w:rPr>
          <w:noProof/>
        </w:rPr>
        <w:t>Dynamics 365 Business Central Premium/Cloud-Add-On für Team Members, 59</w:t>
      </w:r>
    </w:p>
    <w:p w14:paraId="00328464" w14:textId="77777777" w:rsidR="009A2DB7" w:rsidRDefault="009A2DB7">
      <w:pPr>
        <w:pStyle w:val="Index1"/>
        <w:tabs>
          <w:tab w:val="right" w:pos="5030"/>
        </w:tabs>
        <w:rPr>
          <w:noProof/>
        </w:rPr>
      </w:pPr>
      <w:r>
        <w:rPr>
          <w:noProof/>
        </w:rPr>
        <w:t>Dynamics 365 Business Central Premium/Essentials/Team Member, 59</w:t>
      </w:r>
    </w:p>
    <w:p w14:paraId="2D0D9C3D" w14:textId="77777777" w:rsidR="009A2DB7" w:rsidRDefault="009A2DB7">
      <w:pPr>
        <w:pStyle w:val="Index1"/>
        <w:tabs>
          <w:tab w:val="right" w:pos="5030"/>
        </w:tabs>
        <w:rPr>
          <w:noProof/>
        </w:rPr>
      </w:pPr>
      <w:r>
        <w:rPr>
          <w:noProof/>
        </w:rPr>
        <w:t>Dynamics 365 Customer Engagement Plan, 59</w:t>
      </w:r>
    </w:p>
    <w:p w14:paraId="7E2F9491" w14:textId="77777777" w:rsidR="009A2DB7" w:rsidRDefault="009A2DB7">
      <w:pPr>
        <w:pStyle w:val="Index1"/>
        <w:tabs>
          <w:tab w:val="right" w:pos="5030"/>
        </w:tabs>
        <w:rPr>
          <w:noProof/>
        </w:rPr>
      </w:pPr>
      <w:r>
        <w:rPr>
          <w:noProof/>
        </w:rPr>
        <w:t>Dynamics 365 Customer Engagement Plan Add-on, 59</w:t>
      </w:r>
    </w:p>
    <w:p w14:paraId="0263870D" w14:textId="77777777" w:rsidR="009A2DB7" w:rsidRDefault="009A2DB7">
      <w:pPr>
        <w:pStyle w:val="Index1"/>
        <w:tabs>
          <w:tab w:val="right" w:pos="5030"/>
        </w:tabs>
        <w:rPr>
          <w:noProof/>
        </w:rPr>
      </w:pPr>
      <w:r>
        <w:rPr>
          <w:noProof/>
        </w:rPr>
        <w:t>Dynamics 365 Customer Engagement Plan From SA, 59</w:t>
      </w:r>
    </w:p>
    <w:p w14:paraId="3F40A150" w14:textId="77777777" w:rsidR="009A2DB7" w:rsidRDefault="009A2DB7">
      <w:pPr>
        <w:pStyle w:val="Index1"/>
        <w:tabs>
          <w:tab w:val="right" w:pos="5030"/>
        </w:tabs>
        <w:rPr>
          <w:noProof/>
        </w:rPr>
      </w:pPr>
      <w:r>
        <w:rPr>
          <w:noProof/>
        </w:rPr>
        <w:t>Dynamics 365 Enhanced Support, 60</w:t>
      </w:r>
    </w:p>
    <w:p w14:paraId="2D795E9F" w14:textId="77777777" w:rsidR="009A2DB7" w:rsidRDefault="009A2DB7">
      <w:pPr>
        <w:pStyle w:val="Index1"/>
        <w:tabs>
          <w:tab w:val="right" w:pos="5030"/>
        </w:tabs>
        <w:rPr>
          <w:noProof/>
        </w:rPr>
      </w:pPr>
      <w:r>
        <w:rPr>
          <w:noProof/>
        </w:rPr>
        <w:t>Dynamics 365 for Customer Service, 20</w:t>
      </w:r>
    </w:p>
    <w:p w14:paraId="242FBB1A" w14:textId="77777777" w:rsidR="009A2DB7" w:rsidRDefault="009A2DB7">
      <w:pPr>
        <w:pStyle w:val="Index1"/>
        <w:tabs>
          <w:tab w:val="right" w:pos="5030"/>
        </w:tabs>
        <w:rPr>
          <w:noProof/>
        </w:rPr>
      </w:pPr>
      <w:r>
        <w:rPr>
          <w:noProof/>
        </w:rPr>
        <w:t>Dynamics 365 for Customer Service Enterprise, 60</w:t>
      </w:r>
    </w:p>
    <w:p w14:paraId="562996E8" w14:textId="77777777" w:rsidR="009A2DB7" w:rsidRDefault="009A2DB7">
      <w:pPr>
        <w:pStyle w:val="Index1"/>
        <w:tabs>
          <w:tab w:val="right" w:pos="5030"/>
        </w:tabs>
        <w:rPr>
          <w:noProof/>
        </w:rPr>
      </w:pPr>
      <w:r>
        <w:rPr>
          <w:noProof/>
        </w:rPr>
        <w:t>Dynamics 365 for Customer Service On-premises CAL, 19</w:t>
      </w:r>
    </w:p>
    <w:p w14:paraId="148F208B" w14:textId="77777777" w:rsidR="009A2DB7" w:rsidRDefault="009A2DB7">
      <w:pPr>
        <w:pStyle w:val="Index1"/>
        <w:tabs>
          <w:tab w:val="right" w:pos="5030"/>
        </w:tabs>
        <w:rPr>
          <w:noProof/>
        </w:rPr>
      </w:pPr>
      <w:r>
        <w:rPr>
          <w:noProof/>
        </w:rPr>
        <w:t>Dynamics 365 for Customer Service Professional, 60</w:t>
      </w:r>
    </w:p>
    <w:p w14:paraId="51E03B4D" w14:textId="77777777" w:rsidR="009A2DB7" w:rsidRDefault="009A2DB7">
      <w:pPr>
        <w:pStyle w:val="Index1"/>
        <w:tabs>
          <w:tab w:val="right" w:pos="5030"/>
        </w:tabs>
        <w:rPr>
          <w:noProof/>
        </w:rPr>
      </w:pPr>
      <w:r>
        <w:rPr>
          <w:noProof/>
        </w:rPr>
        <w:t>Dynamics 365 for Field Service, 60</w:t>
      </w:r>
    </w:p>
    <w:p w14:paraId="224FEBC4" w14:textId="77777777" w:rsidR="009A2DB7" w:rsidRDefault="009A2DB7">
      <w:pPr>
        <w:pStyle w:val="Index1"/>
        <w:tabs>
          <w:tab w:val="right" w:pos="5030"/>
        </w:tabs>
        <w:rPr>
          <w:noProof/>
        </w:rPr>
      </w:pPr>
      <w:r>
        <w:rPr>
          <w:noProof/>
        </w:rPr>
        <w:t>Dynamics 365 for Field Service - Resource Scheduling Optimization, 60</w:t>
      </w:r>
    </w:p>
    <w:p w14:paraId="6F147C2B" w14:textId="77777777" w:rsidR="009A2DB7" w:rsidRDefault="009A2DB7">
      <w:pPr>
        <w:pStyle w:val="Index1"/>
        <w:tabs>
          <w:tab w:val="right" w:pos="5030"/>
        </w:tabs>
        <w:rPr>
          <w:noProof/>
        </w:rPr>
      </w:pPr>
      <w:r>
        <w:rPr>
          <w:noProof/>
        </w:rPr>
        <w:t>Dynamics 365 for Marketing, 60</w:t>
      </w:r>
    </w:p>
    <w:p w14:paraId="7FEC5FC6" w14:textId="77777777" w:rsidR="009A2DB7" w:rsidRDefault="009A2DB7">
      <w:pPr>
        <w:pStyle w:val="Index1"/>
        <w:tabs>
          <w:tab w:val="right" w:pos="5030"/>
        </w:tabs>
        <w:rPr>
          <w:noProof/>
        </w:rPr>
      </w:pPr>
      <w:r>
        <w:rPr>
          <w:noProof/>
        </w:rPr>
        <w:t>Dynamics 365 for Marketing Additional Contacts, 60</w:t>
      </w:r>
    </w:p>
    <w:p w14:paraId="2A232D56" w14:textId="77777777" w:rsidR="009A2DB7" w:rsidRDefault="009A2DB7">
      <w:pPr>
        <w:pStyle w:val="Index1"/>
        <w:tabs>
          <w:tab w:val="right" w:pos="5030"/>
        </w:tabs>
        <w:rPr>
          <w:noProof/>
        </w:rPr>
      </w:pPr>
      <w:r>
        <w:rPr>
          <w:noProof/>
        </w:rPr>
        <w:t>Dynamics 365 for Operations Activity, 20</w:t>
      </w:r>
    </w:p>
    <w:p w14:paraId="228F0034" w14:textId="77777777" w:rsidR="009A2DB7" w:rsidRDefault="009A2DB7">
      <w:pPr>
        <w:pStyle w:val="Index1"/>
        <w:tabs>
          <w:tab w:val="right" w:pos="5030"/>
        </w:tabs>
        <w:rPr>
          <w:noProof/>
        </w:rPr>
      </w:pPr>
      <w:r>
        <w:rPr>
          <w:noProof/>
        </w:rPr>
        <w:t>Dynamics 365 for Operations Activity On-premises CAL, 19</w:t>
      </w:r>
    </w:p>
    <w:p w14:paraId="63079B10" w14:textId="77777777" w:rsidR="009A2DB7" w:rsidRDefault="009A2DB7">
      <w:pPr>
        <w:pStyle w:val="Index1"/>
        <w:tabs>
          <w:tab w:val="right" w:pos="5030"/>
        </w:tabs>
        <w:rPr>
          <w:noProof/>
        </w:rPr>
      </w:pPr>
      <w:r>
        <w:rPr>
          <w:noProof/>
        </w:rPr>
        <w:t>Dynamics 365 for Operations Device, 20, 60</w:t>
      </w:r>
    </w:p>
    <w:p w14:paraId="35D49C4A" w14:textId="77777777" w:rsidR="009A2DB7" w:rsidRDefault="009A2DB7">
      <w:pPr>
        <w:pStyle w:val="Index1"/>
        <w:tabs>
          <w:tab w:val="right" w:pos="5030"/>
        </w:tabs>
        <w:rPr>
          <w:noProof/>
        </w:rPr>
      </w:pPr>
      <w:r>
        <w:rPr>
          <w:noProof/>
        </w:rPr>
        <w:t>Dynamics 365 for Operations Device Add-on, 60</w:t>
      </w:r>
    </w:p>
    <w:p w14:paraId="387C96CE" w14:textId="77777777" w:rsidR="009A2DB7" w:rsidRDefault="009A2DB7">
      <w:pPr>
        <w:pStyle w:val="Index1"/>
        <w:tabs>
          <w:tab w:val="right" w:pos="5030"/>
        </w:tabs>
        <w:rPr>
          <w:noProof/>
        </w:rPr>
      </w:pPr>
      <w:r>
        <w:rPr>
          <w:noProof/>
        </w:rPr>
        <w:t>Dynamics 365 for Operations Device From SA, 60</w:t>
      </w:r>
    </w:p>
    <w:p w14:paraId="1EB22119" w14:textId="77777777" w:rsidR="009A2DB7" w:rsidRDefault="009A2DB7">
      <w:pPr>
        <w:pStyle w:val="Index1"/>
        <w:tabs>
          <w:tab w:val="right" w:pos="5030"/>
        </w:tabs>
        <w:rPr>
          <w:noProof/>
        </w:rPr>
      </w:pPr>
      <w:r>
        <w:rPr>
          <w:noProof/>
        </w:rPr>
        <w:t>Dynamics 365 for Operations Device On-premises CAL, 19</w:t>
      </w:r>
    </w:p>
    <w:p w14:paraId="32AC81C4" w14:textId="77777777" w:rsidR="009A2DB7" w:rsidRDefault="009A2DB7">
      <w:pPr>
        <w:pStyle w:val="Index1"/>
        <w:tabs>
          <w:tab w:val="right" w:pos="5030"/>
        </w:tabs>
        <w:rPr>
          <w:noProof/>
        </w:rPr>
      </w:pPr>
      <w:r>
        <w:rPr>
          <w:noProof/>
        </w:rPr>
        <w:t>Dynamics 365 for Operations On-premises CAL, 19</w:t>
      </w:r>
    </w:p>
    <w:p w14:paraId="1EFB1332" w14:textId="77777777" w:rsidR="009A2DB7" w:rsidRDefault="009A2DB7">
      <w:pPr>
        <w:pStyle w:val="Index1"/>
        <w:tabs>
          <w:tab w:val="right" w:pos="5030"/>
        </w:tabs>
        <w:rPr>
          <w:noProof/>
        </w:rPr>
      </w:pPr>
      <w:r>
        <w:rPr>
          <w:noProof/>
        </w:rPr>
        <w:t>Dynamics 365 for Operations Order Lines, 60</w:t>
      </w:r>
    </w:p>
    <w:p w14:paraId="211C3A96" w14:textId="77777777" w:rsidR="009A2DB7" w:rsidRDefault="009A2DB7">
      <w:pPr>
        <w:pStyle w:val="Index1"/>
        <w:tabs>
          <w:tab w:val="right" w:pos="5030"/>
        </w:tabs>
        <w:rPr>
          <w:noProof/>
        </w:rPr>
      </w:pPr>
      <w:r>
        <w:rPr>
          <w:noProof/>
        </w:rPr>
        <w:t>Dynamics 365 for Operations Server, 19, 84</w:t>
      </w:r>
    </w:p>
    <w:p w14:paraId="530042AA" w14:textId="77777777" w:rsidR="009A2DB7" w:rsidRDefault="009A2DB7">
      <w:pPr>
        <w:pStyle w:val="Index1"/>
        <w:tabs>
          <w:tab w:val="right" w:pos="5030"/>
        </w:tabs>
        <w:rPr>
          <w:noProof/>
        </w:rPr>
      </w:pPr>
      <w:r>
        <w:rPr>
          <w:noProof/>
        </w:rPr>
        <w:t>Dynamics 365 for Project Service Automation, 60</w:t>
      </w:r>
    </w:p>
    <w:p w14:paraId="4C0A5A1C" w14:textId="77777777" w:rsidR="009A2DB7" w:rsidRDefault="009A2DB7">
      <w:pPr>
        <w:pStyle w:val="Index1"/>
        <w:tabs>
          <w:tab w:val="right" w:pos="5030"/>
        </w:tabs>
        <w:rPr>
          <w:noProof/>
        </w:rPr>
      </w:pPr>
      <w:r>
        <w:rPr>
          <w:noProof/>
        </w:rPr>
        <w:t>Dynamics 365 for Retail, 60</w:t>
      </w:r>
    </w:p>
    <w:p w14:paraId="442FC2A8" w14:textId="77777777" w:rsidR="009A2DB7" w:rsidRDefault="009A2DB7">
      <w:pPr>
        <w:pStyle w:val="Index1"/>
        <w:tabs>
          <w:tab w:val="right" w:pos="5030"/>
        </w:tabs>
        <w:rPr>
          <w:noProof/>
        </w:rPr>
      </w:pPr>
      <w:r>
        <w:rPr>
          <w:noProof/>
        </w:rPr>
        <w:t>Dynamics 365 for Retail Add-on, 60</w:t>
      </w:r>
    </w:p>
    <w:p w14:paraId="774B82BE" w14:textId="77777777" w:rsidR="009A2DB7" w:rsidRDefault="009A2DB7">
      <w:pPr>
        <w:pStyle w:val="Index1"/>
        <w:tabs>
          <w:tab w:val="right" w:pos="5030"/>
        </w:tabs>
        <w:rPr>
          <w:noProof/>
        </w:rPr>
      </w:pPr>
      <w:r>
        <w:rPr>
          <w:noProof/>
        </w:rPr>
        <w:t>Dynamics 365 for Retail From SA, 60</w:t>
      </w:r>
    </w:p>
    <w:p w14:paraId="26E39974" w14:textId="77777777" w:rsidR="009A2DB7" w:rsidRDefault="009A2DB7">
      <w:pPr>
        <w:pStyle w:val="Index1"/>
        <w:tabs>
          <w:tab w:val="right" w:pos="5030"/>
        </w:tabs>
        <w:rPr>
          <w:noProof/>
        </w:rPr>
      </w:pPr>
      <w:r>
        <w:rPr>
          <w:noProof/>
        </w:rPr>
        <w:t>Dynamics 365 for Sales, 20</w:t>
      </w:r>
    </w:p>
    <w:p w14:paraId="0482B64F" w14:textId="77777777" w:rsidR="009A2DB7" w:rsidRDefault="009A2DB7">
      <w:pPr>
        <w:pStyle w:val="Index1"/>
        <w:tabs>
          <w:tab w:val="right" w:pos="5030"/>
        </w:tabs>
        <w:rPr>
          <w:noProof/>
        </w:rPr>
      </w:pPr>
      <w:r>
        <w:rPr>
          <w:noProof/>
        </w:rPr>
        <w:t>Dynamics 365 for Sales Enterprise, 60</w:t>
      </w:r>
    </w:p>
    <w:p w14:paraId="2598ACE6" w14:textId="77777777" w:rsidR="009A2DB7" w:rsidRDefault="009A2DB7">
      <w:pPr>
        <w:pStyle w:val="Index1"/>
        <w:tabs>
          <w:tab w:val="right" w:pos="5030"/>
        </w:tabs>
        <w:rPr>
          <w:noProof/>
        </w:rPr>
      </w:pPr>
      <w:r>
        <w:rPr>
          <w:noProof/>
        </w:rPr>
        <w:t>Dynamics 365 for Sales On-premises CAL, 19</w:t>
      </w:r>
    </w:p>
    <w:p w14:paraId="6D2DAFDF" w14:textId="77777777" w:rsidR="009A2DB7" w:rsidRDefault="009A2DB7">
      <w:pPr>
        <w:pStyle w:val="Index1"/>
        <w:tabs>
          <w:tab w:val="right" w:pos="5030"/>
        </w:tabs>
        <w:rPr>
          <w:noProof/>
        </w:rPr>
      </w:pPr>
      <w:r>
        <w:rPr>
          <w:noProof/>
        </w:rPr>
        <w:t>Dynamics 365 for Sales Professional, 60</w:t>
      </w:r>
    </w:p>
    <w:p w14:paraId="0CC0E052" w14:textId="77777777" w:rsidR="009A2DB7" w:rsidRDefault="009A2DB7">
      <w:pPr>
        <w:pStyle w:val="Index1"/>
        <w:tabs>
          <w:tab w:val="right" w:pos="5030"/>
        </w:tabs>
        <w:rPr>
          <w:noProof/>
        </w:rPr>
      </w:pPr>
      <w:r>
        <w:rPr>
          <w:noProof/>
        </w:rPr>
        <w:t>Dynamics 365 for Talent, 60</w:t>
      </w:r>
    </w:p>
    <w:p w14:paraId="5E6A6940" w14:textId="77777777" w:rsidR="009A2DB7" w:rsidRDefault="009A2DB7">
      <w:pPr>
        <w:pStyle w:val="Index1"/>
        <w:tabs>
          <w:tab w:val="right" w:pos="5030"/>
        </w:tabs>
        <w:rPr>
          <w:noProof/>
        </w:rPr>
      </w:pPr>
      <w:r>
        <w:rPr>
          <w:noProof/>
        </w:rPr>
        <w:t>Dynamics 365 for Talent Add-on, 60</w:t>
      </w:r>
    </w:p>
    <w:p w14:paraId="3354B6AF" w14:textId="77777777" w:rsidR="009A2DB7" w:rsidRDefault="009A2DB7">
      <w:pPr>
        <w:pStyle w:val="Index1"/>
        <w:tabs>
          <w:tab w:val="right" w:pos="5030"/>
        </w:tabs>
        <w:rPr>
          <w:noProof/>
        </w:rPr>
      </w:pPr>
      <w:r>
        <w:rPr>
          <w:noProof/>
        </w:rPr>
        <w:t>Dynamics 365 for Talent Comprehensive Hiring, 60</w:t>
      </w:r>
    </w:p>
    <w:p w14:paraId="53F129C5" w14:textId="77777777" w:rsidR="009A2DB7" w:rsidRDefault="009A2DB7">
      <w:pPr>
        <w:pStyle w:val="Index1"/>
        <w:tabs>
          <w:tab w:val="right" w:pos="5030"/>
        </w:tabs>
        <w:rPr>
          <w:noProof/>
        </w:rPr>
      </w:pPr>
      <w:r>
        <w:rPr>
          <w:noProof/>
        </w:rPr>
        <w:t>Dynamics 365 for Talent From-SA, 60</w:t>
      </w:r>
    </w:p>
    <w:p w14:paraId="65DC4E5E" w14:textId="77777777" w:rsidR="009A2DB7" w:rsidRDefault="009A2DB7">
      <w:pPr>
        <w:pStyle w:val="Index1"/>
        <w:tabs>
          <w:tab w:val="right" w:pos="5030"/>
        </w:tabs>
        <w:rPr>
          <w:noProof/>
        </w:rPr>
      </w:pPr>
      <w:r>
        <w:rPr>
          <w:noProof/>
        </w:rPr>
        <w:t>Dynamics 365 for Team Members, 19, 60</w:t>
      </w:r>
    </w:p>
    <w:p w14:paraId="4FB76A41" w14:textId="77777777" w:rsidR="009A2DB7" w:rsidRDefault="009A2DB7">
      <w:pPr>
        <w:pStyle w:val="Index1"/>
        <w:tabs>
          <w:tab w:val="right" w:pos="5030"/>
        </w:tabs>
        <w:rPr>
          <w:noProof/>
        </w:rPr>
      </w:pPr>
      <w:r>
        <w:rPr>
          <w:noProof/>
        </w:rPr>
        <w:t>Dynamics 365 for Team Members Add-on, 60</w:t>
      </w:r>
    </w:p>
    <w:p w14:paraId="4A740DFD" w14:textId="77777777" w:rsidR="009A2DB7" w:rsidRDefault="009A2DB7">
      <w:pPr>
        <w:pStyle w:val="Index1"/>
        <w:tabs>
          <w:tab w:val="right" w:pos="5030"/>
        </w:tabs>
        <w:rPr>
          <w:noProof/>
        </w:rPr>
      </w:pPr>
      <w:r>
        <w:rPr>
          <w:noProof/>
        </w:rPr>
        <w:t>Dynamics 365 for Team Members From SA, 60</w:t>
      </w:r>
    </w:p>
    <w:p w14:paraId="61497C99" w14:textId="77777777" w:rsidR="009A2DB7" w:rsidRDefault="009A2DB7">
      <w:pPr>
        <w:pStyle w:val="Index1"/>
        <w:tabs>
          <w:tab w:val="right" w:pos="5030"/>
        </w:tabs>
        <w:rPr>
          <w:noProof/>
        </w:rPr>
      </w:pPr>
      <w:r>
        <w:rPr>
          <w:noProof/>
        </w:rPr>
        <w:t>Dynamics 365 for Team Members On-premises CAL, 19</w:t>
      </w:r>
    </w:p>
    <w:p w14:paraId="5B3DE3AE" w14:textId="77777777" w:rsidR="009A2DB7" w:rsidRDefault="009A2DB7">
      <w:pPr>
        <w:pStyle w:val="Index1"/>
        <w:tabs>
          <w:tab w:val="right" w:pos="5030"/>
        </w:tabs>
        <w:rPr>
          <w:noProof/>
        </w:rPr>
      </w:pPr>
      <w:r>
        <w:rPr>
          <w:noProof/>
        </w:rPr>
        <w:t>Dynamics 365 Plan, 59</w:t>
      </w:r>
    </w:p>
    <w:p w14:paraId="70546BD7" w14:textId="77777777" w:rsidR="009A2DB7" w:rsidRDefault="009A2DB7">
      <w:pPr>
        <w:pStyle w:val="Index1"/>
        <w:tabs>
          <w:tab w:val="right" w:pos="5030"/>
        </w:tabs>
        <w:rPr>
          <w:noProof/>
        </w:rPr>
      </w:pPr>
      <w:r>
        <w:rPr>
          <w:noProof/>
        </w:rPr>
        <w:t>Dynamics 365 Plan Add-on, 59</w:t>
      </w:r>
    </w:p>
    <w:p w14:paraId="71BA0AF1" w14:textId="77777777" w:rsidR="009A2DB7" w:rsidRDefault="009A2DB7">
      <w:pPr>
        <w:pStyle w:val="Index1"/>
        <w:tabs>
          <w:tab w:val="right" w:pos="5030"/>
        </w:tabs>
        <w:rPr>
          <w:noProof/>
        </w:rPr>
      </w:pPr>
      <w:r>
        <w:rPr>
          <w:noProof/>
        </w:rPr>
        <w:t>Dynamics 365 Plan From SA, 59</w:t>
      </w:r>
    </w:p>
    <w:p w14:paraId="0942B8DD" w14:textId="77777777" w:rsidR="009A2DB7" w:rsidRDefault="009A2DB7">
      <w:pPr>
        <w:pStyle w:val="Index1"/>
        <w:tabs>
          <w:tab w:val="right" w:pos="5030"/>
        </w:tabs>
        <w:rPr>
          <w:noProof/>
        </w:rPr>
      </w:pPr>
      <w:r>
        <w:rPr>
          <w:noProof/>
        </w:rPr>
        <w:t>Dynamics 365 Pro Direct Support, 60</w:t>
      </w:r>
    </w:p>
    <w:p w14:paraId="5FBAACC2" w14:textId="77777777" w:rsidR="009A2DB7" w:rsidRDefault="009A2DB7">
      <w:pPr>
        <w:pStyle w:val="Index1"/>
        <w:tabs>
          <w:tab w:val="right" w:pos="5030"/>
        </w:tabs>
        <w:rPr>
          <w:noProof/>
        </w:rPr>
      </w:pPr>
      <w:r>
        <w:rPr>
          <w:noProof/>
        </w:rPr>
        <w:t>Dynamics 365 Unified Operations Plan, 59</w:t>
      </w:r>
    </w:p>
    <w:p w14:paraId="17826A57" w14:textId="77777777" w:rsidR="009A2DB7" w:rsidRDefault="009A2DB7">
      <w:pPr>
        <w:pStyle w:val="Index1"/>
        <w:tabs>
          <w:tab w:val="right" w:pos="5030"/>
        </w:tabs>
        <w:rPr>
          <w:noProof/>
        </w:rPr>
      </w:pPr>
      <w:r>
        <w:rPr>
          <w:noProof/>
        </w:rPr>
        <w:t>Dynamics 365 Unified Operations Plan - Additional Database Storage, 60</w:t>
      </w:r>
    </w:p>
    <w:p w14:paraId="0136599C" w14:textId="77777777" w:rsidR="009A2DB7" w:rsidRDefault="009A2DB7">
      <w:pPr>
        <w:pStyle w:val="Index1"/>
        <w:tabs>
          <w:tab w:val="right" w:pos="5030"/>
        </w:tabs>
        <w:rPr>
          <w:noProof/>
        </w:rPr>
      </w:pPr>
      <w:r>
        <w:rPr>
          <w:noProof/>
        </w:rPr>
        <w:t>Dynamics 365 Unified Operations Plan - Additional File Storage, 60</w:t>
      </w:r>
    </w:p>
    <w:p w14:paraId="1D186C86" w14:textId="77777777" w:rsidR="009A2DB7" w:rsidRDefault="009A2DB7">
      <w:pPr>
        <w:pStyle w:val="Index1"/>
        <w:tabs>
          <w:tab w:val="right" w:pos="5030"/>
        </w:tabs>
        <w:rPr>
          <w:noProof/>
        </w:rPr>
      </w:pPr>
      <w:r>
        <w:rPr>
          <w:noProof/>
        </w:rPr>
        <w:t>Dynamics 365 Unified Operations Plan - Sandbox Tiers 1-5, 60</w:t>
      </w:r>
    </w:p>
    <w:p w14:paraId="4D0802A8" w14:textId="77777777" w:rsidR="009A2DB7" w:rsidRDefault="009A2DB7">
      <w:pPr>
        <w:pStyle w:val="Index1"/>
        <w:tabs>
          <w:tab w:val="right" w:pos="5030"/>
        </w:tabs>
        <w:rPr>
          <w:noProof/>
        </w:rPr>
      </w:pPr>
      <w:r>
        <w:rPr>
          <w:noProof/>
        </w:rPr>
        <w:t>Dynamics 365 Unified Operations Plan Add-on, 59</w:t>
      </w:r>
    </w:p>
    <w:p w14:paraId="475AD24A" w14:textId="77777777" w:rsidR="009A2DB7" w:rsidRDefault="009A2DB7">
      <w:pPr>
        <w:pStyle w:val="Index1"/>
        <w:tabs>
          <w:tab w:val="right" w:pos="5030"/>
        </w:tabs>
        <w:rPr>
          <w:noProof/>
        </w:rPr>
      </w:pPr>
      <w:r>
        <w:rPr>
          <w:noProof/>
        </w:rPr>
        <w:t>Dynamics 365 Unified Operations Plan From SA, 59</w:t>
      </w:r>
    </w:p>
    <w:p w14:paraId="02424E95" w14:textId="77777777" w:rsidR="009A2DB7" w:rsidRDefault="009A2DB7">
      <w:pPr>
        <w:pStyle w:val="Index1"/>
        <w:tabs>
          <w:tab w:val="right" w:pos="5030"/>
        </w:tabs>
        <w:rPr>
          <w:noProof/>
        </w:rPr>
      </w:pPr>
      <w:r>
        <w:rPr>
          <w:noProof/>
        </w:rPr>
        <w:t>Dynamics AX 2012 R2, 19</w:t>
      </w:r>
    </w:p>
    <w:p w14:paraId="44CD5A9C" w14:textId="77777777" w:rsidR="009A2DB7" w:rsidRDefault="009A2DB7">
      <w:pPr>
        <w:pStyle w:val="Index1"/>
        <w:tabs>
          <w:tab w:val="right" w:pos="5030"/>
        </w:tabs>
        <w:rPr>
          <w:noProof/>
        </w:rPr>
      </w:pPr>
      <w:r>
        <w:rPr>
          <w:noProof/>
        </w:rPr>
        <w:t>Dynamics AX 2012 R3, 19</w:t>
      </w:r>
    </w:p>
    <w:p w14:paraId="1519DA29" w14:textId="77777777" w:rsidR="009A2DB7" w:rsidRDefault="009A2DB7">
      <w:pPr>
        <w:pStyle w:val="Index1"/>
        <w:tabs>
          <w:tab w:val="right" w:pos="5030"/>
        </w:tabs>
        <w:rPr>
          <w:noProof/>
        </w:rPr>
      </w:pPr>
      <w:r>
        <w:rPr>
          <w:noProof/>
        </w:rPr>
        <w:t>Dynamics CRM 2015, 19</w:t>
      </w:r>
    </w:p>
    <w:p w14:paraId="1BD305F4" w14:textId="77777777" w:rsidR="009A2DB7" w:rsidRDefault="009A2DB7">
      <w:pPr>
        <w:pStyle w:val="Index1"/>
        <w:tabs>
          <w:tab w:val="right" w:pos="5030"/>
        </w:tabs>
        <w:rPr>
          <w:noProof/>
        </w:rPr>
      </w:pPr>
      <w:r>
        <w:rPr>
          <w:noProof/>
        </w:rPr>
        <w:t>Dynamics CRM 2016, 19</w:t>
      </w:r>
    </w:p>
    <w:p w14:paraId="099817D1" w14:textId="77777777" w:rsidR="009A2DB7" w:rsidRDefault="009A2DB7">
      <w:pPr>
        <w:pStyle w:val="Index1"/>
        <w:tabs>
          <w:tab w:val="right" w:pos="5030"/>
        </w:tabs>
        <w:rPr>
          <w:noProof/>
        </w:rPr>
      </w:pPr>
      <w:r>
        <w:rPr>
          <w:noProof/>
        </w:rPr>
        <w:t>Enterprise CAL, 32, 84, 90</w:t>
      </w:r>
    </w:p>
    <w:p w14:paraId="2AD66CEB" w14:textId="77777777" w:rsidR="009A2DB7" w:rsidRDefault="009A2DB7">
      <w:pPr>
        <w:pStyle w:val="Index1"/>
        <w:tabs>
          <w:tab w:val="right" w:pos="5030"/>
        </w:tabs>
        <w:rPr>
          <w:noProof/>
        </w:rPr>
      </w:pPr>
      <w:r>
        <w:rPr>
          <w:noProof/>
        </w:rPr>
        <w:t>Enterprise CAL Bridge für Enterprise Mobility + Security, 15</w:t>
      </w:r>
    </w:p>
    <w:p w14:paraId="7F1D2B7D" w14:textId="77777777" w:rsidR="009A2DB7" w:rsidRDefault="009A2DB7">
      <w:pPr>
        <w:pStyle w:val="Index1"/>
        <w:tabs>
          <w:tab w:val="right" w:pos="5030"/>
        </w:tabs>
        <w:rPr>
          <w:noProof/>
        </w:rPr>
      </w:pPr>
      <w:r>
        <w:rPr>
          <w:noProof/>
        </w:rPr>
        <w:t>Enterprise CAL Bridge für Enterprise Mobility + Security aus SA, 15</w:t>
      </w:r>
    </w:p>
    <w:p w14:paraId="1D1A5C7D" w14:textId="77777777" w:rsidR="009A2DB7" w:rsidRDefault="009A2DB7">
      <w:pPr>
        <w:pStyle w:val="Index1"/>
        <w:tabs>
          <w:tab w:val="right" w:pos="5030"/>
        </w:tabs>
        <w:rPr>
          <w:noProof/>
        </w:rPr>
      </w:pPr>
      <w:r>
        <w:rPr>
          <w:noProof/>
        </w:rPr>
        <w:t>Enterprise CAL für SharePoint Server 2019, 26</w:t>
      </w:r>
    </w:p>
    <w:p w14:paraId="175AE77A" w14:textId="77777777" w:rsidR="009A2DB7" w:rsidRDefault="009A2DB7">
      <w:pPr>
        <w:pStyle w:val="Index1"/>
        <w:tabs>
          <w:tab w:val="right" w:pos="5030"/>
        </w:tabs>
        <w:rPr>
          <w:noProof/>
        </w:rPr>
      </w:pPr>
      <w:r>
        <w:rPr>
          <w:noProof/>
        </w:rPr>
        <w:t>Enterprise CAL für Skype for Business Server 2019, 27</w:t>
      </w:r>
    </w:p>
    <w:p w14:paraId="156EF26A" w14:textId="77777777" w:rsidR="009A2DB7" w:rsidRDefault="009A2DB7">
      <w:pPr>
        <w:pStyle w:val="Index1"/>
        <w:tabs>
          <w:tab w:val="right" w:pos="5030"/>
        </w:tabs>
        <w:rPr>
          <w:noProof/>
        </w:rPr>
      </w:pPr>
      <w:r>
        <w:rPr>
          <w:noProof/>
        </w:rPr>
        <w:t>Enterprise CAL Suite, 15</w:t>
      </w:r>
    </w:p>
    <w:p w14:paraId="5C567DBC" w14:textId="77777777" w:rsidR="009A2DB7" w:rsidRDefault="009A2DB7">
      <w:pPr>
        <w:pStyle w:val="Index1"/>
        <w:tabs>
          <w:tab w:val="right" w:pos="5030"/>
        </w:tabs>
        <w:rPr>
          <w:noProof/>
        </w:rPr>
      </w:pPr>
      <w:r>
        <w:rPr>
          <w:noProof/>
        </w:rPr>
        <w:t>Enterprise CAL Suite Bridge für Microsoft Intune, 15</w:t>
      </w:r>
    </w:p>
    <w:p w14:paraId="7D227C18" w14:textId="77777777" w:rsidR="009A2DB7" w:rsidRDefault="009A2DB7">
      <w:pPr>
        <w:pStyle w:val="Index1"/>
        <w:tabs>
          <w:tab w:val="right" w:pos="5030"/>
        </w:tabs>
        <w:rPr>
          <w:noProof/>
        </w:rPr>
      </w:pPr>
      <w:r>
        <w:rPr>
          <w:noProof/>
        </w:rPr>
        <w:t>Enterprise CAL Suite Bridge für Office 365, 15</w:t>
      </w:r>
    </w:p>
    <w:p w14:paraId="2EFFAD04" w14:textId="77777777" w:rsidR="009A2DB7" w:rsidRDefault="009A2DB7">
      <w:pPr>
        <w:pStyle w:val="Index1"/>
        <w:tabs>
          <w:tab w:val="right" w:pos="5030"/>
        </w:tabs>
        <w:rPr>
          <w:noProof/>
        </w:rPr>
      </w:pPr>
      <w:r>
        <w:rPr>
          <w:noProof/>
        </w:rPr>
        <w:t>Enterprise CAL Suite Bridge für Office 365 aus SA, 15</w:t>
      </w:r>
    </w:p>
    <w:p w14:paraId="219D3584" w14:textId="77777777" w:rsidR="009A2DB7" w:rsidRDefault="009A2DB7">
      <w:pPr>
        <w:pStyle w:val="Index1"/>
        <w:tabs>
          <w:tab w:val="right" w:pos="5030"/>
        </w:tabs>
        <w:rPr>
          <w:noProof/>
        </w:rPr>
      </w:pPr>
      <w:r>
        <w:rPr>
          <w:noProof/>
        </w:rPr>
        <w:t>Enterprise CAL Suite Bridge für Office 365 und Microsoft Intune, 15</w:t>
      </w:r>
    </w:p>
    <w:p w14:paraId="271AD23C" w14:textId="77777777" w:rsidR="009A2DB7" w:rsidRDefault="009A2DB7">
      <w:pPr>
        <w:pStyle w:val="Index1"/>
        <w:tabs>
          <w:tab w:val="right" w:pos="5030"/>
        </w:tabs>
        <w:rPr>
          <w:noProof/>
        </w:rPr>
      </w:pPr>
      <w:r>
        <w:rPr>
          <w:noProof/>
        </w:rPr>
        <w:t>Enterprise Mobility + Security A3, 57</w:t>
      </w:r>
    </w:p>
    <w:p w14:paraId="4B001400" w14:textId="77777777" w:rsidR="009A2DB7" w:rsidRDefault="009A2DB7">
      <w:pPr>
        <w:pStyle w:val="Index1"/>
        <w:tabs>
          <w:tab w:val="right" w:pos="5030"/>
        </w:tabs>
        <w:rPr>
          <w:noProof/>
        </w:rPr>
      </w:pPr>
      <w:r>
        <w:rPr>
          <w:noProof/>
        </w:rPr>
        <w:t>Enterprise Mobility + Security A5, 57</w:t>
      </w:r>
    </w:p>
    <w:p w14:paraId="5D0C136C" w14:textId="77777777" w:rsidR="009A2DB7" w:rsidRDefault="009A2DB7">
      <w:pPr>
        <w:pStyle w:val="Index1"/>
        <w:tabs>
          <w:tab w:val="right" w:pos="5030"/>
        </w:tabs>
        <w:rPr>
          <w:noProof/>
        </w:rPr>
      </w:pPr>
      <w:r>
        <w:rPr>
          <w:noProof/>
        </w:rPr>
        <w:t>Enterprise Mobility + Security E3, 16, 57</w:t>
      </w:r>
    </w:p>
    <w:p w14:paraId="335204C1" w14:textId="77777777" w:rsidR="009A2DB7" w:rsidRDefault="009A2DB7">
      <w:pPr>
        <w:pStyle w:val="Index1"/>
        <w:tabs>
          <w:tab w:val="right" w:pos="5030"/>
        </w:tabs>
        <w:rPr>
          <w:noProof/>
        </w:rPr>
      </w:pPr>
      <w:r>
        <w:rPr>
          <w:noProof/>
        </w:rPr>
        <w:t>Enterprise Mobility + Security E3 aus SA, 57</w:t>
      </w:r>
    </w:p>
    <w:p w14:paraId="6C8D36E1" w14:textId="77777777" w:rsidR="009A2DB7" w:rsidRDefault="009A2DB7">
      <w:pPr>
        <w:pStyle w:val="Index1"/>
        <w:tabs>
          <w:tab w:val="right" w:pos="5030"/>
        </w:tabs>
        <w:rPr>
          <w:noProof/>
        </w:rPr>
      </w:pPr>
      <w:r>
        <w:rPr>
          <w:noProof/>
        </w:rPr>
        <w:t>Enterprise Mobility + Security E5, 16</w:t>
      </w:r>
    </w:p>
    <w:p w14:paraId="007F3C9E" w14:textId="77777777" w:rsidR="009A2DB7" w:rsidRDefault="009A2DB7">
      <w:pPr>
        <w:pStyle w:val="Index1"/>
        <w:tabs>
          <w:tab w:val="right" w:pos="5030"/>
        </w:tabs>
        <w:rPr>
          <w:noProof/>
        </w:rPr>
      </w:pPr>
      <w:r>
        <w:rPr>
          <w:noProof/>
        </w:rPr>
        <w:t>Enterprise Mobility + Security E5, 57</w:t>
      </w:r>
    </w:p>
    <w:p w14:paraId="2C453C03" w14:textId="77777777" w:rsidR="009A2DB7" w:rsidRDefault="009A2DB7">
      <w:pPr>
        <w:pStyle w:val="Index1"/>
        <w:tabs>
          <w:tab w:val="right" w:pos="5030"/>
        </w:tabs>
        <w:rPr>
          <w:noProof/>
        </w:rPr>
      </w:pPr>
      <w:r>
        <w:rPr>
          <w:noProof/>
        </w:rPr>
        <w:t>Enterprise Mobility + Security E5 aus SA, 57</w:t>
      </w:r>
    </w:p>
    <w:p w14:paraId="771C04EC" w14:textId="77777777" w:rsidR="009A2DB7" w:rsidRDefault="009A2DB7">
      <w:pPr>
        <w:pStyle w:val="Index1"/>
        <w:tabs>
          <w:tab w:val="right" w:pos="5030"/>
        </w:tabs>
        <w:rPr>
          <w:noProof/>
        </w:rPr>
      </w:pPr>
      <w:r>
        <w:rPr>
          <w:noProof/>
        </w:rPr>
        <w:t>Excel 2019, 22</w:t>
      </w:r>
    </w:p>
    <w:p w14:paraId="08F5C22B" w14:textId="77777777" w:rsidR="009A2DB7" w:rsidRDefault="009A2DB7">
      <w:pPr>
        <w:pStyle w:val="Index1"/>
        <w:tabs>
          <w:tab w:val="right" w:pos="5030"/>
        </w:tabs>
        <w:rPr>
          <w:noProof/>
        </w:rPr>
      </w:pPr>
      <w:r>
        <w:rPr>
          <w:noProof/>
        </w:rPr>
        <w:t>Excel 2019 für Mac, 23</w:t>
      </w:r>
    </w:p>
    <w:p w14:paraId="5726A132" w14:textId="77777777" w:rsidR="009A2DB7" w:rsidRDefault="009A2DB7">
      <w:pPr>
        <w:pStyle w:val="Index1"/>
        <w:tabs>
          <w:tab w:val="right" w:pos="5030"/>
        </w:tabs>
        <w:rPr>
          <w:noProof/>
        </w:rPr>
      </w:pPr>
      <w:r>
        <w:rPr>
          <w:noProof/>
        </w:rPr>
        <w:t>Exchange Online Kiosk, 65</w:t>
      </w:r>
    </w:p>
    <w:p w14:paraId="0002D023" w14:textId="77777777" w:rsidR="009A2DB7" w:rsidRDefault="009A2DB7">
      <w:pPr>
        <w:pStyle w:val="Index1"/>
        <w:tabs>
          <w:tab w:val="right" w:pos="5030"/>
        </w:tabs>
        <w:rPr>
          <w:noProof/>
        </w:rPr>
      </w:pPr>
      <w:r>
        <w:rPr>
          <w:noProof/>
        </w:rPr>
        <w:t>Exchange Online Plan 1, 65</w:t>
      </w:r>
    </w:p>
    <w:p w14:paraId="06F78172" w14:textId="77777777" w:rsidR="009A2DB7" w:rsidRDefault="009A2DB7">
      <w:pPr>
        <w:pStyle w:val="Index1"/>
        <w:tabs>
          <w:tab w:val="right" w:pos="5030"/>
        </w:tabs>
        <w:rPr>
          <w:noProof/>
        </w:rPr>
      </w:pPr>
      <w:r>
        <w:rPr>
          <w:noProof/>
        </w:rPr>
        <w:t>Exchange Online Plan 1A für Alumni, 65</w:t>
      </w:r>
    </w:p>
    <w:p w14:paraId="602DA4C4" w14:textId="77777777" w:rsidR="009A2DB7" w:rsidRDefault="009A2DB7">
      <w:pPr>
        <w:pStyle w:val="Index1"/>
        <w:tabs>
          <w:tab w:val="right" w:pos="5030"/>
        </w:tabs>
        <w:rPr>
          <w:noProof/>
        </w:rPr>
      </w:pPr>
      <w:r>
        <w:rPr>
          <w:noProof/>
        </w:rPr>
        <w:t>Exchange Online Plan 2, 65</w:t>
      </w:r>
    </w:p>
    <w:p w14:paraId="5216DD46" w14:textId="77777777" w:rsidR="009A2DB7" w:rsidRDefault="009A2DB7">
      <w:pPr>
        <w:pStyle w:val="Index1"/>
        <w:tabs>
          <w:tab w:val="right" w:pos="5030"/>
        </w:tabs>
        <w:rPr>
          <w:noProof/>
        </w:rPr>
      </w:pPr>
      <w:r>
        <w:rPr>
          <w:noProof/>
        </w:rPr>
        <w:t>Exchange Online Protection, 25, 65</w:t>
      </w:r>
    </w:p>
    <w:p w14:paraId="5233A0A4" w14:textId="77777777" w:rsidR="009A2DB7" w:rsidRDefault="009A2DB7">
      <w:pPr>
        <w:pStyle w:val="Index1"/>
        <w:tabs>
          <w:tab w:val="right" w:pos="5030"/>
        </w:tabs>
        <w:rPr>
          <w:noProof/>
        </w:rPr>
      </w:pPr>
      <w:r>
        <w:rPr>
          <w:noProof/>
        </w:rPr>
        <w:t>Exchange Online-Archivierung für Exchange Online, 65</w:t>
      </w:r>
    </w:p>
    <w:p w14:paraId="21A6A818" w14:textId="77777777" w:rsidR="009A2DB7" w:rsidRDefault="009A2DB7">
      <w:pPr>
        <w:pStyle w:val="Index1"/>
        <w:tabs>
          <w:tab w:val="right" w:pos="5030"/>
        </w:tabs>
        <w:rPr>
          <w:noProof/>
        </w:rPr>
      </w:pPr>
      <w:r>
        <w:rPr>
          <w:noProof/>
        </w:rPr>
        <w:t>Exchange Online-Archivierung für Exchange Server, 65</w:t>
      </w:r>
    </w:p>
    <w:p w14:paraId="118B6582" w14:textId="77777777" w:rsidR="009A2DB7" w:rsidRDefault="009A2DB7">
      <w:pPr>
        <w:pStyle w:val="Index1"/>
        <w:tabs>
          <w:tab w:val="right" w:pos="5030"/>
        </w:tabs>
        <w:rPr>
          <w:noProof/>
        </w:rPr>
      </w:pPr>
      <w:r>
        <w:rPr>
          <w:noProof/>
        </w:rPr>
        <w:t>Exchange Online-Voicemaildienst, 25</w:t>
      </w:r>
    </w:p>
    <w:p w14:paraId="2BC1D5F7" w14:textId="77777777" w:rsidR="009A2DB7" w:rsidRDefault="009A2DB7">
      <w:pPr>
        <w:pStyle w:val="Index1"/>
        <w:tabs>
          <w:tab w:val="right" w:pos="5030"/>
        </w:tabs>
        <w:rPr>
          <w:noProof/>
        </w:rPr>
      </w:pPr>
      <w:r>
        <w:rPr>
          <w:noProof/>
        </w:rPr>
        <w:t>Exchange Server, 56, 57</w:t>
      </w:r>
    </w:p>
    <w:p w14:paraId="463A1EE0" w14:textId="77777777" w:rsidR="009A2DB7" w:rsidRDefault="009A2DB7">
      <w:pPr>
        <w:pStyle w:val="Index1"/>
        <w:tabs>
          <w:tab w:val="right" w:pos="5030"/>
        </w:tabs>
        <w:rPr>
          <w:noProof/>
        </w:rPr>
      </w:pPr>
      <w:r>
        <w:rPr>
          <w:noProof/>
        </w:rPr>
        <w:t>Exchange Server 2016, 24</w:t>
      </w:r>
    </w:p>
    <w:p w14:paraId="3EBF4F6B" w14:textId="77777777" w:rsidR="009A2DB7" w:rsidRDefault="009A2DB7">
      <w:pPr>
        <w:pStyle w:val="Index1"/>
        <w:tabs>
          <w:tab w:val="right" w:pos="5030"/>
        </w:tabs>
        <w:rPr>
          <w:noProof/>
        </w:rPr>
      </w:pPr>
      <w:r>
        <w:rPr>
          <w:noProof/>
        </w:rPr>
        <w:t>Exchange Server Enterprise, 90</w:t>
      </w:r>
    </w:p>
    <w:p w14:paraId="4C567FC1" w14:textId="77777777" w:rsidR="009A2DB7" w:rsidRDefault="009A2DB7">
      <w:pPr>
        <w:pStyle w:val="Index1"/>
        <w:tabs>
          <w:tab w:val="right" w:pos="5030"/>
        </w:tabs>
        <w:rPr>
          <w:noProof/>
        </w:rPr>
      </w:pPr>
      <w:r>
        <w:rPr>
          <w:noProof/>
        </w:rPr>
        <w:t>Exchange Server Enterprise 2019, 24</w:t>
      </w:r>
    </w:p>
    <w:p w14:paraId="2D6FFEAF" w14:textId="77777777" w:rsidR="009A2DB7" w:rsidRDefault="009A2DB7">
      <w:pPr>
        <w:pStyle w:val="Index1"/>
        <w:tabs>
          <w:tab w:val="right" w:pos="5030"/>
        </w:tabs>
        <w:rPr>
          <w:noProof/>
        </w:rPr>
      </w:pPr>
      <w:r>
        <w:rPr>
          <w:noProof/>
        </w:rPr>
        <w:t>Exchange Server Standard, 90</w:t>
      </w:r>
    </w:p>
    <w:p w14:paraId="3C8A44CF" w14:textId="77777777" w:rsidR="009A2DB7" w:rsidRDefault="009A2DB7">
      <w:pPr>
        <w:pStyle w:val="Index1"/>
        <w:tabs>
          <w:tab w:val="right" w:pos="5030"/>
        </w:tabs>
        <w:rPr>
          <w:noProof/>
        </w:rPr>
      </w:pPr>
      <w:r>
        <w:rPr>
          <w:noProof/>
        </w:rPr>
        <w:t>Exchange Server Standard 2019, 24</w:t>
      </w:r>
    </w:p>
    <w:p w14:paraId="1F7E8CBF" w14:textId="77777777" w:rsidR="009A2DB7" w:rsidRDefault="009A2DB7">
      <w:pPr>
        <w:pStyle w:val="Index1"/>
        <w:tabs>
          <w:tab w:val="right" w:pos="5030"/>
        </w:tabs>
        <w:rPr>
          <w:noProof/>
        </w:rPr>
      </w:pPr>
      <w:r>
        <w:rPr>
          <w:noProof/>
        </w:rPr>
        <w:t>Externer Connector für Microsoft Identity Manager 2016, 21</w:t>
      </w:r>
    </w:p>
    <w:p w14:paraId="54EA432B" w14:textId="77777777" w:rsidR="009A2DB7" w:rsidRDefault="009A2DB7">
      <w:pPr>
        <w:pStyle w:val="Index1"/>
        <w:tabs>
          <w:tab w:val="right" w:pos="5030"/>
        </w:tabs>
        <w:rPr>
          <w:noProof/>
        </w:rPr>
      </w:pPr>
      <w:r>
        <w:rPr>
          <w:noProof/>
        </w:rPr>
        <w:t>Externer Connector für Windows Server 2019, 47</w:t>
      </w:r>
    </w:p>
    <w:p w14:paraId="3A1FA2E9" w14:textId="77777777" w:rsidR="009A2DB7" w:rsidRDefault="009A2DB7">
      <w:pPr>
        <w:pStyle w:val="Index1"/>
        <w:tabs>
          <w:tab w:val="right" w:pos="5030"/>
        </w:tabs>
        <w:rPr>
          <w:noProof/>
        </w:rPr>
      </w:pPr>
      <w:r>
        <w:rPr>
          <w:noProof/>
        </w:rPr>
        <w:t>Externer Connector für Windows Server 2019 Active Directory-Rechteverwaltungsdienste, 47</w:t>
      </w:r>
    </w:p>
    <w:p w14:paraId="6AB999C3" w14:textId="77777777" w:rsidR="009A2DB7" w:rsidRDefault="009A2DB7">
      <w:pPr>
        <w:pStyle w:val="Index1"/>
        <w:tabs>
          <w:tab w:val="right" w:pos="5030"/>
        </w:tabs>
        <w:rPr>
          <w:noProof/>
        </w:rPr>
      </w:pPr>
      <w:r>
        <w:rPr>
          <w:noProof/>
        </w:rPr>
        <w:t>Externer Connector für Windows Server 2019-Remotedesktopdienste, 47</w:t>
      </w:r>
    </w:p>
    <w:p w14:paraId="6D4CB4DD" w14:textId="77777777" w:rsidR="009A2DB7" w:rsidRDefault="009A2DB7">
      <w:pPr>
        <w:pStyle w:val="Index1"/>
        <w:tabs>
          <w:tab w:val="right" w:pos="5030"/>
        </w:tabs>
        <w:rPr>
          <w:noProof/>
        </w:rPr>
      </w:pPr>
      <w:r>
        <w:rPr>
          <w:noProof/>
        </w:rPr>
        <w:t>Forefront Identity Manager 2010 – Windows Live Edition, 18</w:t>
      </w:r>
    </w:p>
    <w:p w14:paraId="32C3791F" w14:textId="77777777" w:rsidR="009A2DB7" w:rsidRDefault="009A2DB7">
      <w:pPr>
        <w:pStyle w:val="Index1"/>
        <w:tabs>
          <w:tab w:val="right" w:pos="5030"/>
        </w:tabs>
        <w:rPr>
          <w:noProof/>
        </w:rPr>
      </w:pPr>
      <w:r>
        <w:rPr>
          <w:noProof/>
        </w:rPr>
        <w:t>Forefront Identity Manager 2010 R2, 21, 49</w:t>
      </w:r>
    </w:p>
    <w:p w14:paraId="100A7767" w14:textId="77777777" w:rsidR="009A2DB7" w:rsidRDefault="009A2DB7">
      <w:pPr>
        <w:pStyle w:val="Index1"/>
        <w:tabs>
          <w:tab w:val="right" w:pos="5030"/>
        </w:tabs>
        <w:rPr>
          <w:noProof/>
        </w:rPr>
      </w:pPr>
      <w:r>
        <w:rPr>
          <w:noProof/>
        </w:rPr>
        <w:t>Forefront Identity Manager 2010 R2 – Windows Live Edition, 18</w:t>
      </w:r>
    </w:p>
    <w:p w14:paraId="7C93556C" w14:textId="77777777" w:rsidR="009A2DB7" w:rsidRDefault="009A2DB7">
      <w:pPr>
        <w:pStyle w:val="Index1"/>
        <w:tabs>
          <w:tab w:val="right" w:pos="5030"/>
        </w:tabs>
        <w:rPr>
          <w:noProof/>
        </w:rPr>
      </w:pPr>
      <w:r>
        <w:rPr>
          <w:noProof/>
        </w:rPr>
        <w:t>Forefront TMG Enterprise, 90</w:t>
      </w:r>
    </w:p>
    <w:p w14:paraId="3B411A7A" w14:textId="77777777" w:rsidR="009A2DB7" w:rsidRDefault="009A2DB7">
      <w:pPr>
        <w:pStyle w:val="Index1"/>
        <w:tabs>
          <w:tab w:val="right" w:pos="5030"/>
        </w:tabs>
        <w:rPr>
          <w:noProof/>
        </w:rPr>
      </w:pPr>
      <w:r>
        <w:rPr>
          <w:noProof/>
        </w:rPr>
        <w:t>Forefront TMG Standard, 90</w:t>
      </w:r>
    </w:p>
    <w:p w14:paraId="4BA1991B" w14:textId="77777777" w:rsidR="009A2DB7" w:rsidRDefault="009A2DB7">
      <w:pPr>
        <w:pStyle w:val="Index1"/>
        <w:tabs>
          <w:tab w:val="right" w:pos="5030"/>
        </w:tabs>
        <w:rPr>
          <w:noProof/>
        </w:rPr>
      </w:pPr>
      <w:r>
        <w:rPr>
          <w:noProof/>
        </w:rPr>
        <w:t>Forefront United Access Gateway 2010, 16</w:t>
      </w:r>
    </w:p>
    <w:p w14:paraId="117B7209" w14:textId="77777777" w:rsidR="009A2DB7" w:rsidRDefault="009A2DB7">
      <w:pPr>
        <w:pStyle w:val="Index1"/>
        <w:tabs>
          <w:tab w:val="right" w:pos="5030"/>
        </w:tabs>
        <w:rPr>
          <w:noProof/>
        </w:rPr>
      </w:pPr>
      <w:r>
        <w:rPr>
          <w:noProof/>
        </w:rPr>
        <w:t>GitHub Konzern, 69</w:t>
      </w:r>
    </w:p>
    <w:p w14:paraId="47D272D9" w14:textId="77777777" w:rsidR="009A2DB7" w:rsidRDefault="009A2DB7">
      <w:pPr>
        <w:pStyle w:val="Index1"/>
        <w:tabs>
          <w:tab w:val="right" w:pos="5030"/>
        </w:tabs>
        <w:rPr>
          <w:noProof/>
        </w:rPr>
      </w:pPr>
      <w:r>
        <w:rPr>
          <w:noProof/>
        </w:rPr>
        <w:t>Globale System Center-Dienstmonitor, 31</w:t>
      </w:r>
    </w:p>
    <w:p w14:paraId="6F8CD5C8" w14:textId="77777777" w:rsidR="009A2DB7" w:rsidRDefault="009A2DB7">
      <w:pPr>
        <w:pStyle w:val="Index1"/>
        <w:tabs>
          <w:tab w:val="right" w:pos="5030"/>
        </w:tabs>
        <w:rPr>
          <w:noProof/>
        </w:rPr>
      </w:pPr>
      <w:r>
        <w:rPr>
          <w:noProof/>
        </w:rPr>
        <w:t>HPC Pack, 49</w:t>
      </w:r>
    </w:p>
    <w:p w14:paraId="08F24987" w14:textId="77777777" w:rsidR="009A2DB7" w:rsidRDefault="009A2DB7">
      <w:pPr>
        <w:pStyle w:val="Index1"/>
        <w:tabs>
          <w:tab w:val="right" w:pos="5030"/>
        </w:tabs>
        <w:rPr>
          <w:noProof/>
        </w:rPr>
      </w:pPr>
      <w:r>
        <w:rPr>
          <w:noProof/>
        </w:rPr>
        <w:t>Hyper-V Container, 77</w:t>
      </w:r>
    </w:p>
    <w:p w14:paraId="51FB7ADC" w14:textId="77777777" w:rsidR="009A2DB7" w:rsidRDefault="009A2DB7">
      <w:pPr>
        <w:pStyle w:val="Index1"/>
        <w:tabs>
          <w:tab w:val="right" w:pos="5030"/>
        </w:tabs>
        <w:rPr>
          <w:noProof/>
        </w:rPr>
      </w:pPr>
      <w:r>
        <w:rPr>
          <w:noProof/>
        </w:rPr>
        <w:t>Importdienst für Office 365, 65</w:t>
      </w:r>
    </w:p>
    <w:p w14:paraId="37A53A51" w14:textId="77777777" w:rsidR="009A2DB7" w:rsidRDefault="009A2DB7">
      <w:pPr>
        <w:pStyle w:val="Index1"/>
        <w:tabs>
          <w:tab w:val="right" w:pos="5030"/>
        </w:tabs>
        <w:rPr>
          <w:noProof/>
        </w:rPr>
      </w:pPr>
      <w:r>
        <w:rPr>
          <w:noProof/>
        </w:rPr>
        <w:t>IoT Suite Predictive Maintenance Plan 1, 53</w:t>
      </w:r>
    </w:p>
    <w:p w14:paraId="58BAFA95" w14:textId="77777777" w:rsidR="009A2DB7" w:rsidRDefault="009A2DB7">
      <w:pPr>
        <w:pStyle w:val="Index1"/>
        <w:tabs>
          <w:tab w:val="right" w:pos="5030"/>
        </w:tabs>
        <w:rPr>
          <w:noProof/>
        </w:rPr>
      </w:pPr>
      <w:r>
        <w:rPr>
          <w:noProof/>
        </w:rPr>
        <w:t>IoT Suite Predictive Maintenance Plan 2, 53</w:t>
      </w:r>
    </w:p>
    <w:p w14:paraId="182C1912" w14:textId="77777777" w:rsidR="009A2DB7" w:rsidRDefault="009A2DB7">
      <w:pPr>
        <w:pStyle w:val="Index1"/>
        <w:tabs>
          <w:tab w:val="right" w:pos="5030"/>
        </w:tabs>
        <w:rPr>
          <w:noProof/>
        </w:rPr>
      </w:pPr>
      <w:r>
        <w:rPr>
          <w:noProof/>
        </w:rPr>
        <w:t>IoT Suite Remote Monitoring Plan 1, 53</w:t>
      </w:r>
    </w:p>
    <w:p w14:paraId="6ECA9370" w14:textId="77777777" w:rsidR="009A2DB7" w:rsidRDefault="009A2DB7">
      <w:pPr>
        <w:pStyle w:val="Index1"/>
        <w:tabs>
          <w:tab w:val="right" w:pos="5030"/>
        </w:tabs>
        <w:rPr>
          <w:noProof/>
        </w:rPr>
      </w:pPr>
      <w:r>
        <w:rPr>
          <w:noProof/>
        </w:rPr>
        <w:lastRenderedPageBreak/>
        <w:t>IoT Suite Remote Monitoring Plan 2, 53</w:t>
      </w:r>
    </w:p>
    <w:p w14:paraId="6C872FF6" w14:textId="77777777" w:rsidR="009A2DB7" w:rsidRDefault="009A2DB7">
      <w:pPr>
        <w:pStyle w:val="Index1"/>
        <w:tabs>
          <w:tab w:val="right" w:pos="5030"/>
        </w:tabs>
        <w:rPr>
          <w:noProof/>
        </w:rPr>
      </w:pPr>
      <w:r>
        <w:rPr>
          <w:noProof/>
        </w:rPr>
        <w:t>Kommerzielle Nutzung für Office Home &amp; Student 2013 RT, 22</w:t>
      </w:r>
    </w:p>
    <w:p w14:paraId="1947EF60" w14:textId="77777777" w:rsidR="009A2DB7" w:rsidRDefault="009A2DB7">
      <w:pPr>
        <w:pStyle w:val="Index1"/>
        <w:tabs>
          <w:tab w:val="right" w:pos="5030"/>
        </w:tabs>
        <w:rPr>
          <w:noProof/>
        </w:rPr>
      </w:pPr>
      <w:r>
        <w:rPr>
          <w:noProof/>
        </w:rPr>
        <w:t>macOS, 41</w:t>
      </w:r>
    </w:p>
    <w:p w14:paraId="77B6E4DA" w14:textId="77777777" w:rsidR="009A2DB7" w:rsidRDefault="009A2DB7">
      <w:pPr>
        <w:pStyle w:val="Index1"/>
        <w:tabs>
          <w:tab w:val="right" w:pos="5030"/>
        </w:tabs>
        <w:rPr>
          <w:noProof/>
        </w:rPr>
      </w:pPr>
      <w:r>
        <w:rPr>
          <w:noProof/>
        </w:rPr>
        <w:t>Microsoft 365 E3 und E5, 55</w:t>
      </w:r>
    </w:p>
    <w:p w14:paraId="3E767B21" w14:textId="77777777" w:rsidR="009A2DB7" w:rsidRDefault="009A2DB7">
      <w:pPr>
        <w:pStyle w:val="Index1"/>
        <w:tabs>
          <w:tab w:val="right" w:pos="5030"/>
        </w:tabs>
        <w:rPr>
          <w:noProof/>
        </w:rPr>
      </w:pPr>
      <w:r>
        <w:rPr>
          <w:noProof/>
        </w:rPr>
        <w:t>Microsoft 365 E3 und E5 aus SA, 55</w:t>
      </w:r>
    </w:p>
    <w:p w14:paraId="625E653F" w14:textId="77777777" w:rsidR="009A2DB7" w:rsidRDefault="009A2DB7">
      <w:pPr>
        <w:pStyle w:val="Index1"/>
        <w:tabs>
          <w:tab w:val="right" w:pos="5030"/>
        </w:tabs>
        <w:rPr>
          <w:noProof/>
        </w:rPr>
      </w:pPr>
      <w:r>
        <w:rPr>
          <w:noProof/>
        </w:rPr>
        <w:t>Microsoft 365 E5 Business, 55</w:t>
      </w:r>
    </w:p>
    <w:p w14:paraId="5A5F0DEF" w14:textId="77777777" w:rsidR="009A2DB7" w:rsidRDefault="009A2DB7">
      <w:pPr>
        <w:pStyle w:val="Index1"/>
        <w:tabs>
          <w:tab w:val="right" w:pos="5030"/>
        </w:tabs>
        <w:rPr>
          <w:noProof/>
        </w:rPr>
      </w:pPr>
      <w:r>
        <w:rPr>
          <w:noProof/>
        </w:rPr>
        <w:t>Microsoft 365 Education A1, 55</w:t>
      </w:r>
    </w:p>
    <w:p w14:paraId="0BA660D2" w14:textId="77777777" w:rsidR="009A2DB7" w:rsidRDefault="009A2DB7">
      <w:pPr>
        <w:pStyle w:val="Index1"/>
        <w:tabs>
          <w:tab w:val="right" w:pos="5030"/>
        </w:tabs>
        <w:rPr>
          <w:noProof/>
        </w:rPr>
      </w:pPr>
      <w:r>
        <w:rPr>
          <w:noProof/>
        </w:rPr>
        <w:t>Microsoft 365 Education A3, 55</w:t>
      </w:r>
    </w:p>
    <w:p w14:paraId="08DD0759" w14:textId="77777777" w:rsidR="009A2DB7" w:rsidRDefault="009A2DB7">
      <w:pPr>
        <w:pStyle w:val="Index1"/>
        <w:tabs>
          <w:tab w:val="right" w:pos="5030"/>
        </w:tabs>
        <w:rPr>
          <w:noProof/>
        </w:rPr>
      </w:pPr>
      <w:r>
        <w:rPr>
          <w:noProof/>
        </w:rPr>
        <w:t>Microsoft 365 Education A3 mit Core CAL, 55</w:t>
      </w:r>
    </w:p>
    <w:p w14:paraId="226F9782" w14:textId="77777777" w:rsidR="009A2DB7" w:rsidRDefault="009A2DB7">
      <w:pPr>
        <w:pStyle w:val="Index1"/>
        <w:tabs>
          <w:tab w:val="right" w:pos="5030"/>
        </w:tabs>
        <w:rPr>
          <w:noProof/>
        </w:rPr>
      </w:pPr>
      <w:r>
        <w:rPr>
          <w:noProof/>
        </w:rPr>
        <w:t>Microsoft 365 Education A5, 55</w:t>
      </w:r>
    </w:p>
    <w:p w14:paraId="2E141637" w14:textId="77777777" w:rsidR="009A2DB7" w:rsidRDefault="009A2DB7">
      <w:pPr>
        <w:pStyle w:val="Index1"/>
        <w:tabs>
          <w:tab w:val="right" w:pos="5030"/>
        </w:tabs>
        <w:rPr>
          <w:noProof/>
        </w:rPr>
      </w:pPr>
      <w:r>
        <w:rPr>
          <w:noProof/>
        </w:rPr>
        <w:t>Microsoft 365 F1, 32, 55</w:t>
      </w:r>
    </w:p>
    <w:p w14:paraId="53A51A77" w14:textId="77777777" w:rsidR="009A2DB7" w:rsidRDefault="009A2DB7">
      <w:pPr>
        <w:pStyle w:val="Index1"/>
        <w:tabs>
          <w:tab w:val="right" w:pos="5030"/>
        </w:tabs>
        <w:rPr>
          <w:noProof/>
        </w:rPr>
      </w:pPr>
      <w:r>
        <w:rPr>
          <w:noProof/>
        </w:rPr>
        <w:t>Microsoft 365 Identity and Threat Protection Suite, 55</w:t>
      </w:r>
    </w:p>
    <w:p w14:paraId="7FF522F0" w14:textId="77777777" w:rsidR="009A2DB7" w:rsidRDefault="009A2DB7">
      <w:pPr>
        <w:pStyle w:val="Index1"/>
        <w:tabs>
          <w:tab w:val="right" w:pos="5030"/>
        </w:tabs>
        <w:rPr>
          <w:noProof/>
        </w:rPr>
      </w:pPr>
      <w:r>
        <w:rPr>
          <w:noProof/>
        </w:rPr>
        <w:t>Microsoft 365 Information Protection and Compliance Suite, 55</w:t>
      </w:r>
    </w:p>
    <w:p w14:paraId="7A4A5DF9" w14:textId="77777777" w:rsidR="009A2DB7" w:rsidRDefault="009A2DB7">
      <w:pPr>
        <w:pStyle w:val="Index1"/>
        <w:tabs>
          <w:tab w:val="right" w:pos="5030"/>
        </w:tabs>
        <w:rPr>
          <w:noProof/>
        </w:rPr>
      </w:pPr>
      <w:r>
        <w:rPr>
          <w:noProof/>
        </w:rPr>
        <w:t>Microsoft Azure StorSimple Premium Support, 54</w:t>
      </w:r>
    </w:p>
    <w:p w14:paraId="1204255A" w14:textId="77777777" w:rsidR="009A2DB7" w:rsidRDefault="009A2DB7">
      <w:pPr>
        <w:pStyle w:val="Index1"/>
        <w:tabs>
          <w:tab w:val="right" w:pos="5030"/>
        </w:tabs>
        <w:rPr>
          <w:noProof/>
        </w:rPr>
      </w:pPr>
      <w:r>
        <w:rPr>
          <w:noProof/>
        </w:rPr>
        <w:t>Microsoft Azure StorSimple Standard Support, 54</w:t>
      </w:r>
    </w:p>
    <w:p w14:paraId="4419A5F7" w14:textId="77777777" w:rsidR="009A2DB7" w:rsidRDefault="009A2DB7">
      <w:pPr>
        <w:pStyle w:val="Index1"/>
        <w:tabs>
          <w:tab w:val="right" w:pos="5030"/>
        </w:tabs>
        <w:rPr>
          <w:noProof/>
        </w:rPr>
      </w:pPr>
      <w:r>
        <w:rPr>
          <w:noProof/>
        </w:rPr>
        <w:t>Microsoft Azure StorSimple Standard Support to Premium Support, 54</w:t>
      </w:r>
    </w:p>
    <w:p w14:paraId="2700DE62" w14:textId="77777777" w:rsidR="009A2DB7" w:rsidRDefault="009A2DB7">
      <w:pPr>
        <w:pStyle w:val="Index1"/>
        <w:tabs>
          <w:tab w:val="right" w:pos="5030"/>
        </w:tabs>
        <w:rPr>
          <w:noProof/>
        </w:rPr>
      </w:pPr>
      <w:r>
        <w:rPr>
          <w:noProof/>
        </w:rPr>
        <w:t>Microsoft Azure StorSimple-Plan 8100-Verlängerung, 54</w:t>
      </w:r>
    </w:p>
    <w:p w14:paraId="67600D6C" w14:textId="77777777" w:rsidR="009A2DB7" w:rsidRDefault="009A2DB7">
      <w:pPr>
        <w:pStyle w:val="Index1"/>
        <w:tabs>
          <w:tab w:val="right" w:pos="5030"/>
        </w:tabs>
        <w:rPr>
          <w:noProof/>
        </w:rPr>
      </w:pPr>
      <w:r>
        <w:rPr>
          <w:noProof/>
        </w:rPr>
        <w:t>Microsoft Azure StorSimple-Plan 8600-Verlängerung (kein Gerät), 54</w:t>
      </w:r>
    </w:p>
    <w:p w14:paraId="6AEFCE6F" w14:textId="77777777" w:rsidR="009A2DB7" w:rsidRDefault="009A2DB7">
      <w:pPr>
        <w:pStyle w:val="Index1"/>
        <w:tabs>
          <w:tab w:val="right" w:pos="5030"/>
        </w:tabs>
        <w:rPr>
          <w:noProof/>
        </w:rPr>
      </w:pPr>
      <w:r>
        <w:rPr>
          <w:noProof/>
        </w:rPr>
        <w:t>Microsoft Azure StorSimple-Plan mit Gerät (8100-Gerät), 53</w:t>
      </w:r>
    </w:p>
    <w:p w14:paraId="0CCF6F3D" w14:textId="77777777" w:rsidR="009A2DB7" w:rsidRDefault="009A2DB7">
      <w:pPr>
        <w:pStyle w:val="Index1"/>
        <w:tabs>
          <w:tab w:val="right" w:pos="5030"/>
        </w:tabs>
        <w:rPr>
          <w:noProof/>
        </w:rPr>
      </w:pPr>
      <w:r>
        <w:rPr>
          <w:noProof/>
        </w:rPr>
        <w:t>Microsoft Azure StorSimple-Plan mit Gerät (8600-Gerät), 54</w:t>
      </w:r>
    </w:p>
    <w:p w14:paraId="0CEB34D4" w14:textId="77777777" w:rsidR="009A2DB7" w:rsidRDefault="009A2DB7">
      <w:pPr>
        <w:pStyle w:val="Index1"/>
        <w:tabs>
          <w:tab w:val="right" w:pos="5030"/>
        </w:tabs>
        <w:rPr>
          <w:noProof/>
        </w:rPr>
      </w:pPr>
      <w:r>
        <w:rPr>
          <w:noProof/>
        </w:rPr>
        <w:t>Microsoft Azure-Dienste, 53</w:t>
      </w:r>
    </w:p>
    <w:p w14:paraId="36566F4D" w14:textId="77777777" w:rsidR="009A2DB7" w:rsidRDefault="009A2DB7">
      <w:pPr>
        <w:pStyle w:val="Index1"/>
        <w:tabs>
          <w:tab w:val="right" w:pos="5030"/>
        </w:tabs>
        <w:rPr>
          <w:noProof/>
        </w:rPr>
      </w:pPr>
      <w:r>
        <w:rPr>
          <w:noProof/>
        </w:rPr>
        <w:t>Microsoft Azure-Diensten, 90, 91, 92</w:t>
      </w:r>
    </w:p>
    <w:p w14:paraId="2CF89EFC" w14:textId="77777777" w:rsidR="009A2DB7" w:rsidRDefault="009A2DB7">
      <w:pPr>
        <w:pStyle w:val="Index1"/>
        <w:tabs>
          <w:tab w:val="right" w:pos="5030"/>
        </w:tabs>
        <w:rPr>
          <w:noProof/>
        </w:rPr>
      </w:pPr>
      <w:r>
        <w:rPr>
          <w:noProof/>
        </w:rPr>
        <w:t>Microsoft Cloud App Security, 70</w:t>
      </w:r>
    </w:p>
    <w:p w14:paraId="58F8045C" w14:textId="77777777" w:rsidR="009A2DB7" w:rsidRDefault="009A2DB7">
      <w:pPr>
        <w:pStyle w:val="Index1"/>
        <w:tabs>
          <w:tab w:val="right" w:pos="5030"/>
        </w:tabs>
        <w:rPr>
          <w:noProof/>
        </w:rPr>
      </w:pPr>
      <w:r>
        <w:rPr>
          <w:noProof/>
        </w:rPr>
        <w:t>Microsoft Dynamics 365 for Customer Service On-premises CAL, 90</w:t>
      </w:r>
    </w:p>
    <w:p w14:paraId="3DCC1CF5" w14:textId="77777777" w:rsidR="009A2DB7" w:rsidRDefault="009A2DB7">
      <w:pPr>
        <w:pStyle w:val="Index1"/>
        <w:tabs>
          <w:tab w:val="right" w:pos="5030"/>
        </w:tabs>
        <w:rPr>
          <w:noProof/>
        </w:rPr>
      </w:pPr>
      <w:r>
        <w:rPr>
          <w:noProof/>
        </w:rPr>
        <w:t>Microsoft Dynamics 365 for Operations Activity CAL, 84</w:t>
      </w:r>
    </w:p>
    <w:p w14:paraId="5A7FAD2E" w14:textId="77777777" w:rsidR="009A2DB7" w:rsidRDefault="009A2DB7">
      <w:pPr>
        <w:pStyle w:val="Index1"/>
        <w:tabs>
          <w:tab w:val="right" w:pos="5030"/>
        </w:tabs>
        <w:rPr>
          <w:noProof/>
        </w:rPr>
      </w:pPr>
      <w:r>
        <w:rPr>
          <w:noProof/>
        </w:rPr>
        <w:t>Microsoft Dynamics 365 for Operations Activity On-premises CAL, 90</w:t>
      </w:r>
    </w:p>
    <w:p w14:paraId="6F23B72B" w14:textId="77777777" w:rsidR="009A2DB7" w:rsidRDefault="009A2DB7">
      <w:pPr>
        <w:pStyle w:val="Index1"/>
        <w:tabs>
          <w:tab w:val="right" w:pos="5030"/>
        </w:tabs>
        <w:rPr>
          <w:noProof/>
        </w:rPr>
      </w:pPr>
      <w:r>
        <w:rPr>
          <w:noProof/>
        </w:rPr>
        <w:t>Microsoft Dynamics 365 for Operations CAL, 84</w:t>
      </w:r>
    </w:p>
    <w:p w14:paraId="4836D752" w14:textId="77777777" w:rsidR="009A2DB7" w:rsidRDefault="009A2DB7">
      <w:pPr>
        <w:pStyle w:val="Index1"/>
        <w:tabs>
          <w:tab w:val="right" w:pos="5030"/>
        </w:tabs>
        <w:rPr>
          <w:noProof/>
        </w:rPr>
      </w:pPr>
      <w:r>
        <w:rPr>
          <w:noProof/>
        </w:rPr>
        <w:t>Microsoft Dynamics 365 for Operations On-premises CAL, 90</w:t>
      </w:r>
    </w:p>
    <w:p w14:paraId="7AEF3170" w14:textId="77777777" w:rsidR="009A2DB7" w:rsidRDefault="009A2DB7">
      <w:pPr>
        <w:pStyle w:val="Index1"/>
        <w:tabs>
          <w:tab w:val="right" w:pos="5030"/>
        </w:tabs>
        <w:rPr>
          <w:noProof/>
        </w:rPr>
      </w:pPr>
      <w:r>
        <w:rPr>
          <w:noProof/>
        </w:rPr>
        <w:t>Microsoft Dynamics 365 for Sales On-premises CAL, 90</w:t>
      </w:r>
    </w:p>
    <w:p w14:paraId="45488EEC" w14:textId="77777777" w:rsidR="009A2DB7" w:rsidRDefault="009A2DB7">
      <w:pPr>
        <w:pStyle w:val="Index1"/>
        <w:tabs>
          <w:tab w:val="right" w:pos="5030"/>
        </w:tabs>
        <w:rPr>
          <w:noProof/>
        </w:rPr>
      </w:pPr>
      <w:r>
        <w:rPr>
          <w:noProof/>
        </w:rPr>
        <w:t>Microsoft Dynamics 365 for Team Members On-premises CAL, 90</w:t>
      </w:r>
    </w:p>
    <w:p w14:paraId="0B9FC9AE" w14:textId="77777777" w:rsidR="009A2DB7" w:rsidRDefault="009A2DB7">
      <w:pPr>
        <w:pStyle w:val="Index1"/>
        <w:tabs>
          <w:tab w:val="right" w:pos="5030"/>
        </w:tabs>
        <w:rPr>
          <w:noProof/>
        </w:rPr>
      </w:pPr>
      <w:r>
        <w:rPr>
          <w:noProof/>
        </w:rPr>
        <w:t>Microsoft Dynamics 365 für Kundendienst-CAL, 84</w:t>
      </w:r>
    </w:p>
    <w:p w14:paraId="0C08D8CD" w14:textId="77777777" w:rsidR="009A2DB7" w:rsidRDefault="009A2DB7">
      <w:pPr>
        <w:pStyle w:val="Index1"/>
        <w:tabs>
          <w:tab w:val="right" w:pos="5030"/>
        </w:tabs>
        <w:rPr>
          <w:noProof/>
        </w:rPr>
      </w:pPr>
      <w:r>
        <w:rPr>
          <w:noProof/>
        </w:rPr>
        <w:t>Microsoft Dynamics 365 für Vertriebs-CAL, 84</w:t>
      </w:r>
    </w:p>
    <w:p w14:paraId="4A71F9FA" w14:textId="77777777" w:rsidR="009A2DB7" w:rsidRDefault="009A2DB7">
      <w:pPr>
        <w:pStyle w:val="Index1"/>
        <w:tabs>
          <w:tab w:val="right" w:pos="5030"/>
        </w:tabs>
        <w:rPr>
          <w:noProof/>
        </w:rPr>
      </w:pPr>
      <w:r>
        <w:rPr>
          <w:noProof/>
        </w:rPr>
        <w:t>Microsoft Dynamics AX Enterprise CAL, 84</w:t>
      </w:r>
    </w:p>
    <w:p w14:paraId="118FCCEE" w14:textId="77777777" w:rsidR="009A2DB7" w:rsidRDefault="009A2DB7">
      <w:pPr>
        <w:pStyle w:val="Index1"/>
        <w:tabs>
          <w:tab w:val="right" w:pos="5030"/>
        </w:tabs>
        <w:rPr>
          <w:noProof/>
        </w:rPr>
      </w:pPr>
      <w:r>
        <w:rPr>
          <w:noProof/>
        </w:rPr>
        <w:t>Microsoft Dynamics AX Functional CAL, 84</w:t>
      </w:r>
    </w:p>
    <w:p w14:paraId="54B58985" w14:textId="77777777" w:rsidR="009A2DB7" w:rsidRDefault="009A2DB7">
      <w:pPr>
        <w:pStyle w:val="Index1"/>
        <w:tabs>
          <w:tab w:val="right" w:pos="5030"/>
        </w:tabs>
        <w:rPr>
          <w:noProof/>
        </w:rPr>
      </w:pPr>
      <w:r>
        <w:rPr>
          <w:noProof/>
        </w:rPr>
        <w:t>Microsoft Dynamics AX Standard Commerce Core Server, 84</w:t>
      </w:r>
    </w:p>
    <w:p w14:paraId="5369A2F5" w14:textId="77777777" w:rsidR="009A2DB7" w:rsidRDefault="009A2DB7">
      <w:pPr>
        <w:pStyle w:val="Index1"/>
        <w:tabs>
          <w:tab w:val="right" w:pos="5030"/>
        </w:tabs>
        <w:rPr>
          <w:noProof/>
        </w:rPr>
      </w:pPr>
      <w:r>
        <w:rPr>
          <w:noProof/>
        </w:rPr>
        <w:t>Microsoft Dynamics AX Store Server, 84</w:t>
      </w:r>
    </w:p>
    <w:p w14:paraId="169D8392" w14:textId="77777777" w:rsidR="009A2DB7" w:rsidRDefault="009A2DB7">
      <w:pPr>
        <w:pStyle w:val="Index1"/>
        <w:tabs>
          <w:tab w:val="right" w:pos="5030"/>
        </w:tabs>
        <w:rPr>
          <w:noProof/>
        </w:rPr>
      </w:pPr>
      <w:r>
        <w:rPr>
          <w:noProof/>
        </w:rPr>
        <w:t>Microsoft Dynamics AX Task CAL, 84</w:t>
      </w:r>
    </w:p>
    <w:p w14:paraId="33CD4777" w14:textId="77777777" w:rsidR="009A2DB7" w:rsidRDefault="009A2DB7">
      <w:pPr>
        <w:pStyle w:val="Index1"/>
        <w:tabs>
          <w:tab w:val="right" w:pos="5030"/>
        </w:tabs>
        <w:rPr>
          <w:noProof/>
        </w:rPr>
      </w:pPr>
      <w:r>
        <w:rPr>
          <w:noProof/>
        </w:rPr>
        <w:t>Microsoft Dynamics CRM Server 2013, 84</w:t>
      </w:r>
    </w:p>
    <w:p w14:paraId="653B6862" w14:textId="77777777" w:rsidR="009A2DB7" w:rsidRDefault="009A2DB7">
      <w:pPr>
        <w:pStyle w:val="Index1"/>
        <w:tabs>
          <w:tab w:val="right" w:pos="5030"/>
        </w:tabs>
        <w:rPr>
          <w:noProof/>
        </w:rPr>
      </w:pPr>
      <w:r>
        <w:rPr>
          <w:noProof/>
        </w:rPr>
        <w:t>Microsoft Dynamics CRM Server 2015, 84</w:t>
      </w:r>
    </w:p>
    <w:p w14:paraId="332074BC" w14:textId="77777777" w:rsidR="009A2DB7" w:rsidRDefault="009A2DB7">
      <w:pPr>
        <w:pStyle w:val="Index1"/>
        <w:tabs>
          <w:tab w:val="right" w:pos="5030"/>
        </w:tabs>
        <w:rPr>
          <w:noProof/>
        </w:rPr>
      </w:pPr>
      <w:r>
        <w:rPr>
          <w:noProof/>
        </w:rPr>
        <w:t>Microsoft Flow Plan 1, 68</w:t>
      </w:r>
    </w:p>
    <w:p w14:paraId="7F2B10CE" w14:textId="77777777" w:rsidR="009A2DB7" w:rsidRDefault="009A2DB7">
      <w:pPr>
        <w:pStyle w:val="Index1"/>
        <w:tabs>
          <w:tab w:val="right" w:pos="5030"/>
        </w:tabs>
        <w:rPr>
          <w:noProof/>
        </w:rPr>
      </w:pPr>
      <w:r>
        <w:rPr>
          <w:noProof/>
        </w:rPr>
        <w:t>Microsoft Flow Plan 2, 68</w:t>
      </w:r>
    </w:p>
    <w:p w14:paraId="3230BE1A" w14:textId="77777777" w:rsidR="009A2DB7" w:rsidRDefault="009A2DB7">
      <w:pPr>
        <w:pStyle w:val="Index1"/>
        <w:tabs>
          <w:tab w:val="right" w:pos="5030"/>
        </w:tabs>
        <w:rPr>
          <w:noProof/>
        </w:rPr>
      </w:pPr>
      <w:r>
        <w:rPr>
          <w:noProof/>
        </w:rPr>
        <w:t>Microsoft Intune, 16, 32, 70</w:t>
      </w:r>
    </w:p>
    <w:p w14:paraId="12F9AA50" w14:textId="77777777" w:rsidR="009A2DB7" w:rsidRDefault="009A2DB7">
      <w:pPr>
        <w:pStyle w:val="Index1"/>
        <w:tabs>
          <w:tab w:val="right" w:pos="5030"/>
        </w:tabs>
        <w:rPr>
          <w:noProof/>
        </w:rPr>
      </w:pPr>
      <w:r>
        <w:rPr>
          <w:noProof/>
        </w:rPr>
        <w:t>Microsoft Intune für EDU, 70</w:t>
      </w:r>
    </w:p>
    <w:p w14:paraId="0F0781C1" w14:textId="77777777" w:rsidR="009A2DB7" w:rsidRDefault="009A2DB7">
      <w:pPr>
        <w:pStyle w:val="Index1"/>
        <w:tabs>
          <w:tab w:val="right" w:pos="5030"/>
        </w:tabs>
        <w:rPr>
          <w:noProof/>
        </w:rPr>
      </w:pPr>
      <w:r>
        <w:rPr>
          <w:noProof/>
        </w:rPr>
        <w:t>Microsoft Intune für EDU Add-on, 70</w:t>
      </w:r>
    </w:p>
    <w:p w14:paraId="2E096F8E" w14:textId="77777777" w:rsidR="009A2DB7" w:rsidRDefault="009A2DB7">
      <w:pPr>
        <w:pStyle w:val="Index1"/>
        <w:tabs>
          <w:tab w:val="right" w:pos="5030"/>
        </w:tabs>
        <w:rPr>
          <w:noProof/>
        </w:rPr>
      </w:pPr>
      <w:r>
        <w:rPr>
          <w:noProof/>
        </w:rPr>
        <w:t>Microsoft Intune für Geräte, 70</w:t>
      </w:r>
    </w:p>
    <w:p w14:paraId="3B095508" w14:textId="77777777" w:rsidR="009A2DB7" w:rsidRDefault="009A2DB7">
      <w:pPr>
        <w:pStyle w:val="Index1"/>
        <w:tabs>
          <w:tab w:val="right" w:pos="5030"/>
        </w:tabs>
        <w:rPr>
          <w:noProof/>
        </w:rPr>
      </w:pPr>
      <w:r>
        <w:rPr>
          <w:noProof/>
        </w:rPr>
        <w:t>Microsoft Intune-Nutzer AL-Add-On Extra Storage 1 GB, 70</w:t>
      </w:r>
    </w:p>
    <w:p w14:paraId="700FE174" w14:textId="77777777" w:rsidR="009A2DB7" w:rsidRDefault="009A2DB7">
      <w:pPr>
        <w:pStyle w:val="Index1"/>
        <w:tabs>
          <w:tab w:val="right" w:pos="5030"/>
        </w:tabs>
        <w:rPr>
          <w:noProof/>
        </w:rPr>
      </w:pPr>
      <w:r>
        <w:rPr>
          <w:noProof/>
        </w:rPr>
        <w:t>Microsoft Kaizala Pro, 70</w:t>
      </w:r>
    </w:p>
    <w:p w14:paraId="2C491F45" w14:textId="77777777" w:rsidR="009A2DB7" w:rsidRDefault="009A2DB7">
      <w:pPr>
        <w:pStyle w:val="Index1"/>
        <w:tabs>
          <w:tab w:val="right" w:pos="5030"/>
        </w:tabs>
        <w:rPr>
          <w:noProof/>
        </w:rPr>
      </w:pPr>
      <w:r>
        <w:rPr>
          <w:noProof/>
        </w:rPr>
        <w:t>Microsoft Learning Imagine Academy, 71</w:t>
      </w:r>
    </w:p>
    <w:p w14:paraId="0C4164EC" w14:textId="77777777" w:rsidR="009A2DB7" w:rsidRDefault="009A2DB7">
      <w:pPr>
        <w:pStyle w:val="Index1"/>
        <w:tabs>
          <w:tab w:val="right" w:pos="5030"/>
        </w:tabs>
        <w:rPr>
          <w:noProof/>
        </w:rPr>
      </w:pPr>
      <w:r>
        <w:rPr>
          <w:noProof/>
        </w:rPr>
        <w:t>Microsoft Learning MOS/MCE Certification 125 Exam Site-Lizenz, 71</w:t>
      </w:r>
    </w:p>
    <w:p w14:paraId="43C976D1" w14:textId="77777777" w:rsidR="009A2DB7" w:rsidRDefault="009A2DB7">
      <w:pPr>
        <w:pStyle w:val="Index1"/>
        <w:tabs>
          <w:tab w:val="right" w:pos="5030"/>
        </w:tabs>
        <w:rPr>
          <w:noProof/>
        </w:rPr>
      </w:pPr>
      <w:r>
        <w:rPr>
          <w:noProof/>
        </w:rPr>
        <w:t>Microsoft Learning MOS/MTA/MCE Certification 500 Exam Site-Lizenz, 71</w:t>
      </w:r>
    </w:p>
    <w:p w14:paraId="22E01BE6" w14:textId="77777777" w:rsidR="009A2DB7" w:rsidRDefault="009A2DB7">
      <w:pPr>
        <w:pStyle w:val="Index1"/>
        <w:tabs>
          <w:tab w:val="right" w:pos="5030"/>
        </w:tabs>
        <w:rPr>
          <w:noProof/>
        </w:rPr>
      </w:pPr>
      <w:r>
        <w:rPr>
          <w:noProof/>
        </w:rPr>
        <w:t>Microsoft Learning MTA/MCA Certification 125 Exam Site-Lizenz, 71</w:t>
      </w:r>
    </w:p>
    <w:p w14:paraId="0A9B1695" w14:textId="77777777" w:rsidR="009A2DB7" w:rsidRDefault="009A2DB7">
      <w:pPr>
        <w:pStyle w:val="Index1"/>
        <w:tabs>
          <w:tab w:val="right" w:pos="5030"/>
        </w:tabs>
        <w:rPr>
          <w:noProof/>
        </w:rPr>
      </w:pPr>
      <w:r>
        <w:rPr>
          <w:noProof/>
        </w:rPr>
        <w:t>Microsoft MyAnalytics, 64</w:t>
      </w:r>
    </w:p>
    <w:p w14:paraId="7ABE054D" w14:textId="77777777" w:rsidR="009A2DB7" w:rsidRDefault="009A2DB7">
      <w:pPr>
        <w:pStyle w:val="Index1"/>
        <w:tabs>
          <w:tab w:val="right" w:pos="5030"/>
        </w:tabs>
        <w:rPr>
          <w:noProof/>
        </w:rPr>
      </w:pPr>
      <w:r>
        <w:rPr>
          <w:noProof/>
        </w:rPr>
        <w:t>Microsoft PowerApps Plan 1, 68</w:t>
      </w:r>
    </w:p>
    <w:p w14:paraId="66DE5D7F" w14:textId="77777777" w:rsidR="009A2DB7" w:rsidRDefault="009A2DB7">
      <w:pPr>
        <w:pStyle w:val="Index1"/>
        <w:tabs>
          <w:tab w:val="right" w:pos="5030"/>
        </w:tabs>
        <w:rPr>
          <w:noProof/>
        </w:rPr>
      </w:pPr>
      <w:r>
        <w:rPr>
          <w:noProof/>
        </w:rPr>
        <w:t>Microsoft PowerApps Plan 2, 68</w:t>
      </w:r>
    </w:p>
    <w:p w14:paraId="7BB5BB28" w14:textId="77777777" w:rsidR="009A2DB7" w:rsidRDefault="009A2DB7">
      <w:pPr>
        <w:pStyle w:val="Index1"/>
        <w:tabs>
          <w:tab w:val="right" w:pos="5030"/>
        </w:tabs>
        <w:rPr>
          <w:noProof/>
        </w:rPr>
      </w:pPr>
      <w:r>
        <w:rPr>
          <w:noProof/>
        </w:rPr>
        <w:t>Microsoft Relationship Sales-Lösung/Plus, 60</w:t>
      </w:r>
    </w:p>
    <w:p w14:paraId="05D9EE90" w14:textId="77777777" w:rsidR="009A2DB7" w:rsidRDefault="009A2DB7">
      <w:pPr>
        <w:pStyle w:val="Index1"/>
        <w:tabs>
          <w:tab w:val="right" w:pos="5030"/>
        </w:tabs>
        <w:rPr>
          <w:noProof/>
        </w:rPr>
      </w:pPr>
      <w:r>
        <w:rPr>
          <w:noProof/>
        </w:rPr>
        <w:t>Microsoft Stream Plan 1, 64</w:t>
      </w:r>
    </w:p>
    <w:p w14:paraId="14A1B5B3" w14:textId="77777777" w:rsidR="009A2DB7" w:rsidRDefault="009A2DB7">
      <w:pPr>
        <w:pStyle w:val="Index1"/>
        <w:tabs>
          <w:tab w:val="right" w:pos="5030"/>
        </w:tabs>
        <w:rPr>
          <w:noProof/>
        </w:rPr>
      </w:pPr>
      <w:r>
        <w:rPr>
          <w:noProof/>
        </w:rPr>
        <w:t>Microsoft Stream Plan 2, 64</w:t>
      </w:r>
    </w:p>
    <w:p w14:paraId="1AC44E06" w14:textId="77777777" w:rsidR="009A2DB7" w:rsidRDefault="009A2DB7">
      <w:pPr>
        <w:pStyle w:val="Index1"/>
        <w:tabs>
          <w:tab w:val="right" w:pos="5030"/>
        </w:tabs>
        <w:rPr>
          <w:noProof/>
        </w:rPr>
      </w:pPr>
      <w:r>
        <w:rPr>
          <w:noProof/>
        </w:rPr>
        <w:t>Microsoft Stream Plan 2 Add-On, 64</w:t>
      </w:r>
    </w:p>
    <w:p w14:paraId="77F20648" w14:textId="77777777" w:rsidR="009A2DB7" w:rsidRDefault="009A2DB7">
      <w:pPr>
        <w:pStyle w:val="Index1"/>
        <w:tabs>
          <w:tab w:val="right" w:pos="5030"/>
        </w:tabs>
        <w:rPr>
          <w:noProof/>
        </w:rPr>
      </w:pPr>
      <w:r>
        <w:rPr>
          <w:noProof/>
        </w:rPr>
        <w:t>Microsoft Translator API, 53</w:t>
      </w:r>
    </w:p>
    <w:p w14:paraId="1AE7EAA6" w14:textId="77777777" w:rsidR="009A2DB7" w:rsidRDefault="009A2DB7">
      <w:pPr>
        <w:pStyle w:val="Index1"/>
        <w:tabs>
          <w:tab w:val="right" w:pos="5030"/>
        </w:tabs>
        <w:rPr>
          <w:noProof/>
        </w:rPr>
      </w:pPr>
      <w:r>
        <w:rPr>
          <w:noProof/>
        </w:rPr>
        <w:t>Minecraft</w:t>
      </w:r>
    </w:p>
    <w:p w14:paraId="4E21AAC3" w14:textId="77777777" w:rsidR="009A2DB7" w:rsidRDefault="009A2DB7">
      <w:pPr>
        <w:pStyle w:val="Index2"/>
        <w:tabs>
          <w:tab w:val="right" w:pos="5030"/>
        </w:tabs>
        <w:rPr>
          <w:noProof/>
        </w:rPr>
      </w:pPr>
      <w:r>
        <w:rPr>
          <w:noProof/>
        </w:rPr>
        <w:t>Education Edition, 71</w:t>
      </w:r>
    </w:p>
    <w:p w14:paraId="7CA0C71D" w14:textId="77777777" w:rsidR="009A2DB7" w:rsidRDefault="009A2DB7">
      <w:pPr>
        <w:pStyle w:val="Index1"/>
        <w:tabs>
          <w:tab w:val="right" w:pos="5030"/>
        </w:tabs>
        <w:rPr>
          <w:noProof/>
        </w:rPr>
      </w:pPr>
      <w:r>
        <w:rPr>
          <w:noProof/>
        </w:rPr>
        <w:t>Mobile Asset Management Distance Matrix Per Asset Automatic, 68</w:t>
      </w:r>
    </w:p>
    <w:p w14:paraId="3F03A04B" w14:textId="77777777" w:rsidR="009A2DB7" w:rsidRDefault="009A2DB7">
      <w:pPr>
        <w:pStyle w:val="Index1"/>
        <w:tabs>
          <w:tab w:val="right" w:pos="5030"/>
        </w:tabs>
        <w:rPr>
          <w:noProof/>
        </w:rPr>
      </w:pPr>
      <w:r>
        <w:rPr>
          <w:noProof/>
        </w:rPr>
        <w:t>Mobile Asset Management Distance Matrix Per Asset Manual, 68</w:t>
      </w:r>
    </w:p>
    <w:p w14:paraId="0929215C" w14:textId="77777777" w:rsidR="009A2DB7" w:rsidRDefault="009A2DB7">
      <w:pPr>
        <w:pStyle w:val="Index1"/>
        <w:tabs>
          <w:tab w:val="right" w:pos="5030"/>
        </w:tabs>
        <w:rPr>
          <w:noProof/>
        </w:rPr>
      </w:pPr>
      <w:r>
        <w:rPr>
          <w:noProof/>
        </w:rPr>
        <w:t>Mobile Asset Management Drive Analytics Per Asset, 68</w:t>
      </w:r>
    </w:p>
    <w:p w14:paraId="09F17E2C" w14:textId="77777777" w:rsidR="009A2DB7" w:rsidRDefault="009A2DB7">
      <w:pPr>
        <w:pStyle w:val="Index1"/>
        <w:tabs>
          <w:tab w:val="right" w:pos="5030"/>
        </w:tabs>
        <w:rPr>
          <w:noProof/>
        </w:rPr>
      </w:pPr>
      <w:r>
        <w:rPr>
          <w:noProof/>
        </w:rPr>
        <w:t>Mobile Asset Management Per Asset (AL), 68</w:t>
      </w:r>
    </w:p>
    <w:p w14:paraId="108216DC" w14:textId="77777777" w:rsidR="009A2DB7" w:rsidRDefault="009A2DB7">
      <w:pPr>
        <w:pStyle w:val="Index1"/>
        <w:tabs>
          <w:tab w:val="right" w:pos="5030"/>
        </w:tabs>
        <w:rPr>
          <w:noProof/>
        </w:rPr>
      </w:pPr>
      <w:r>
        <w:rPr>
          <w:noProof/>
        </w:rPr>
        <w:t>Mobile Asset Management Platform, 67</w:t>
      </w:r>
    </w:p>
    <w:p w14:paraId="69B3A43A" w14:textId="77777777" w:rsidR="009A2DB7" w:rsidRDefault="009A2DB7">
      <w:pPr>
        <w:pStyle w:val="Index1"/>
        <w:tabs>
          <w:tab w:val="right" w:pos="5030"/>
        </w:tabs>
        <w:rPr>
          <w:noProof/>
        </w:rPr>
      </w:pPr>
      <w:r>
        <w:rPr>
          <w:noProof/>
        </w:rPr>
        <w:t>Mobile Asset Management Truck Routing Per Asset, 68</w:t>
      </w:r>
    </w:p>
    <w:p w14:paraId="2BB028A7" w14:textId="77777777" w:rsidR="009A2DB7" w:rsidRDefault="009A2DB7">
      <w:pPr>
        <w:pStyle w:val="Index1"/>
        <w:tabs>
          <w:tab w:val="right" w:pos="5030"/>
        </w:tabs>
        <w:rPr>
          <w:noProof/>
        </w:rPr>
      </w:pPr>
      <w:r>
        <w:rPr>
          <w:noProof/>
        </w:rPr>
        <w:t>MSDN-Plattformen, 37</w:t>
      </w:r>
    </w:p>
    <w:p w14:paraId="20145182" w14:textId="77777777" w:rsidR="009A2DB7" w:rsidRDefault="009A2DB7">
      <w:pPr>
        <w:pStyle w:val="Index1"/>
        <w:tabs>
          <w:tab w:val="right" w:pos="5030"/>
        </w:tabs>
        <w:rPr>
          <w:noProof/>
        </w:rPr>
      </w:pPr>
      <w:r>
        <w:rPr>
          <w:noProof/>
        </w:rPr>
        <w:t>Office 2016, 22</w:t>
      </w:r>
    </w:p>
    <w:p w14:paraId="46879C9A" w14:textId="77777777" w:rsidR="009A2DB7" w:rsidRDefault="009A2DB7">
      <w:pPr>
        <w:pStyle w:val="Index1"/>
        <w:tabs>
          <w:tab w:val="right" w:pos="5030"/>
        </w:tabs>
        <w:rPr>
          <w:noProof/>
        </w:rPr>
      </w:pPr>
      <w:r>
        <w:rPr>
          <w:noProof/>
        </w:rPr>
        <w:t>Office 2019 für Mac Standard, 23</w:t>
      </w:r>
    </w:p>
    <w:p w14:paraId="5B8F9882" w14:textId="77777777" w:rsidR="009A2DB7" w:rsidRDefault="009A2DB7">
      <w:pPr>
        <w:pStyle w:val="Index1"/>
        <w:tabs>
          <w:tab w:val="right" w:pos="5030"/>
        </w:tabs>
        <w:rPr>
          <w:noProof/>
        </w:rPr>
      </w:pPr>
      <w:r>
        <w:rPr>
          <w:noProof/>
        </w:rPr>
        <w:t>Office 365 A1, 63</w:t>
      </w:r>
    </w:p>
    <w:p w14:paraId="2EDAA7E4" w14:textId="77777777" w:rsidR="009A2DB7" w:rsidRDefault="009A2DB7">
      <w:pPr>
        <w:pStyle w:val="Index1"/>
        <w:tabs>
          <w:tab w:val="right" w:pos="5030"/>
        </w:tabs>
        <w:rPr>
          <w:noProof/>
        </w:rPr>
      </w:pPr>
      <w:r>
        <w:rPr>
          <w:noProof/>
        </w:rPr>
        <w:t>Office 365 A3, 63</w:t>
      </w:r>
    </w:p>
    <w:p w14:paraId="1567A88D" w14:textId="77777777" w:rsidR="009A2DB7" w:rsidRDefault="009A2DB7">
      <w:pPr>
        <w:pStyle w:val="Index1"/>
        <w:tabs>
          <w:tab w:val="right" w:pos="5030"/>
        </w:tabs>
        <w:rPr>
          <w:noProof/>
        </w:rPr>
      </w:pPr>
      <w:r>
        <w:rPr>
          <w:noProof/>
        </w:rPr>
        <w:t>Office 365 A5, 63</w:t>
      </w:r>
    </w:p>
    <w:p w14:paraId="44B9F114" w14:textId="77777777" w:rsidR="009A2DB7" w:rsidRDefault="009A2DB7">
      <w:pPr>
        <w:pStyle w:val="Index1"/>
        <w:tabs>
          <w:tab w:val="right" w:pos="5030"/>
        </w:tabs>
        <w:rPr>
          <w:noProof/>
        </w:rPr>
      </w:pPr>
      <w:r>
        <w:rPr>
          <w:noProof/>
        </w:rPr>
        <w:t>Office 365 Advanced Compliance, 65</w:t>
      </w:r>
    </w:p>
    <w:p w14:paraId="2C626D86" w14:textId="77777777" w:rsidR="009A2DB7" w:rsidRDefault="009A2DB7">
      <w:pPr>
        <w:pStyle w:val="Index1"/>
        <w:tabs>
          <w:tab w:val="right" w:pos="5030"/>
        </w:tabs>
        <w:rPr>
          <w:noProof/>
        </w:rPr>
      </w:pPr>
      <w:r>
        <w:rPr>
          <w:noProof/>
        </w:rPr>
        <w:t>Office 365 Advanced Threat Protection, 65</w:t>
      </w:r>
    </w:p>
    <w:p w14:paraId="57107EAD" w14:textId="77777777" w:rsidR="009A2DB7" w:rsidRDefault="009A2DB7">
      <w:pPr>
        <w:pStyle w:val="Index1"/>
        <w:tabs>
          <w:tab w:val="right" w:pos="5030"/>
        </w:tabs>
        <w:rPr>
          <w:noProof/>
        </w:rPr>
      </w:pPr>
      <w:r>
        <w:rPr>
          <w:noProof/>
        </w:rPr>
        <w:t>Office 365 Business, 62</w:t>
      </w:r>
    </w:p>
    <w:p w14:paraId="2ED89A40" w14:textId="77777777" w:rsidR="009A2DB7" w:rsidRDefault="009A2DB7">
      <w:pPr>
        <w:pStyle w:val="Index1"/>
        <w:tabs>
          <w:tab w:val="right" w:pos="5030"/>
        </w:tabs>
        <w:rPr>
          <w:noProof/>
        </w:rPr>
      </w:pPr>
      <w:r>
        <w:rPr>
          <w:noProof/>
        </w:rPr>
        <w:t>Office 365 Business Essentials, 63</w:t>
      </w:r>
    </w:p>
    <w:p w14:paraId="46A25634" w14:textId="77777777" w:rsidR="009A2DB7" w:rsidRDefault="009A2DB7">
      <w:pPr>
        <w:pStyle w:val="Index1"/>
        <w:tabs>
          <w:tab w:val="right" w:pos="5030"/>
        </w:tabs>
        <w:rPr>
          <w:noProof/>
        </w:rPr>
      </w:pPr>
      <w:r>
        <w:rPr>
          <w:noProof/>
        </w:rPr>
        <w:t>Office 365 Business Premium, 63</w:t>
      </w:r>
    </w:p>
    <w:p w14:paraId="5CD1D145" w14:textId="77777777" w:rsidR="009A2DB7" w:rsidRDefault="009A2DB7">
      <w:pPr>
        <w:pStyle w:val="Index1"/>
        <w:tabs>
          <w:tab w:val="right" w:pos="5030"/>
        </w:tabs>
        <w:rPr>
          <w:noProof/>
        </w:rPr>
      </w:pPr>
      <w:r>
        <w:rPr>
          <w:noProof/>
        </w:rPr>
        <w:t>Office 365 Enterprise E1, 16</w:t>
      </w:r>
    </w:p>
    <w:p w14:paraId="78562FBC" w14:textId="77777777" w:rsidR="009A2DB7" w:rsidRDefault="009A2DB7">
      <w:pPr>
        <w:pStyle w:val="Index1"/>
        <w:tabs>
          <w:tab w:val="right" w:pos="5030"/>
        </w:tabs>
        <w:rPr>
          <w:noProof/>
        </w:rPr>
      </w:pPr>
      <w:r>
        <w:rPr>
          <w:noProof/>
        </w:rPr>
        <w:t>Office 365 Enterprise E1 und E3, 63</w:t>
      </w:r>
    </w:p>
    <w:p w14:paraId="1D72402D" w14:textId="77777777" w:rsidR="009A2DB7" w:rsidRDefault="009A2DB7">
      <w:pPr>
        <w:pStyle w:val="Index1"/>
        <w:tabs>
          <w:tab w:val="right" w:pos="5030"/>
        </w:tabs>
        <w:rPr>
          <w:noProof/>
        </w:rPr>
      </w:pPr>
      <w:r>
        <w:rPr>
          <w:noProof/>
        </w:rPr>
        <w:t>Office 365 Enterprise E1 und E3 aus SA, 63</w:t>
      </w:r>
    </w:p>
    <w:p w14:paraId="4314C202" w14:textId="77777777" w:rsidR="009A2DB7" w:rsidRDefault="009A2DB7">
      <w:pPr>
        <w:pStyle w:val="Index1"/>
        <w:tabs>
          <w:tab w:val="right" w:pos="5030"/>
        </w:tabs>
        <w:rPr>
          <w:noProof/>
        </w:rPr>
      </w:pPr>
      <w:r>
        <w:rPr>
          <w:noProof/>
        </w:rPr>
        <w:t>Office 365 Enterprise E1 und Microsoft Intune, 16</w:t>
      </w:r>
    </w:p>
    <w:p w14:paraId="0E63A165" w14:textId="77777777" w:rsidR="009A2DB7" w:rsidRDefault="009A2DB7">
      <w:pPr>
        <w:pStyle w:val="Index1"/>
        <w:tabs>
          <w:tab w:val="right" w:pos="5030"/>
        </w:tabs>
        <w:rPr>
          <w:noProof/>
        </w:rPr>
      </w:pPr>
      <w:r>
        <w:rPr>
          <w:noProof/>
        </w:rPr>
        <w:t>Office 365 Enterprise E3, 16</w:t>
      </w:r>
    </w:p>
    <w:p w14:paraId="1F334AED" w14:textId="77777777" w:rsidR="009A2DB7" w:rsidRDefault="009A2DB7">
      <w:pPr>
        <w:pStyle w:val="Index1"/>
        <w:tabs>
          <w:tab w:val="right" w:pos="5030"/>
        </w:tabs>
        <w:rPr>
          <w:noProof/>
        </w:rPr>
      </w:pPr>
      <w:r>
        <w:rPr>
          <w:noProof/>
        </w:rPr>
        <w:t>Office 365 Enterprise E3 ohne ProPlus Add-on, 63</w:t>
      </w:r>
    </w:p>
    <w:p w14:paraId="0DCE3886" w14:textId="77777777" w:rsidR="009A2DB7" w:rsidRDefault="009A2DB7">
      <w:pPr>
        <w:pStyle w:val="Index1"/>
        <w:tabs>
          <w:tab w:val="right" w:pos="5030"/>
        </w:tabs>
        <w:rPr>
          <w:noProof/>
        </w:rPr>
      </w:pPr>
      <w:r>
        <w:rPr>
          <w:noProof/>
        </w:rPr>
        <w:t>Office 365 Enterprise E3 und Microsoft Intune, 16</w:t>
      </w:r>
    </w:p>
    <w:p w14:paraId="3B5B18AA" w14:textId="77777777" w:rsidR="009A2DB7" w:rsidRDefault="009A2DB7">
      <w:pPr>
        <w:pStyle w:val="Index1"/>
        <w:tabs>
          <w:tab w:val="right" w:pos="5030"/>
        </w:tabs>
        <w:rPr>
          <w:noProof/>
        </w:rPr>
      </w:pPr>
      <w:r>
        <w:rPr>
          <w:noProof/>
        </w:rPr>
        <w:t>Office 365 Enterprise E5, 16</w:t>
      </w:r>
    </w:p>
    <w:p w14:paraId="30CDFD23" w14:textId="77777777" w:rsidR="009A2DB7" w:rsidRDefault="009A2DB7">
      <w:pPr>
        <w:pStyle w:val="Index1"/>
        <w:tabs>
          <w:tab w:val="right" w:pos="5030"/>
        </w:tabs>
        <w:rPr>
          <w:noProof/>
        </w:rPr>
      </w:pPr>
      <w:r>
        <w:rPr>
          <w:noProof/>
        </w:rPr>
        <w:t>Office 365 Enterprise E5 (Nutzer-AL), 63</w:t>
      </w:r>
    </w:p>
    <w:p w14:paraId="6974F736" w14:textId="77777777" w:rsidR="009A2DB7" w:rsidRDefault="009A2DB7">
      <w:pPr>
        <w:pStyle w:val="Index1"/>
        <w:tabs>
          <w:tab w:val="right" w:pos="5030"/>
        </w:tabs>
        <w:rPr>
          <w:noProof/>
        </w:rPr>
      </w:pPr>
      <w:r>
        <w:rPr>
          <w:noProof/>
        </w:rPr>
        <w:t>Office 365 Enterprise E5 aus SA, 63</w:t>
      </w:r>
    </w:p>
    <w:p w14:paraId="473CC81B" w14:textId="77777777" w:rsidR="009A2DB7" w:rsidRDefault="009A2DB7">
      <w:pPr>
        <w:pStyle w:val="Index1"/>
        <w:tabs>
          <w:tab w:val="right" w:pos="5030"/>
        </w:tabs>
        <w:rPr>
          <w:noProof/>
        </w:rPr>
      </w:pPr>
      <w:r>
        <w:rPr>
          <w:noProof/>
        </w:rPr>
        <w:t>Office 365 Enterprise E5 und Microsoft Intune, 16</w:t>
      </w:r>
    </w:p>
    <w:p w14:paraId="01D58675" w14:textId="77777777" w:rsidR="009A2DB7" w:rsidRDefault="009A2DB7">
      <w:pPr>
        <w:pStyle w:val="Index1"/>
        <w:tabs>
          <w:tab w:val="right" w:pos="5030"/>
        </w:tabs>
        <w:rPr>
          <w:noProof/>
        </w:rPr>
      </w:pPr>
      <w:r>
        <w:rPr>
          <w:noProof/>
        </w:rPr>
        <w:t>Office 365 Enterprise F1, 63</w:t>
      </w:r>
    </w:p>
    <w:p w14:paraId="7793F764" w14:textId="77777777" w:rsidR="009A2DB7" w:rsidRDefault="009A2DB7">
      <w:pPr>
        <w:pStyle w:val="Index1"/>
        <w:tabs>
          <w:tab w:val="right" w:pos="5030"/>
        </w:tabs>
        <w:rPr>
          <w:noProof/>
        </w:rPr>
      </w:pPr>
      <w:r>
        <w:rPr>
          <w:noProof/>
        </w:rPr>
        <w:t>Office 365 Extra File Storage 1 GB, 66</w:t>
      </w:r>
    </w:p>
    <w:p w14:paraId="02869CB6" w14:textId="77777777" w:rsidR="009A2DB7" w:rsidRDefault="009A2DB7">
      <w:pPr>
        <w:pStyle w:val="Index1"/>
        <w:tabs>
          <w:tab w:val="right" w:pos="5030"/>
        </w:tabs>
        <w:rPr>
          <w:noProof/>
        </w:rPr>
      </w:pPr>
      <w:r>
        <w:rPr>
          <w:noProof/>
        </w:rPr>
        <w:t>Office 365 ProPlus, 62</w:t>
      </w:r>
    </w:p>
    <w:p w14:paraId="0136B362" w14:textId="77777777" w:rsidR="009A2DB7" w:rsidRDefault="009A2DB7">
      <w:pPr>
        <w:pStyle w:val="Index1"/>
        <w:tabs>
          <w:tab w:val="right" w:pos="5030"/>
        </w:tabs>
        <w:rPr>
          <w:noProof/>
        </w:rPr>
      </w:pPr>
      <w:r>
        <w:rPr>
          <w:noProof/>
        </w:rPr>
        <w:t>Office 365 ProPlus aus SA, 62</w:t>
      </w:r>
    </w:p>
    <w:p w14:paraId="2A8C7219" w14:textId="77777777" w:rsidR="009A2DB7" w:rsidRDefault="009A2DB7">
      <w:pPr>
        <w:pStyle w:val="Index1"/>
        <w:tabs>
          <w:tab w:val="right" w:pos="5030"/>
        </w:tabs>
        <w:rPr>
          <w:noProof/>
        </w:rPr>
      </w:pPr>
      <w:r>
        <w:rPr>
          <w:noProof/>
        </w:rPr>
        <w:t>Office 365 Threat Intelligence, 65</w:t>
      </w:r>
    </w:p>
    <w:p w14:paraId="6901FC18" w14:textId="77777777" w:rsidR="009A2DB7" w:rsidRDefault="009A2DB7">
      <w:pPr>
        <w:pStyle w:val="Index1"/>
        <w:tabs>
          <w:tab w:val="right" w:pos="5030"/>
        </w:tabs>
        <w:rPr>
          <w:noProof/>
        </w:rPr>
      </w:pPr>
      <w:r>
        <w:rPr>
          <w:noProof/>
        </w:rPr>
        <w:t>Office 365 Verhinderung von Datenverlust, 65</w:t>
      </w:r>
    </w:p>
    <w:p w14:paraId="0C311BAC" w14:textId="77777777" w:rsidR="009A2DB7" w:rsidRDefault="009A2DB7">
      <w:pPr>
        <w:pStyle w:val="Index1"/>
        <w:tabs>
          <w:tab w:val="right" w:pos="5030"/>
        </w:tabs>
        <w:rPr>
          <w:noProof/>
        </w:rPr>
      </w:pPr>
      <w:r>
        <w:rPr>
          <w:noProof/>
        </w:rPr>
        <w:t>Office für Mac 2016, 23</w:t>
      </w:r>
    </w:p>
    <w:p w14:paraId="52FF4357" w14:textId="77777777" w:rsidR="009A2DB7" w:rsidRDefault="009A2DB7">
      <w:pPr>
        <w:pStyle w:val="Index1"/>
        <w:tabs>
          <w:tab w:val="right" w:pos="5030"/>
        </w:tabs>
        <w:rPr>
          <w:noProof/>
        </w:rPr>
      </w:pPr>
      <w:r>
        <w:rPr>
          <w:noProof/>
        </w:rPr>
        <w:t>Office für Mac Standard, 83</w:t>
      </w:r>
    </w:p>
    <w:p w14:paraId="25C740BE" w14:textId="77777777" w:rsidR="009A2DB7" w:rsidRDefault="009A2DB7">
      <w:pPr>
        <w:pStyle w:val="Index1"/>
        <w:tabs>
          <w:tab w:val="right" w:pos="5030"/>
        </w:tabs>
        <w:rPr>
          <w:noProof/>
        </w:rPr>
      </w:pPr>
      <w:r>
        <w:rPr>
          <w:noProof/>
        </w:rPr>
        <w:t>Office Multi-Language Pack 2013, 22</w:t>
      </w:r>
    </w:p>
    <w:p w14:paraId="680B6E38" w14:textId="77777777" w:rsidR="009A2DB7" w:rsidRDefault="009A2DB7">
      <w:pPr>
        <w:pStyle w:val="Index1"/>
        <w:tabs>
          <w:tab w:val="right" w:pos="5030"/>
        </w:tabs>
        <w:rPr>
          <w:noProof/>
        </w:rPr>
      </w:pPr>
      <w:r>
        <w:rPr>
          <w:noProof/>
        </w:rPr>
        <w:t>Office Online für Office 365, 83</w:t>
      </w:r>
    </w:p>
    <w:p w14:paraId="19905933" w14:textId="77777777" w:rsidR="009A2DB7" w:rsidRDefault="009A2DB7">
      <w:pPr>
        <w:pStyle w:val="Index1"/>
        <w:tabs>
          <w:tab w:val="right" w:pos="5030"/>
        </w:tabs>
        <w:rPr>
          <w:noProof/>
        </w:rPr>
      </w:pPr>
      <w:r>
        <w:rPr>
          <w:noProof/>
        </w:rPr>
        <w:t>Office Professional Plus, 62, 83, 90</w:t>
      </w:r>
    </w:p>
    <w:p w14:paraId="51BAC0DC" w14:textId="77777777" w:rsidR="009A2DB7" w:rsidRDefault="009A2DB7">
      <w:pPr>
        <w:pStyle w:val="Index1"/>
        <w:tabs>
          <w:tab w:val="right" w:pos="5030"/>
        </w:tabs>
        <w:rPr>
          <w:noProof/>
        </w:rPr>
      </w:pPr>
      <w:r>
        <w:rPr>
          <w:noProof/>
        </w:rPr>
        <w:t>Office Professional Plus 2013, 62</w:t>
      </w:r>
    </w:p>
    <w:p w14:paraId="04858EC5" w14:textId="77777777" w:rsidR="009A2DB7" w:rsidRDefault="009A2DB7">
      <w:pPr>
        <w:pStyle w:val="Index1"/>
        <w:tabs>
          <w:tab w:val="right" w:pos="5030"/>
        </w:tabs>
        <w:rPr>
          <w:noProof/>
        </w:rPr>
      </w:pPr>
      <w:r>
        <w:rPr>
          <w:noProof/>
        </w:rPr>
        <w:t>Office Professional Plus 2016, 38</w:t>
      </w:r>
    </w:p>
    <w:p w14:paraId="12C2BCB0" w14:textId="77777777" w:rsidR="009A2DB7" w:rsidRDefault="009A2DB7">
      <w:pPr>
        <w:pStyle w:val="Index1"/>
        <w:tabs>
          <w:tab w:val="right" w:pos="5030"/>
        </w:tabs>
        <w:rPr>
          <w:noProof/>
        </w:rPr>
      </w:pPr>
      <w:r>
        <w:rPr>
          <w:noProof/>
        </w:rPr>
        <w:t>Office Professional Plus 2019, 22</w:t>
      </w:r>
    </w:p>
    <w:p w14:paraId="53CD6A5A" w14:textId="77777777" w:rsidR="009A2DB7" w:rsidRDefault="009A2DB7">
      <w:pPr>
        <w:pStyle w:val="Index1"/>
        <w:tabs>
          <w:tab w:val="right" w:pos="5030"/>
        </w:tabs>
        <w:rPr>
          <w:noProof/>
        </w:rPr>
      </w:pPr>
      <w:r>
        <w:rPr>
          <w:noProof/>
        </w:rPr>
        <w:t>Office Standard, 62, 83, 90</w:t>
      </w:r>
    </w:p>
    <w:p w14:paraId="0A75E44D" w14:textId="77777777" w:rsidR="009A2DB7" w:rsidRDefault="009A2DB7">
      <w:pPr>
        <w:pStyle w:val="Index1"/>
        <w:tabs>
          <w:tab w:val="right" w:pos="5030"/>
        </w:tabs>
        <w:rPr>
          <w:noProof/>
        </w:rPr>
      </w:pPr>
      <w:r>
        <w:rPr>
          <w:noProof/>
        </w:rPr>
        <w:t>Office Standard 2019, 22</w:t>
      </w:r>
    </w:p>
    <w:p w14:paraId="67C41D23" w14:textId="77777777" w:rsidR="009A2DB7" w:rsidRDefault="009A2DB7">
      <w:pPr>
        <w:pStyle w:val="Index1"/>
        <w:tabs>
          <w:tab w:val="right" w:pos="5030"/>
        </w:tabs>
        <w:rPr>
          <w:noProof/>
        </w:rPr>
      </w:pPr>
      <w:r>
        <w:rPr>
          <w:noProof/>
        </w:rPr>
        <w:t>OneDrive for Business Plan 1 und 2, 65</w:t>
      </w:r>
    </w:p>
    <w:p w14:paraId="699EA646" w14:textId="77777777" w:rsidR="009A2DB7" w:rsidRDefault="009A2DB7">
      <w:pPr>
        <w:pStyle w:val="Index1"/>
        <w:tabs>
          <w:tab w:val="right" w:pos="5030"/>
        </w:tabs>
        <w:rPr>
          <w:noProof/>
        </w:rPr>
      </w:pPr>
      <w:r>
        <w:rPr>
          <w:noProof/>
        </w:rPr>
        <w:t>Outlook 2019, 22</w:t>
      </w:r>
    </w:p>
    <w:p w14:paraId="065DAE1D" w14:textId="77777777" w:rsidR="009A2DB7" w:rsidRDefault="009A2DB7">
      <w:pPr>
        <w:pStyle w:val="Index1"/>
        <w:tabs>
          <w:tab w:val="right" w:pos="5030"/>
        </w:tabs>
        <w:rPr>
          <w:noProof/>
        </w:rPr>
      </w:pPr>
      <w:r>
        <w:rPr>
          <w:noProof/>
        </w:rPr>
        <w:t>Outlook 2019 für Mac, 23</w:t>
      </w:r>
    </w:p>
    <w:p w14:paraId="52ED4A7A" w14:textId="77777777" w:rsidR="009A2DB7" w:rsidRDefault="009A2DB7">
      <w:pPr>
        <w:pStyle w:val="Index1"/>
        <w:tabs>
          <w:tab w:val="right" w:pos="5030"/>
        </w:tabs>
        <w:rPr>
          <w:noProof/>
        </w:rPr>
      </w:pPr>
      <w:r>
        <w:rPr>
          <w:noProof/>
        </w:rPr>
        <w:t>Phone System, 67</w:t>
      </w:r>
    </w:p>
    <w:p w14:paraId="744F1025" w14:textId="77777777" w:rsidR="009A2DB7" w:rsidRDefault="009A2DB7">
      <w:pPr>
        <w:pStyle w:val="Index1"/>
        <w:tabs>
          <w:tab w:val="right" w:pos="5030"/>
        </w:tabs>
        <w:rPr>
          <w:noProof/>
        </w:rPr>
      </w:pPr>
      <w:r>
        <w:rPr>
          <w:noProof/>
        </w:rPr>
        <w:t>Power BI Premium EM1, 68</w:t>
      </w:r>
    </w:p>
    <w:p w14:paraId="182B55E1" w14:textId="77777777" w:rsidR="009A2DB7" w:rsidRDefault="009A2DB7">
      <w:pPr>
        <w:pStyle w:val="Index1"/>
        <w:tabs>
          <w:tab w:val="right" w:pos="5030"/>
        </w:tabs>
        <w:rPr>
          <w:noProof/>
        </w:rPr>
      </w:pPr>
      <w:r>
        <w:rPr>
          <w:noProof/>
        </w:rPr>
        <w:t>Power BI Premium EM1 A, 68</w:t>
      </w:r>
    </w:p>
    <w:p w14:paraId="518A44B8" w14:textId="77777777" w:rsidR="009A2DB7" w:rsidRDefault="009A2DB7">
      <w:pPr>
        <w:pStyle w:val="Index1"/>
        <w:tabs>
          <w:tab w:val="right" w:pos="5030"/>
        </w:tabs>
        <w:rPr>
          <w:noProof/>
        </w:rPr>
      </w:pPr>
      <w:r>
        <w:rPr>
          <w:noProof/>
        </w:rPr>
        <w:t>Power BI Premium EM2, 68</w:t>
      </w:r>
    </w:p>
    <w:p w14:paraId="407B3896" w14:textId="77777777" w:rsidR="009A2DB7" w:rsidRDefault="009A2DB7">
      <w:pPr>
        <w:pStyle w:val="Index1"/>
        <w:tabs>
          <w:tab w:val="right" w:pos="5030"/>
        </w:tabs>
        <w:rPr>
          <w:noProof/>
        </w:rPr>
      </w:pPr>
      <w:r>
        <w:rPr>
          <w:noProof/>
        </w:rPr>
        <w:lastRenderedPageBreak/>
        <w:t>Power BI Premium EM2 A, 68</w:t>
      </w:r>
    </w:p>
    <w:p w14:paraId="5236A1FE" w14:textId="77777777" w:rsidR="009A2DB7" w:rsidRDefault="009A2DB7">
      <w:pPr>
        <w:pStyle w:val="Index1"/>
        <w:tabs>
          <w:tab w:val="right" w:pos="5030"/>
        </w:tabs>
        <w:rPr>
          <w:noProof/>
        </w:rPr>
      </w:pPr>
      <w:r>
        <w:rPr>
          <w:noProof/>
        </w:rPr>
        <w:t>Power BI Premium EM3, 68</w:t>
      </w:r>
    </w:p>
    <w:p w14:paraId="14F15C67" w14:textId="77777777" w:rsidR="009A2DB7" w:rsidRDefault="009A2DB7">
      <w:pPr>
        <w:pStyle w:val="Index1"/>
        <w:tabs>
          <w:tab w:val="right" w:pos="5030"/>
        </w:tabs>
        <w:rPr>
          <w:noProof/>
        </w:rPr>
      </w:pPr>
      <w:r>
        <w:rPr>
          <w:noProof/>
        </w:rPr>
        <w:t>Power BI Premium EM3 A, 68</w:t>
      </w:r>
    </w:p>
    <w:p w14:paraId="0A7287B4" w14:textId="77777777" w:rsidR="009A2DB7" w:rsidRDefault="009A2DB7">
      <w:pPr>
        <w:pStyle w:val="Index1"/>
        <w:tabs>
          <w:tab w:val="right" w:pos="5030"/>
        </w:tabs>
        <w:rPr>
          <w:noProof/>
        </w:rPr>
      </w:pPr>
      <w:r>
        <w:rPr>
          <w:noProof/>
        </w:rPr>
        <w:t>Power BI Premium P1, 68</w:t>
      </w:r>
    </w:p>
    <w:p w14:paraId="66CCC547" w14:textId="77777777" w:rsidR="009A2DB7" w:rsidRDefault="009A2DB7">
      <w:pPr>
        <w:pStyle w:val="Index1"/>
        <w:tabs>
          <w:tab w:val="right" w:pos="5030"/>
        </w:tabs>
        <w:rPr>
          <w:noProof/>
        </w:rPr>
      </w:pPr>
      <w:r>
        <w:rPr>
          <w:noProof/>
        </w:rPr>
        <w:t>Power BI Premium P2, 68</w:t>
      </w:r>
    </w:p>
    <w:p w14:paraId="58B91A2B" w14:textId="77777777" w:rsidR="009A2DB7" w:rsidRDefault="009A2DB7">
      <w:pPr>
        <w:pStyle w:val="Index1"/>
        <w:tabs>
          <w:tab w:val="right" w:pos="5030"/>
        </w:tabs>
        <w:rPr>
          <w:noProof/>
        </w:rPr>
      </w:pPr>
      <w:r>
        <w:rPr>
          <w:noProof/>
        </w:rPr>
        <w:t>Power BI Premium P3, 68</w:t>
      </w:r>
    </w:p>
    <w:p w14:paraId="502DDA9B" w14:textId="77777777" w:rsidR="009A2DB7" w:rsidRDefault="009A2DB7">
      <w:pPr>
        <w:pStyle w:val="Index1"/>
        <w:tabs>
          <w:tab w:val="right" w:pos="5030"/>
        </w:tabs>
        <w:rPr>
          <w:noProof/>
        </w:rPr>
      </w:pPr>
      <w:r>
        <w:rPr>
          <w:noProof/>
        </w:rPr>
        <w:t>Power BI Premium P4, 68</w:t>
      </w:r>
    </w:p>
    <w:p w14:paraId="0A28573C" w14:textId="77777777" w:rsidR="009A2DB7" w:rsidRDefault="009A2DB7">
      <w:pPr>
        <w:pStyle w:val="Index1"/>
        <w:tabs>
          <w:tab w:val="right" w:pos="5030"/>
        </w:tabs>
        <w:rPr>
          <w:noProof/>
        </w:rPr>
      </w:pPr>
      <w:r>
        <w:rPr>
          <w:noProof/>
        </w:rPr>
        <w:t>Power BI Premium P5, 68</w:t>
      </w:r>
    </w:p>
    <w:p w14:paraId="48A753FD" w14:textId="77777777" w:rsidR="009A2DB7" w:rsidRDefault="009A2DB7">
      <w:pPr>
        <w:pStyle w:val="Index1"/>
        <w:tabs>
          <w:tab w:val="right" w:pos="5030"/>
        </w:tabs>
        <w:rPr>
          <w:noProof/>
        </w:rPr>
      </w:pPr>
      <w:r>
        <w:rPr>
          <w:noProof/>
        </w:rPr>
        <w:t>Power BI Premium Promo, 68</w:t>
      </w:r>
    </w:p>
    <w:p w14:paraId="564DFDC8" w14:textId="77777777" w:rsidR="009A2DB7" w:rsidRDefault="009A2DB7">
      <w:pPr>
        <w:pStyle w:val="Index1"/>
        <w:tabs>
          <w:tab w:val="right" w:pos="5030"/>
        </w:tabs>
        <w:rPr>
          <w:noProof/>
        </w:rPr>
      </w:pPr>
      <w:r>
        <w:rPr>
          <w:noProof/>
        </w:rPr>
        <w:t>Power BI Pro, 69</w:t>
      </w:r>
    </w:p>
    <w:p w14:paraId="090DB894" w14:textId="77777777" w:rsidR="009A2DB7" w:rsidRDefault="009A2DB7">
      <w:pPr>
        <w:pStyle w:val="Index1"/>
        <w:tabs>
          <w:tab w:val="right" w:pos="5030"/>
        </w:tabs>
        <w:rPr>
          <w:noProof/>
        </w:rPr>
      </w:pPr>
      <w:r>
        <w:rPr>
          <w:noProof/>
        </w:rPr>
        <w:t>Power BI Pro A, 69</w:t>
      </w:r>
    </w:p>
    <w:p w14:paraId="6E6EADDA" w14:textId="77777777" w:rsidR="009A2DB7" w:rsidRDefault="009A2DB7">
      <w:pPr>
        <w:pStyle w:val="Index1"/>
        <w:tabs>
          <w:tab w:val="right" w:pos="5030"/>
        </w:tabs>
        <w:rPr>
          <w:noProof/>
        </w:rPr>
      </w:pPr>
      <w:r>
        <w:rPr>
          <w:noProof/>
        </w:rPr>
        <w:t>Power BI Report Server-, 30</w:t>
      </w:r>
    </w:p>
    <w:p w14:paraId="271064DB" w14:textId="77777777" w:rsidR="009A2DB7" w:rsidRDefault="009A2DB7">
      <w:pPr>
        <w:pStyle w:val="Index1"/>
        <w:tabs>
          <w:tab w:val="right" w:pos="5030"/>
        </w:tabs>
        <w:rPr>
          <w:noProof/>
        </w:rPr>
      </w:pPr>
      <w:r>
        <w:rPr>
          <w:noProof/>
        </w:rPr>
        <w:t>PowerPoint 2019, 22</w:t>
      </w:r>
    </w:p>
    <w:p w14:paraId="3AF9E553" w14:textId="77777777" w:rsidR="009A2DB7" w:rsidRDefault="009A2DB7">
      <w:pPr>
        <w:pStyle w:val="Index1"/>
        <w:tabs>
          <w:tab w:val="right" w:pos="5030"/>
        </w:tabs>
        <w:rPr>
          <w:noProof/>
        </w:rPr>
      </w:pPr>
      <w:r>
        <w:rPr>
          <w:noProof/>
        </w:rPr>
        <w:t>PowerPoint 2019 für Mac, 23</w:t>
      </w:r>
    </w:p>
    <w:p w14:paraId="1FDF6ABC" w14:textId="77777777" w:rsidR="009A2DB7" w:rsidRDefault="009A2DB7">
      <w:pPr>
        <w:pStyle w:val="Index1"/>
        <w:tabs>
          <w:tab w:val="right" w:pos="5030"/>
        </w:tabs>
        <w:rPr>
          <w:noProof/>
        </w:rPr>
      </w:pPr>
      <w:r>
        <w:rPr>
          <w:noProof/>
        </w:rPr>
        <w:t>Premium Assurance-Add-On, 29, 47</w:t>
      </w:r>
    </w:p>
    <w:p w14:paraId="590E7002" w14:textId="77777777" w:rsidR="009A2DB7" w:rsidRDefault="009A2DB7">
      <w:pPr>
        <w:pStyle w:val="Index1"/>
        <w:tabs>
          <w:tab w:val="right" w:pos="5030"/>
        </w:tabs>
        <w:rPr>
          <w:noProof/>
        </w:rPr>
      </w:pPr>
      <w:r>
        <w:rPr>
          <w:noProof/>
        </w:rPr>
        <w:t>Professional Direct Support für Azure Active, 54</w:t>
      </w:r>
    </w:p>
    <w:p w14:paraId="19EBE208" w14:textId="77777777" w:rsidR="009A2DB7" w:rsidRDefault="009A2DB7">
      <w:pPr>
        <w:pStyle w:val="Index1"/>
        <w:tabs>
          <w:tab w:val="right" w:pos="5030"/>
        </w:tabs>
        <w:rPr>
          <w:noProof/>
        </w:rPr>
      </w:pPr>
      <w:r>
        <w:rPr>
          <w:noProof/>
        </w:rPr>
        <w:t>Project Online Essentials, 66</w:t>
      </w:r>
    </w:p>
    <w:p w14:paraId="094B1690" w14:textId="77777777" w:rsidR="009A2DB7" w:rsidRDefault="009A2DB7">
      <w:pPr>
        <w:pStyle w:val="Index1"/>
        <w:tabs>
          <w:tab w:val="right" w:pos="5030"/>
        </w:tabs>
        <w:rPr>
          <w:noProof/>
        </w:rPr>
      </w:pPr>
      <w:r>
        <w:rPr>
          <w:noProof/>
        </w:rPr>
        <w:t>Project Online Premium, 66</w:t>
      </w:r>
    </w:p>
    <w:p w14:paraId="20AD5AFF" w14:textId="77777777" w:rsidR="009A2DB7" w:rsidRDefault="009A2DB7">
      <w:pPr>
        <w:pStyle w:val="Index1"/>
        <w:tabs>
          <w:tab w:val="right" w:pos="5030"/>
        </w:tabs>
        <w:rPr>
          <w:noProof/>
        </w:rPr>
      </w:pPr>
      <w:r>
        <w:rPr>
          <w:noProof/>
        </w:rPr>
        <w:t>Project Online Premium aus SA, 66</w:t>
      </w:r>
    </w:p>
    <w:p w14:paraId="3588A375" w14:textId="77777777" w:rsidR="009A2DB7" w:rsidRDefault="009A2DB7">
      <w:pPr>
        <w:pStyle w:val="Index1"/>
        <w:tabs>
          <w:tab w:val="right" w:pos="5030"/>
        </w:tabs>
        <w:rPr>
          <w:noProof/>
        </w:rPr>
      </w:pPr>
      <w:r>
        <w:rPr>
          <w:noProof/>
        </w:rPr>
        <w:t>Project Online Professional, 66</w:t>
      </w:r>
    </w:p>
    <w:p w14:paraId="55F38988" w14:textId="77777777" w:rsidR="009A2DB7" w:rsidRDefault="009A2DB7">
      <w:pPr>
        <w:pStyle w:val="Index1"/>
        <w:tabs>
          <w:tab w:val="right" w:pos="5030"/>
        </w:tabs>
        <w:rPr>
          <w:noProof/>
        </w:rPr>
      </w:pPr>
      <w:r>
        <w:rPr>
          <w:noProof/>
        </w:rPr>
        <w:t>Project Online Professional aus SA, 66</w:t>
      </w:r>
    </w:p>
    <w:p w14:paraId="7AF011ED" w14:textId="77777777" w:rsidR="009A2DB7" w:rsidRDefault="009A2DB7">
      <w:pPr>
        <w:pStyle w:val="Index1"/>
        <w:tabs>
          <w:tab w:val="right" w:pos="5030"/>
        </w:tabs>
        <w:rPr>
          <w:noProof/>
        </w:rPr>
      </w:pPr>
      <w:r>
        <w:rPr>
          <w:noProof/>
        </w:rPr>
        <w:t>Project Professional, 90</w:t>
      </w:r>
    </w:p>
    <w:p w14:paraId="66ECA409" w14:textId="77777777" w:rsidR="009A2DB7" w:rsidRDefault="009A2DB7">
      <w:pPr>
        <w:pStyle w:val="Index1"/>
        <w:tabs>
          <w:tab w:val="right" w:pos="5030"/>
        </w:tabs>
        <w:rPr>
          <w:noProof/>
        </w:rPr>
      </w:pPr>
      <w:r>
        <w:rPr>
          <w:noProof/>
        </w:rPr>
        <w:t>Project Professional 2019, 22</w:t>
      </w:r>
    </w:p>
    <w:p w14:paraId="1F5DDFB0" w14:textId="77777777" w:rsidR="009A2DB7" w:rsidRDefault="009A2DB7">
      <w:pPr>
        <w:pStyle w:val="Index1"/>
        <w:tabs>
          <w:tab w:val="right" w:pos="5030"/>
        </w:tabs>
        <w:rPr>
          <w:noProof/>
        </w:rPr>
      </w:pPr>
      <w:r>
        <w:rPr>
          <w:noProof/>
        </w:rPr>
        <w:t>Project Server 2016, 25</w:t>
      </w:r>
    </w:p>
    <w:p w14:paraId="6F5B246C" w14:textId="77777777" w:rsidR="009A2DB7" w:rsidRDefault="009A2DB7">
      <w:pPr>
        <w:pStyle w:val="Index1"/>
        <w:tabs>
          <w:tab w:val="right" w:pos="5030"/>
        </w:tabs>
        <w:rPr>
          <w:noProof/>
        </w:rPr>
      </w:pPr>
      <w:r>
        <w:rPr>
          <w:noProof/>
        </w:rPr>
        <w:t>Project Server 2019, 25</w:t>
      </w:r>
    </w:p>
    <w:p w14:paraId="16913A00" w14:textId="77777777" w:rsidR="009A2DB7" w:rsidRDefault="009A2DB7">
      <w:pPr>
        <w:pStyle w:val="Index1"/>
        <w:tabs>
          <w:tab w:val="right" w:pos="5030"/>
        </w:tabs>
        <w:rPr>
          <w:noProof/>
        </w:rPr>
      </w:pPr>
      <w:r>
        <w:rPr>
          <w:noProof/>
        </w:rPr>
        <w:t>Project Standard, 84</w:t>
      </w:r>
    </w:p>
    <w:p w14:paraId="5C6AC1BA" w14:textId="77777777" w:rsidR="009A2DB7" w:rsidRDefault="009A2DB7">
      <w:pPr>
        <w:pStyle w:val="Index1"/>
        <w:tabs>
          <w:tab w:val="right" w:pos="5030"/>
        </w:tabs>
        <w:rPr>
          <w:noProof/>
        </w:rPr>
      </w:pPr>
      <w:r>
        <w:rPr>
          <w:noProof/>
        </w:rPr>
        <w:t>Project Standard, 90</w:t>
      </w:r>
    </w:p>
    <w:p w14:paraId="0696F176" w14:textId="77777777" w:rsidR="009A2DB7" w:rsidRDefault="009A2DB7">
      <w:pPr>
        <w:pStyle w:val="Index1"/>
        <w:tabs>
          <w:tab w:val="right" w:pos="5030"/>
        </w:tabs>
        <w:rPr>
          <w:noProof/>
        </w:rPr>
      </w:pPr>
      <w:r>
        <w:rPr>
          <w:noProof/>
        </w:rPr>
        <w:t>Project Standard 2019, 22</w:t>
      </w:r>
    </w:p>
    <w:p w14:paraId="67B9FD21" w14:textId="77777777" w:rsidR="009A2DB7" w:rsidRDefault="009A2DB7">
      <w:pPr>
        <w:pStyle w:val="Index1"/>
        <w:tabs>
          <w:tab w:val="right" w:pos="5030"/>
        </w:tabs>
        <w:rPr>
          <w:noProof/>
        </w:rPr>
      </w:pPr>
      <w:r>
        <w:rPr>
          <w:noProof/>
        </w:rPr>
        <w:t>Prüfungsgutscheine für Microsoft Learning MCP 1, 71</w:t>
      </w:r>
    </w:p>
    <w:p w14:paraId="6530BCD8" w14:textId="77777777" w:rsidR="009A2DB7" w:rsidRDefault="009A2DB7">
      <w:pPr>
        <w:pStyle w:val="Index1"/>
        <w:tabs>
          <w:tab w:val="right" w:pos="5030"/>
        </w:tabs>
        <w:rPr>
          <w:noProof/>
        </w:rPr>
      </w:pPr>
      <w:r>
        <w:rPr>
          <w:noProof/>
        </w:rPr>
        <w:t>Prüfungsgutscheine für Microsoft Learning MCP 30, 71</w:t>
      </w:r>
    </w:p>
    <w:p w14:paraId="19C98CDA" w14:textId="77777777" w:rsidR="009A2DB7" w:rsidRDefault="009A2DB7">
      <w:pPr>
        <w:pStyle w:val="Index1"/>
        <w:tabs>
          <w:tab w:val="right" w:pos="5030"/>
        </w:tabs>
        <w:rPr>
          <w:noProof/>
        </w:rPr>
      </w:pPr>
      <w:r>
        <w:rPr>
          <w:noProof/>
        </w:rPr>
        <w:t>Publisher 2019, 22</w:t>
      </w:r>
    </w:p>
    <w:p w14:paraId="642D4DA0" w14:textId="77777777" w:rsidR="009A2DB7" w:rsidRDefault="009A2DB7">
      <w:pPr>
        <w:pStyle w:val="Index1"/>
        <w:tabs>
          <w:tab w:val="right" w:pos="5030"/>
        </w:tabs>
        <w:rPr>
          <w:noProof/>
        </w:rPr>
      </w:pPr>
      <w:r>
        <w:rPr>
          <w:noProof/>
        </w:rPr>
        <w:t>SharePoint Online, 84</w:t>
      </w:r>
    </w:p>
    <w:p w14:paraId="3907E970" w14:textId="77777777" w:rsidR="009A2DB7" w:rsidRDefault="009A2DB7">
      <w:pPr>
        <w:pStyle w:val="Index1"/>
        <w:tabs>
          <w:tab w:val="right" w:pos="5030"/>
        </w:tabs>
        <w:rPr>
          <w:noProof/>
        </w:rPr>
      </w:pPr>
      <w:r>
        <w:rPr>
          <w:noProof/>
        </w:rPr>
        <w:t>SharePoint Online (Plan 1/2), 26</w:t>
      </w:r>
    </w:p>
    <w:p w14:paraId="7F934041" w14:textId="77777777" w:rsidR="009A2DB7" w:rsidRDefault="009A2DB7">
      <w:pPr>
        <w:pStyle w:val="Index1"/>
        <w:tabs>
          <w:tab w:val="right" w:pos="5030"/>
        </w:tabs>
        <w:rPr>
          <w:noProof/>
        </w:rPr>
      </w:pPr>
      <w:r>
        <w:rPr>
          <w:noProof/>
        </w:rPr>
        <w:t>SharePoint Online Plan 1 und 2, 66</w:t>
      </w:r>
    </w:p>
    <w:p w14:paraId="4F150442" w14:textId="77777777" w:rsidR="009A2DB7" w:rsidRDefault="009A2DB7">
      <w:pPr>
        <w:pStyle w:val="Index1"/>
        <w:tabs>
          <w:tab w:val="right" w:pos="5030"/>
        </w:tabs>
        <w:rPr>
          <w:noProof/>
        </w:rPr>
      </w:pPr>
      <w:r>
        <w:rPr>
          <w:noProof/>
        </w:rPr>
        <w:t>SharePoint Server, 56, 57, 89</w:t>
      </w:r>
    </w:p>
    <w:p w14:paraId="7451418C" w14:textId="77777777" w:rsidR="009A2DB7" w:rsidRDefault="009A2DB7">
      <w:pPr>
        <w:pStyle w:val="Index1"/>
        <w:tabs>
          <w:tab w:val="right" w:pos="5030"/>
        </w:tabs>
        <w:rPr>
          <w:noProof/>
        </w:rPr>
      </w:pPr>
      <w:r>
        <w:rPr>
          <w:noProof/>
        </w:rPr>
        <w:t>SharePoint Server 2016, 26</w:t>
      </w:r>
    </w:p>
    <w:p w14:paraId="6C4C9570" w14:textId="77777777" w:rsidR="009A2DB7" w:rsidRDefault="009A2DB7">
      <w:pPr>
        <w:pStyle w:val="Index1"/>
        <w:tabs>
          <w:tab w:val="right" w:pos="5030"/>
        </w:tabs>
        <w:rPr>
          <w:noProof/>
        </w:rPr>
      </w:pPr>
      <w:r>
        <w:rPr>
          <w:noProof/>
        </w:rPr>
        <w:t>SharePoint Server 2019, 26</w:t>
      </w:r>
    </w:p>
    <w:p w14:paraId="510DD403" w14:textId="77777777" w:rsidR="009A2DB7" w:rsidRDefault="009A2DB7">
      <w:pPr>
        <w:pStyle w:val="Index1"/>
        <w:tabs>
          <w:tab w:val="right" w:pos="5030"/>
        </w:tabs>
        <w:rPr>
          <w:noProof/>
        </w:rPr>
      </w:pPr>
      <w:r>
        <w:rPr>
          <w:noProof/>
        </w:rPr>
        <w:t>Skype for Business Online Plan 2, 66</w:t>
      </w:r>
    </w:p>
    <w:p w14:paraId="1A8B4757" w14:textId="77777777" w:rsidR="009A2DB7" w:rsidRDefault="009A2DB7">
      <w:pPr>
        <w:pStyle w:val="Index1"/>
        <w:tabs>
          <w:tab w:val="right" w:pos="5030"/>
        </w:tabs>
        <w:rPr>
          <w:noProof/>
        </w:rPr>
      </w:pPr>
      <w:r>
        <w:rPr>
          <w:noProof/>
        </w:rPr>
        <w:t>Skype for Business Server, 56, 57</w:t>
      </w:r>
    </w:p>
    <w:p w14:paraId="6C3C9CAF" w14:textId="77777777" w:rsidR="009A2DB7" w:rsidRDefault="009A2DB7">
      <w:pPr>
        <w:pStyle w:val="Index1"/>
        <w:tabs>
          <w:tab w:val="right" w:pos="5030"/>
        </w:tabs>
        <w:rPr>
          <w:noProof/>
        </w:rPr>
      </w:pPr>
      <w:r>
        <w:rPr>
          <w:noProof/>
        </w:rPr>
        <w:t>Skype for Business Server 2015, 27</w:t>
      </w:r>
    </w:p>
    <w:p w14:paraId="6C53DBBC" w14:textId="77777777" w:rsidR="009A2DB7" w:rsidRDefault="009A2DB7">
      <w:pPr>
        <w:pStyle w:val="Index1"/>
        <w:tabs>
          <w:tab w:val="right" w:pos="5030"/>
        </w:tabs>
        <w:rPr>
          <w:noProof/>
        </w:rPr>
      </w:pPr>
      <w:r>
        <w:rPr>
          <w:noProof/>
        </w:rPr>
        <w:t>Skype for Business Server 2019, 27</w:t>
      </w:r>
    </w:p>
    <w:p w14:paraId="6821A65E" w14:textId="77777777" w:rsidR="009A2DB7" w:rsidRDefault="009A2DB7">
      <w:pPr>
        <w:pStyle w:val="Index1"/>
        <w:tabs>
          <w:tab w:val="right" w:pos="5030"/>
        </w:tabs>
        <w:rPr>
          <w:noProof/>
        </w:rPr>
      </w:pPr>
      <w:r>
        <w:rPr>
          <w:noProof/>
        </w:rPr>
        <w:t>Skype für Business 2019, 22</w:t>
      </w:r>
    </w:p>
    <w:p w14:paraId="6DF853B7" w14:textId="77777777" w:rsidR="009A2DB7" w:rsidRDefault="009A2DB7">
      <w:pPr>
        <w:pStyle w:val="Index1"/>
        <w:tabs>
          <w:tab w:val="right" w:pos="5030"/>
        </w:tabs>
        <w:rPr>
          <w:noProof/>
        </w:rPr>
      </w:pPr>
      <w:r>
        <w:rPr>
          <w:noProof/>
        </w:rPr>
        <w:t>Skype für Business für Mac 2019, 23</w:t>
      </w:r>
    </w:p>
    <w:p w14:paraId="6AB07F13" w14:textId="77777777" w:rsidR="009A2DB7" w:rsidRDefault="009A2DB7">
      <w:pPr>
        <w:pStyle w:val="Index1"/>
        <w:tabs>
          <w:tab w:val="right" w:pos="5030"/>
        </w:tabs>
        <w:rPr>
          <w:noProof/>
        </w:rPr>
      </w:pPr>
      <w:r>
        <w:rPr>
          <w:noProof/>
        </w:rPr>
        <w:t>Skype für Business Plus CAL Add-On für Microsoft 365 E3 (Nutzer-AL), 55</w:t>
      </w:r>
    </w:p>
    <w:p w14:paraId="1007F5D0" w14:textId="77777777" w:rsidR="009A2DB7" w:rsidRDefault="009A2DB7">
      <w:pPr>
        <w:pStyle w:val="Index1"/>
        <w:tabs>
          <w:tab w:val="right" w:pos="5030"/>
        </w:tabs>
        <w:rPr>
          <w:noProof/>
        </w:rPr>
      </w:pPr>
      <w:r>
        <w:rPr>
          <w:noProof/>
        </w:rPr>
        <w:t>SQL Parallel Data Warehouse, 84, 90</w:t>
      </w:r>
    </w:p>
    <w:p w14:paraId="1C6DF459" w14:textId="77777777" w:rsidR="009A2DB7" w:rsidRDefault="009A2DB7">
      <w:pPr>
        <w:pStyle w:val="Index1"/>
        <w:tabs>
          <w:tab w:val="right" w:pos="5030"/>
        </w:tabs>
        <w:rPr>
          <w:noProof/>
        </w:rPr>
      </w:pPr>
      <w:r>
        <w:rPr>
          <w:noProof/>
        </w:rPr>
        <w:t>SQL Server, 89</w:t>
      </w:r>
    </w:p>
    <w:p w14:paraId="4143AE42" w14:textId="77777777" w:rsidR="009A2DB7" w:rsidRDefault="009A2DB7">
      <w:pPr>
        <w:pStyle w:val="Index1"/>
        <w:tabs>
          <w:tab w:val="right" w:pos="5030"/>
        </w:tabs>
        <w:rPr>
          <w:noProof/>
        </w:rPr>
      </w:pPr>
      <w:r>
        <w:rPr>
          <w:noProof/>
        </w:rPr>
        <w:t>SQL Server 2016, 28</w:t>
      </w:r>
    </w:p>
    <w:p w14:paraId="5C80EF18" w14:textId="77777777" w:rsidR="009A2DB7" w:rsidRDefault="009A2DB7">
      <w:pPr>
        <w:pStyle w:val="Index1"/>
        <w:tabs>
          <w:tab w:val="right" w:pos="5030"/>
        </w:tabs>
        <w:rPr>
          <w:noProof/>
        </w:rPr>
      </w:pPr>
      <w:r>
        <w:rPr>
          <w:noProof/>
        </w:rPr>
        <w:t>SQL Server 2017 Enterprise, 28</w:t>
      </w:r>
    </w:p>
    <w:p w14:paraId="596152BE" w14:textId="77777777" w:rsidR="009A2DB7" w:rsidRDefault="009A2DB7">
      <w:pPr>
        <w:pStyle w:val="Index1"/>
        <w:tabs>
          <w:tab w:val="right" w:pos="5030"/>
        </w:tabs>
        <w:rPr>
          <w:noProof/>
        </w:rPr>
      </w:pPr>
      <w:r>
        <w:rPr>
          <w:noProof/>
        </w:rPr>
        <w:t>SQL Server 2017 Enterprise Core, 28</w:t>
      </w:r>
    </w:p>
    <w:p w14:paraId="05B039DD" w14:textId="77777777" w:rsidR="009A2DB7" w:rsidRDefault="009A2DB7">
      <w:pPr>
        <w:pStyle w:val="Index1"/>
        <w:tabs>
          <w:tab w:val="right" w:pos="5030"/>
        </w:tabs>
        <w:rPr>
          <w:noProof/>
        </w:rPr>
      </w:pPr>
      <w:r>
        <w:rPr>
          <w:noProof/>
        </w:rPr>
        <w:t>SQL Server 2017 Standard, 28</w:t>
      </w:r>
    </w:p>
    <w:p w14:paraId="54A889E8" w14:textId="77777777" w:rsidR="009A2DB7" w:rsidRDefault="009A2DB7">
      <w:pPr>
        <w:pStyle w:val="Index1"/>
        <w:tabs>
          <w:tab w:val="right" w:pos="5030"/>
        </w:tabs>
        <w:rPr>
          <w:noProof/>
        </w:rPr>
      </w:pPr>
      <w:r>
        <w:rPr>
          <w:noProof/>
        </w:rPr>
        <w:t>SQL Server 2017 Standard Core, 28</w:t>
      </w:r>
    </w:p>
    <w:p w14:paraId="60BF7314" w14:textId="77777777" w:rsidR="009A2DB7" w:rsidRDefault="009A2DB7">
      <w:pPr>
        <w:pStyle w:val="Index1"/>
        <w:tabs>
          <w:tab w:val="right" w:pos="5030"/>
        </w:tabs>
        <w:rPr>
          <w:noProof/>
        </w:rPr>
      </w:pPr>
      <w:r>
        <w:rPr>
          <w:noProof/>
        </w:rPr>
        <w:t>SQL Server Business Intelligence, 84, 90</w:t>
      </w:r>
    </w:p>
    <w:p w14:paraId="2BAEB264" w14:textId="77777777" w:rsidR="009A2DB7" w:rsidRDefault="009A2DB7">
      <w:pPr>
        <w:pStyle w:val="Index1"/>
        <w:tabs>
          <w:tab w:val="right" w:pos="5030"/>
        </w:tabs>
        <w:rPr>
          <w:noProof/>
        </w:rPr>
      </w:pPr>
      <w:r>
        <w:rPr>
          <w:noProof/>
        </w:rPr>
        <w:t>SQL Server Data Center, 84</w:t>
      </w:r>
    </w:p>
    <w:p w14:paraId="67FE5DEC" w14:textId="77777777" w:rsidR="009A2DB7" w:rsidRDefault="009A2DB7">
      <w:pPr>
        <w:pStyle w:val="Index1"/>
        <w:tabs>
          <w:tab w:val="right" w:pos="5030"/>
        </w:tabs>
        <w:rPr>
          <w:noProof/>
        </w:rPr>
      </w:pPr>
      <w:r>
        <w:rPr>
          <w:noProof/>
        </w:rPr>
        <w:t>SQL Server Enterprise, 84</w:t>
      </w:r>
    </w:p>
    <w:p w14:paraId="24661E66" w14:textId="77777777" w:rsidR="009A2DB7" w:rsidRDefault="009A2DB7">
      <w:pPr>
        <w:pStyle w:val="Index1"/>
        <w:tabs>
          <w:tab w:val="right" w:pos="5030"/>
        </w:tabs>
        <w:rPr>
          <w:noProof/>
        </w:rPr>
      </w:pPr>
      <w:r>
        <w:rPr>
          <w:noProof/>
        </w:rPr>
        <w:t>SQL Server Standard, 84, 90</w:t>
      </w:r>
    </w:p>
    <w:p w14:paraId="7CA8E599" w14:textId="77777777" w:rsidR="009A2DB7" w:rsidRDefault="009A2DB7">
      <w:pPr>
        <w:pStyle w:val="Index1"/>
        <w:tabs>
          <w:tab w:val="right" w:pos="5030"/>
        </w:tabs>
        <w:rPr>
          <w:noProof/>
        </w:rPr>
      </w:pPr>
      <w:r>
        <w:rPr>
          <w:noProof/>
        </w:rPr>
        <w:t>Standard-CAL für Skype for Business Server 2019, 27</w:t>
      </w:r>
    </w:p>
    <w:p w14:paraId="767D27C6" w14:textId="77777777" w:rsidR="009A2DB7" w:rsidRDefault="009A2DB7">
      <w:pPr>
        <w:pStyle w:val="Index1"/>
        <w:tabs>
          <w:tab w:val="right" w:pos="5030"/>
        </w:tabs>
        <w:rPr>
          <w:noProof/>
        </w:rPr>
      </w:pPr>
      <w:r>
        <w:rPr>
          <w:noProof/>
        </w:rPr>
        <w:t>Standardsupport für Azure Active, 54</w:t>
      </w:r>
    </w:p>
    <w:p w14:paraId="3A6BC73F" w14:textId="77777777" w:rsidR="009A2DB7" w:rsidRDefault="009A2DB7">
      <w:pPr>
        <w:pStyle w:val="Index1"/>
        <w:tabs>
          <w:tab w:val="right" w:pos="5030"/>
        </w:tabs>
        <w:rPr>
          <w:noProof/>
        </w:rPr>
      </w:pPr>
      <w:r>
        <w:rPr>
          <w:noProof/>
        </w:rPr>
        <w:t>System Center 2012 Client Management Suite, 32, 34, 35, 36</w:t>
      </w:r>
    </w:p>
    <w:p w14:paraId="53C7A084" w14:textId="77777777" w:rsidR="009A2DB7" w:rsidRDefault="009A2DB7">
      <w:pPr>
        <w:pStyle w:val="Index1"/>
        <w:tabs>
          <w:tab w:val="right" w:pos="5030"/>
        </w:tabs>
        <w:rPr>
          <w:noProof/>
        </w:rPr>
      </w:pPr>
      <w:r>
        <w:rPr>
          <w:noProof/>
        </w:rPr>
        <w:t>System Center 2012 Datacenter Server Management-Lizenz, 84</w:t>
      </w:r>
    </w:p>
    <w:p w14:paraId="2C65BF9F" w14:textId="77777777" w:rsidR="009A2DB7" w:rsidRDefault="009A2DB7">
      <w:pPr>
        <w:pStyle w:val="Index1"/>
        <w:tabs>
          <w:tab w:val="right" w:pos="5030"/>
        </w:tabs>
        <w:rPr>
          <w:noProof/>
        </w:rPr>
      </w:pPr>
      <w:r>
        <w:rPr>
          <w:noProof/>
        </w:rPr>
        <w:t>System Center 2012 R2, 30</w:t>
      </w:r>
    </w:p>
    <w:p w14:paraId="5674FE2B" w14:textId="77777777" w:rsidR="009A2DB7" w:rsidRDefault="009A2DB7">
      <w:pPr>
        <w:pStyle w:val="Index1"/>
        <w:tabs>
          <w:tab w:val="right" w:pos="5030"/>
        </w:tabs>
        <w:rPr>
          <w:noProof/>
        </w:rPr>
      </w:pPr>
      <w:r>
        <w:rPr>
          <w:noProof/>
        </w:rPr>
        <w:t>System Center 2012 R2 Configuration Manager, 31</w:t>
      </w:r>
    </w:p>
    <w:p w14:paraId="6147956E" w14:textId="77777777" w:rsidR="009A2DB7" w:rsidRDefault="009A2DB7">
      <w:pPr>
        <w:pStyle w:val="Index1"/>
        <w:tabs>
          <w:tab w:val="right" w:pos="5030"/>
        </w:tabs>
        <w:rPr>
          <w:noProof/>
        </w:rPr>
      </w:pPr>
      <w:r>
        <w:rPr>
          <w:noProof/>
        </w:rPr>
        <w:t>System Center 2012 R2 Endpoint Protection, 33</w:t>
      </w:r>
    </w:p>
    <w:p w14:paraId="123C86B0" w14:textId="77777777" w:rsidR="009A2DB7" w:rsidRDefault="009A2DB7">
      <w:pPr>
        <w:pStyle w:val="Index1"/>
        <w:tabs>
          <w:tab w:val="right" w:pos="5030"/>
        </w:tabs>
        <w:rPr>
          <w:noProof/>
        </w:rPr>
      </w:pPr>
      <w:r>
        <w:rPr>
          <w:noProof/>
        </w:rPr>
        <w:t>System Center 2012 Standard Server Management License, 84</w:t>
      </w:r>
    </w:p>
    <w:p w14:paraId="3707CCBA" w14:textId="77777777" w:rsidR="009A2DB7" w:rsidRDefault="009A2DB7">
      <w:pPr>
        <w:pStyle w:val="Index1"/>
        <w:tabs>
          <w:tab w:val="right" w:pos="5030"/>
        </w:tabs>
        <w:rPr>
          <w:noProof/>
        </w:rPr>
      </w:pPr>
      <w:r>
        <w:rPr>
          <w:noProof/>
        </w:rPr>
        <w:t>System Center 2016 Data Protection Manager, 32</w:t>
      </w:r>
    </w:p>
    <w:p w14:paraId="4145DDA7" w14:textId="77777777" w:rsidR="009A2DB7" w:rsidRDefault="009A2DB7">
      <w:pPr>
        <w:pStyle w:val="Index1"/>
        <w:tabs>
          <w:tab w:val="right" w:pos="5030"/>
        </w:tabs>
        <w:rPr>
          <w:noProof/>
        </w:rPr>
      </w:pPr>
      <w:r>
        <w:rPr>
          <w:noProof/>
        </w:rPr>
        <w:t>System Center 2016 Datacenter Server Management-Lizenz (16 Core-Lizenzen im Pack), 30</w:t>
      </w:r>
    </w:p>
    <w:p w14:paraId="30552098" w14:textId="77777777" w:rsidR="009A2DB7" w:rsidRDefault="009A2DB7">
      <w:pPr>
        <w:pStyle w:val="Index1"/>
        <w:tabs>
          <w:tab w:val="right" w:pos="5030"/>
        </w:tabs>
        <w:rPr>
          <w:noProof/>
        </w:rPr>
      </w:pPr>
      <w:r>
        <w:rPr>
          <w:noProof/>
        </w:rPr>
        <w:t>System Center 2016 Datacenter Server Management-Lizenz (2 Core-Lizenzen im Pack), 30</w:t>
      </w:r>
    </w:p>
    <w:p w14:paraId="4CD0214A" w14:textId="77777777" w:rsidR="009A2DB7" w:rsidRDefault="009A2DB7">
      <w:pPr>
        <w:pStyle w:val="Index1"/>
        <w:tabs>
          <w:tab w:val="right" w:pos="5030"/>
        </w:tabs>
        <w:rPr>
          <w:noProof/>
        </w:rPr>
      </w:pPr>
      <w:r>
        <w:rPr>
          <w:noProof/>
        </w:rPr>
        <w:t>System Center 2016 Operations Manager, 34</w:t>
      </w:r>
    </w:p>
    <w:p w14:paraId="6799E4F4" w14:textId="77777777" w:rsidR="009A2DB7" w:rsidRDefault="009A2DB7">
      <w:pPr>
        <w:pStyle w:val="Index1"/>
        <w:tabs>
          <w:tab w:val="right" w:pos="5030"/>
        </w:tabs>
        <w:rPr>
          <w:noProof/>
        </w:rPr>
      </w:pPr>
      <w:r>
        <w:rPr>
          <w:noProof/>
        </w:rPr>
        <w:t>System Center 2016 Orchestrator, 35</w:t>
      </w:r>
    </w:p>
    <w:p w14:paraId="15F15303" w14:textId="77777777" w:rsidR="009A2DB7" w:rsidRDefault="009A2DB7">
      <w:pPr>
        <w:pStyle w:val="Index1"/>
        <w:tabs>
          <w:tab w:val="right" w:pos="5030"/>
        </w:tabs>
        <w:rPr>
          <w:noProof/>
        </w:rPr>
      </w:pPr>
      <w:r>
        <w:rPr>
          <w:noProof/>
        </w:rPr>
        <w:t>System Center 2016 Service Manager, 36</w:t>
      </w:r>
    </w:p>
    <w:p w14:paraId="660A62EB" w14:textId="77777777" w:rsidR="009A2DB7" w:rsidRDefault="009A2DB7">
      <w:pPr>
        <w:pStyle w:val="Index1"/>
        <w:tabs>
          <w:tab w:val="right" w:pos="5030"/>
        </w:tabs>
        <w:rPr>
          <w:noProof/>
        </w:rPr>
      </w:pPr>
      <w:r>
        <w:rPr>
          <w:noProof/>
        </w:rPr>
        <w:t>System Center 2016 Standard Server Management-Lizenz (16 Core-Lizenzen im Pack), 30</w:t>
      </w:r>
    </w:p>
    <w:p w14:paraId="3781C07E" w14:textId="77777777" w:rsidR="009A2DB7" w:rsidRDefault="009A2DB7">
      <w:pPr>
        <w:pStyle w:val="Index1"/>
        <w:tabs>
          <w:tab w:val="right" w:pos="5030"/>
        </w:tabs>
        <w:rPr>
          <w:noProof/>
        </w:rPr>
      </w:pPr>
      <w:r>
        <w:rPr>
          <w:noProof/>
        </w:rPr>
        <w:t>System Center 2016 Standard Server Management-Lizenz (2 Core-Lizenzen im Pack), 30</w:t>
      </w:r>
    </w:p>
    <w:p w14:paraId="07C26390" w14:textId="77777777" w:rsidR="009A2DB7" w:rsidRDefault="009A2DB7">
      <w:pPr>
        <w:pStyle w:val="Index1"/>
        <w:tabs>
          <w:tab w:val="right" w:pos="5030"/>
        </w:tabs>
        <w:rPr>
          <w:noProof/>
        </w:rPr>
      </w:pPr>
      <w:r>
        <w:rPr>
          <w:noProof/>
        </w:rPr>
        <w:t>System Center Datacenter, 89, 90</w:t>
      </w:r>
    </w:p>
    <w:p w14:paraId="47725138" w14:textId="77777777" w:rsidR="009A2DB7" w:rsidRDefault="009A2DB7">
      <w:pPr>
        <w:pStyle w:val="Index1"/>
        <w:tabs>
          <w:tab w:val="right" w:pos="5030"/>
        </w:tabs>
        <w:rPr>
          <w:noProof/>
        </w:rPr>
      </w:pPr>
      <w:r>
        <w:rPr>
          <w:noProof/>
        </w:rPr>
        <w:t>System Center Datacenter (2 Core-Lizenzen im Pack), 18</w:t>
      </w:r>
    </w:p>
    <w:p w14:paraId="07A2BD3F" w14:textId="77777777" w:rsidR="009A2DB7" w:rsidRDefault="009A2DB7">
      <w:pPr>
        <w:pStyle w:val="Index1"/>
        <w:tabs>
          <w:tab w:val="right" w:pos="5030"/>
        </w:tabs>
        <w:rPr>
          <w:noProof/>
        </w:rPr>
      </w:pPr>
      <w:r>
        <w:rPr>
          <w:noProof/>
        </w:rPr>
        <w:t>System Center Endpoint Protection 1606, 33</w:t>
      </w:r>
    </w:p>
    <w:p w14:paraId="0942BC95" w14:textId="77777777" w:rsidR="009A2DB7" w:rsidRDefault="009A2DB7">
      <w:pPr>
        <w:pStyle w:val="Index1"/>
        <w:tabs>
          <w:tab w:val="right" w:pos="5030"/>
        </w:tabs>
        <w:rPr>
          <w:noProof/>
        </w:rPr>
      </w:pPr>
      <w:r>
        <w:rPr>
          <w:noProof/>
        </w:rPr>
        <w:t>System Center Standard, 89, 90</w:t>
      </w:r>
    </w:p>
    <w:p w14:paraId="6049576D" w14:textId="77777777" w:rsidR="009A2DB7" w:rsidRDefault="009A2DB7">
      <w:pPr>
        <w:pStyle w:val="Index1"/>
        <w:tabs>
          <w:tab w:val="right" w:pos="5030"/>
        </w:tabs>
        <w:rPr>
          <w:noProof/>
        </w:rPr>
      </w:pPr>
      <w:r>
        <w:rPr>
          <w:noProof/>
        </w:rPr>
        <w:t>System Center Standard (2 Core-Lizenzen im Pack), 18</w:t>
      </w:r>
    </w:p>
    <w:p w14:paraId="78ABCC62" w14:textId="77777777" w:rsidR="009A2DB7" w:rsidRDefault="009A2DB7">
      <w:pPr>
        <w:pStyle w:val="Index1"/>
        <w:tabs>
          <w:tab w:val="right" w:pos="5030"/>
        </w:tabs>
        <w:rPr>
          <w:noProof/>
        </w:rPr>
      </w:pPr>
      <w:r>
        <w:rPr>
          <w:noProof/>
        </w:rPr>
        <w:t>Telefon für gemeinsame Bereiche, 67</w:t>
      </w:r>
    </w:p>
    <w:p w14:paraId="71CCB8FF" w14:textId="77777777" w:rsidR="009A2DB7" w:rsidRDefault="009A2DB7">
      <w:pPr>
        <w:pStyle w:val="Index1"/>
        <w:tabs>
          <w:tab w:val="right" w:pos="5030"/>
        </w:tabs>
        <w:rPr>
          <w:noProof/>
        </w:rPr>
      </w:pPr>
      <w:r>
        <w:rPr>
          <w:noProof/>
        </w:rPr>
        <w:t>VDI, 36</w:t>
      </w:r>
    </w:p>
    <w:p w14:paraId="55E1EFF8" w14:textId="77777777" w:rsidR="009A2DB7" w:rsidRDefault="009A2DB7">
      <w:pPr>
        <w:pStyle w:val="Index1"/>
        <w:tabs>
          <w:tab w:val="right" w:pos="5030"/>
        </w:tabs>
        <w:rPr>
          <w:noProof/>
        </w:rPr>
      </w:pPr>
      <w:r>
        <w:rPr>
          <w:noProof/>
        </w:rPr>
        <w:t>Verhinderung von Datenverlust, 25</w:t>
      </w:r>
    </w:p>
    <w:p w14:paraId="57BFD522" w14:textId="77777777" w:rsidR="009A2DB7" w:rsidRDefault="009A2DB7">
      <w:pPr>
        <w:pStyle w:val="Index1"/>
        <w:tabs>
          <w:tab w:val="right" w:pos="5030"/>
        </w:tabs>
        <w:rPr>
          <w:noProof/>
        </w:rPr>
      </w:pPr>
      <w:r>
        <w:rPr>
          <w:noProof/>
        </w:rPr>
        <w:t>Visio 2019 Professional, 22</w:t>
      </w:r>
    </w:p>
    <w:p w14:paraId="75606399" w14:textId="77777777" w:rsidR="009A2DB7" w:rsidRDefault="009A2DB7">
      <w:pPr>
        <w:pStyle w:val="Index1"/>
        <w:tabs>
          <w:tab w:val="right" w:pos="5030"/>
        </w:tabs>
        <w:rPr>
          <w:noProof/>
        </w:rPr>
      </w:pPr>
      <w:r>
        <w:rPr>
          <w:noProof/>
        </w:rPr>
        <w:t>Visio 2019 Standard, 22</w:t>
      </w:r>
    </w:p>
    <w:p w14:paraId="0DD9D427" w14:textId="77777777" w:rsidR="009A2DB7" w:rsidRDefault="009A2DB7">
      <w:pPr>
        <w:pStyle w:val="Index1"/>
        <w:tabs>
          <w:tab w:val="right" w:pos="5030"/>
        </w:tabs>
        <w:rPr>
          <w:noProof/>
        </w:rPr>
      </w:pPr>
      <w:r>
        <w:rPr>
          <w:noProof/>
        </w:rPr>
        <w:t>Visio Online Plan 1, 62</w:t>
      </w:r>
    </w:p>
    <w:p w14:paraId="78ACA179" w14:textId="77777777" w:rsidR="009A2DB7" w:rsidRDefault="009A2DB7">
      <w:pPr>
        <w:pStyle w:val="Index1"/>
        <w:tabs>
          <w:tab w:val="right" w:pos="5030"/>
        </w:tabs>
        <w:rPr>
          <w:noProof/>
        </w:rPr>
      </w:pPr>
      <w:r>
        <w:rPr>
          <w:noProof/>
        </w:rPr>
        <w:t>Visio Online Plan 1 und 2 aus SA, 62</w:t>
      </w:r>
    </w:p>
    <w:p w14:paraId="11BB9FD6" w14:textId="77777777" w:rsidR="009A2DB7" w:rsidRDefault="009A2DB7">
      <w:pPr>
        <w:pStyle w:val="Index1"/>
        <w:tabs>
          <w:tab w:val="right" w:pos="5030"/>
        </w:tabs>
        <w:rPr>
          <w:noProof/>
        </w:rPr>
      </w:pPr>
      <w:r>
        <w:rPr>
          <w:noProof/>
        </w:rPr>
        <w:t>Visio Online Plan 2, 62</w:t>
      </w:r>
    </w:p>
    <w:p w14:paraId="65EF9867" w14:textId="77777777" w:rsidR="009A2DB7" w:rsidRDefault="009A2DB7">
      <w:pPr>
        <w:pStyle w:val="Index1"/>
        <w:tabs>
          <w:tab w:val="right" w:pos="5030"/>
        </w:tabs>
        <w:rPr>
          <w:noProof/>
        </w:rPr>
      </w:pPr>
      <w:r>
        <w:rPr>
          <w:noProof/>
        </w:rPr>
        <w:t>Visio Professional, 90</w:t>
      </w:r>
    </w:p>
    <w:p w14:paraId="33B68215" w14:textId="77777777" w:rsidR="009A2DB7" w:rsidRDefault="009A2DB7">
      <w:pPr>
        <w:pStyle w:val="Index1"/>
        <w:tabs>
          <w:tab w:val="right" w:pos="5030"/>
        </w:tabs>
        <w:rPr>
          <w:noProof/>
        </w:rPr>
      </w:pPr>
      <w:r>
        <w:rPr>
          <w:noProof/>
        </w:rPr>
        <w:t>Visio Standard, 84, 90</w:t>
      </w:r>
    </w:p>
    <w:p w14:paraId="7BA93139" w14:textId="77777777" w:rsidR="009A2DB7" w:rsidRDefault="009A2DB7">
      <w:pPr>
        <w:pStyle w:val="Index1"/>
        <w:tabs>
          <w:tab w:val="right" w:pos="5030"/>
        </w:tabs>
        <w:rPr>
          <w:noProof/>
        </w:rPr>
      </w:pPr>
      <w:r>
        <w:rPr>
          <w:noProof/>
        </w:rPr>
        <w:t>Visual Studio 2015, 37</w:t>
      </w:r>
    </w:p>
    <w:p w14:paraId="24D2507E" w14:textId="77777777" w:rsidR="009A2DB7" w:rsidRDefault="009A2DB7">
      <w:pPr>
        <w:pStyle w:val="Index1"/>
        <w:tabs>
          <w:tab w:val="right" w:pos="5030"/>
        </w:tabs>
        <w:rPr>
          <w:noProof/>
        </w:rPr>
      </w:pPr>
      <w:r>
        <w:rPr>
          <w:noProof/>
        </w:rPr>
        <w:t>Visual Studio Enterprise 2017-Abonnement, 37</w:t>
      </w:r>
    </w:p>
    <w:p w14:paraId="3366C41F" w14:textId="77777777" w:rsidR="009A2DB7" w:rsidRDefault="009A2DB7">
      <w:pPr>
        <w:pStyle w:val="Index1"/>
        <w:tabs>
          <w:tab w:val="right" w:pos="5030"/>
        </w:tabs>
        <w:rPr>
          <w:noProof/>
        </w:rPr>
      </w:pPr>
      <w:r>
        <w:rPr>
          <w:noProof/>
        </w:rPr>
        <w:t>Visual Studio Enterprise-Abonnement, 84, 90</w:t>
      </w:r>
    </w:p>
    <w:p w14:paraId="087EA4A5" w14:textId="77777777" w:rsidR="009A2DB7" w:rsidRDefault="009A2DB7">
      <w:pPr>
        <w:pStyle w:val="Index1"/>
        <w:tabs>
          <w:tab w:val="right" w:pos="5030"/>
        </w:tabs>
        <w:rPr>
          <w:noProof/>
        </w:rPr>
      </w:pPr>
      <w:r>
        <w:rPr>
          <w:noProof/>
        </w:rPr>
        <w:t>Visual Studio Professional 2017, 37</w:t>
      </w:r>
    </w:p>
    <w:p w14:paraId="7D7EF713" w14:textId="77777777" w:rsidR="009A2DB7" w:rsidRDefault="009A2DB7">
      <w:pPr>
        <w:pStyle w:val="Index1"/>
        <w:tabs>
          <w:tab w:val="right" w:pos="5030"/>
        </w:tabs>
        <w:rPr>
          <w:noProof/>
        </w:rPr>
      </w:pPr>
      <w:r>
        <w:rPr>
          <w:noProof/>
        </w:rPr>
        <w:t>Visual Studio Professional 2017-Abonnement, 37</w:t>
      </w:r>
    </w:p>
    <w:p w14:paraId="0AD98965" w14:textId="77777777" w:rsidR="009A2DB7" w:rsidRDefault="009A2DB7">
      <w:pPr>
        <w:pStyle w:val="Index1"/>
        <w:tabs>
          <w:tab w:val="right" w:pos="5030"/>
        </w:tabs>
        <w:rPr>
          <w:noProof/>
        </w:rPr>
      </w:pPr>
      <w:r>
        <w:rPr>
          <w:noProof/>
        </w:rPr>
        <w:t>Visual Studio Professional Subscription, 84</w:t>
      </w:r>
    </w:p>
    <w:p w14:paraId="567893F9" w14:textId="77777777" w:rsidR="009A2DB7" w:rsidRDefault="009A2DB7">
      <w:pPr>
        <w:pStyle w:val="Index1"/>
        <w:tabs>
          <w:tab w:val="right" w:pos="5030"/>
        </w:tabs>
        <w:rPr>
          <w:noProof/>
        </w:rPr>
      </w:pPr>
      <w:r>
        <w:rPr>
          <w:noProof/>
        </w:rPr>
        <w:t>Visual Studio Professional-Abonnement, 90</w:t>
      </w:r>
    </w:p>
    <w:p w14:paraId="6AD19EB5" w14:textId="77777777" w:rsidR="009A2DB7" w:rsidRDefault="009A2DB7">
      <w:pPr>
        <w:pStyle w:val="Index1"/>
        <w:tabs>
          <w:tab w:val="right" w:pos="5030"/>
        </w:tabs>
        <w:rPr>
          <w:noProof/>
        </w:rPr>
      </w:pPr>
      <w:r>
        <w:rPr>
          <w:noProof/>
        </w:rPr>
        <w:t>Visual Studio Team Foundation Server 2018 mit SQL Server 2017-Technologie, 38</w:t>
      </w:r>
    </w:p>
    <w:p w14:paraId="06C26B23" w14:textId="77777777" w:rsidR="009A2DB7" w:rsidRDefault="009A2DB7">
      <w:pPr>
        <w:pStyle w:val="Index1"/>
        <w:tabs>
          <w:tab w:val="right" w:pos="5030"/>
        </w:tabs>
        <w:rPr>
          <w:noProof/>
        </w:rPr>
      </w:pPr>
      <w:r>
        <w:rPr>
          <w:noProof/>
        </w:rPr>
        <w:t>Visual Studio Test Professional 2017-Abonnement, 37</w:t>
      </w:r>
    </w:p>
    <w:p w14:paraId="6B94C80C" w14:textId="77777777" w:rsidR="009A2DB7" w:rsidRDefault="009A2DB7">
      <w:pPr>
        <w:pStyle w:val="Index1"/>
        <w:tabs>
          <w:tab w:val="right" w:pos="5030"/>
        </w:tabs>
        <w:rPr>
          <w:noProof/>
        </w:rPr>
      </w:pPr>
      <w:r>
        <w:rPr>
          <w:noProof/>
        </w:rPr>
        <w:t>Visual Studio Test Professional Subscription, 84</w:t>
      </w:r>
    </w:p>
    <w:p w14:paraId="45CB6640" w14:textId="77777777" w:rsidR="009A2DB7" w:rsidRDefault="009A2DB7">
      <w:pPr>
        <w:pStyle w:val="Index1"/>
        <w:tabs>
          <w:tab w:val="right" w:pos="5030"/>
        </w:tabs>
        <w:rPr>
          <w:noProof/>
        </w:rPr>
      </w:pPr>
      <w:r>
        <w:rPr>
          <w:noProof/>
        </w:rPr>
        <w:t>Visual Studio Test Professional-Abonnement, 90</w:t>
      </w:r>
    </w:p>
    <w:p w14:paraId="271E82B0" w14:textId="77777777" w:rsidR="009A2DB7" w:rsidRDefault="009A2DB7">
      <w:pPr>
        <w:pStyle w:val="Index1"/>
        <w:tabs>
          <w:tab w:val="right" w:pos="5030"/>
        </w:tabs>
        <w:rPr>
          <w:noProof/>
        </w:rPr>
      </w:pPr>
      <w:r>
        <w:rPr>
          <w:noProof/>
        </w:rPr>
        <w:t>Windows 10, 41</w:t>
      </w:r>
    </w:p>
    <w:p w14:paraId="588860D2" w14:textId="77777777" w:rsidR="009A2DB7" w:rsidRDefault="009A2DB7">
      <w:pPr>
        <w:pStyle w:val="Index1"/>
        <w:tabs>
          <w:tab w:val="right" w:pos="5030"/>
        </w:tabs>
        <w:rPr>
          <w:noProof/>
        </w:rPr>
      </w:pPr>
      <w:r>
        <w:rPr>
          <w:noProof/>
        </w:rPr>
        <w:t>Windows 10 Education, 40</w:t>
      </w:r>
    </w:p>
    <w:p w14:paraId="02F72BB0" w14:textId="77777777" w:rsidR="009A2DB7" w:rsidRDefault="009A2DB7">
      <w:pPr>
        <w:pStyle w:val="Index1"/>
        <w:tabs>
          <w:tab w:val="right" w:pos="5030"/>
        </w:tabs>
        <w:rPr>
          <w:noProof/>
        </w:rPr>
      </w:pPr>
      <w:r>
        <w:rPr>
          <w:noProof/>
        </w:rPr>
        <w:t>Windows 10 Education A3, 40</w:t>
      </w:r>
    </w:p>
    <w:p w14:paraId="5F53B8C8" w14:textId="77777777" w:rsidR="009A2DB7" w:rsidRDefault="009A2DB7">
      <w:pPr>
        <w:pStyle w:val="Index1"/>
        <w:tabs>
          <w:tab w:val="right" w:pos="5030"/>
        </w:tabs>
        <w:rPr>
          <w:noProof/>
        </w:rPr>
      </w:pPr>
      <w:r>
        <w:rPr>
          <w:noProof/>
        </w:rPr>
        <w:t>Windows 10 Education E3, 40</w:t>
      </w:r>
    </w:p>
    <w:p w14:paraId="29E4B331" w14:textId="77777777" w:rsidR="009A2DB7" w:rsidRDefault="009A2DB7">
      <w:pPr>
        <w:pStyle w:val="Index1"/>
        <w:tabs>
          <w:tab w:val="right" w:pos="5030"/>
        </w:tabs>
        <w:rPr>
          <w:noProof/>
        </w:rPr>
      </w:pPr>
      <w:r>
        <w:rPr>
          <w:noProof/>
        </w:rPr>
        <w:t>Windows 10 Education E5, 40</w:t>
      </w:r>
    </w:p>
    <w:p w14:paraId="45BB23CF" w14:textId="77777777" w:rsidR="009A2DB7" w:rsidRDefault="009A2DB7">
      <w:pPr>
        <w:pStyle w:val="Index1"/>
        <w:tabs>
          <w:tab w:val="right" w:pos="5030"/>
        </w:tabs>
        <w:rPr>
          <w:noProof/>
        </w:rPr>
      </w:pPr>
      <w:r>
        <w:rPr>
          <w:noProof/>
        </w:rPr>
        <w:t>Windows 10 Enterprise (pro Gerät), 40</w:t>
      </w:r>
    </w:p>
    <w:p w14:paraId="3759A134" w14:textId="77777777" w:rsidR="009A2DB7" w:rsidRDefault="009A2DB7">
      <w:pPr>
        <w:pStyle w:val="Index1"/>
        <w:tabs>
          <w:tab w:val="right" w:pos="5030"/>
        </w:tabs>
        <w:rPr>
          <w:noProof/>
        </w:rPr>
      </w:pPr>
      <w:r>
        <w:rPr>
          <w:noProof/>
        </w:rPr>
        <w:t>Windows 10 Enterprise A5, 40</w:t>
      </w:r>
    </w:p>
    <w:p w14:paraId="048A1C0A" w14:textId="77777777" w:rsidR="009A2DB7" w:rsidRDefault="009A2DB7">
      <w:pPr>
        <w:pStyle w:val="Index1"/>
        <w:tabs>
          <w:tab w:val="right" w:pos="5030"/>
        </w:tabs>
        <w:rPr>
          <w:noProof/>
        </w:rPr>
      </w:pPr>
      <w:r>
        <w:rPr>
          <w:noProof/>
        </w:rPr>
        <w:t>Windows 10 Enterprise E3, 40</w:t>
      </w:r>
    </w:p>
    <w:p w14:paraId="41625E6F" w14:textId="77777777" w:rsidR="009A2DB7" w:rsidRDefault="009A2DB7">
      <w:pPr>
        <w:pStyle w:val="Index1"/>
        <w:tabs>
          <w:tab w:val="right" w:pos="5030"/>
        </w:tabs>
        <w:rPr>
          <w:noProof/>
        </w:rPr>
      </w:pPr>
      <w:r>
        <w:rPr>
          <w:noProof/>
        </w:rPr>
        <w:t>Windows 10 Enterprise E3 aus SA, 40</w:t>
      </w:r>
    </w:p>
    <w:p w14:paraId="75CDA801" w14:textId="77777777" w:rsidR="009A2DB7" w:rsidRDefault="009A2DB7">
      <w:pPr>
        <w:pStyle w:val="Index1"/>
        <w:tabs>
          <w:tab w:val="right" w:pos="5030"/>
        </w:tabs>
        <w:rPr>
          <w:noProof/>
        </w:rPr>
      </w:pPr>
      <w:r>
        <w:rPr>
          <w:noProof/>
        </w:rPr>
        <w:t>Windows 10 Enterprise E5, 40</w:t>
      </w:r>
    </w:p>
    <w:p w14:paraId="6DB32CD7" w14:textId="77777777" w:rsidR="009A2DB7" w:rsidRDefault="009A2DB7">
      <w:pPr>
        <w:pStyle w:val="Index1"/>
        <w:tabs>
          <w:tab w:val="right" w:pos="5030"/>
        </w:tabs>
        <w:rPr>
          <w:noProof/>
        </w:rPr>
      </w:pPr>
      <w:r>
        <w:rPr>
          <w:noProof/>
        </w:rPr>
        <w:t>Windows 10 Enterprise E5 aus SA, 40</w:t>
      </w:r>
    </w:p>
    <w:p w14:paraId="0DCC2553" w14:textId="77777777" w:rsidR="009A2DB7" w:rsidRDefault="009A2DB7">
      <w:pPr>
        <w:pStyle w:val="Index1"/>
        <w:tabs>
          <w:tab w:val="right" w:pos="5030"/>
        </w:tabs>
        <w:rPr>
          <w:noProof/>
        </w:rPr>
      </w:pPr>
      <w:r>
        <w:rPr>
          <w:noProof/>
        </w:rPr>
        <w:lastRenderedPageBreak/>
        <w:t>Windows 10 Enterprise LTSC 2016, 40</w:t>
      </w:r>
    </w:p>
    <w:p w14:paraId="6BC0A64F" w14:textId="77777777" w:rsidR="009A2DB7" w:rsidRDefault="009A2DB7">
      <w:pPr>
        <w:pStyle w:val="Index1"/>
        <w:tabs>
          <w:tab w:val="right" w:pos="5030"/>
        </w:tabs>
        <w:rPr>
          <w:noProof/>
        </w:rPr>
      </w:pPr>
      <w:r>
        <w:rPr>
          <w:noProof/>
        </w:rPr>
        <w:t>Windows 10 Enterprise LTSC 2019 (pro Gerät), 40</w:t>
      </w:r>
    </w:p>
    <w:p w14:paraId="58B917A3" w14:textId="77777777" w:rsidR="009A2DB7" w:rsidRDefault="009A2DB7">
      <w:pPr>
        <w:pStyle w:val="Index1"/>
        <w:tabs>
          <w:tab w:val="right" w:pos="5030"/>
        </w:tabs>
        <w:rPr>
          <w:noProof/>
        </w:rPr>
      </w:pPr>
      <w:r>
        <w:rPr>
          <w:noProof/>
        </w:rPr>
        <w:t>Windows 10 Home to Pro Right Licensing, 40</w:t>
      </w:r>
    </w:p>
    <w:p w14:paraId="4FCCBAA1" w14:textId="77777777" w:rsidR="009A2DB7" w:rsidRDefault="009A2DB7">
      <w:pPr>
        <w:pStyle w:val="Index1"/>
        <w:tabs>
          <w:tab w:val="right" w:pos="5030"/>
        </w:tabs>
        <w:rPr>
          <w:noProof/>
        </w:rPr>
      </w:pPr>
      <w:r>
        <w:rPr>
          <w:noProof/>
        </w:rPr>
        <w:t>Windows 10 Home to Pro Upgrade für Microsoft 365 Business, 40</w:t>
      </w:r>
    </w:p>
    <w:p w14:paraId="7C209A56" w14:textId="77777777" w:rsidR="009A2DB7" w:rsidRDefault="009A2DB7">
      <w:pPr>
        <w:pStyle w:val="Index1"/>
        <w:tabs>
          <w:tab w:val="right" w:pos="5030"/>
        </w:tabs>
        <w:rPr>
          <w:noProof/>
        </w:rPr>
      </w:pPr>
      <w:r>
        <w:rPr>
          <w:noProof/>
        </w:rPr>
        <w:t>Windows 10 IoT Enterprise, 41</w:t>
      </w:r>
    </w:p>
    <w:p w14:paraId="09CDCC02" w14:textId="77777777" w:rsidR="009A2DB7" w:rsidRDefault="009A2DB7">
      <w:pPr>
        <w:pStyle w:val="Index1"/>
        <w:tabs>
          <w:tab w:val="right" w:pos="5030"/>
        </w:tabs>
        <w:rPr>
          <w:noProof/>
        </w:rPr>
      </w:pPr>
      <w:r>
        <w:rPr>
          <w:noProof/>
        </w:rPr>
        <w:t>Windows 10 IoT Enterprise für Retail oder Thin Clients, 41</w:t>
      </w:r>
    </w:p>
    <w:p w14:paraId="37181875" w14:textId="77777777" w:rsidR="009A2DB7" w:rsidRDefault="009A2DB7">
      <w:pPr>
        <w:pStyle w:val="Index1"/>
        <w:tabs>
          <w:tab w:val="right" w:pos="5030"/>
        </w:tabs>
        <w:rPr>
          <w:noProof/>
        </w:rPr>
      </w:pPr>
      <w:r>
        <w:rPr>
          <w:noProof/>
        </w:rPr>
        <w:t>Windows 10 Pro, 39</w:t>
      </w:r>
    </w:p>
    <w:p w14:paraId="326F0F08" w14:textId="77777777" w:rsidR="009A2DB7" w:rsidRDefault="009A2DB7">
      <w:pPr>
        <w:pStyle w:val="Index1"/>
        <w:tabs>
          <w:tab w:val="right" w:pos="5030"/>
        </w:tabs>
        <w:rPr>
          <w:noProof/>
        </w:rPr>
      </w:pPr>
      <w:r>
        <w:rPr>
          <w:noProof/>
        </w:rPr>
        <w:t>Windows 2000 Professional for Embedded Systems, 41</w:t>
      </w:r>
    </w:p>
    <w:p w14:paraId="69A0672B" w14:textId="77777777" w:rsidR="009A2DB7" w:rsidRDefault="009A2DB7">
      <w:pPr>
        <w:pStyle w:val="Index1"/>
        <w:tabs>
          <w:tab w:val="right" w:pos="5030"/>
        </w:tabs>
        <w:rPr>
          <w:noProof/>
        </w:rPr>
      </w:pPr>
      <w:r>
        <w:rPr>
          <w:noProof/>
        </w:rPr>
        <w:t>Windows 7, 41</w:t>
      </w:r>
    </w:p>
    <w:p w14:paraId="49A2BE7A" w14:textId="77777777" w:rsidR="009A2DB7" w:rsidRDefault="009A2DB7">
      <w:pPr>
        <w:pStyle w:val="Index1"/>
        <w:tabs>
          <w:tab w:val="right" w:pos="5030"/>
        </w:tabs>
        <w:rPr>
          <w:noProof/>
        </w:rPr>
      </w:pPr>
      <w:r>
        <w:rPr>
          <w:noProof/>
        </w:rPr>
        <w:t>Windows 7 Professional/Ultimate for Embedded Systems, 41</w:t>
      </w:r>
    </w:p>
    <w:p w14:paraId="037230B5" w14:textId="77777777" w:rsidR="009A2DB7" w:rsidRDefault="009A2DB7">
      <w:pPr>
        <w:pStyle w:val="Index1"/>
        <w:tabs>
          <w:tab w:val="right" w:pos="5030"/>
        </w:tabs>
        <w:rPr>
          <w:noProof/>
        </w:rPr>
      </w:pPr>
      <w:r>
        <w:rPr>
          <w:noProof/>
        </w:rPr>
        <w:t>Windows 8.1 Enterprise Sideloading (pro Gerät), 40</w:t>
      </w:r>
    </w:p>
    <w:p w14:paraId="4EC32FD3" w14:textId="77777777" w:rsidR="009A2DB7" w:rsidRDefault="009A2DB7">
      <w:pPr>
        <w:pStyle w:val="Index1"/>
        <w:tabs>
          <w:tab w:val="right" w:pos="5030"/>
        </w:tabs>
        <w:rPr>
          <w:noProof/>
        </w:rPr>
      </w:pPr>
      <w:r>
        <w:rPr>
          <w:noProof/>
        </w:rPr>
        <w:t>Windows 8/8.1, 41</w:t>
      </w:r>
    </w:p>
    <w:p w14:paraId="310E819A" w14:textId="77777777" w:rsidR="009A2DB7" w:rsidRDefault="009A2DB7">
      <w:pPr>
        <w:pStyle w:val="Index1"/>
        <w:tabs>
          <w:tab w:val="right" w:pos="5030"/>
        </w:tabs>
        <w:rPr>
          <w:noProof/>
        </w:rPr>
      </w:pPr>
      <w:r>
        <w:rPr>
          <w:noProof/>
        </w:rPr>
        <w:t>Windows Companion-Abonnement, 44</w:t>
      </w:r>
    </w:p>
    <w:p w14:paraId="148EC385" w14:textId="77777777" w:rsidR="009A2DB7" w:rsidRDefault="009A2DB7">
      <w:pPr>
        <w:pStyle w:val="Index1"/>
        <w:tabs>
          <w:tab w:val="right" w:pos="5030"/>
        </w:tabs>
        <w:rPr>
          <w:noProof/>
        </w:rPr>
      </w:pPr>
      <w:r>
        <w:rPr>
          <w:noProof/>
        </w:rPr>
        <w:t>Windows Embedded 8 Standard, 41</w:t>
      </w:r>
    </w:p>
    <w:p w14:paraId="43EF7F3C" w14:textId="77777777" w:rsidR="009A2DB7" w:rsidRDefault="009A2DB7">
      <w:pPr>
        <w:pStyle w:val="Index1"/>
        <w:tabs>
          <w:tab w:val="right" w:pos="5030"/>
        </w:tabs>
        <w:rPr>
          <w:noProof/>
        </w:rPr>
      </w:pPr>
      <w:r>
        <w:rPr>
          <w:noProof/>
        </w:rPr>
        <w:t>Windows Embedded 8 Standard Enterprise Kit (100 Pack), 40</w:t>
      </w:r>
    </w:p>
    <w:p w14:paraId="55F10A4B" w14:textId="77777777" w:rsidR="009A2DB7" w:rsidRDefault="009A2DB7">
      <w:pPr>
        <w:pStyle w:val="Index1"/>
        <w:tabs>
          <w:tab w:val="right" w:pos="5030"/>
        </w:tabs>
        <w:rPr>
          <w:noProof/>
        </w:rPr>
      </w:pPr>
      <w:r>
        <w:rPr>
          <w:noProof/>
        </w:rPr>
        <w:t>Windows Embedded 8 und 8.1 Industry Retail, 41</w:t>
      </w:r>
    </w:p>
    <w:p w14:paraId="1B24D5DC" w14:textId="77777777" w:rsidR="009A2DB7" w:rsidRDefault="009A2DB7">
      <w:pPr>
        <w:pStyle w:val="Index1"/>
        <w:tabs>
          <w:tab w:val="right" w:pos="5030"/>
        </w:tabs>
        <w:rPr>
          <w:noProof/>
        </w:rPr>
      </w:pPr>
      <w:r>
        <w:rPr>
          <w:noProof/>
        </w:rPr>
        <w:t>Windows Embedded 8.1 Industry, 40</w:t>
      </w:r>
    </w:p>
    <w:p w14:paraId="6F2D2100" w14:textId="77777777" w:rsidR="009A2DB7" w:rsidRDefault="009A2DB7">
      <w:pPr>
        <w:pStyle w:val="Index1"/>
        <w:tabs>
          <w:tab w:val="right" w:pos="5030"/>
        </w:tabs>
        <w:rPr>
          <w:noProof/>
        </w:rPr>
      </w:pPr>
      <w:r>
        <w:rPr>
          <w:noProof/>
        </w:rPr>
        <w:t>Windows Embedded 8/8.1 Pro, Industry Pro, 41</w:t>
      </w:r>
    </w:p>
    <w:p w14:paraId="3157F32A" w14:textId="77777777" w:rsidR="009A2DB7" w:rsidRDefault="009A2DB7">
      <w:pPr>
        <w:pStyle w:val="Index1"/>
        <w:tabs>
          <w:tab w:val="right" w:pos="5030"/>
        </w:tabs>
        <w:rPr>
          <w:noProof/>
        </w:rPr>
      </w:pPr>
      <w:r>
        <w:rPr>
          <w:noProof/>
        </w:rPr>
        <w:t>Windows Embedded for Point of Service, 41</w:t>
      </w:r>
    </w:p>
    <w:p w14:paraId="161856F8" w14:textId="77777777" w:rsidR="009A2DB7" w:rsidRDefault="009A2DB7">
      <w:pPr>
        <w:pStyle w:val="Index1"/>
        <w:tabs>
          <w:tab w:val="right" w:pos="5030"/>
        </w:tabs>
        <w:rPr>
          <w:noProof/>
        </w:rPr>
      </w:pPr>
      <w:r>
        <w:rPr>
          <w:noProof/>
        </w:rPr>
        <w:t>Windows Embedded POSReady 2009, 41</w:t>
      </w:r>
    </w:p>
    <w:p w14:paraId="3ECD3139" w14:textId="77777777" w:rsidR="009A2DB7" w:rsidRDefault="009A2DB7">
      <w:pPr>
        <w:pStyle w:val="Index1"/>
        <w:tabs>
          <w:tab w:val="right" w:pos="5030"/>
        </w:tabs>
        <w:rPr>
          <w:noProof/>
        </w:rPr>
      </w:pPr>
      <w:r>
        <w:rPr>
          <w:noProof/>
        </w:rPr>
        <w:t>Windows Embedded POSReady 7, 41</w:t>
      </w:r>
    </w:p>
    <w:p w14:paraId="60E63C56" w14:textId="77777777" w:rsidR="009A2DB7" w:rsidRDefault="009A2DB7">
      <w:pPr>
        <w:pStyle w:val="Index1"/>
        <w:tabs>
          <w:tab w:val="right" w:pos="5030"/>
        </w:tabs>
        <w:rPr>
          <w:noProof/>
        </w:rPr>
      </w:pPr>
      <w:r>
        <w:rPr>
          <w:noProof/>
        </w:rPr>
        <w:t>Windows Embedded POSReady 7 Pro, 41</w:t>
      </w:r>
    </w:p>
    <w:p w14:paraId="7BA586E8" w14:textId="77777777" w:rsidR="009A2DB7" w:rsidRDefault="009A2DB7">
      <w:pPr>
        <w:pStyle w:val="Index1"/>
        <w:tabs>
          <w:tab w:val="right" w:pos="5030"/>
        </w:tabs>
        <w:rPr>
          <w:noProof/>
        </w:rPr>
      </w:pPr>
      <w:r>
        <w:rPr>
          <w:noProof/>
        </w:rPr>
        <w:t>Windows Embedded Standard 2009, 41</w:t>
      </w:r>
    </w:p>
    <w:p w14:paraId="1835600E" w14:textId="77777777" w:rsidR="009A2DB7" w:rsidRDefault="009A2DB7">
      <w:pPr>
        <w:pStyle w:val="Index1"/>
        <w:tabs>
          <w:tab w:val="right" w:pos="5030"/>
        </w:tabs>
        <w:rPr>
          <w:noProof/>
        </w:rPr>
      </w:pPr>
      <w:r>
        <w:rPr>
          <w:noProof/>
        </w:rPr>
        <w:t>Windows Embedded Standard 7, 41</w:t>
      </w:r>
    </w:p>
    <w:p w14:paraId="52B2B09B" w14:textId="77777777" w:rsidR="009A2DB7" w:rsidRDefault="009A2DB7">
      <w:pPr>
        <w:pStyle w:val="Index1"/>
        <w:tabs>
          <w:tab w:val="right" w:pos="5030"/>
        </w:tabs>
        <w:rPr>
          <w:noProof/>
        </w:rPr>
      </w:pPr>
      <w:r>
        <w:rPr>
          <w:noProof/>
        </w:rPr>
        <w:t>Windows HPC Server, 49</w:t>
      </w:r>
    </w:p>
    <w:p w14:paraId="2C2E1B01" w14:textId="77777777" w:rsidR="009A2DB7" w:rsidRDefault="009A2DB7">
      <w:pPr>
        <w:pStyle w:val="Index1"/>
        <w:tabs>
          <w:tab w:val="right" w:pos="5030"/>
        </w:tabs>
        <w:rPr>
          <w:noProof/>
        </w:rPr>
      </w:pPr>
      <w:r>
        <w:rPr>
          <w:noProof/>
        </w:rPr>
        <w:t>Windows MultiPoint Server 2012, 46</w:t>
      </w:r>
    </w:p>
    <w:p w14:paraId="7FCEB007" w14:textId="77777777" w:rsidR="009A2DB7" w:rsidRDefault="009A2DB7">
      <w:pPr>
        <w:pStyle w:val="Index1"/>
        <w:tabs>
          <w:tab w:val="right" w:pos="5030"/>
        </w:tabs>
        <w:rPr>
          <w:noProof/>
        </w:rPr>
      </w:pPr>
      <w:r>
        <w:rPr>
          <w:noProof/>
        </w:rPr>
        <w:t>Windows MultiPoint Server 2016 Premium, 46</w:t>
      </w:r>
    </w:p>
    <w:p w14:paraId="3744055D" w14:textId="77777777" w:rsidR="009A2DB7" w:rsidRDefault="009A2DB7">
      <w:pPr>
        <w:pStyle w:val="Index1"/>
        <w:tabs>
          <w:tab w:val="right" w:pos="5030"/>
        </w:tabs>
        <w:rPr>
          <w:noProof/>
        </w:rPr>
      </w:pPr>
      <w:r>
        <w:rPr>
          <w:noProof/>
        </w:rPr>
        <w:t>Windows Server, 90</w:t>
      </w:r>
    </w:p>
    <w:p w14:paraId="478E8E56" w14:textId="77777777" w:rsidR="009A2DB7" w:rsidRDefault="009A2DB7">
      <w:pPr>
        <w:pStyle w:val="Index1"/>
        <w:tabs>
          <w:tab w:val="right" w:pos="5030"/>
        </w:tabs>
        <w:rPr>
          <w:noProof/>
        </w:rPr>
      </w:pPr>
      <w:r>
        <w:rPr>
          <w:noProof/>
        </w:rPr>
        <w:t>Windows Server 2016, 47</w:t>
      </w:r>
    </w:p>
    <w:p w14:paraId="42F75302" w14:textId="77777777" w:rsidR="009A2DB7" w:rsidRDefault="009A2DB7">
      <w:pPr>
        <w:pStyle w:val="Index1"/>
        <w:tabs>
          <w:tab w:val="right" w:pos="5030"/>
        </w:tabs>
        <w:rPr>
          <w:noProof/>
        </w:rPr>
      </w:pPr>
      <w:r>
        <w:rPr>
          <w:noProof/>
        </w:rPr>
        <w:t>Windows Server 2019 Datacenter (16 Core-Lizenzen im Pack), 47</w:t>
      </w:r>
    </w:p>
    <w:p w14:paraId="25383E6F" w14:textId="77777777" w:rsidR="009A2DB7" w:rsidRDefault="009A2DB7">
      <w:pPr>
        <w:pStyle w:val="Index1"/>
        <w:tabs>
          <w:tab w:val="right" w:pos="5030"/>
        </w:tabs>
        <w:rPr>
          <w:noProof/>
        </w:rPr>
      </w:pPr>
      <w:r>
        <w:rPr>
          <w:noProof/>
        </w:rPr>
        <w:t>Windows Server 2019 Datacenter (2 Core-Lizenzen im Pack), 47</w:t>
      </w:r>
    </w:p>
    <w:p w14:paraId="79BFDF78" w14:textId="77777777" w:rsidR="009A2DB7" w:rsidRDefault="009A2DB7">
      <w:pPr>
        <w:pStyle w:val="Index1"/>
        <w:tabs>
          <w:tab w:val="right" w:pos="5030"/>
        </w:tabs>
        <w:rPr>
          <w:noProof/>
        </w:rPr>
      </w:pPr>
      <w:r>
        <w:rPr>
          <w:noProof/>
        </w:rPr>
        <w:t>Windows Server 2019 Essentials, 47</w:t>
      </w:r>
    </w:p>
    <w:p w14:paraId="50ECF2CF" w14:textId="77777777" w:rsidR="009A2DB7" w:rsidRDefault="009A2DB7">
      <w:pPr>
        <w:pStyle w:val="Index1"/>
        <w:tabs>
          <w:tab w:val="right" w:pos="5030"/>
        </w:tabs>
        <w:rPr>
          <w:noProof/>
        </w:rPr>
      </w:pPr>
      <w:r>
        <w:rPr>
          <w:noProof/>
        </w:rPr>
        <w:t>Windows Server 2019 Standard (16 Core-Lizenzen im Pack), 47</w:t>
      </w:r>
    </w:p>
    <w:p w14:paraId="2D2BBE8D" w14:textId="77777777" w:rsidR="009A2DB7" w:rsidRDefault="009A2DB7">
      <w:pPr>
        <w:pStyle w:val="Index1"/>
        <w:tabs>
          <w:tab w:val="right" w:pos="5030"/>
        </w:tabs>
        <w:rPr>
          <w:noProof/>
        </w:rPr>
      </w:pPr>
      <w:r>
        <w:rPr>
          <w:noProof/>
        </w:rPr>
        <w:t>Windows Server 2019 Standard (2 Core-Lizenzen im Pack), 47</w:t>
      </w:r>
    </w:p>
    <w:p w14:paraId="0239E86A" w14:textId="77777777" w:rsidR="009A2DB7" w:rsidRDefault="009A2DB7">
      <w:pPr>
        <w:pStyle w:val="Index1"/>
        <w:tabs>
          <w:tab w:val="right" w:pos="5030"/>
        </w:tabs>
        <w:rPr>
          <w:noProof/>
        </w:rPr>
      </w:pPr>
      <w:r>
        <w:rPr>
          <w:noProof/>
        </w:rPr>
        <w:t>Windows Server Container, 77</w:t>
      </w:r>
    </w:p>
    <w:p w14:paraId="0295DF09" w14:textId="77777777" w:rsidR="009A2DB7" w:rsidRDefault="009A2DB7">
      <w:pPr>
        <w:pStyle w:val="Index1"/>
        <w:tabs>
          <w:tab w:val="right" w:pos="5030"/>
        </w:tabs>
        <w:rPr>
          <w:noProof/>
        </w:rPr>
      </w:pPr>
      <w:r>
        <w:rPr>
          <w:noProof/>
        </w:rPr>
        <w:t>Windows Server Datacenter, 84, 89, 90</w:t>
      </w:r>
    </w:p>
    <w:p w14:paraId="4A9A1C69" w14:textId="77777777" w:rsidR="009A2DB7" w:rsidRDefault="009A2DB7">
      <w:pPr>
        <w:pStyle w:val="Index1"/>
        <w:tabs>
          <w:tab w:val="right" w:pos="5030"/>
        </w:tabs>
        <w:rPr>
          <w:noProof/>
        </w:rPr>
      </w:pPr>
      <w:r>
        <w:rPr>
          <w:noProof/>
        </w:rPr>
        <w:t>Windows Server Datacenter (2 Core-Lizenzen im Pack), 18</w:t>
      </w:r>
    </w:p>
    <w:p w14:paraId="1540C534" w14:textId="77777777" w:rsidR="009A2DB7" w:rsidRDefault="009A2DB7">
      <w:pPr>
        <w:pStyle w:val="Index1"/>
        <w:tabs>
          <w:tab w:val="right" w:pos="5030"/>
        </w:tabs>
        <w:rPr>
          <w:noProof/>
        </w:rPr>
      </w:pPr>
      <w:r>
        <w:rPr>
          <w:noProof/>
        </w:rPr>
        <w:t>Windows Server Enterprise, 49, 84</w:t>
      </w:r>
    </w:p>
    <w:p w14:paraId="70DA1EA6" w14:textId="77777777" w:rsidR="009A2DB7" w:rsidRDefault="009A2DB7">
      <w:pPr>
        <w:pStyle w:val="Index1"/>
        <w:tabs>
          <w:tab w:val="right" w:pos="5030"/>
        </w:tabs>
        <w:rPr>
          <w:noProof/>
        </w:rPr>
      </w:pPr>
      <w:r>
        <w:rPr>
          <w:noProof/>
        </w:rPr>
        <w:t>Windows Server für Itanium-basierte Systeme, 49</w:t>
      </w:r>
    </w:p>
    <w:p w14:paraId="7AD6C06F" w14:textId="77777777" w:rsidR="009A2DB7" w:rsidRDefault="009A2DB7">
      <w:pPr>
        <w:pStyle w:val="Index1"/>
        <w:tabs>
          <w:tab w:val="right" w:pos="5030"/>
        </w:tabs>
        <w:rPr>
          <w:noProof/>
        </w:rPr>
      </w:pPr>
      <w:r>
        <w:rPr>
          <w:noProof/>
        </w:rPr>
        <w:t>Windows Server HPC Edition, 49</w:t>
      </w:r>
    </w:p>
    <w:p w14:paraId="1BA16587" w14:textId="77777777" w:rsidR="009A2DB7" w:rsidRDefault="009A2DB7">
      <w:pPr>
        <w:pStyle w:val="Index1"/>
        <w:tabs>
          <w:tab w:val="right" w:pos="5030"/>
        </w:tabs>
        <w:rPr>
          <w:noProof/>
        </w:rPr>
      </w:pPr>
      <w:r>
        <w:rPr>
          <w:noProof/>
        </w:rPr>
        <w:t>Windows Server Standard, 84, 89, 90</w:t>
      </w:r>
    </w:p>
    <w:p w14:paraId="19C0A19F" w14:textId="77777777" w:rsidR="009A2DB7" w:rsidRDefault="009A2DB7">
      <w:pPr>
        <w:pStyle w:val="Index1"/>
        <w:tabs>
          <w:tab w:val="right" w:pos="5030"/>
        </w:tabs>
        <w:rPr>
          <w:noProof/>
        </w:rPr>
      </w:pPr>
      <w:r>
        <w:rPr>
          <w:noProof/>
        </w:rPr>
        <w:t>Windows Server Standard (2 Core-Lizenzen im Pack), 18</w:t>
      </w:r>
    </w:p>
    <w:p w14:paraId="0E04FF5F" w14:textId="77777777" w:rsidR="009A2DB7" w:rsidRDefault="009A2DB7">
      <w:pPr>
        <w:pStyle w:val="Index1"/>
        <w:tabs>
          <w:tab w:val="right" w:pos="5030"/>
        </w:tabs>
        <w:rPr>
          <w:noProof/>
        </w:rPr>
      </w:pPr>
      <w:r>
        <w:rPr>
          <w:noProof/>
        </w:rPr>
        <w:t>Windows Small Business Server, 49</w:t>
      </w:r>
    </w:p>
    <w:p w14:paraId="70C5923C" w14:textId="77777777" w:rsidR="009A2DB7" w:rsidRDefault="009A2DB7">
      <w:pPr>
        <w:pStyle w:val="Index1"/>
        <w:tabs>
          <w:tab w:val="right" w:pos="5030"/>
        </w:tabs>
        <w:rPr>
          <w:noProof/>
        </w:rPr>
      </w:pPr>
      <w:r>
        <w:rPr>
          <w:noProof/>
        </w:rPr>
        <w:t>Windows VDA E3, 40</w:t>
      </w:r>
    </w:p>
    <w:p w14:paraId="668806E0" w14:textId="77777777" w:rsidR="009A2DB7" w:rsidRDefault="009A2DB7">
      <w:pPr>
        <w:pStyle w:val="Index1"/>
        <w:tabs>
          <w:tab w:val="right" w:pos="5030"/>
        </w:tabs>
        <w:rPr>
          <w:noProof/>
        </w:rPr>
      </w:pPr>
      <w:r>
        <w:rPr>
          <w:noProof/>
        </w:rPr>
        <w:t>Windows VDA E5, 40</w:t>
      </w:r>
    </w:p>
    <w:p w14:paraId="0B7C9B9E" w14:textId="77777777" w:rsidR="009A2DB7" w:rsidRDefault="009A2DB7">
      <w:pPr>
        <w:pStyle w:val="Index1"/>
        <w:tabs>
          <w:tab w:val="right" w:pos="5030"/>
        </w:tabs>
        <w:rPr>
          <w:noProof/>
        </w:rPr>
      </w:pPr>
      <w:r>
        <w:rPr>
          <w:noProof/>
        </w:rPr>
        <w:t>Windows VDA pro Gerät, 40</w:t>
      </w:r>
    </w:p>
    <w:p w14:paraId="466AA084" w14:textId="77777777" w:rsidR="009A2DB7" w:rsidRDefault="009A2DB7">
      <w:pPr>
        <w:pStyle w:val="Index1"/>
        <w:tabs>
          <w:tab w:val="right" w:pos="5030"/>
        </w:tabs>
        <w:rPr>
          <w:noProof/>
        </w:rPr>
      </w:pPr>
      <w:r>
        <w:rPr>
          <w:noProof/>
        </w:rPr>
        <w:t>Windows Vista, 41</w:t>
      </w:r>
    </w:p>
    <w:p w14:paraId="039CB090" w14:textId="77777777" w:rsidR="009A2DB7" w:rsidRDefault="009A2DB7">
      <w:pPr>
        <w:pStyle w:val="Index1"/>
        <w:tabs>
          <w:tab w:val="right" w:pos="5030"/>
        </w:tabs>
        <w:rPr>
          <w:noProof/>
        </w:rPr>
      </w:pPr>
      <w:r>
        <w:rPr>
          <w:noProof/>
        </w:rPr>
        <w:t>Windows Vista Business/Ultimate for Embedded Systems, 41</w:t>
      </w:r>
    </w:p>
    <w:p w14:paraId="2D2E382A" w14:textId="77777777" w:rsidR="009A2DB7" w:rsidRDefault="009A2DB7">
      <w:pPr>
        <w:pStyle w:val="Index1"/>
        <w:tabs>
          <w:tab w:val="right" w:pos="5030"/>
        </w:tabs>
        <w:rPr>
          <w:noProof/>
        </w:rPr>
      </w:pPr>
      <w:r>
        <w:rPr>
          <w:noProof/>
        </w:rPr>
        <w:t>Windows XP, 41</w:t>
      </w:r>
    </w:p>
    <w:p w14:paraId="612D7168" w14:textId="77777777" w:rsidR="009A2DB7" w:rsidRDefault="009A2DB7">
      <w:pPr>
        <w:pStyle w:val="Index1"/>
        <w:tabs>
          <w:tab w:val="right" w:pos="5030"/>
        </w:tabs>
        <w:rPr>
          <w:noProof/>
        </w:rPr>
      </w:pPr>
      <w:r>
        <w:rPr>
          <w:noProof/>
        </w:rPr>
        <w:t>Windows XP Embedded, 41</w:t>
      </w:r>
    </w:p>
    <w:p w14:paraId="27648DEE" w14:textId="77777777" w:rsidR="009A2DB7" w:rsidRDefault="009A2DB7">
      <w:pPr>
        <w:pStyle w:val="Index1"/>
        <w:tabs>
          <w:tab w:val="right" w:pos="5030"/>
        </w:tabs>
        <w:rPr>
          <w:noProof/>
        </w:rPr>
      </w:pPr>
      <w:r>
        <w:rPr>
          <w:noProof/>
        </w:rPr>
        <w:t>Windows XP Professional for Embedded Systems, 41</w:t>
      </w:r>
    </w:p>
    <w:p w14:paraId="57A5B38F" w14:textId="77777777" w:rsidR="009A2DB7" w:rsidRDefault="009A2DB7">
      <w:pPr>
        <w:pStyle w:val="Index1"/>
        <w:tabs>
          <w:tab w:val="right" w:pos="5030"/>
        </w:tabs>
        <w:rPr>
          <w:noProof/>
        </w:rPr>
      </w:pPr>
      <w:r>
        <w:rPr>
          <w:noProof/>
        </w:rPr>
        <w:t>Word 2019, 22</w:t>
      </w:r>
    </w:p>
    <w:p w14:paraId="0AE65576" w14:textId="77777777" w:rsidR="009A2DB7" w:rsidRDefault="009A2DB7">
      <w:pPr>
        <w:pStyle w:val="Index1"/>
        <w:tabs>
          <w:tab w:val="right" w:pos="5030"/>
        </w:tabs>
        <w:rPr>
          <w:noProof/>
        </w:rPr>
      </w:pPr>
      <w:r>
        <w:rPr>
          <w:noProof/>
        </w:rPr>
        <w:t>Word 2019 für Mac, 23</w:t>
      </w:r>
    </w:p>
    <w:p w14:paraId="4169418B" w14:textId="77777777" w:rsidR="009A2DB7" w:rsidRDefault="009A2DB7">
      <w:pPr>
        <w:pStyle w:val="Index1"/>
        <w:tabs>
          <w:tab w:val="right" w:pos="5030"/>
        </w:tabs>
        <w:rPr>
          <w:noProof/>
        </w:rPr>
      </w:pPr>
      <w:r>
        <w:rPr>
          <w:noProof/>
        </w:rPr>
        <w:t>Work at Home für Office Professional Plus 2019, 22</w:t>
      </w:r>
    </w:p>
    <w:p w14:paraId="7E045BBE" w14:textId="77777777" w:rsidR="009A2DB7" w:rsidRDefault="009A2DB7">
      <w:pPr>
        <w:pStyle w:val="Index1"/>
        <w:tabs>
          <w:tab w:val="right" w:pos="5030"/>
        </w:tabs>
        <w:rPr>
          <w:noProof/>
        </w:rPr>
      </w:pPr>
      <w:r>
        <w:rPr>
          <w:noProof/>
        </w:rPr>
        <w:t>Work-at-Home-Lizenz für Mac 2019, 23</w:t>
      </w:r>
    </w:p>
    <w:p w14:paraId="08407798" w14:textId="77777777" w:rsidR="009A2DB7" w:rsidRDefault="009A2DB7">
      <w:pPr>
        <w:pStyle w:val="Index1"/>
        <w:tabs>
          <w:tab w:val="right" w:pos="5030"/>
        </w:tabs>
        <w:rPr>
          <w:noProof/>
        </w:rPr>
      </w:pPr>
      <w:r>
        <w:rPr>
          <w:noProof/>
        </w:rPr>
        <w:t>Work-at-Home-Lizenz für Office Standard 2019, 22</w:t>
      </w:r>
    </w:p>
    <w:p w14:paraId="2C38C787" w14:textId="77777777" w:rsidR="009A2DB7" w:rsidRDefault="009A2DB7">
      <w:pPr>
        <w:pStyle w:val="Index1"/>
        <w:tabs>
          <w:tab w:val="right" w:pos="5030"/>
        </w:tabs>
        <w:rPr>
          <w:noProof/>
        </w:rPr>
      </w:pPr>
      <w:r>
        <w:rPr>
          <w:noProof/>
        </w:rPr>
        <w:t>Workplace Analytics, 67</w:t>
      </w:r>
    </w:p>
    <w:p w14:paraId="194B608F" w14:textId="77777777" w:rsidR="009A2DB7" w:rsidRDefault="009A2DB7">
      <w:pPr>
        <w:pStyle w:val="ProductList-Body"/>
        <w:rPr>
          <w:noProof/>
        </w:rPr>
        <w:sectPr w:rsidR="009A2DB7" w:rsidSect="009A2DB7">
          <w:type w:val="continuous"/>
          <w:pgSz w:w="12240" w:h="15840" w:code="1"/>
          <w:pgMar w:top="1170" w:right="720" w:bottom="720" w:left="720" w:header="432" w:footer="288" w:gutter="0"/>
          <w:cols w:num="2" w:space="720"/>
        </w:sectPr>
      </w:pPr>
    </w:p>
    <w:p w14:paraId="7BC4119B" w14:textId="77777777" w:rsidR="003516AC" w:rsidRDefault="009A2DB7">
      <w:pPr>
        <w:pStyle w:val="ProductList-Body"/>
        <w:sectPr w:rsidR="003516AC" w:rsidSect="009A2DB7">
          <w:type w:val="continuous"/>
          <w:pgSz w:w="12240" w:h="15840" w:code="1"/>
          <w:pgMar w:top="1170" w:right="720" w:bottom="720" w:left="720" w:header="432" w:footer="288" w:gutter="0"/>
          <w:cols w:num="2" w:space="360"/>
        </w:sectPr>
      </w:pPr>
      <w:r>
        <w:fldChar w:fldCharType="end"/>
      </w:r>
    </w:p>
    <w:p w14:paraId="2BE46856" w14:textId="77777777" w:rsidR="003516AC" w:rsidRDefault="003516AC">
      <w:pPr>
        <w:pStyle w:val="ProductList-Body"/>
      </w:pPr>
    </w:p>
    <w:sectPr w:rsidR="003516AC" w:rsidSect="008E4F0E">
      <w:headerReference w:type="default" r:id="rId163"/>
      <w:footerReference w:type="default" r:id="rId16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6EE19EF" w14:textId="77777777" w:rsidR="007A784C" w:rsidRDefault="007A784C" w:rsidP="007C7D4D">
      <w:pPr>
        <w:spacing w:after="0"/>
      </w:pPr>
      <w:r>
        <w:separator/>
      </w:r>
    </w:p>
    <w:p w14:paraId="0765CBCE" w14:textId="77777777" w:rsidR="007A784C" w:rsidRDefault="007A784C"/>
  </w:endnote>
  <w:endnote w:type="continuationSeparator" w:id="0">
    <w:p w14:paraId="5D9D8DA3" w14:textId="77777777" w:rsidR="007A784C" w:rsidRDefault="007A784C" w:rsidP="007C7D4D">
      <w:pPr>
        <w:spacing w:after="0"/>
      </w:pPr>
      <w:r>
        <w:continuationSeparator/>
      </w:r>
    </w:p>
    <w:p w14:paraId="004F8AC6" w14:textId="77777777" w:rsidR="007A784C" w:rsidRDefault="007A784C"/>
  </w:endnote>
  <w:endnote w:type="continuationNotice" w:id="1">
    <w:p w14:paraId="2F91943C"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C812715" w14:textId="77777777" w:rsidR="00343F51" w:rsidRDefault="009A2DB7">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3516AC" w14:paraId="46239D6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B128BF0" w14:textId="77777777" w:rsidR="003516AC" w:rsidRDefault="00AB3E29">
          <w:pPr>
            <w:pStyle w:val="PURFooterText"/>
            <w:jc w:val="center"/>
          </w:pPr>
          <w:hyperlink w:anchor="_Sec842">
            <w:r w:rsidR="009A2DB7">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8F56C6" w14:textId="77777777" w:rsidR="003516AC" w:rsidRDefault="003516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00A294" w14:textId="77777777" w:rsidR="003516AC" w:rsidRDefault="00AB3E29">
          <w:pPr>
            <w:pStyle w:val="PURFooterText"/>
            <w:jc w:val="center"/>
          </w:pPr>
          <w:hyperlink w:anchor="_Sec531">
            <w:r w:rsidR="009A2DB7">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69C788" w14:textId="77777777" w:rsidR="003516AC" w:rsidRDefault="003516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1875FC" w14:textId="77777777" w:rsidR="003516AC" w:rsidRDefault="00AB3E29">
          <w:pPr>
            <w:pStyle w:val="PURFooterText"/>
            <w:jc w:val="center"/>
          </w:pPr>
          <w:hyperlink w:anchor="_Sec536">
            <w:r w:rsidR="009A2DB7">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732CA0" w14:textId="77777777" w:rsidR="003516AC" w:rsidRDefault="003516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83B510" w14:textId="77777777" w:rsidR="003516AC" w:rsidRDefault="00AB3E29">
          <w:pPr>
            <w:pStyle w:val="PURFooterText"/>
            <w:jc w:val="center"/>
          </w:pPr>
          <w:hyperlink w:anchor="_Sec547">
            <w:r w:rsidR="009A2DB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C616D4" w14:textId="77777777" w:rsidR="003516AC" w:rsidRDefault="003516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66B20F" w14:textId="77777777" w:rsidR="003516AC" w:rsidRDefault="00AB3E29">
          <w:pPr>
            <w:pStyle w:val="PURFooterText"/>
            <w:jc w:val="center"/>
          </w:pPr>
          <w:hyperlink w:anchor="_Sec548">
            <w:r w:rsidR="009A2DB7">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C9CAA2" w14:textId="77777777" w:rsidR="003516AC" w:rsidRDefault="003516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6F72E1" w14:textId="77777777" w:rsidR="003516AC" w:rsidRDefault="00AB3E29">
          <w:pPr>
            <w:pStyle w:val="PURFooterText"/>
            <w:jc w:val="center"/>
          </w:pPr>
          <w:hyperlink w:anchor="_Sec549">
            <w:r w:rsidR="009A2DB7">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970D42" w14:textId="77777777" w:rsidR="003516AC" w:rsidRDefault="003516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E48FEB" w14:textId="77777777" w:rsidR="003516AC" w:rsidRDefault="00AB3E29">
          <w:pPr>
            <w:pStyle w:val="PURFooterText"/>
            <w:jc w:val="center"/>
          </w:pPr>
          <w:hyperlink w:anchor="_Sec591">
            <w:r w:rsidR="009A2DB7">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71F66D" w14:textId="77777777" w:rsidR="003516AC" w:rsidRDefault="003516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077515" w14:textId="77777777" w:rsidR="003516AC" w:rsidRDefault="00AB3E29">
          <w:pPr>
            <w:pStyle w:val="PURFooterText"/>
            <w:jc w:val="center"/>
          </w:pPr>
          <w:hyperlink w:anchor="_Sec844">
            <w:r w:rsidR="009A2DB7">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3516AC" w14:paraId="1E04AF8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9B4127E" w14:textId="77777777" w:rsidR="003516AC" w:rsidRDefault="00AB3E29">
          <w:pPr>
            <w:pStyle w:val="PURFooterText"/>
            <w:jc w:val="center"/>
          </w:pPr>
          <w:hyperlink w:anchor="_Sec842">
            <w:r w:rsidR="009A2DB7">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363BB9" w14:textId="77777777" w:rsidR="003516AC" w:rsidRDefault="003516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9DFAC7" w14:textId="77777777" w:rsidR="003516AC" w:rsidRDefault="00AB3E29">
          <w:pPr>
            <w:pStyle w:val="PURFooterText"/>
            <w:jc w:val="center"/>
          </w:pPr>
          <w:hyperlink w:anchor="_Sec531">
            <w:r w:rsidR="009A2DB7">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AA8493" w14:textId="77777777" w:rsidR="003516AC" w:rsidRDefault="003516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ACE4E7" w14:textId="77777777" w:rsidR="003516AC" w:rsidRDefault="00AB3E29">
          <w:pPr>
            <w:pStyle w:val="PURFooterText"/>
            <w:jc w:val="center"/>
          </w:pPr>
          <w:hyperlink w:anchor="_Sec536">
            <w:r w:rsidR="009A2DB7">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D6422A" w14:textId="77777777" w:rsidR="003516AC" w:rsidRDefault="003516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B533B3" w14:textId="77777777" w:rsidR="003516AC" w:rsidRDefault="00AB3E29">
          <w:pPr>
            <w:pStyle w:val="PURFooterText"/>
            <w:jc w:val="center"/>
          </w:pPr>
          <w:hyperlink w:anchor="_Sec547">
            <w:r w:rsidR="009A2DB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8D5030" w14:textId="77777777" w:rsidR="003516AC" w:rsidRDefault="003516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4A2C82" w14:textId="77777777" w:rsidR="003516AC" w:rsidRDefault="00AB3E29">
          <w:pPr>
            <w:pStyle w:val="PURFooterText"/>
            <w:jc w:val="center"/>
          </w:pPr>
          <w:hyperlink w:anchor="_Sec548">
            <w:r w:rsidR="009A2DB7">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9A66B9" w14:textId="77777777" w:rsidR="003516AC" w:rsidRDefault="003516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63857A" w14:textId="77777777" w:rsidR="003516AC" w:rsidRDefault="00AB3E29">
          <w:pPr>
            <w:pStyle w:val="PURFooterText"/>
            <w:jc w:val="center"/>
          </w:pPr>
          <w:hyperlink w:anchor="_Sec549">
            <w:r w:rsidR="009A2DB7">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044A9F" w14:textId="77777777" w:rsidR="003516AC" w:rsidRDefault="003516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AFA389" w14:textId="77777777" w:rsidR="003516AC" w:rsidRDefault="00AB3E29">
          <w:pPr>
            <w:pStyle w:val="PURFooterText"/>
            <w:jc w:val="center"/>
          </w:pPr>
          <w:hyperlink w:anchor="_Sec591">
            <w:r w:rsidR="009A2DB7">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217638" w14:textId="77777777" w:rsidR="003516AC" w:rsidRDefault="003516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C105B5" w14:textId="77777777" w:rsidR="003516AC" w:rsidRDefault="00AB3E29">
          <w:pPr>
            <w:pStyle w:val="PURFooterText"/>
            <w:jc w:val="center"/>
          </w:pPr>
          <w:hyperlink w:anchor="_Sec844">
            <w:r w:rsidR="009A2DB7">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3516AC" w14:paraId="4265835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F9B5954" w14:textId="77777777" w:rsidR="003516AC" w:rsidRDefault="00AB3E29">
          <w:pPr>
            <w:pStyle w:val="PURFooterText"/>
            <w:jc w:val="center"/>
          </w:pPr>
          <w:hyperlink w:anchor="_Sec842">
            <w:r w:rsidR="009A2DB7">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BEDAA3" w14:textId="77777777" w:rsidR="003516AC" w:rsidRDefault="003516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D66100" w14:textId="77777777" w:rsidR="003516AC" w:rsidRDefault="00AB3E29">
          <w:pPr>
            <w:pStyle w:val="PURFooterText"/>
            <w:jc w:val="center"/>
          </w:pPr>
          <w:hyperlink w:anchor="_Sec531">
            <w:r w:rsidR="009A2DB7">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542946" w14:textId="77777777" w:rsidR="003516AC" w:rsidRDefault="003516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C027F6" w14:textId="77777777" w:rsidR="003516AC" w:rsidRDefault="00AB3E29">
          <w:pPr>
            <w:pStyle w:val="PURFooterText"/>
            <w:jc w:val="center"/>
          </w:pPr>
          <w:hyperlink w:anchor="_Sec536">
            <w:r w:rsidR="009A2DB7">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C9F7C9" w14:textId="77777777" w:rsidR="003516AC" w:rsidRDefault="003516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33B7AF" w14:textId="77777777" w:rsidR="003516AC" w:rsidRDefault="00AB3E29">
          <w:pPr>
            <w:pStyle w:val="PURFooterText"/>
            <w:jc w:val="center"/>
          </w:pPr>
          <w:hyperlink w:anchor="_Sec547">
            <w:r w:rsidR="009A2DB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1A69FF" w14:textId="77777777" w:rsidR="003516AC" w:rsidRDefault="003516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614909" w14:textId="77777777" w:rsidR="003516AC" w:rsidRDefault="00AB3E29">
          <w:pPr>
            <w:pStyle w:val="PURFooterText"/>
            <w:jc w:val="center"/>
          </w:pPr>
          <w:hyperlink w:anchor="_Sec548">
            <w:r w:rsidR="009A2DB7">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3B993D" w14:textId="77777777" w:rsidR="003516AC" w:rsidRDefault="003516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729121" w14:textId="77777777" w:rsidR="003516AC" w:rsidRDefault="00AB3E29">
          <w:pPr>
            <w:pStyle w:val="PURFooterText"/>
            <w:jc w:val="center"/>
          </w:pPr>
          <w:hyperlink w:anchor="_Sec549">
            <w:r w:rsidR="009A2DB7">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365BE8" w14:textId="77777777" w:rsidR="003516AC" w:rsidRDefault="003516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70A09B" w14:textId="77777777" w:rsidR="003516AC" w:rsidRDefault="00AB3E29">
          <w:pPr>
            <w:pStyle w:val="PURFooterText"/>
            <w:jc w:val="center"/>
          </w:pPr>
          <w:hyperlink w:anchor="_Sec591">
            <w:r w:rsidR="009A2DB7">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CE4588" w14:textId="77777777" w:rsidR="003516AC" w:rsidRDefault="003516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4E4979" w14:textId="77777777" w:rsidR="003516AC" w:rsidRDefault="00AB3E29">
          <w:pPr>
            <w:pStyle w:val="PURFooterText"/>
            <w:jc w:val="center"/>
          </w:pPr>
          <w:hyperlink w:anchor="_Sec844">
            <w:r w:rsidR="009A2DB7">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3516AC" w14:paraId="4CDCA1A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1FE16B" w14:textId="77777777" w:rsidR="003516AC" w:rsidRDefault="00AB3E29">
          <w:pPr>
            <w:pStyle w:val="PURFooterText"/>
            <w:jc w:val="center"/>
          </w:pPr>
          <w:hyperlink w:anchor="_Sec842">
            <w:r w:rsidR="009A2DB7">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17A987" w14:textId="77777777" w:rsidR="003516AC" w:rsidRDefault="003516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BCF6A00" w14:textId="77777777" w:rsidR="003516AC" w:rsidRDefault="00AB3E29">
          <w:pPr>
            <w:pStyle w:val="PURFooterText"/>
            <w:jc w:val="center"/>
          </w:pPr>
          <w:hyperlink w:anchor="_Sec531">
            <w:r w:rsidR="009A2DB7">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224031" w14:textId="77777777" w:rsidR="003516AC" w:rsidRDefault="003516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05687F" w14:textId="77777777" w:rsidR="003516AC" w:rsidRDefault="00AB3E29">
          <w:pPr>
            <w:pStyle w:val="PURFooterText"/>
            <w:jc w:val="center"/>
          </w:pPr>
          <w:hyperlink w:anchor="_Sec536">
            <w:r w:rsidR="009A2DB7">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86C206" w14:textId="77777777" w:rsidR="003516AC" w:rsidRDefault="003516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CE63FB" w14:textId="77777777" w:rsidR="003516AC" w:rsidRDefault="00AB3E29">
          <w:pPr>
            <w:pStyle w:val="PURFooterText"/>
            <w:jc w:val="center"/>
          </w:pPr>
          <w:hyperlink w:anchor="_Sec547">
            <w:r w:rsidR="009A2DB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DE5B23" w14:textId="77777777" w:rsidR="003516AC" w:rsidRDefault="003516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5B4E71" w14:textId="77777777" w:rsidR="003516AC" w:rsidRDefault="00AB3E29">
          <w:pPr>
            <w:pStyle w:val="PURFooterText"/>
            <w:jc w:val="center"/>
          </w:pPr>
          <w:hyperlink w:anchor="_Sec548">
            <w:r w:rsidR="009A2DB7">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DD214A" w14:textId="77777777" w:rsidR="003516AC" w:rsidRDefault="003516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52DE5C" w14:textId="77777777" w:rsidR="003516AC" w:rsidRDefault="00AB3E29">
          <w:pPr>
            <w:pStyle w:val="PURFooterText"/>
            <w:jc w:val="center"/>
          </w:pPr>
          <w:hyperlink w:anchor="_Sec549">
            <w:r w:rsidR="009A2DB7">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295E64" w14:textId="77777777" w:rsidR="003516AC" w:rsidRDefault="003516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16FC9D" w14:textId="77777777" w:rsidR="003516AC" w:rsidRDefault="00AB3E29">
          <w:pPr>
            <w:pStyle w:val="PURFooterText"/>
            <w:jc w:val="center"/>
          </w:pPr>
          <w:hyperlink w:anchor="_Sec591">
            <w:r w:rsidR="009A2DB7">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E60E85" w14:textId="77777777" w:rsidR="003516AC" w:rsidRDefault="003516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C7C4FB" w14:textId="77777777" w:rsidR="003516AC" w:rsidRDefault="00AB3E29">
          <w:pPr>
            <w:pStyle w:val="PURFooterText"/>
            <w:jc w:val="center"/>
          </w:pPr>
          <w:hyperlink w:anchor="_Sec844">
            <w:r w:rsidR="009A2DB7">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3516AC" w14:paraId="7AA8070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97326A" w14:textId="77777777" w:rsidR="003516AC" w:rsidRDefault="00AB3E29">
          <w:pPr>
            <w:pStyle w:val="PURFooterText"/>
            <w:jc w:val="center"/>
          </w:pPr>
          <w:hyperlink w:anchor="_Sec842">
            <w:r w:rsidR="009A2DB7">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75EFCA" w14:textId="77777777" w:rsidR="003516AC" w:rsidRDefault="003516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7CE5C9" w14:textId="77777777" w:rsidR="003516AC" w:rsidRDefault="00AB3E29">
          <w:pPr>
            <w:pStyle w:val="PURFooterText"/>
            <w:jc w:val="center"/>
          </w:pPr>
          <w:hyperlink w:anchor="_Sec531">
            <w:r w:rsidR="009A2DB7">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881BD8" w14:textId="77777777" w:rsidR="003516AC" w:rsidRDefault="003516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7A126C6" w14:textId="77777777" w:rsidR="003516AC" w:rsidRDefault="00AB3E29">
          <w:pPr>
            <w:pStyle w:val="PURFooterText"/>
            <w:jc w:val="center"/>
          </w:pPr>
          <w:hyperlink w:anchor="_Sec536">
            <w:r w:rsidR="009A2DB7">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597D0D" w14:textId="77777777" w:rsidR="003516AC" w:rsidRDefault="003516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1F5722" w14:textId="77777777" w:rsidR="003516AC" w:rsidRDefault="00AB3E29">
          <w:pPr>
            <w:pStyle w:val="PURFooterText"/>
            <w:jc w:val="center"/>
          </w:pPr>
          <w:hyperlink w:anchor="_Sec547">
            <w:r w:rsidR="009A2DB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5E6D20" w14:textId="77777777" w:rsidR="003516AC" w:rsidRDefault="003516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8D19D3" w14:textId="77777777" w:rsidR="003516AC" w:rsidRDefault="00AB3E29">
          <w:pPr>
            <w:pStyle w:val="PURFooterText"/>
            <w:jc w:val="center"/>
          </w:pPr>
          <w:hyperlink w:anchor="_Sec548">
            <w:r w:rsidR="009A2DB7">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248C25" w14:textId="77777777" w:rsidR="003516AC" w:rsidRDefault="003516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212EC5" w14:textId="77777777" w:rsidR="003516AC" w:rsidRDefault="00AB3E29">
          <w:pPr>
            <w:pStyle w:val="PURFooterText"/>
            <w:jc w:val="center"/>
          </w:pPr>
          <w:hyperlink w:anchor="_Sec549">
            <w:r w:rsidR="009A2DB7">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0C38C5" w14:textId="77777777" w:rsidR="003516AC" w:rsidRDefault="003516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EACB7C" w14:textId="77777777" w:rsidR="003516AC" w:rsidRDefault="00AB3E29">
          <w:pPr>
            <w:pStyle w:val="PURFooterText"/>
            <w:jc w:val="center"/>
          </w:pPr>
          <w:hyperlink w:anchor="_Sec591">
            <w:r w:rsidR="009A2DB7">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8D3FCA" w14:textId="77777777" w:rsidR="003516AC" w:rsidRDefault="003516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D5303A" w14:textId="77777777" w:rsidR="003516AC" w:rsidRDefault="00AB3E29">
          <w:pPr>
            <w:pStyle w:val="PURFooterText"/>
            <w:jc w:val="center"/>
          </w:pPr>
          <w:hyperlink w:anchor="_Sec844">
            <w:r w:rsidR="009A2DB7">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3516AC" w14:paraId="3B79EB4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467206" w14:textId="77777777" w:rsidR="003516AC" w:rsidRDefault="00AB3E29">
          <w:pPr>
            <w:pStyle w:val="PURFooterText"/>
            <w:jc w:val="center"/>
          </w:pPr>
          <w:hyperlink w:anchor="_Sec842">
            <w:r w:rsidR="009A2DB7">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911711" w14:textId="77777777" w:rsidR="003516AC" w:rsidRDefault="003516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2E9436" w14:textId="77777777" w:rsidR="003516AC" w:rsidRDefault="00AB3E29">
          <w:pPr>
            <w:pStyle w:val="PURFooterText"/>
            <w:jc w:val="center"/>
          </w:pPr>
          <w:hyperlink w:anchor="_Sec531">
            <w:r w:rsidR="009A2DB7">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F89576" w14:textId="77777777" w:rsidR="003516AC" w:rsidRDefault="003516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8AB265" w14:textId="77777777" w:rsidR="003516AC" w:rsidRDefault="00AB3E29">
          <w:pPr>
            <w:pStyle w:val="PURFooterText"/>
            <w:jc w:val="center"/>
          </w:pPr>
          <w:hyperlink w:anchor="_Sec536">
            <w:r w:rsidR="009A2DB7">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EAC76D" w14:textId="77777777" w:rsidR="003516AC" w:rsidRDefault="003516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6F16874" w14:textId="77777777" w:rsidR="003516AC" w:rsidRDefault="00AB3E29">
          <w:pPr>
            <w:pStyle w:val="PURFooterText"/>
            <w:jc w:val="center"/>
          </w:pPr>
          <w:hyperlink w:anchor="_Sec547">
            <w:r w:rsidR="009A2DB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410B66" w14:textId="77777777" w:rsidR="003516AC" w:rsidRDefault="003516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5F190E" w14:textId="77777777" w:rsidR="003516AC" w:rsidRDefault="00AB3E29">
          <w:pPr>
            <w:pStyle w:val="PURFooterText"/>
            <w:jc w:val="center"/>
          </w:pPr>
          <w:hyperlink w:anchor="_Sec548">
            <w:r w:rsidR="009A2DB7">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50EF20" w14:textId="77777777" w:rsidR="003516AC" w:rsidRDefault="003516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F26B94" w14:textId="77777777" w:rsidR="003516AC" w:rsidRDefault="00AB3E29">
          <w:pPr>
            <w:pStyle w:val="PURFooterText"/>
            <w:jc w:val="center"/>
          </w:pPr>
          <w:hyperlink w:anchor="_Sec549">
            <w:r w:rsidR="009A2DB7">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15D525" w14:textId="77777777" w:rsidR="003516AC" w:rsidRDefault="003516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9ED81D" w14:textId="77777777" w:rsidR="003516AC" w:rsidRDefault="00AB3E29">
          <w:pPr>
            <w:pStyle w:val="PURFooterText"/>
            <w:jc w:val="center"/>
          </w:pPr>
          <w:hyperlink w:anchor="_Sec591">
            <w:r w:rsidR="009A2DB7">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D5AB0D" w14:textId="77777777" w:rsidR="003516AC" w:rsidRDefault="003516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0FD562" w14:textId="77777777" w:rsidR="003516AC" w:rsidRDefault="00AB3E29">
          <w:pPr>
            <w:pStyle w:val="PURFooterText"/>
            <w:jc w:val="center"/>
          </w:pPr>
          <w:hyperlink w:anchor="_Sec844">
            <w:r w:rsidR="009A2DB7">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3516AC" w14:paraId="1AC225F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CFFEFB" w14:textId="77777777" w:rsidR="003516AC" w:rsidRDefault="00AB3E29">
          <w:pPr>
            <w:pStyle w:val="PURFooterText"/>
            <w:jc w:val="center"/>
          </w:pPr>
          <w:hyperlink w:anchor="_Sec842">
            <w:r w:rsidR="009A2DB7">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75B5D4" w14:textId="77777777" w:rsidR="003516AC" w:rsidRDefault="003516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CD6D44" w14:textId="77777777" w:rsidR="003516AC" w:rsidRDefault="00AB3E29">
          <w:pPr>
            <w:pStyle w:val="PURFooterText"/>
            <w:jc w:val="center"/>
          </w:pPr>
          <w:hyperlink w:anchor="_Sec531">
            <w:r w:rsidR="009A2DB7">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E5AF15" w14:textId="77777777" w:rsidR="003516AC" w:rsidRDefault="003516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7A8954" w14:textId="77777777" w:rsidR="003516AC" w:rsidRDefault="00AB3E29">
          <w:pPr>
            <w:pStyle w:val="PURFooterText"/>
            <w:jc w:val="center"/>
          </w:pPr>
          <w:hyperlink w:anchor="_Sec536">
            <w:r w:rsidR="009A2DB7">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F3270C" w14:textId="77777777" w:rsidR="003516AC" w:rsidRDefault="003516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2DAE6F" w14:textId="77777777" w:rsidR="003516AC" w:rsidRDefault="00AB3E29">
          <w:pPr>
            <w:pStyle w:val="PURFooterText"/>
            <w:jc w:val="center"/>
          </w:pPr>
          <w:hyperlink w:anchor="_Sec547">
            <w:r w:rsidR="009A2DB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899F36" w14:textId="77777777" w:rsidR="003516AC" w:rsidRDefault="003516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BAD87A6" w14:textId="77777777" w:rsidR="003516AC" w:rsidRDefault="00AB3E29">
          <w:pPr>
            <w:pStyle w:val="PURFooterText"/>
            <w:jc w:val="center"/>
          </w:pPr>
          <w:hyperlink w:anchor="_Sec548">
            <w:r w:rsidR="009A2DB7">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39CB84" w14:textId="77777777" w:rsidR="003516AC" w:rsidRDefault="003516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41431E" w14:textId="77777777" w:rsidR="003516AC" w:rsidRDefault="00AB3E29">
          <w:pPr>
            <w:pStyle w:val="PURFooterText"/>
            <w:jc w:val="center"/>
          </w:pPr>
          <w:hyperlink w:anchor="_Sec549">
            <w:r w:rsidR="009A2DB7">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B8D0A1" w14:textId="77777777" w:rsidR="003516AC" w:rsidRDefault="003516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289E8F" w14:textId="77777777" w:rsidR="003516AC" w:rsidRDefault="00AB3E29">
          <w:pPr>
            <w:pStyle w:val="PURFooterText"/>
            <w:jc w:val="center"/>
          </w:pPr>
          <w:hyperlink w:anchor="_Sec591">
            <w:r w:rsidR="009A2DB7">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57A746" w14:textId="77777777" w:rsidR="003516AC" w:rsidRDefault="003516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B8DB4E" w14:textId="77777777" w:rsidR="003516AC" w:rsidRDefault="00AB3E29">
          <w:pPr>
            <w:pStyle w:val="PURFooterText"/>
            <w:jc w:val="center"/>
          </w:pPr>
          <w:hyperlink w:anchor="_Sec844">
            <w:r w:rsidR="009A2DB7">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3516AC" w14:paraId="0B6A9CE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BFD219" w14:textId="77777777" w:rsidR="003516AC" w:rsidRDefault="00AB3E29">
          <w:pPr>
            <w:pStyle w:val="PURFooterText"/>
            <w:jc w:val="center"/>
          </w:pPr>
          <w:hyperlink w:anchor="_Sec842">
            <w:r w:rsidR="009A2DB7">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EBB2E4" w14:textId="77777777" w:rsidR="003516AC" w:rsidRDefault="003516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3ABC4D" w14:textId="77777777" w:rsidR="003516AC" w:rsidRDefault="00AB3E29">
          <w:pPr>
            <w:pStyle w:val="PURFooterText"/>
            <w:jc w:val="center"/>
          </w:pPr>
          <w:hyperlink w:anchor="_Sec531">
            <w:r w:rsidR="009A2DB7">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56D042" w14:textId="77777777" w:rsidR="003516AC" w:rsidRDefault="003516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80383C" w14:textId="77777777" w:rsidR="003516AC" w:rsidRDefault="00AB3E29">
          <w:pPr>
            <w:pStyle w:val="PURFooterText"/>
            <w:jc w:val="center"/>
          </w:pPr>
          <w:hyperlink w:anchor="_Sec536">
            <w:r w:rsidR="009A2DB7">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FA41D7" w14:textId="77777777" w:rsidR="003516AC" w:rsidRDefault="003516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BCD275" w14:textId="77777777" w:rsidR="003516AC" w:rsidRDefault="00AB3E29">
          <w:pPr>
            <w:pStyle w:val="PURFooterText"/>
            <w:jc w:val="center"/>
          </w:pPr>
          <w:hyperlink w:anchor="_Sec547">
            <w:r w:rsidR="009A2DB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E2CE5C" w14:textId="77777777" w:rsidR="003516AC" w:rsidRDefault="003516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138301" w14:textId="77777777" w:rsidR="003516AC" w:rsidRDefault="00AB3E29">
          <w:pPr>
            <w:pStyle w:val="PURFooterText"/>
            <w:jc w:val="center"/>
          </w:pPr>
          <w:hyperlink w:anchor="_Sec548">
            <w:r w:rsidR="009A2DB7">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958033" w14:textId="77777777" w:rsidR="003516AC" w:rsidRDefault="003516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C63FF44" w14:textId="77777777" w:rsidR="003516AC" w:rsidRDefault="00AB3E29">
          <w:pPr>
            <w:pStyle w:val="PURFooterText"/>
            <w:jc w:val="center"/>
          </w:pPr>
          <w:hyperlink w:anchor="_Sec549">
            <w:r w:rsidR="009A2DB7">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44AC45" w14:textId="77777777" w:rsidR="003516AC" w:rsidRDefault="003516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91A15E" w14:textId="77777777" w:rsidR="003516AC" w:rsidRDefault="00AB3E29">
          <w:pPr>
            <w:pStyle w:val="PURFooterText"/>
            <w:jc w:val="center"/>
          </w:pPr>
          <w:hyperlink w:anchor="_Sec591">
            <w:r w:rsidR="009A2DB7">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E865DF" w14:textId="77777777" w:rsidR="003516AC" w:rsidRDefault="003516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98E3DE" w14:textId="77777777" w:rsidR="003516AC" w:rsidRDefault="00AB3E29">
          <w:pPr>
            <w:pStyle w:val="PURFooterText"/>
            <w:jc w:val="center"/>
          </w:pPr>
          <w:hyperlink w:anchor="_Sec844">
            <w:r w:rsidR="009A2DB7">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3516AC" w14:paraId="5EAD45B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A880BE" w14:textId="77777777" w:rsidR="003516AC" w:rsidRDefault="00AB3E29">
          <w:pPr>
            <w:pStyle w:val="PURFooterText"/>
            <w:jc w:val="center"/>
          </w:pPr>
          <w:hyperlink w:anchor="_Sec842">
            <w:r w:rsidR="009A2DB7">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5FE30B" w14:textId="77777777" w:rsidR="003516AC" w:rsidRDefault="003516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961E07" w14:textId="77777777" w:rsidR="003516AC" w:rsidRDefault="00AB3E29">
          <w:pPr>
            <w:pStyle w:val="PURFooterText"/>
            <w:jc w:val="center"/>
          </w:pPr>
          <w:hyperlink w:anchor="_Sec531">
            <w:r w:rsidR="009A2DB7">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0A9DED" w14:textId="77777777" w:rsidR="003516AC" w:rsidRDefault="003516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596D74" w14:textId="77777777" w:rsidR="003516AC" w:rsidRDefault="00AB3E29">
          <w:pPr>
            <w:pStyle w:val="PURFooterText"/>
            <w:jc w:val="center"/>
          </w:pPr>
          <w:hyperlink w:anchor="_Sec536">
            <w:r w:rsidR="009A2DB7">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C8EB9B" w14:textId="77777777" w:rsidR="003516AC" w:rsidRDefault="003516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038BE0" w14:textId="77777777" w:rsidR="003516AC" w:rsidRDefault="00AB3E29">
          <w:pPr>
            <w:pStyle w:val="PURFooterText"/>
            <w:jc w:val="center"/>
          </w:pPr>
          <w:hyperlink w:anchor="_Sec547">
            <w:r w:rsidR="009A2DB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19DFDF" w14:textId="77777777" w:rsidR="003516AC" w:rsidRDefault="003516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AE637F" w14:textId="77777777" w:rsidR="003516AC" w:rsidRDefault="00AB3E29">
          <w:pPr>
            <w:pStyle w:val="PURFooterText"/>
            <w:jc w:val="center"/>
          </w:pPr>
          <w:hyperlink w:anchor="_Sec548">
            <w:r w:rsidR="009A2DB7">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2BF826" w14:textId="77777777" w:rsidR="003516AC" w:rsidRDefault="003516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DB8AC5" w14:textId="77777777" w:rsidR="003516AC" w:rsidRDefault="00AB3E29">
          <w:pPr>
            <w:pStyle w:val="PURFooterText"/>
            <w:jc w:val="center"/>
          </w:pPr>
          <w:hyperlink w:anchor="_Sec549">
            <w:r w:rsidR="009A2DB7">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676D8C" w14:textId="77777777" w:rsidR="003516AC" w:rsidRDefault="003516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4E286BA" w14:textId="77777777" w:rsidR="003516AC" w:rsidRDefault="00AB3E29">
          <w:pPr>
            <w:pStyle w:val="PURFooterText"/>
            <w:jc w:val="center"/>
          </w:pPr>
          <w:hyperlink w:anchor="_Sec591">
            <w:r w:rsidR="009A2DB7">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575295" w14:textId="77777777" w:rsidR="003516AC" w:rsidRDefault="003516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07DCC6" w14:textId="77777777" w:rsidR="003516AC" w:rsidRDefault="00AB3E29">
          <w:pPr>
            <w:pStyle w:val="PURFooterText"/>
            <w:jc w:val="center"/>
          </w:pPr>
          <w:hyperlink w:anchor="_Sec844">
            <w:r w:rsidR="009A2DB7">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3516AC" w14:paraId="430F1CB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E38C1F" w14:textId="77777777" w:rsidR="003516AC" w:rsidRDefault="00AB3E29">
          <w:pPr>
            <w:pStyle w:val="PURFooterText"/>
            <w:jc w:val="center"/>
          </w:pPr>
          <w:hyperlink w:anchor="_Sec842">
            <w:r w:rsidR="009A2DB7">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833509" w14:textId="77777777" w:rsidR="003516AC" w:rsidRDefault="003516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9687D1" w14:textId="77777777" w:rsidR="003516AC" w:rsidRDefault="00AB3E29">
          <w:pPr>
            <w:pStyle w:val="PURFooterText"/>
            <w:jc w:val="center"/>
          </w:pPr>
          <w:hyperlink w:anchor="_Sec531">
            <w:r w:rsidR="009A2DB7">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E525D5" w14:textId="77777777" w:rsidR="003516AC" w:rsidRDefault="003516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E92C1A" w14:textId="77777777" w:rsidR="003516AC" w:rsidRDefault="00AB3E29">
          <w:pPr>
            <w:pStyle w:val="PURFooterText"/>
            <w:jc w:val="center"/>
          </w:pPr>
          <w:hyperlink w:anchor="_Sec536">
            <w:r w:rsidR="009A2DB7">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4DC57A" w14:textId="77777777" w:rsidR="003516AC" w:rsidRDefault="003516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9D9F9A" w14:textId="77777777" w:rsidR="003516AC" w:rsidRDefault="00AB3E29">
          <w:pPr>
            <w:pStyle w:val="PURFooterText"/>
            <w:jc w:val="center"/>
          </w:pPr>
          <w:hyperlink w:anchor="_Sec547">
            <w:r w:rsidR="009A2DB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00BF51" w14:textId="77777777" w:rsidR="003516AC" w:rsidRDefault="003516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B887AE" w14:textId="77777777" w:rsidR="003516AC" w:rsidRDefault="00AB3E29">
          <w:pPr>
            <w:pStyle w:val="PURFooterText"/>
            <w:jc w:val="center"/>
          </w:pPr>
          <w:hyperlink w:anchor="_Sec548">
            <w:r w:rsidR="009A2DB7">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39DE6C" w14:textId="77777777" w:rsidR="003516AC" w:rsidRDefault="003516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16C8A0" w14:textId="77777777" w:rsidR="003516AC" w:rsidRDefault="00AB3E29">
          <w:pPr>
            <w:pStyle w:val="PURFooterText"/>
            <w:jc w:val="center"/>
          </w:pPr>
          <w:hyperlink w:anchor="_Sec549">
            <w:r w:rsidR="009A2DB7">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1B717A" w14:textId="77777777" w:rsidR="003516AC" w:rsidRDefault="003516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DD1682" w14:textId="77777777" w:rsidR="003516AC" w:rsidRDefault="00AB3E29">
          <w:pPr>
            <w:pStyle w:val="PURFooterText"/>
            <w:jc w:val="center"/>
          </w:pPr>
          <w:hyperlink w:anchor="_Sec591">
            <w:r w:rsidR="009A2DB7">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B5541D" w14:textId="77777777" w:rsidR="003516AC" w:rsidRDefault="003516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968C309" w14:textId="77777777" w:rsidR="003516AC" w:rsidRDefault="00AB3E29">
          <w:pPr>
            <w:pStyle w:val="PURFooterText"/>
            <w:jc w:val="center"/>
          </w:pPr>
          <w:hyperlink w:anchor="_Sec844">
            <w:r w:rsidR="009A2DB7">
              <w:rPr>
                <w:color w:val="00467F"/>
                <w:u w:val="single"/>
              </w:rPr>
              <w:t>Index</w:t>
            </w:r>
          </w:hyperlink>
        </w:p>
      </w:tc>
    </w:tr>
  </w:tbl>
  <w:p w14:paraId="35CC85D9" w14:textId="77777777" w:rsidR="003516AC" w:rsidRDefault="003516AC"/>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3516AC" w14:paraId="2F4516F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FFE738" w14:textId="77777777" w:rsidR="003516AC" w:rsidRDefault="00AB3E29">
          <w:pPr>
            <w:pStyle w:val="PURFooterText"/>
            <w:jc w:val="center"/>
          </w:pPr>
          <w:hyperlink w:anchor="_Sec842">
            <w:r w:rsidR="009A2DB7">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563912" w14:textId="77777777" w:rsidR="003516AC" w:rsidRDefault="003516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D82667" w14:textId="77777777" w:rsidR="003516AC" w:rsidRDefault="00AB3E29">
          <w:pPr>
            <w:pStyle w:val="PURFooterText"/>
            <w:jc w:val="center"/>
          </w:pPr>
          <w:hyperlink w:anchor="_Sec531">
            <w:r w:rsidR="009A2DB7">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462678" w14:textId="77777777" w:rsidR="003516AC" w:rsidRDefault="003516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3E9665" w14:textId="77777777" w:rsidR="003516AC" w:rsidRDefault="00AB3E29">
          <w:pPr>
            <w:pStyle w:val="PURFooterText"/>
            <w:jc w:val="center"/>
          </w:pPr>
          <w:hyperlink w:anchor="_Sec536">
            <w:r w:rsidR="009A2DB7">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1C8181" w14:textId="77777777" w:rsidR="003516AC" w:rsidRDefault="003516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A0D90C" w14:textId="77777777" w:rsidR="003516AC" w:rsidRDefault="00AB3E29">
          <w:pPr>
            <w:pStyle w:val="PURFooterText"/>
            <w:jc w:val="center"/>
          </w:pPr>
          <w:hyperlink w:anchor="_Sec547">
            <w:r w:rsidR="009A2DB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B3A17D" w14:textId="77777777" w:rsidR="003516AC" w:rsidRDefault="003516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471A31" w14:textId="77777777" w:rsidR="003516AC" w:rsidRDefault="00AB3E29">
          <w:pPr>
            <w:pStyle w:val="PURFooterText"/>
            <w:jc w:val="center"/>
          </w:pPr>
          <w:hyperlink w:anchor="_Sec548">
            <w:r w:rsidR="009A2DB7">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C4A549" w14:textId="77777777" w:rsidR="003516AC" w:rsidRDefault="003516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05D967" w14:textId="77777777" w:rsidR="003516AC" w:rsidRDefault="00AB3E29">
          <w:pPr>
            <w:pStyle w:val="PURFooterText"/>
            <w:jc w:val="center"/>
          </w:pPr>
          <w:hyperlink w:anchor="_Sec549">
            <w:r w:rsidR="009A2DB7">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72363C" w14:textId="77777777" w:rsidR="003516AC" w:rsidRDefault="003516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977257" w14:textId="77777777" w:rsidR="003516AC" w:rsidRDefault="00AB3E29">
          <w:pPr>
            <w:pStyle w:val="PURFooterText"/>
            <w:jc w:val="center"/>
          </w:pPr>
          <w:hyperlink w:anchor="_Sec591">
            <w:r w:rsidR="009A2DB7">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0A4593" w14:textId="77777777" w:rsidR="003516AC" w:rsidRDefault="003516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01C0DAA" w14:textId="77777777" w:rsidR="003516AC" w:rsidRDefault="00AB3E29">
          <w:pPr>
            <w:pStyle w:val="PURFooterText"/>
            <w:jc w:val="center"/>
          </w:pPr>
          <w:hyperlink w:anchor="_Sec844">
            <w:r w:rsidR="009A2DB7">
              <w:rPr>
                <w:color w:val="00467F"/>
                <w:u w:val="single"/>
              </w:rPr>
              <w:t>Index</w:t>
            </w:r>
          </w:hyperlink>
        </w:p>
      </w:tc>
    </w:tr>
  </w:tbl>
  <w:p w14:paraId="088DC969" w14:textId="77777777" w:rsidR="003516AC" w:rsidRDefault="003516A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EF3C793" w14:textId="77777777" w:rsidR="007A784C" w:rsidRDefault="007A784C" w:rsidP="007C7D4D">
      <w:pPr>
        <w:spacing w:after="0"/>
      </w:pPr>
      <w:r>
        <w:separator/>
      </w:r>
    </w:p>
    <w:p w14:paraId="493C474A" w14:textId="77777777" w:rsidR="007A784C" w:rsidRDefault="007A784C"/>
  </w:footnote>
  <w:footnote w:type="continuationSeparator" w:id="0">
    <w:p w14:paraId="7C4A6214" w14:textId="77777777" w:rsidR="007A784C" w:rsidRDefault="007A784C" w:rsidP="007C7D4D">
      <w:pPr>
        <w:spacing w:after="0"/>
      </w:pPr>
      <w:r>
        <w:continuationSeparator/>
      </w:r>
    </w:p>
    <w:p w14:paraId="4CA1A202" w14:textId="77777777" w:rsidR="007A784C" w:rsidRDefault="007A784C"/>
  </w:footnote>
  <w:footnote w:type="continuationNotice" w:id="1">
    <w:p w14:paraId="42E9AB80"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5"/>
      <w:gridCol w:w="3281"/>
    </w:tblGrid>
    <w:tr w:rsidR="003516AC" w14:paraId="4056B0B8" w14:textId="77777777">
      <w:tc>
        <w:tcPr>
          <w:tcW w:w="8560" w:type="dxa"/>
        </w:tcPr>
        <w:p w14:paraId="31C532DC" w14:textId="77777777" w:rsidR="003516AC" w:rsidRDefault="009A2DB7">
          <w:pPr>
            <w:pStyle w:val="PURHeaderText"/>
          </w:pPr>
          <w:r>
            <w:t>Produktbestimmungen für Microsoft-Volumenlizenzierung (Deutsch, Februar 2019)</w:t>
          </w:r>
        </w:p>
      </w:tc>
      <w:tc>
        <w:tcPr>
          <w:tcW w:w="3680" w:type="dxa"/>
        </w:tcPr>
        <w:p w14:paraId="753D00DA" w14:textId="77777777" w:rsidR="003516AC" w:rsidRDefault="009A2DB7">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5"/>
      <w:gridCol w:w="3281"/>
    </w:tblGrid>
    <w:tr w:rsidR="003516AC" w14:paraId="38D1854D" w14:textId="77777777">
      <w:tc>
        <w:tcPr>
          <w:tcW w:w="8560" w:type="dxa"/>
        </w:tcPr>
        <w:p w14:paraId="15438CC3" w14:textId="77777777" w:rsidR="003516AC" w:rsidRDefault="009A2DB7">
          <w:pPr>
            <w:pStyle w:val="PURHeaderText"/>
          </w:pPr>
          <w:r>
            <w:t>Produktbestimmungen für Microsoft-Volumenlizenzierung (Deutsch, Februar 2019)</w:t>
          </w:r>
        </w:p>
      </w:tc>
      <w:tc>
        <w:tcPr>
          <w:tcW w:w="3680" w:type="dxa"/>
        </w:tcPr>
        <w:p w14:paraId="5B7BD61A" w14:textId="77777777" w:rsidR="003516AC" w:rsidRDefault="009A2DB7">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5"/>
      <w:gridCol w:w="3281"/>
    </w:tblGrid>
    <w:tr w:rsidR="003516AC" w14:paraId="15F12896" w14:textId="77777777">
      <w:tc>
        <w:tcPr>
          <w:tcW w:w="8560" w:type="dxa"/>
        </w:tcPr>
        <w:p w14:paraId="0F4683B1" w14:textId="77777777" w:rsidR="003516AC" w:rsidRDefault="009A2DB7">
          <w:pPr>
            <w:pStyle w:val="PURHeaderText"/>
          </w:pPr>
          <w:r>
            <w:t>Produktbestimmungen für Microsoft-Volumenlizenzierung (Deutsch, Februar 2019)</w:t>
          </w:r>
        </w:p>
      </w:tc>
      <w:tc>
        <w:tcPr>
          <w:tcW w:w="3680" w:type="dxa"/>
        </w:tcPr>
        <w:p w14:paraId="1F36D75F" w14:textId="77777777" w:rsidR="003516AC" w:rsidRDefault="009A2DB7">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5"/>
      <w:gridCol w:w="3281"/>
    </w:tblGrid>
    <w:tr w:rsidR="003516AC" w14:paraId="2CE123CB" w14:textId="77777777">
      <w:tc>
        <w:tcPr>
          <w:tcW w:w="8560" w:type="dxa"/>
        </w:tcPr>
        <w:p w14:paraId="212B5955" w14:textId="77777777" w:rsidR="003516AC" w:rsidRDefault="009A2DB7">
          <w:pPr>
            <w:pStyle w:val="PURHeaderText"/>
          </w:pPr>
          <w:r>
            <w:t>Produktbestimmungen für Microsoft-Volumenlizenzierung (Deutsch, Februar 2019)</w:t>
          </w:r>
        </w:p>
      </w:tc>
      <w:tc>
        <w:tcPr>
          <w:tcW w:w="3680" w:type="dxa"/>
        </w:tcPr>
        <w:p w14:paraId="170EC67B" w14:textId="77777777" w:rsidR="003516AC" w:rsidRDefault="009A2DB7">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5"/>
      <w:gridCol w:w="3281"/>
    </w:tblGrid>
    <w:tr w:rsidR="003516AC" w14:paraId="60822F8C" w14:textId="77777777">
      <w:tc>
        <w:tcPr>
          <w:tcW w:w="8560" w:type="dxa"/>
        </w:tcPr>
        <w:p w14:paraId="78728E40" w14:textId="77777777" w:rsidR="003516AC" w:rsidRDefault="009A2DB7">
          <w:pPr>
            <w:pStyle w:val="PURHeaderText"/>
          </w:pPr>
          <w:r>
            <w:t>Produktbestimmungen für Microsoft-Volumenlizenzierung (Deutsch, Februar 2019)</w:t>
          </w:r>
        </w:p>
      </w:tc>
      <w:tc>
        <w:tcPr>
          <w:tcW w:w="3680" w:type="dxa"/>
        </w:tcPr>
        <w:p w14:paraId="5DC8195F" w14:textId="77777777" w:rsidR="003516AC" w:rsidRDefault="009A2DB7">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5"/>
      <w:gridCol w:w="3281"/>
    </w:tblGrid>
    <w:tr w:rsidR="003516AC" w14:paraId="34D42FB3" w14:textId="77777777">
      <w:tc>
        <w:tcPr>
          <w:tcW w:w="8560" w:type="dxa"/>
        </w:tcPr>
        <w:p w14:paraId="315C951B" w14:textId="77777777" w:rsidR="003516AC" w:rsidRDefault="009A2DB7">
          <w:pPr>
            <w:pStyle w:val="PURHeaderText"/>
          </w:pPr>
          <w:r>
            <w:t>Produktbestimmungen für Microsoft-Volumenlizenzierung (Deutsch, Februar 2019)</w:t>
          </w:r>
        </w:p>
      </w:tc>
      <w:tc>
        <w:tcPr>
          <w:tcW w:w="3680" w:type="dxa"/>
        </w:tcPr>
        <w:p w14:paraId="47D0EB00" w14:textId="77777777" w:rsidR="003516AC" w:rsidRDefault="009A2DB7">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5"/>
      <w:gridCol w:w="3281"/>
    </w:tblGrid>
    <w:tr w:rsidR="003516AC" w14:paraId="23B96D03" w14:textId="77777777">
      <w:tc>
        <w:tcPr>
          <w:tcW w:w="8560" w:type="dxa"/>
        </w:tcPr>
        <w:p w14:paraId="66F89964" w14:textId="77777777" w:rsidR="003516AC" w:rsidRDefault="009A2DB7">
          <w:pPr>
            <w:pStyle w:val="PURHeaderText"/>
          </w:pPr>
          <w:r>
            <w:t>Produktbestimmungen für Microsoft-Volumenlizenzierung (Deutsch, Februar 2019)</w:t>
          </w:r>
        </w:p>
      </w:tc>
      <w:tc>
        <w:tcPr>
          <w:tcW w:w="3680" w:type="dxa"/>
        </w:tcPr>
        <w:p w14:paraId="6A218A09" w14:textId="77777777" w:rsidR="003516AC" w:rsidRDefault="009A2DB7">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5"/>
      <w:gridCol w:w="3281"/>
    </w:tblGrid>
    <w:tr w:rsidR="003516AC" w14:paraId="727BD39B" w14:textId="77777777">
      <w:tc>
        <w:tcPr>
          <w:tcW w:w="8560" w:type="dxa"/>
        </w:tcPr>
        <w:p w14:paraId="776C4582" w14:textId="77777777" w:rsidR="003516AC" w:rsidRDefault="009A2DB7">
          <w:pPr>
            <w:pStyle w:val="PURHeaderText"/>
          </w:pPr>
          <w:r>
            <w:t>Produktbestimmungen für Microsoft-Volumenlizenzierung (Deutsch, Februar 2019)</w:t>
          </w:r>
        </w:p>
      </w:tc>
      <w:tc>
        <w:tcPr>
          <w:tcW w:w="3680" w:type="dxa"/>
        </w:tcPr>
        <w:p w14:paraId="0FB37428" w14:textId="77777777" w:rsidR="003516AC" w:rsidRDefault="009A2DB7">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5"/>
      <w:gridCol w:w="3281"/>
    </w:tblGrid>
    <w:tr w:rsidR="003516AC" w14:paraId="0AD0EE48" w14:textId="77777777">
      <w:tc>
        <w:tcPr>
          <w:tcW w:w="8560" w:type="dxa"/>
        </w:tcPr>
        <w:p w14:paraId="1B5F2832" w14:textId="77777777" w:rsidR="003516AC" w:rsidRDefault="009A2DB7">
          <w:pPr>
            <w:pStyle w:val="PURHeaderText"/>
          </w:pPr>
          <w:r>
            <w:t>Produktbestimmungen für Microsoft-Volumenlizenzierung (Deutsch, Februar 2019)</w:t>
          </w:r>
        </w:p>
      </w:tc>
      <w:tc>
        <w:tcPr>
          <w:tcW w:w="3680" w:type="dxa"/>
        </w:tcPr>
        <w:p w14:paraId="2C95D31E" w14:textId="77777777" w:rsidR="003516AC" w:rsidRDefault="009A2DB7">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5"/>
      <w:gridCol w:w="3281"/>
    </w:tblGrid>
    <w:tr w:rsidR="003516AC" w14:paraId="1184A8BE" w14:textId="77777777">
      <w:tc>
        <w:tcPr>
          <w:tcW w:w="8560" w:type="dxa"/>
        </w:tcPr>
        <w:p w14:paraId="2BFA55F4" w14:textId="77777777" w:rsidR="003516AC" w:rsidRDefault="009A2DB7">
          <w:pPr>
            <w:pStyle w:val="PURHeaderText"/>
          </w:pPr>
          <w:r>
            <w:t>Produktbestimmungen für Microsoft-Volumenlizenzierung (Deutsch, Februar 2019)</w:t>
          </w:r>
        </w:p>
      </w:tc>
      <w:tc>
        <w:tcPr>
          <w:tcW w:w="3680" w:type="dxa"/>
        </w:tcPr>
        <w:p w14:paraId="3DC03381" w14:textId="77777777" w:rsidR="003516AC" w:rsidRDefault="009A2DB7">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5"/>
      <w:gridCol w:w="3281"/>
    </w:tblGrid>
    <w:tr w:rsidR="003516AC" w14:paraId="226EA019" w14:textId="77777777">
      <w:tc>
        <w:tcPr>
          <w:tcW w:w="8560" w:type="dxa"/>
        </w:tcPr>
        <w:p w14:paraId="2AA66A53" w14:textId="77777777" w:rsidR="003516AC" w:rsidRDefault="009A2DB7">
          <w:pPr>
            <w:pStyle w:val="PURHeaderText"/>
          </w:pPr>
          <w:r>
            <w:t>Produktbestimmungen für Microsoft-Volumenlizenzierung (Deutsch, Februar 2019)</w:t>
          </w:r>
        </w:p>
      </w:tc>
      <w:tc>
        <w:tcPr>
          <w:tcW w:w="3680" w:type="dxa"/>
        </w:tcPr>
        <w:p w14:paraId="4D49C746" w14:textId="77777777" w:rsidR="003516AC" w:rsidRDefault="009A2DB7">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5559D2"/>
    <w:multiLevelType w:val="multilevel"/>
    <w:tmpl w:val="1764DB5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F71972"/>
    <w:multiLevelType w:val="multilevel"/>
    <w:tmpl w:val="DA186A3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B16E02"/>
    <w:multiLevelType w:val="multilevel"/>
    <w:tmpl w:val="26B418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2C621D"/>
    <w:multiLevelType w:val="multilevel"/>
    <w:tmpl w:val="8AF084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C3560B"/>
    <w:multiLevelType w:val="multilevel"/>
    <w:tmpl w:val="379818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EE640C"/>
    <w:multiLevelType w:val="multilevel"/>
    <w:tmpl w:val="BC3CCA9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83D3DE6"/>
    <w:multiLevelType w:val="multilevel"/>
    <w:tmpl w:val="C3CC0D3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9B542A"/>
    <w:multiLevelType w:val="multilevel"/>
    <w:tmpl w:val="123A8CA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A741AE"/>
    <w:multiLevelType w:val="multilevel"/>
    <w:tmpl w:val="E25216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BA5E3D"/>
    <w:multiLevelType w:val="multilevel"/>
    <w:tmpl w:val="1A3E42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2504988"/>
    <w:multiLevelType w:val="multilevel"/>
    <w:tmpl w:val="444A60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29472A7"/>
    <w:multiLevelType w:val="multilevel"/>
    <w:tmpl w:val="9676D77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3375EEE"/>
    <w:multiLevelType w:val="multilevel"/>
    <w:tmpl w:val="4A224F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3572A29"/>
    <w:multiLevelType w:val="multilevel"/>
    <w:tmpl w:val="23F255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7BD52FC"/>
    <w:multiLevelType w:val="multilevel"/>
    <w:tmpl w:val="94AACF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81B763A"/>
    <w:multiLevelType w:val="multilevel"/>
    <w:tmpl w:val="C6E26C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8C567DA"/>
    <w:multiLevelType w:val="multilevel"/>
    <w:tmpl w:val="DB5AAC3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D5E6366"/>
    <w:multiLevelType w:val="multilevel"/>
    <w:tmpl w:val="F42254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E15546B"/>
    <w:multiLevelType w:val="multilevel"/>
    <w:tmpl w:val="CD5A80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E5E2335"/>
    <w:multiLevelType w:val="multilevel"/>
    <w:tmpl w:val="C816A16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E665C78"/>
    <w:multiLevelType w:val="multilevel"/>
    <w:tmpl w:val="4D563F7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F05438D"/>
    <w:multiLevelType w:val="multilevel"/>
    <w:tmpl w:val="91AA8ED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278049C"/>
    <w:multiLevelType w:val="multilevel"/>
    <w:tmpl w:val="09C884E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2AD0EF0"/>
    <w:multiLevelType w:val="multilevel"/>
    <w:tmpl w:val="855E02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64434BA"/>
    <w:multiLevelType w:val="multilevel"/>
    <w:tmpl w:val="ED80CC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9D045EA"/>
    <w:multiLevelType w:val="multilevel"/>
    <w:tmpl w:val="ACACC35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A855EF8"/>
    <w:multiLevelType w:val="multilevel"/>
    <w:tmpl w:val="2A08C2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C40514B"/>
    <w:multiLevelType w:val="multilevel"/>
    <w:tmpl w:val="E0968A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4501DED"/>
    <w:multiLevelType w:val="multilevel"/>
    <w:tmpl w:val="9142187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4DE6485"/>
    <w:multiLevelType w:val="multilevel"/>
    <w:tmpl w:val="FD9250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4E61010"/>
    <w:multiLevelType w:val="multilevel"/>
    <w:tmpl w:val="EA02FB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AE77D4E"/>
    <w:multiLevelType w:val="multilevel"/>
    <w:tmpl w:val="B81235E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BEB68F8"/>
    <w:multiLevelType w:val="multilevel"/>
    <w:tmpl w:val="9528C87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C7F0CF8"/>
    <w:multiLevelType w:val="multilevel"/>
    <w:tmpl w:val="6D527B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E6B53C7"/>
    <w:multiLevelType w:val="multilevel"/>
    <w:tmpl w:val="791451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F88009D"/>
    <w:multiLevelType w:val="multilevel"/>
    <w:tmpl w:val="4516C0A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1731B51"/>
    <w:multiLevelType w:val="multilevel"/>
    <w:tmpl w:val="52F2A5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3BE1CE2"/>
    <w:multiLevelType w:val="multilevel"/>
    <w:tmpl w:val="75909FA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3E86DEE"/>
    <w:multiLevelType w:val="multilevel"/>
    <w:tmpl w:val="008671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44841C5"/>
    <w:multiLevelType w:val="multilevel"/>
    <w:tmpl w:val="ABFED1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7584BA9"/>
    <w:multiLevelType w:val="multilevel"/>
    <w:tmpl w:val="A14C8C9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4BA95440"/>
    <w:multiLevelType w:val="multilevel"/>
    <w:tmpl w:val="D5E8E7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BEC5F33"/>
    <w:multiLevelType w:val="multilevel"/>
    <w:tmpl w:val="DC0EC0B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C262016"/>
    <w:multiLevelType w:val="multilevel"/>
    <w:tmpl w:val="57DC011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6" w15:restartNumberingAfterBreak="0">
    <w:nsid w:val="517E22B7"/>
    <w:multiLevelType w:val="multilevel"/>
    <w:tmpl w:val="239A51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5AF6239"/>
    <w:multiLevelType w:val="multilevel"/>
    <w:tmpl w:val="0428B7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96D6269"/>
    <w:multiLevelType w:val="multilevel"/>
    <w:tmpl w:val="6498AB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C9C20BD"/>
    <w:multiLevelType w:val="multilevel"/>
    <w:tmpl w:val="735CED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CAA2BD4"/>
    <w:multiLevelType w:val="multilevel"/>
    <w:tmpl w:val="441065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CDE783A"/>
    <w:multiLevelType w:val="multilevel"/>
    <w:tmpl w:val="5CC689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D5E3C84"/>
    <w:multiLevelType w:val="multilevel"/>
    <w:tmpl w:val="C4DEEE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E3A3178"/>
    <w:multiLevelType w:val="multilevel"/>
    <w:tmpl w:val="FAE23B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EDC5DA5"/>
    <w:multiLevelType w:val="multilevel"/>
    <w:tmpl w:val="B8F651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0392A78"/>
    <w:multiLevelType w:val="multilevel"/>
    <w:tmpl w:val="F4E829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33F41B5"/>
    <w:multiLevelType w:val="multilevel"/>
    <w:tmpl w:val="FD1CDF3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626118E"/>
    <w:multiLevelType w:val="multilevel"/>
    <w:tmpl w:val="3BB883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A231F4C"/>
    <w:multiLevelType w:val="multilevel"/>
    <w:tmpl w:val="AB1A97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CA96B4B"/>
    <w:multiLevelType w:val="multilevel"/>
    <w:tmpl w:val="E37A70F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EB612DC"/>
    <w:multiLevelType w:val="multilevel"/>
    <w:tmpl w:val="67020D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F5E3787"/>
    <w:multiLevelType w:val="multilevel"/>
    <w:tmpl w:val="CF6296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0B65496"/>
    <w:multiLevelType w:val="multilevel"/>
    <w:tmpl w:val="8774041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903317E"/>
    <w:multiLevelType w:val="multilevel"/>
    <w:tmpl w:val="E2F457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A057555"/>
    <w:multiLevelType w:val="multilevel"/>
    <w:tmpl w:val="282C87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AC52136"/>
    <w:multiLevelType w:val="multilevel"/>
    <w:tmpl w:val="9208B06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F37464D"/>
    <w:multiLevelType w:val="multilevel"/>
    <w:tmpl w:val="98F099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5"/>
  </w:num>
  <w:num w:numId="2">
    <w:abstractNumId w:val="41"/>
  </w:num>
  <w:num w:numId="3">
    <w:abstractNumId w:val="31"/>
  </w:num>
  <w:num w:numId="4">
    <w:abstractNumId w:val="47"/>
  </w:num>
  <w:num w:numId="5">
    <w:abstractNumId w:val="27"/>
  </w:num>
  <w:num w:numId="6">
    <w:abstractNumId w:val="39"/>
  </w:num>
  <w:num w:numId="7">
    <w:abstractNumId w:val="17"/>
  </w:num>
  <w:num w:numId="8">
    <w:abstractNumId w:val="64"/>
  </w:num>
  <w:num w:numId="9">
    <w:abstractNumId w:val="1"/>
  </w:num>
  <w:num w:numId="10">
    <w:abstractNumId w:val="23"/>
  </w:num>
  <w:num w:numId="11">
    <w:abstractNumId w:val="54"/>
  </w:num>
  <w:num w:numId="12">
    <w:abstractNumId w:val="46"/>
  </w:num>
  <w:num w:numId="13">
    <w:abstractNumId w:val="2"/>
  </w:num>
  <w:num w:numId="14">
    <w:abstractNumId w:val="62"/>
  </w:num>
  <w:num w:numId="15">
    <w:abstractNumId w:val="14"/>
  </w:num>
  <w:num w:numId="16">
    <w:abstractNumId w:val="66"/>
  </w:num>
  <w:num w:numId="17">
    <w:abstractNumId w:val="30"/>
  </w:num>
  <w:num w:numId="18">
    <w:abstractNumId w:val="56"/>
  </w:num>
  <w:num w:numId="19">
    <w:abstractNumId w:val="60"/>
  </w:num>
  <w:num w:numId="20">
    <w:abstractNumId w:val="42"/>
  </w:num>
  <w:num w:numId="21">
    <w:abstractNumId w:val="12"/>
  </w:num>
  <w:num w:numId="22">
    <w:abstractNumId w:val="49"/>
  </w:num>
  <w:num w:numId="23">
    <w:abstractNumId w:val="36"/>
  </w:num>
  <w:num w:numId="24">
    <w:abstractNumId w:val="24"/>
  </w:num>
  <w:num w:numId="25">
    <w:abstractNumId w:val="63"/>
  </w:num>
  <w:num w:numId="26">
    <w:abstractNumId w:val="33"/>
  </w:num>
  <w:num w:numId="27">
    <w:abstractNumId w:val="57"/>
  </w:num>
  <w:num w:numId="28">
    <w:abstractNumId w:val="3"/>
  </w:num>
  <w:num w:numId="29">
    <w:abstractNumId w:val="29"/>
  </w:num>
  <w:num w:numId="30">
    <w:abstractNumId w:val="11"/>
  </w:num>
  <w:num w:numId="31">
    <w:abstractNumId w:val="18"/>
  </w:num>
  <w:num w:numId="32">
    <w:abstractNumId w:val="20"/>
  </w:num>
  <w:num w:numId="33">
    <w:abstractNumId w:val="65"/>
  </w:num>
  <w:num w:numId="34">
    <w:abstractNumId w:val="40"/>
  </w:num>
  <w:num w:numId="35">
    <w:abstractNumId w:val="4"/>
  </w:num>
  <w:num w:numId="36">
    <w:abstractNumId w:val="13"/>
  </w:num>
  <w:num w:numId="37">
    <w:abstractNumId w:val="0"/>
  </w:num>
  <w:num w:numId="38">
    <w:abstractNumId w:val="34"/>
  </w:num>
  <w:num w:numId="39">
    <w:abstractNumId w:val="15"/>
  </w:num>
  <w:num w:numId="40">
    <w:abstractNumId w:val="7"/>
  </w:num>
  <w:num w:numId="41">
    <w:abstractNumId w:val="35"/>
  </w:num>
  <w:num w:numId="42">
    <w:abstractNumId w:val="43"/>
  </w:num>
  <w:num w:numId="43">
    <w:abstractNumId w:val="44"/>
  </w:num>
  <w:num w:numId="44">
    <w:abstractNumId w:val="9"/>
  </w:num>
  <w:num w:numId="45">
    <w:abstractNumId w:val="10"/>
  </w:num>
  <w:num w:numId="46">
    <w:abstractNumId w:val="26"/>
  </w:num>
  <w:num w:numId="47">
    <w:abstractNumId w:val="51"/>
  </w:num>
  <w:num w:numId="48">
    <w:abstractNumId w:val="38"/>
  </w:num>
  <w:num w:numId="49">
    <w:abstractNumId w:val="52"/>
  </w:num>
  <w:num w:numId="50">
    <w:abstractNumId w:val="48"/>
  </w:num>
  <w:num w:numId="51">
    <w:abstractNumId w:val="58"/>
  </w:num>
  <w:num w:numId="52">
    <w:abstractNumId w:val="8"/>
  </w:num>
  <w:num w:numId="53">
    <w:abstractNumId w:val="59"/>
  </w:num>
  <w:num w:numId="54">
    <w:abstractNumId w:val="37"/>
  </w:num>
  <w:num w:numId="55">
    <w:abstractNumId w:val="19"/>
  </w:num>
  <w:num w:numId="56">
    <w:abstractNumId w:val="32"/>
  </w:num>
  <w:num w:numId="57">
    <w:abstractNumId w:val="6"/>
  </w:num>
  <w:num w:numId="58">
    <w:abstractNumId w:val="5"/>
  </w:num>
  <w:num w:numId="59">
    <w:abstractNumId w:val="53"/>
  </w:num>
  <w:num w:numId="60">
    <w:abstractNumId w:val="61"/>
  </w:num>
  <w:num w:numId="61">
    <w:abstractNumId w:val="16"/>
  </w:num>
  <w:num w:numId="62">
    <w:abstractNumId w:val="28"/>
  </w:num>
  <w:num w:numId="63">
    <w:abstractNumId w:val="25"/>
  </w:num>
  <w:num w:numId="64">
    <w:abstractNumId w:val="22"/>
  </w:num>
  <w:num w:numId="65">
    <w:abstractNumId w:val="50"/>
  </w:num>
  <w:num w:numId="66">
    <w:abstractNumId w:val="21"/>
  </w:num>
  <w:num w:numId="67">
    <w:abstractNumId w:val="55"/>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hideGrammatical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H0f+XlqB/AbWFWRqv7/H5Rt5ffbuXUPrp5Lq7JwJ0N9+dOr5lEJGnJ6jTgSqgujSV/NbXwo1NWQgfsGGLiJCRQ==" w:salt="vgJKME0R2x+Mmn3FVIwo+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41A71"/>
    <w:rsid w:val="00343F51"/>
    <w:rsid w:val="003502BE"/>
    <w:rsid w:val="00350979"/>
    <w:rsid w:val="00351249"/>
    <w:rsid w:val="003516AC"/>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2463"/>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2DB7"/>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4F0"/>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38DE"/>
    <w:rsid w:val="00A84B44"/>
    <w:rsid w:val="00A87DA7"/>
    <w:rsid w:val="00A94848"/>
    <w:rsid w:val="00A955C5"/>
    <w:rsid w:val="00AA0F7C"/>
    <w:rsid w:val="00AA10D4"/>
    <w:rsid w:val="00AA5218"/>
    <w:rsid w:val="00AA68B7"/>
    <w:rsid w:val="00AA6FC6"/>
    <w:rsid w:val="00AB3E29"/>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DB7B4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9A2DB7"/>
    <w:rPr>
      <w:color w:val="605E5C"/>
      <w:shd w:val="clear" w:color="auto" w:fill="E1DFDD"/>
    </w:rPr>
  </w:style>
  <w:style w:type="paragraph" w:styleId="Index2">
    <w:name w:val="index 2"/>
    <w:basedOn w:val="Normal"/>
    <w:next w:val="Normal"/>
    <w:autoRedefine/>
    <w:uiPriority w:val="99"/>
    <w:semiHidden/>
    <w:unhideWhenUsed/>
    <w:rsid w:val="009A2DB7"/>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upport.microsoft.com/gp/saphone" TargetMode="External"/><Relationship Id="rId159" Type="http://schemas.openxmlformats.org/officeDocument/2006/relationships/header" Target="header9.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download.microsoft.com/download/D/B/3/DB37B5D3-7796-4536-AC8D-8EFDB95CD52F/Team-Members-Grandfathering.pdf"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footer" Target="footer9.xml"/><Relationship Id="rId5" Type="http://schemas.openxmlformats.org/officeDocument/2006/relationships/customXml" Target="../customXml/item5.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footer" Target="footer10.xml"/><Relationship Id="rId165" Type="http://schemas.openxmlformats.org/officeDocument/2006/relationships/fontTable" Target="fontTable.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s://aka.ms/github_terms"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www.microsoft.com/licensing/software-assurance/planning-services-overview.aspx" TargetMode="External"/><Relationship Id="rId155" Type="http://schemas.openxmlformats.org/officeDocument/2006/relationships/hyperlink" Target="http://go.microsoft.com/?linkid=9839207" TargetMode="Externa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www.microsoftvolumelicensing.com/DocumentSearch.aspx?Mode=3&amp;DocumentTypeId=31"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40" Type="http://schemas.openxmlformats.org/officeDocument/2006/relationships/hyperlink" Target="http://go.microsoft.com/?linkid=9840733" TargetMode="External"/><Relationship Id="rId145" Type="http://schemas.openxmlformats.org/officeDocument/2006/relationships/header" Target="header7.xml"/><Relationship Id="rId161" Type="http://schemas.openxmlformats.org/officeDocument/2006/relationships/header" Target="header10.xml"/><Relationship Id="rId16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eader" Target="header8.xml"/><Relationship Id="rId151" Type="http://schemas.openxmlformats.org/officeDocument/2006/relationships/hyperlink" Target="http://directory.partners.extranet.microsoft.com/psbproviders" TargetMode="External"/><Relationship Id="rId156" Type="http://schemas.openxmlformats.org/officeDocument/2006/relationships/hyperlink" Target="http://www.microsoft.com/licensing" TargetMode="External"/><Relationship Id="rId164" Type="http://schemas.openxmlformats.org/officeDocument/2006/relationships/footer" Target="footer12.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0.0.2.6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footer" Target="footer1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www.microsoft.com/licensing"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11.xm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40733"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s://businessstore.microsoft.com/store/home-use-progra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purl.org/dc/terms/"/>
    <ds:schemaRef ds:uri="http://www.w3.org/XML/1998/namespace"/>
    <ds:schemaRef ds:uri="http://purl.org/dc/dcmitype/"/>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668EF610-9BB6-4CA3-A13B-6B2DC104C6EB}">
  <ds:schemaRefs>
    <ds:schemaRef ds:uri="http://schemas.openxmlformats.org/officeDocument/2006/bibliography"/>
  </ds:schemaRefs>
</ds:datastoreItem>
</file>

<file path=customXml/itemProps5.xml><?xml version="1.0" encoding="utf-8"?>
<ds:datastoreItem xmlns:ds="http://schemas.openxmlformats.org/officeDocument/2006/customXml" ds:itemID="{C1B65239-4948-4F40-8B4A-3FF3287564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121</Pages>
  <Words>124803</Words>
  <Characters>711379</Characters>
  <Application>Microsoft Office Word</Application>
  <DocSecurity>8</DocSecurity>
  <Lines>5928</Lines>
  <Paragraphs>1669</Paragraphs>
  <ScaleCrop>false</ScaleCrop>
  <Company/>
  <LinksUpToDate>false</LinksUpToDate>
  <CharactersWithSpaces>834513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2019-01-28T23:54:00Z</dcterms:created>
  <dcterms:modified xsi:type="dcterms:W3CDTF">2019-01-28T23:54:00Z</dcterms:modified>
</cp:coreProperties>
</file>