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24ADF" w:rsidRDefault="00B24ADF">
      <w:pPr>
        <w:pStyle w:val="PURBody"/>
        <w:shd w:val="clear" w:color="auto" w:fill="00188F"/>
        <w:tabs>
          <w:tab w:val="clear" w:pos="360"/>
        </w:tabs>
        <w:ind w:right="7920" w:firstLine="360"/>
        <w:rPr>
          <w:color w:val="FFFFFF"/>
          <w:sz w:val="6"/>
          <w:szCs w:val="6"/>
        </w:rPr>
      </w:pPr>
    </w:p>
    <w:p w:rsidR="00B24ADF" w:rsidRDefault="002244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B24ADF" w:rsidRDefault="002244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B24ADF" w:rsidRDefault="00B24ADF">
      <w:pPr>
        <w:pStyle w:val="PURBody"/>
        <w:shd w:val="clear" w:color="auto" w:fill="00188F"/>
        <w:tabs>
          <w:tab w:val="clear" w:pos="360"/>
        </w:tabs>
        <w:spacing w:after="0"/>
        <w:ind w:right="7920" w:firstLine="360"/>
        <w:rPr>
          <w:color w:val="FFFFFF" w:themeColor="background1"/>
          <w:szCs w:val="18"/>
        </w:rPr>
      </w:pPr>
    </w:p>
    <w:p w:rsidR="00B24ADF" w:rsidRDefault="00B24ADF">
      <w:pPr>
        <w:pStyle w:val="PURBody"/>
        <w:shd w:val="clear" w:color="auto" w:fill="00188F"/>
        <w:tabs>
          <w:tab w:val="clear" w:pos="360"/>
        </w:tabs>
        <w:spacing w:after="0"/>
        <w:ind w:right="7920" w:firstLine="360"/>
        <w:rPr>
          <w:color w:val="FFFFFF" w:themeColor="background1"/>
          <w:szCs w:val="18"/>
        </w:rPr>
      </w:pPr>
    </w:p>
    <w:p w:rsidR="00B24ADF" w:rsidRDefault="00B24ADF">
      <w:pPr>
        <w:pStyle w:val="PURBody"/>
        <w:shd w:val="clear" w:color="auto" w:fill="00188F"/>
        <w:tabs>
          <w:tab w:val="clear" w:pos="360"/>
        </w:tabs>
        <w:spacing w:after="0"/>
        <w:ind w:right="7920" w:firstLine="360"/>
        <w:rPr>
          <w:color w:val="FFFFFF" w:themeColor="background1"/>
          <w:szCs w:val="18"/>
        </w:rPr>
      </w:pPr>
    </w:p>
    <w:p w:rsidR="00B24ADF" w:rsidRDefault="00B24ADF">
      <w:pPr>
        <w:pStyle w:val="PURBody"/>
        <w:shd w:val="clear" w:color="auto" w:fill="00188F"/>
        <w:tabs>
          <w:tab w:val="clear" w:pos="360"/>
        </w:tabs>
        <w:spacing w:after="0"/>
        <w:ind w:right="7920" w:firstLine="360"/>
        <w:rPr>
          <w:color w:val="FFFFFF" w:themeColor="background1"/>
          <w:szCs w:val="18"/>
        </w:rPr>
      </w:pPr>
    </w:p>
    <w:p w:rsidR="00B24ADF" w:rsidRDefault="00B24ADF">
      <w:pPr>
        <w:pStyle w:val="PURBody"/>
        <w:shd w:val="clear" w:color="auto" w:fill="00188F"/>
        <w:tabs>
          <w:tab w:val="clear" w:pos="360"/>
        </w:tabs>
        <w:spacing w:after="0"/>
        <w:ind w:right="7920" w:firstLine="360"/>
        <w:rPr>
          <w:color w:val="FFFFFF" w:themeColor="background1"/>
          <w:szCs w:val="18"/>
        </w:rPr>
      </w:pPr>
    </w:p>
    <w:p w:rsidR="00B24ADF" w:rsidRDefault="00B24ADF">
      <w:pPr>
        <w:pStyle w:val="PURBody"/>
        <w:shd w:val="clear" w:color="auto" w:fill="0072C6"/>
        <w:tabs>
          <w:tab w:val="clear" w:pos="360"/>
        </w:tabs>
        <w:ind w:right="1800" w:firstLine="360"/>
        <w:rPr>
          <w:sz w:val="72"/>
          <w:szCs w:val="72"/>
        </w:rPr>
      </w:pPr>
    </w:p>
    <w:p w:rsidR="00B24ADF" w:rsidRDefault="00B24ADF">
      <w:pPr>
        <w:pStyle w:val="PURBody"/>
        <w:shd w:val="clear" w:color="auto" w:fill="0072C6"/>
        <w:tabs>
          <w:tab w:val="clear" w:pos="360"/>
          <w:tab w:val="left" w:pos="180"/>
        </w:tabs>
        <w:ind w:right="1800" w:firstLine="360"/>
        <w:rPr>
          <w:color w:val="FFFFFF" w:themeColor="background1"/>
          <w:sz w:val="72"/>
          <w:szCs w:val="72"/>
        </w:rPr>
      </w:pPr>
    </w:p>
    <w:p w:rsidR="00B24ADF" w:rsidRDefault="002244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B24ADF" w:rsidRDefault="002244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B24ADF" w:rsidRDefault="00B24ADF">
      <w:pPr>
        <w:pStyle w:val="PURBody"/>
        <w:shd w:val="clear" w:color="auto" w:fill="0072C6"/>
        <w:tabs>
          <w:tab w:val="clear" w:pos="360"/>
        </w:tabs>
        <w:spacing w:after="0" w:line="230" w:lineRule="auto"/>
        <w:ind w:right="1800" w:firstLine="360"/>
        <w:rPr>
          <w:color w:val="FFFFFF" w:themeColor="background1"/>
          <w:sz w:val="96"/>
          <w:szCs w:val="96"/>
        </w:rPr>
      </w:pPr>
    </w:p>
    <w:p w:rsidR="00B24ADF" w:rsidRDefault="00224479">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24ADF" w:rsidRDefault="00B24ADF">
      <w:pPr>
        <w:sectPr w:rsidR="00B24AD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24ADF" w:rsidRDefault="00224479">
      <w:pPr>
        <w:pStyle w:val="ProductList-SectionHeading"/>
        <w:pageBreakBefore/>
        <w:rPr>
          <w:lang w:eastAsia="ja-JP"/>
        </w:rPr>
      </w:pPr>
      <w:bookmarkStart w:id="0" w:name="_Sec842"/>
      <w:r>
        <w:rPr>
          <w:lang w:eastAsia="ja-JP"/>
        </w:rPr>
        <w:lastRenderedPageBreak/>
        <w:t>目次</w:t>
      </w:r>
    </w:p>
    <w:p w:rsidR="00B24ADF" w:rsidRDefault="00B24ADF">
      <w:pPr>
        <w:pStyle w:val="ProductList-Body"/>
        <w:rPr>
          <w:lang w:eastAsia="ja-JP"/>
        </w:rPr>
      </w:pPr>
    </w:p>
    <w:p w:rsidR="00B24ADF" w:rsidRDefault="00B24ADF">
      <w:pPr>
        <w:rPr>
          <w:lang w:eastAsia="ja-JP"/>
        </w:rPr>
        <w:sectPr w:rsidR="00B24ADF">
          <w:headerReference w:type="default" r:id="rId16"/>
          <w:footerReference w:type="default" r:id="rId17"/>
          <w:type w:val="continuous"/>
          <w:pgSz w:w="12240" w:h="15840" w:code="1"/>
          <w:pgMar w:top="1170" w:right="720" w:bottom="1620" w:left="720" w:header="432" w:footer="288" w:gutter="0"/>
          <w:cols w:space="360"/>
        </w:sectPr>
      </w:pPr>
    </w:p>
    <w:p w:rsidR="00B41DB4" w:rsidRDefault="00224479">
      <w:pPr>
        <w:pStyle w:val="TOC1"/>
        <w:rPr>
          <w:rFonts w:eastAsiaTheme="minorEastAsia"/>
          <w:b w:val="0"/>
          <w:caps w:val="0"/>
          <w:noProof/>
          <w:sz w:val="22"/>
          <w:szCs w:val="22"/>
          <w:lang w:eastAsia="ja-JP"/>
        </w:rPr>
      </w:pPr>
      <w:r>
        <w:lastRenderedPageBreak/>
        <w:fldChar w:fldCharType="begin"/>
      </w:r>
      <w:r>
        <w:rPr>
          <w:lang w:eastAsia="ja-JP"/>
        </w:rPr>
        <w:instrText xml:space="preserve"> TOC \h</w:instrText>
      </w:r>
      <w:r>
        <w:rPr>
          <w:lang w:eastAsia="ja-JP"/>
        </w:rPr>
        <w:instrText xml:space="preserve"> \f \l 1-3 </w:instrText>
      </w:r>
      <w:r>
        <w:fldChar w:fldCharType="separate"/>
      </w:r>
      <w:hyperlink w:anchor="_Toc447271853" w:history="1">
        <w:r w:rsidR="00B41DB4" w:rsidRPr="00DF18C9">
          <w:rPr>
            <w:rStyle w:val="Hyperlink"/>
            <w:rFonts w:hint="eastAsia"/>
            <w:noProof/>
            <w:lang w:eastAsia="ja-JP"/>
          </w:rPr>
          <w:t>はじめに</w:t>
        </w:r>
        <w:r w:rsidR="00B41DB4">
          <w:rPr>
            <w:noProof/>
          </w:rPr>
          <w:tab/>
        </w:r>
        <w:r w:rsidR="00B41DB4">
          <w:rPr>
            <w:noProof/>
          </w:rPr>
          <w:fldChar w:fldCharType="begin"/>
        </w:r>
        <w:r w:rsidR="00B41DB4">
          <w:rPr>
            <w:noProof/>
          </w:rPr>
          <w:instrText xml:space="preserve"> PAGEREF _Toc447271853 \h </w:instrText>
        </w:r>
        <w:r w:rsidR="00B41DB4">
          <w:rPr>
            <w:noProof/>
          </w:rPr>
        </w:r>
        <w:r w:rsidR="00B41DB4">
          <w:rPr>
            <w:noProof/>
          </w:rPr>
          <w:fldChar w:fldCharType="separate"/>
        </w:r>
        <w:r w:rsidR="00063BB6">
          <w:rPr>
            <w:noProof/>
          </w:rPr>
          <w:t>4</w:t>
        </w:r>
        <w:r w:rsidR="00B41DB4">
          <w:rPr>
            <w:noProof/>
          </w:rPr>
          <w:fldChar w:fldCharType="end"/>
        </w:r>
      </w:hyperlink>
    </w:p>
    <w:p w:rsidR="00B41DB4" w:rsidRDefault="00B41DB4">
      <w:pPr>
        <w:pStyle w:val="TOC2"/>
        <w:rPr>
          <w:rFonts w:eastAsiaTheme="minorEastAsia"/>
          <w:smallCaps w:val="0"/>
          <w:sz w:val="22"/>
          <w:lang w:eastAsia="ja-JP"/>
        </w:rPr>
      </w:pPr>
      <w:hyperlink w:anchor="_Toc447271854" w:history="1">
        <w:r w:rsidRPr="00DF18C9">
          <w:rPr>
            <w:rStyle w:val="Hyperlink"/>
            <w:rFonts w:hint="eastAsia"/>
            <w:lang w:eastAsia="ja-JP"/>
          </w:rPr>
          <w:t>本書について</w:t>
        </w:r>
        <w:r>
          <w:tab/>
        </w:r>
        <w:r>
          <w:fldChar w:fldCharType="begin"/>
        </w:r>
        <w:r>
          <w:instrText xml:space="preserve"> PAGEREF _Toc447271854 \h </w:instrText>
        </w:r>
        <w:r>
          <w:fldChar w:fldCharType="separate"/>
        </w:r>
        <w:r w:rsidR="00063BB6">
          <w:t>4</w:t>
        </w:r>
        <w:r>
          <w:fldChar w:fldCharType="end"/>
        </w:r>
      </w:hyperlink>
    </w:p>
    <w:p w:rsidR="00B41DB4" w:rsidRDefault="00B41DB4">
      <w:pPr>
        <w:pStyle w:val="TOC2"/>
        <w:rPr>
          <w:rFonts w:eastAsiaTheme="minorEastAsia"/>
          <w:smallCaps w:val="0"/>
          <w:sz w:val="22"/>
          <w:lang w:eastAsia="ja-JP"/>
        </w:rPr>
      </w:pPr>
      <w:hyperlink w:anchor="_Toc447271855" w:history="1">
        <w:r w:rsidRPr="00DF18C9">
          <w:rPr>
            <w:rStyle w:val="Hyperlink"/>
            <w:rFonts w:hint="eastAsia"/>
            <w:lang w:eastAsia="ja-JP"/>
          </w:rPr>
          <w:t>本書の構成</w:t>
        </w:r>
        <w:r>
          <w:tab/>
        </w:r>
        <w:r>
          <w:fldChar w:fldCharType="begin"/>
        </w:r>
        <w:r>
          <w:instrText xml:space="preserve"> PAGEREF _Toc447271855 \h </w:instrText>
        </w:r>
        <w:r>
          <w:fldChar w:fldCharType="separate"/>
        </w:r>
        <w:r w:rsidR="00063BB6">
          <w:t>4</w:t>
        </w:r>
        <w:r>
          <w:fldChar w:fldCharType="end"/>
        </w:r>
      </w:hyperlink>
    </w:p>
    <w:p w:rsidR="00B41DB4" w:rsidRDefault="00B41DB4">
      <w:pPr>
        <w:pStyle w:val="TOC2"/>
        <w:rPr>
          <w:rFonts w:eastAsiaTheme="minorEastAsia"/>
          <w:smallCaps w:val="0"/>
          <w:sz w:val="22"/>
          <w:lang w:eastAsia="ja-JP"/>
        </w:rPr>
      </w:pPr>
      <w:hyperlink w:anchor="_Toc447271856" w:history="1">
        <w:r w:rsidRPr="00DF18C9">
          <w:rPr>
            <w:rStyle w:val="Hyperlink"/>
            <w:rFonts w:hint="eastAsia"/>
            <w:lang w:eastAsia="ja-JP"/>
          </w:rPr>
          <w:t>製品項目の参照方法</w:t>
        </w:r>
        <w:r>
          <w:tab/>
        </w:r>
        <w:r>
          <w:fldChar w:fldCharType="begin"/>
        </w:r>
        <w:r>
          <w:instrText xml:space="preserve"> PAGEREF _Toc447271856 \h </w:instrText>
        </w:r>
        <w:r>
          <w:fldChar w:fldCharType="separate"/>
        </w:r>
        <w:r w:rsidR="00063BB6">
          <w:t>4</w:t>
        </w:r>
        <w:r>
          <w:fldChar w:fldCharType="end"/>
        </w:r>
      </w:hyperlink>
    </w:p>
    <w:p w:rsidR="00B41DB4" w:rsidRDefault="00B41DB4">
      <w:pPr>
        <w:pStyle w:val="TOC2"/>
        <w:rPr>
          <w:rFonts w:eastAsiaTheme="minorEastAsia"/>
          <w:smallCaps w:val="0"/>
          <w:sz w:val="22"/>
          <w:lang w:eastAsia="ja-JP"/>
        </w:rPr>
      </w:pPr>
      <w:hyperlink w:anchor="_Toc447271857" w:history="1">
        <w:r w:rsidRPr="00DF18C9">
          <w:rPr>
            <w:rStyle w:val="Hyperlink"/>
            <w:rFonts w:hint="eastAsia"/>
            <w:lang w:eastAsia="ja-JP"/>
          </w:rPr>
          <w:t>本書の説明および変更事項の概要</w:t>
        </w:r>
        <w:r>
          <w:tab/>
        </w:r>
        <w:r>
          <w:fldChar w:fldCharType="begin"/>
        </w:r>
        <w:r>
          <w:instrText xml:space="preserve"> PAGEREF _Toc447271857 \h </w:instrText>
        </w:r>
        <w:r>
          <w:fldChar w:fldCharType="separate"/>
        </w:r>
        <w:r w:rsidR="00063BB6">
          <w:t>5</w:t>
        </w:r>
        <w:r>
          <w:fldChar w:fldCharType="end"/>
        </w:r>
      </w:hyperlink>
    </w:p>
    <w:p w:rsidR="00B41DB4" w:rsidRDefault="00B41DB4">
      <w:pPr>
        <w:pStyle w:val="TOC1"/>
        <w:rPr>
          <w:rFonts w:eastAsiaTheme="minorEastAsia"/>
          <w:b w:val="0"/>
          <w:caps w:val="0"/>
          <w:noProof/>
          <w:sz w:val="22"/>
          <w:szCs w:val="22"/>
          <w:lang w:eastAsia="ja-JP"/>
        </w:rPr>
      </w:pPr>
      <w:hyperlink w:anchor="_Toc447271858" w:history="1">
        <w:r w:rsidRPr="00DF18C9">
          <w:rPr>
            <w:rStyle w:val="Hyperlink"/>
            <w:rFonts w:hint="eastAsia"/>
            <w:noProof/>
            <w:lang w:eastAsia="ja-JP"/>
          </w:rPr>
          <w:t>ライセンス条項</w:t>
        </w:r>
        <w:r>
          <w:rPr>
            <w:noProof/>
          </w:rPr>
          <w:tab/>
        </w:r>
        <w:r>
          <w:rPr>
            <w:noProof/>
          </w:rPr>
          <w:fldChar w:fldCharType="begin"/>
        </w:r>
        <w:r>
          <w:rPr>
            <w:noProof/>
          </w:rPr>
          <w:instrText xml:space="preserve"> PAGEREF _Toc447271858 \h </w:instrText>
        </w:r>
        <w:r>
          <w:rPr>
            <w:noProof/>
          </w:rPr>
        </w:r>
        <w:r>
          <w:rPr>
            <w:noProof/>
          </w:rPr>
          <w:fldChar w:fldCharType="separate"/>
        </w:r>
        <w:r w:rsidR="00063BB6">
          <w:rPr>
            <w:noProof/>
          </w:rPr>
          <w:t>7</w:t>
        </w:r>
        <w:r>
          <w:rPr>
            <w:noProof/>
          </w:rPr>
          <w:fldChar w:fldCharType="end"/>
        </w:r>
      </w:hyperlink>
    </w:p>
    <w:p w:rsidR="00B41DB4" w:rsidRDefault="00B41DB4">
      <w:pPr>
        <w:pStyle w:val="TOC2"/>
        <w:rPr>
          <w:rFonts w:eastAsiaTheme="minorEastAsia"/>
          <w:smallCaps w:val="0"/>
          <w:sz w:val="22"/>
          <w:lang w:eastAsia="ja-JP"/>
        </w:rPr>
      </w:pPr>
      <w:hyperlink w:anchor="_Toc447271859" w:history="1">
        <w:r w:rsidRPr="00DF18C9">
          <w:rPr>
            <w:rStyle w:val="Hyperlink"/>
            <w:rFonts w:hint="eastAsia"/>
            <w:lang w:eastAsia="ja-JP"/>
          </w:rPr>
          <w:t>共通のライセンス条項</w:t>
        </w:r>
        <w:r>
          <w:tab/>
        </w:r>
        <w:r>
          <w:fldChar w:fldCharType="begin"/>
        </w:r>
        <w:r>
          <w:instrText xml:space="preserve"> PAGEREF _Toc447271859 \h </w:instrText>
        </w:r>
        <w:r>
          <w:fldChar w:fldCharType="separate"/>
        </w:r>
        <w:r w:rsidR="00063BB6">
          <w:t>7</w:t>
        </w:r>
        <w:r>
          <w:fldChar w:fldCharType="end"/>
        </w:r>
      </w:hyperlink>
    </w:p>
    <w:p w:rsidR="00B41DB4" w:rsidRDefault="00B41DB4">
      <w:pPr>
        <w:pStyle w:val="TOC2"/>
        <w:rPr>
          <w:rFonts w:eastAsiaTheme="minorEastAsia"/>
          <w:smallCaps w:val="0"/>
          <w:sz w:val="22"/>
          <w:lang w:eastAsia="ja-JP"/>
        </w:rPr>
      </w:pPr>
      <w:hyperlink w:anchor="_Toc447271860" w:history="1">
        <w:r w:rsidRPr="00DF18C9">
          <w:rPr>
            <w:rStyle w:val="Hyperlink"/>
            <w:rFonts w:hint="eastAsia"/>
          </w:rPr>
          <w:t>ライセンス</w:t>
        </w:r>
        <w:r w:rsidRPr="00DF18C9">
          <w:rPr>
            <w:rStyle w:val="Hyperlink"/>
          </w:rPr>
          <w:t xml:space="preserve"> </w:t>
        </w:r>
        <w:r w:rsidRPr="00DF18C9">
          <w:rPr>
            <w:rStyle w:val="Hyperlink"/>
            <w:rFonts w:hint="eastAsia"/>
          </w:rPr>
          <w:t>モデル条項</w:t>
        </w:r>
        <w:r>
          <w:tab/>
        </w:r>
        <w:r>
          <w:fldChar w:fldCharType="begin"/>
        </w:r>
        <w:r>
          <w:instrText xml:space="preserve"> PAGEREF _Toc447271860 \h </w:instrText>
        </w:r>
        <w:r>
          <w:fldChar w:fldCharType="separate"/>
        </w:r>
        <w:r w:rsidR="00063BB6">
          <w:t>10</w:t>
        </w:r>
        <w:r>
          <w:fldChar w:fldCharType="end"/>
        </w:r>
      </w:hyperlink>
    </w:p>
    <w:p w:rsidR="00B41DB4" w:rsidRDefault="00B41DB4">
      <w:pPr>
        <w:pStyle w:val="TOC3"/>
        <w:rPr>
          <w:rFonts w:eastAsiaTheme="minorEastAsia"/>
          <w:smallCaps w:val="0"/>
          <w:sz w:val="22"/>
          <w:lang w:eastAsia="ja-JP"/>
        </w:rPr>
      </w:pPr>
      <w:hyperlink w:anchor="_Toc447271861" w:history="1">
        <w:r w:rsidRPr="00DF18C9">
          <w:rPr>
            <w:rStyle w:val="Hyperlink"/>
            <w:rFonts w:hint="eastAsia"/>
          </w:rPr>
          <w:t>デスクトップ</w:t>
        </w:r>
        <w:r w:rsidRPr="00DF18C9">
          <w:rPr>
            <w:rStyle w:val="Hyperlink"/>
          </w:rPr>
          <w:t xml:space="preserve"> </w:t>
        </w:r>
        <w:r w:rsidRPr="00DF18C9">
          <w:rPr>
            <w:rStyle w:val="Hyperlink"/>
            <w:rFonts w:hint="eastAsia"/>
          </w:rPr>
          <w:t>アプリケーション</w:t>
        </w:r>
        <w:r>
          <w:tab/>
        </w:r>
        <w:r>
          <w:fldChar w:fldCharType="begin"/>
        </w:r>
        <w:r>
          <w:instrText xml:space="preserve"> PAGEREF _Toc447271861 \h </w:instrText>
        </w:r>
        <w:r>
          <w:fldChar w:fldCharType="separate"/>
        </w:r>
        <w:r w:rsidR="00063BB6">
          <w:t>10</w:t>
        </w:r>
        <w:r>
          <w:fldChar w:fldCharType="end"/>
        </w:r>
      </w:hyperlink>
    </w:p>
    <w:p w:rsidR="00B41DB4" w:rsidRDefault="00B41DB4">
      <w:pPr>
        <w:pStyle w:val="TOC3"/>
        <w:rPr>
          <w:rFonts w:eastAsiaTheme="minorEastAsia"/>
          <w:smallCaps w:val="0"/>
          <w:sz w:val="22"/>
          <w:lang w:eastAsia="ja-JP"/>
        </w:rPr>
      </w:pPr>
      <w:hyperlink w:anchor="_Toc447271862" w:history="1">
        <w:r w:rsidRPr="00DF18C9">
          <w:rPr>
            <w:rStyle w:val="Hyperlink"/>
            <w:rFonts w:hint="eastAsia"/>
          </w:rPr>
          <w:t>デスクトップ</w:t>
        </w:r>
        <w:r w:rsidRPr="00DF18C9">
          <w:rPr>
            <w:rStyle w:val="Hyperlink"/>
          </w:rPr>
          <w:t xml:space="preserve"> </w:t>
        </w:r>
        <w:r w:rsidRPr="00DF18C9">
          <w:rPr>
            <w:rStyle w:val="Hyperlink"/>
            <w:rFonts w:hint="eastAsia"/>
          </w:rPr>
          <w:t>オペレーティング</w:t>
        </w:r>
        <w:r w:rsidRPr="00DF18C9">
          <w:rPr>
            <w:rStyle w:val="Hyperlink"/>
          </w:rPr>
          <w:t xml:space="preserve"> </w:t>
        </w:r>
        <w:r w:rsidRPr="00DF18C9">
          <w:rPr>
            <w:rStyle w:val="Hyperlink"/>
            <w:rFonts w:hint="eastAsia"/>
          </w:rPr>
          <w:t>システム</w:t>
        </w:r>
        <w:r>
          <w:tab/>
        </w:r>
        <w:r>
          <w:fldChar w:fldCharType="begin"/>
        </w:r>
        <w:r>
          <w:instrText xml:space="preserve"> PAGEREF _Toc447271862 \h </w:instrText>
        </w:r>
        <w:r>
          <w:fldChar w:fldCharType="separate"/>
        </w:r>
        <w:r w:rsidR="00063BB6">
          <w:t>10</w:t>
        </w:r>
        <w:r>
          <w:fldChar w:fldCharType="end"/>
        </w:r>
      </w:hyperlink>
    </w:p>
    <w:p w:rsidR="00B41DB4" w:rsidRDefault="00B41DB4">
      <w:pPr>
        <w:pStyle w:val="TOC3"/>
        <w:rPr>
          <w:rFonts w:eastAsiaTheme="minorEastAsia"/>
          <w:smallCaps w:val="0"/>
          <w:sz w:val="22"/>
          <w:lang w:eastAsia="ja-JP"/>
        </w:rPr>
      </w:pPr>
      <w:hyperlink w:anchor="_Toc447271863" w:history="1">
        <w:r w:rsidRPr="00DF18C9">
          <w:rPr>
            <w:rStyle w:val="Hyperlink"/>
            <w:rFonts w:hint="eastAsia"/>
          </w:rPr>
          <w:t>プロセッサ</w:t>
        </w:r>
        <w:r w:rsidRPr="00DF18C9">
          <w:rPr>
            <w:rStyle w:val="Hyperlink"/>
          </w:rPr>
          <w:t>/CAL</w:t>
        </w:r>
        <w:r>
          <w:tab/>
        </w:r>
        <w:r>
          <w:fldChar w:fldCharType="begin"/>
        </w:r>
        <w:r>
          <w:instrText xml:space="preserve"> PAGEREF _Toc447271863 \h </w:instrText>
        </w:r>
        <w:r>
          <w:fldChar w:fldCharType="separate"/>
        </w:r>
        <w:r w:rsidR="00063BB6">
          <w:t>10</w:t>
        </w:r>
        <w:r>
          <w:fldChar w:fldCharType="end"/>
        </w:r>
      </w:hyperlink>
    </w:p>
    <w:p w:rsidR="00B41DB4" w:rsidRDefault="00B41DB4">
      <w:pPr>
        <w:pStyle w:val="TOC3"/>
        <w:rPr>
          <w:rFonts w:eastAsiaTheme="minorEastAsia"/>
          <w:smallCaps w:val="0"/>
          <w:sz w:val="22"/>
          <w:lang w:eastAsia="ja-JP"/>
        </w:rPr>
      </w:pPr>
      <w:hyperlink w:anchor="_Toc447271864" w:history="1">
        <w:r w:rsidRPr="00DF18C9">
          <w:rPr>
            <w:rStyle w:val="Hyperlink"/>
            <w:rFonts w:hint="eastAsia"/>
          </w:rPr>
          <w:t>サーバー</w:t>
        </w:r>
        <w:r w:rsidRPr="00DF18C9">
          <w:rPr>
            <w:rStyle w:val="Hyperlink"/>
          </w:rPr>
          <w:t>/CAL</w:t>
        </w:r>
        <w:r>
          <w:tab/>
        </w:r>
        <w:r>
          <w:fldChar w:fldCharType="begin"/>
        </w:r>
        <w:r>
          <w:instrText xml:space="preserve"> PAGEREF _Toc447271864 \h </w:instrText>
        </w:r>
        <w:r>
          <w:fldChar w:fldCharType="separate"/>
        </w:r>
        <w:r w:rsidR="00063BB6">
          <w:t>11</w:t>
        </w:r>
        <w:r>
          <w:fldChar w:fldCharType="end"/>
        </w:r>
      </w:hyperlink>
    </w:p>
    <w:p w:rsidR="00B41DB4" w:rsidRDefault="00B41DB4">
      <w:pPr>
        <w:pStyle w:val="TOC3"/>
        <w:rPr>
          <w:rFonts w:eastAsiaTheme="minorEastAsia"/>
          <w:smallCaps w:val="0"/>
          <w:sz w:val="22"/>
          <w:lang w:eastAsia="ja-JP"/>
        </w:rPr>
      </w:pPr>
      <w:hyperlink w:anchor="_Toc447271865" w:history="1">
        <w:r w:rsidRPr="00DF18C9">
          <w:rPr>
            <w:rStyle w:val="Hyperlink"/>
            <w:rFonts w:hint="eastAsia"/>
          </w:rPr>
          <w:t>コアごと</w:t>
        </w:r>
        <w:r>
          <w:tab/>
        </w:r>
        <w:r>
          <w:fldChar w:fldCharType="begin"/>
        </w:r>
        <w:r>
          <w:instrText xml:space="preserve"> PAGEREF _Toc447271865 \h </w:instrText>
        </w:r>
        <w:r>
          <w:fldChar w:fldCharType="separate"/>
        </w:r>
        <w:r w:rsidR="00063BB6">
          <w:t>11</w:t>
        </w:r>
        <w:r>
          <w:fldChar w:fldCharType="end"/>
        </w:r>
      </w:hyperlink>
    </w:p>
    <w:p w:rsidR="00B41DB4" w:rsidRDefault="00B41DB4">
      <w:pPr>
        <w:pStyle w:val="TOC3"/>
        <w:rPr>
          <w:rFonts w:eastAsiaTheme="minorEastAsia"/>
          <w:smallCaps w:val="0"/>
          <w:sz w:val="22"/>
          <w:lang w:eastAsia="ja-JP"/>
        </w:rPr>
      </w:pPr>
      <w:hyperlink w:anchor="_Toc447271866" w:history="1">
        <w:r w:rsidRPr="00DF18C9">
          <w:rPr>
            <w:rStyle w:val="Hyperlink"/>
            <w:rFonts w:hint="eastAsia"/>
          </w:rPr>
          <w:t>管理サーバー</w:t>
        </w:r>
        <w:r>
          <w:tab/>
        </w:r>
        <w:r>
          <w:fldChar w:fldCharType="begin"/>
        </w:r>
        <w:r>
          <w:instrText xml:space="preserve"> PAGEREF _Toc447271866 \h </w:instrText>
        </w:r>
        <w:r>
          <w:fldChar w:fldCharType="separate"/>
        </w:r>
        <w:r w:rsidR="00063BB6">
          <w:t>11</w:t>
        </w:r>
        <w:r>
          <w:fldChar w:fldCharType="end"/>
        </w:r>
      </w:hyperlink>
    </w:p>
    <w:p w:rsidR="00B41DB4" w:rsidRDefault="00B41DB4">
      <w:pPr>
        <w:pStyle w:val="TOC3"/>
        <w:rPr>
          <w:rFonts w:eastAsiaTheme="minorEastAsia"/>
          <w:smallCaps w:val="0"/>
          <w:sz w:val="22"/>
          <w:lang w:eastAsia="ja-JP"/>
        </w:rPr>
      </w:pPr>
      <w:hyperlink w:anchor="_Toc447271867" w:history="1">
        <w:r w:rsidRPr="00DF18C9">
          <w:rPr>
            <w:rStyle w:val="Hyperlink"/>
            <w:rFonts w:hint="eastAsia"/>
          </w:rPr>
          <w:t>特殊なサーバー</w:t>
        </w:r>
        <w:r>
          <w:tab/>
        </w:r>
        <w:r>
          <w:fldChar w:fldCharType="begin"/>
        </w:r>
        <w:r>
          <w:instrText xml:space="preserve"> PAGEREF _Toc447271867 \h </w:instrText>
        </w:r>
        <w:r>
          <w:fldChar w:fldCharType="separate"/>
        </w:r>
        <w:r w:rsidR="00063BB6">
          <w:t>12</w:t>
        </w:r>
        <w:r>
          <w:fldChar w:fldCharType="end"/>
        </w:r>
      </w:hyperlink>
    </w:p>
    <w:p w:rsidR="00B41DB4" w:rsidRDefault="00B41DB4">
      <w:pPr>
        <w:pStyle w:val="TOC3"/>
        <w:rPr>
          <w:rFonts w:eastAsiaTheme="minorEastAsia"/>
          <w:smallCaps w:val="0"/>
          <w:sz w:val="22"/>
          <w:lang w:eastAsia="ja-JP"/>
        </w:rPr>
      </w:pPr>
      <w:hyperlink w:anchor="_Toc447271868" w:history="1">
        <w:r w:rsidRPr="00DF18C9">
          <w:rPr>
            <w:rStyle w:val="Hyperlink"/>
            <w:rFonts w:hint="eastAsia"/>
          </w:rPr>
          <w:t>開発ツール</w:t>
        </w:r>
        <w:r>
          <w:tab/>
        </w:r>
        <w:r>
          <w:fldChar w:fldCharType="begin"/>
        </w:r>
        <w:r>
          <w:instrText xml:space="preserve"> PAGEREF _Toc447271868 \h </w:instrText>
        </w:r>
        <w:r>
          <w:fldChar w:fldCharType="separate"/>
        </w:r>
        <w:r w:rsidR="00063BB6">
          <w:t>12</w:t>
        </w:r>
        <w:r>
          <w:fldChar w:fldCharType="end"/>
        </w:r>
      </w:hyperlink>
    </w:p>
    <w:p w:rsidR="00B41DB4" w:rsidRDefault="00B41DB4">
      <w:pPr>
        <w:pStyle w:val="TOC1"/>
        <w:rPr>
          <w:rFonts w:eastAsiaTheme="minorEastAsia"/>
          <w:b w:val="0"/>
          <w:caps w:val="0"/>
          <w:noProof/>
          <w:sz w:val="22"/>
          <w:szCs w:val="22"/>
          <w:lang w:eastAsia="ja-JP"/>
        </w:rPr>
      </w:pPr>
      <w:hyperlink w:anchor="_Toc447271869" w:history="1">
        <w:r w:rsidRPr="00DF18C9">
          <w:rPr>
            <w:rStyle w:val="Hyperlink"/>
            <w:rFonts w:hint="eastAsia"/>
            <w:noProof/>
          </w:rPr>
          <w:t>ソフトウェア</w:t>
        </w:r>
        <w:r>
          <w:rPr>
            <w:noProof/>
          </w:rPr>
          <w:tab/>
        </w:r>
        <w:r>
          <w:rPr>
            <w:noProof/>
          </w:rPr>
          <w:fldChar w:fldCharType="begin"/>
        </w:r>
        <w:r>
          <w:rPr>
            <w:noProof/>
          </w:rPr>
          <w:instrText xml:space="preserve"> PAGEREF _Toc447271869 \h </w:instrText>
        </w:r>
        <w:r>
          <w:rPr>
            <w:noProof/>
          </w:rPr>
        </w:r>
        <w:r>
          <w:rPr>
            <w:noProof/>
          </w:rPr>
          <w:fldChar w:fldCharType="separate"/>
        </w:r>
        <w:r w:rsidR="00063BB6">
          <w:rPr>
            <w:noProof/>
          </w:rPr>
          <w:t>14</w:t>
        </w:r>
        <w:r>
          <w:rPr>
            <w:noProof/>
          </w:rPr>
          <w:fldChar w:fldCharType="end"/>
        </w:r>
      </w:hyperlink>
    </w:p>
    <w:p w:rsidR="00B41DB4" w:rsidRDefault="00B41DB4">
      <w:pPr>
        <w:pStyle w:val="TOC2"/>
        <w:rPr>
          <w:rFonts w:eastAsiaTheme="minorEastAsia"/>
          <w:smallCaps w:val="0"/>
          <w:sz w:val="22"/>
          <w:lang w:eastAsia="ja-JP"/>
        </w:rPr>
      </w:pPr>
      <w:hyperlink w:anchor="_Toc447271870" w:history="1">
        <w:r w:rsidRPr="00DF18C9">
          <w:rPr>
            <w:rStyle w:val="Hyperlink"/>
          </w:rPr>
          <w:t>Advanced Threat Analytics</w:t>
        </w:r>
        <w:r>
          <w:tab/>
        </w:r>
        <w:r>
          <w:fldChar w:fldCharType="begin"/>
        </w:r>
        <w:r>
          <w:instrText xml:space="preserve"> PAGEREF _Toc447271870 \h </w:instrText>
        </w:r>
        <w:r>
          <w:fldChar w:fldCharType="separate"/>
        </w:r>
        <w:r w:rsidR="00063BB6">
          <w:t>14</w:t>
        </w:r>
        <w:r>
          <w:fldChar w:fldCharType="end"/>
        </w:r>
      </w:hyperlink>
    </w:p>
    <w:p w:rsidR="00B41DB4" w:rsidRDefault="00B41DB4">
      <w:pPr>
        <w:pStyle w:val="TOC2"/>
        <w:rPr>
          <w:rFonts w:eastAsiaTheme="minorEastAsia"/>
          <w:smallCaps w:val="0"/>
          <w:sz w:val="22"/>
          <w:lang w:eastAsia="ja-JP"/>
        </w:rPr>
      </w:pPr>
      <w:hyperlink w:anchor="_Toc447271871" w:history="1">
        <w:r w:rsidRPr="00DF18C9">
          <w:rPr>
            <w:rStyle w:val="Hyperlink"/>
          </w:rPr>
          <w:t>BizTalk</w:t>
        </w:r>
        <w:r>
          <w:tab/>
        </w:r>
        <w:r>
          <w:fldChar w:fldCharType="begin"/>
        </w:r>
        <w:r>
          <w:instrText xml:space="preserve"> PAGEREF _Toc447271871 \h </w:instrText>
        </w:r>
        <w:r>
          <w:fldChar w:fldCharType="separate"/>
        </w:r>
        <w:r w:rsidR="00063BB6">
          <w:t>14</w:t>
        </w:r>
        <w:r>
          <w:fldChar w:fldCharType="end"/>
        </w:r>
      </w:hyperlink>
    </w:p>
    <w:p w:rsidR="00B41DB4" w:rsidRDefault="00B41DB4">
      <w:pPr>
        <w:pStyle w:val="TOC2"/>
        <w:rPr>
          <w:rFonts w:eastAsiaTheme="minorEastAsia"/>
          <w:smallCaps w:val="0"/>
          <w:sz w:val="22"/>
          <w:lang w:eastAsia="ja-JP"/>
        </w:rPr>
      </w:pPr>
      <w:hyperlink w:anchor="_Toc447271872" w:history="1">
        <w:r w:rsidRPr="00DF18C9">
          <w:rPr>
            <w:rStyle w:val="Hyperlink"/>
          </w:rPr>
          <w:t>CAL Suite</w:t>
        </w:r>
        <w:r>
          <w:tab/>
        </w:r>
        <w:r>
          <w:fldChar w:fldCharType="begin"/>
        </w:r>
        <w:r>
          <w:instrText xml:space="preserve"> PAGEREF _Toc447271872 \h </w:instrText>
        </w:r>
        <w:r>
          <w:fldChar w:fldCharType="separate"/>
        </w:r>
        <w:r w:rsidR="00063BB6">
          <w:t>16</w:t>
        </w:r>
        <w:r>
          <w:fldChar w:fldCharType="end"/>
        </w:r>
      </w:hyperlink>
    </w:p>
    <w:p w:rsidR="00B41DB4" w:rsidRDefault="00B41DB4">
      <w:pPr>
        <w:pStyle w:val="TOC2"/>
        <w:rPr>
          <w:rFonts w:eastAsiaTheme="minorEastAsia"/>
          <w:smallCaps w:val="0"/>
          <w:sz w:val="22"/>
          <w:lang w:eastAsia="ja-JP"/>
        </w:rPr>
      </w:pPr>
      <w:hyperlink w:anchor="_Toc447271873" w:history="1">
        <w:r w:rsidRPr="00DF18C9">
          <w:rPr>
            <w:rStyle w:val="Hyperlink"/>
          </w:rPr>
          <w:t>Core Infrastructure Server (CIS) Suite</w:t>
        </w:r>
        <w:r>
          <w:tab/>
        </w:r>
        <w:r>
          <w:fldChar w:fldCharType="begin"/>
        </w:r>
        <w:r>
          <w:instrText xml:space="preserve"> PAGEREF _Toc447271873 \h </w:instrText>
        </w:r>
        <w:r>
          <w:fldChar w:fldCharType="separate"/>
        </w:r>
        <w:r w:rsidR="00063BB6">
          <w:t>17</w:t>
        </w:r>
        <w:r>
          <w:fldChar w:fldCharType="end"/>
        </w:r>
      </w:hyperlink>
    </w:p>
    <w:p w:rsidR="00B41DB4" w:rsidRDefault="00B41DB4">
      <w:pPr>
        <w:pStyle w:val="TOC2"/>
        <w:rPr>
          <w:rFonts w:eastAsiaTheme="minorEastAsia"/>
          <w:smallCaps w:val="0"/>
          <w:sz w:val="22"/>
          <w:lang w:eastAsia="ja-JP"/>
        </w:rPr>
      </w:pPr>
      <w:hyperlink w:anchor="_Toc447271874" w:history="1">
        <w:r w:rsidRPr="00DF18C9">
          <w:rPr>
            <w:rStyle w:val="Hyperlink"/>
          </w:rPr>
          <w:t>Forefront</w:t>
        </w:r>
        <w:r>
          <w:tab/>
        </w:r>
        <w:r>
          <w:fldChar w:fldCharType="begin"/>
        </w:r>
        <w:r>
          <w:instrText xml:space="preserve"> PAGEREF _Toc447271874 \h </w:instrText>
        </w:r>
        <w:r>
          <w:fldChar w:fldCharType="separate"/>
        </w:r>
        <w:r w:rsidR="00063BB6">
          <w:t>19</w:t>
        </w:r>
        <w:r>
          <w:fldChar w:fldCharType="end"/>
        </w:r>
      </w:hyperlink>
    </w:p>
    <w:p w:rsidR="00B41DB4" w:rsidRDefault="00B41DB4">
      <w:pPr>
        <w:pStyle w:val="TOC2"/>
        <w:rPr>
          <w:rFonts w:eastAsiaTheme="minorEastAsia"/>
          <w:smallCaps w:val="0"/>
          <w:sz w:val="22"/>
          <w:lang w:eastAsia="ja-JP"/>
        </w:rPr>
      </w:pPr>
      <w:hyperlink w:anchor="_Toc447271875" w:history="1">
        <w:r w:rsidRPr="00DF18C9">
          <w:rPr>
            <w:rStyle w:val="Hyperlink"/>
          </w:rPr>
          <w:t>Microsoft Dynamics</w:t>
        </w:r>
        <w:r>
          <w:tab/>
        </w:r>
        <w:r>
          <w:fldChar w:fldCharType="begin"/>
        </w:r>
        <w:r>
          <w:instrText xml:space="preserve"> PAGEREF _Toc447271875 \h </w:instrText>
        </w:r>
        <w:r>
          <w:fldChar w:fldCharType="separate"/>
        </w:r>
        <w:r w:rsidR="00063BB6">
          <w:t>20</w:t>
        </w:r>
        <w:r>
          <w:fldChar w:fldCharType="end"/>
        </w:r>
      </w:hyperlink>
    </w:p>
    <w:p w:rsidR="00B41DB4" w:rsidRDefault="00B41DB4">
      <w:pPr>
        <w:pStyle w:val="TOC3"/>
        <w:rPr>
          <w:rFonts w:eastAsiaTheme="minorEastAsia"/>
          <w:smallCaps w:val="0"/>
          <w:sz w:val="22"/>
          <w:lang w:eastAsia="ja-JP"/>
        </w:rPr>
      </w:pPr>
      <w:hyperlink w:anchor="_Toc447271876" w:history="1">
        <w:r w:rsidRPr="00DF18C9">
          <w:rPr>
            <w:rStyle w:val="Hyperlink"/>
          </w:rPr>
          <w:t>Microsoft Dynamics AX</w:t>
        </w:r>
        <w:r>
          <w:tab/>
        </w:r>
        <w:r>
          <w:fldChar w:fldCharType="begin"/>
        </w:r>
        <w:r>
          <w:instrText xml:space="preserve"> PAGEREF _Toc447271876 \h </w:instrText>
        </w:r>
        <w:r>
          <w:fldChar w:fldCharType="separate"/>
        </w:r>
        <w:r w:rsidR="00063BB6">
          <w:t>20</w:t>
        </w:r>
        <w:r>
          <w:fldChar w:fldCharType="end"/>
        </w:r>
      </w:hyperlink>
    </w:p>
    <w:p w:rsidR="00B41DB4" w:rsidRDefault="00B41DB4">
      <w:pPr>
        <w:pStyle w:val="TOC3"/>
        <w:rPr>
          <w:rFonts w:eastAsiaTheme="minorEastAsia"/>
          <w:smallCaps w:val="0"/>
          <w:sz w:val="22"/>
          <w:lang w:eastAsia="ja-JP"/>
        </w:rPr>
      </w:pPr>
      <w:hyperlink w:anchor="_Toc447271877" w:history="1">
        <w:r w:rsidRPr="00DF18C9">
          <w:rPr>
            <w:rStyle w:val="Hyperlink"/>
          </w:rPr>
          <w:t>Microsoft Dynamics CRM</w:t>
        </w:r>
        <w:r>
          <w:tab/>
        </w:r>
        <w:r>
          <w:fldChar w:fldCharType="begin"/>
        </w:r>
        <w:r>
          <w:instrText xml:space="preserve"> PAGEREF _Toc447271877 \h </w:instrText>
        </w:r>
        <w:r>
          <w:fldChar w:fldCharType="separate"/>
        </w:r>
        <w:r w:rsidR="00063BB6">
          <w:t>21</w:t>
        </w:r>
        <w:r>
          <w:fldChar w:fldCharType="end"/>
        </w:r>
      </w:hyperlink>
    </w:p>
    <w:p w:rsidR="00B41DB4" w:rsidRDefault="00B41DB4">
      <w:pPr>
        <w:pStyle w:val="TOC2"/>
        <w:rPr>
          <w:rFonts w:eastAsiaTheme="minorEastAsia"/>
          <w:smallCaps w:val="0"/>
          <w:sz w:val="22"/>
          <w:lang w:eastAsia="ja-JP"/>
        </w:rPr>
      </w:pPr>
      <w:hyperlink w:anchor="_Toc447271878" w:history="1">
        <w:r w:rsidRPr="00DF18C9">
          <w:rPr>
            <w:rStyle w:val="Hyperlink"/>
          </w:rPr>
          <w:t>Microsoft Identity Manager</w:t>
        </w:r>
        <w:r>
          <w:tab/>
        </w:r>
        <w:r>
          <w:fldChar w:fldCharType="begin"/>
        </w:r>
        <w:r>
          <w:instrText xml:space="preserve"> PAGEREF _Toc447271878 \h </w:instrText>
        </w:r>
        <w:r>
          <w:fldChar w:fldCharType="separate"/>
        </w:r>
        <w:r w:rsidR="00063BB6">
          <w:t>23</w:t>
        </w:r>
        <w:r>
          <w:fldChar w:fldCharType="end"/>
        </w:r>
      </w:hyperlink>
    </w:p>
    <w:p w:rsidR="00B41DB4" w:rsidRDefault="00B41DB4">
      <w:pPr>
        <w:pStyle w:val="TOC2"/>
        <w:rPr>
          <w:rFonts w:eastAsiaTheme="minorEastAsia"/>
          <w:smallCaps w:val="0"/>
          <w:sz w:val="22"/>
          <w:lang w:eastAsia="ja-JP"/>
        </w:rPr>
      </w:pPr>
      <w:hyperlink w:anchor="_Toc447271879" w:history="1">
        <w:r w:rsidRPr="00DF18C9">
          <w:rPr>
            <w:rStyle w:val="Hyperlink"/>
          </w:rPr>
          <w:t xml:space="preserve">Office </w:t>
        </w:r>
        <w:r w:rsidRPr="00DF18C9">
          <w:rPr>
            <w:rStyle w:val="Hyperlink"/>
            <w:rFonts w:hint="eastAsia"/>
          </w:rPr>
          <w:t>アプリケーション</w:t>
        </w:r>
        <w:r>
          <w:tab/>
        </w:r>
        <w:r>
          <w:fldChar w:fldCharType="begin"/>
        </w:r>
        <w:r>
          <w:instrText xml:space="preserve"> PAGEREF _Toc447271879 \h </w:instrText>
        </w:r>
        <w:r>
          <w:fldChar w:fldCharType="separate"/>
        </w:r>
        <w:r w:rsidR="00063BB6">
          <w:t>24</w:t>
        </w:r>
        <w:r>
          <w:fldChar w:fldCharType="end"/>
        </w:r>
      </w:hyperlink>
    </w:p>
    <w:p w:rsidR="00B41DB4" w:rsidRDefault="00B41DB4">
      <w:pPr>
        <w:pStyle w:val="TOC3"/>
        <w:rPr>
          <w:rFonts w:eastAsiaTheme="minorEastAsia"/>
          <w:smallCaps w:val="0"/>
          <w:sz w:val="22"/>
          <w:lang w:eastAsia="ja-JP"/>
        </w:rPr>
      </w:pPr>
      <w:hyperlink w:anchor="_Toc447271880" w:history="1">
        <w:r w:rsidRPr="00DF18C9">
          <w:rPr>
            <w:rStyle w:val="Hyperlink"/>
          </w:rPr>
          <w:t xml:space="preserve">Office </w:t>
        </w:r>
        <w:r w:rsidRPr="00DF18C9">
          <w:rPr>
            <w:rStyle w:val="Hyperlink"/>
            <w:rFonts w:hint="eastAsia"/>
          </w:rPr>
          <w:t>デスクトップ</w:t>
        </w:r>
        <w:r w:rsidRPr="00DF18C9">
          <w:rPr>
            <w:rStyle w:val="Hyperlink"/>
          </w:rPr>
          <w:t xml:space="preserve"> </w:t>
        </w:r>
        <w:r w:rsidRPr="00DF18C9">
          <w:rPr>
            <w:rStyle w:val="Hyperlink"/>
            <w:rFonts w:hint="eastAsia"/>
          </w:rPr>
          <w:t>アプリケーション</w:t>
        </w:r>
        <w:r>
          <w:tab/>
        </w:r>
        <w:r>
          <w:fldChar w:fldCharType="begin"/>
        </w:r>
        <w:r>
          <w:instrText xml:space="preserve"> PAGEREF _Toc447271880 \h </w:instrText>
        </w:r>
        <w:r>
          <w:fldChar w:fldCharType="separate"/>
        </w:r>
        <w:r w:rsidR="00063BB6">
          <w:t>24</w:t>
        </w:r>
        <w:r>
          <w:fldChar w:fldCharType="end"/>
        </w:r>
      </w:hyperlink>
    </w:p>
    <w:p w:rsidR="00B41DB4" w:rsidRDefault="00B41DB4">
      <w:pPr>
        <w:pStyle w:val="TOC3"/>
        <w:rPr>
          <w:rFonts w:eastAsiaTheme="minorEastAsia"/>
          <w:smallCaps w:val="0"/>
          <w:sz w:val="22"/>
          <w:lang w:eastAsia="ja-JP"/>
        </w:rPr>
      </w:pPr>
      <w:hyperlink w:anchor="_Toc447271881" w:history="1">
        <w:r w:rsidRPr="00DF18C9">
          <w:rPr>
            <w:rStyle w:val="Hyperlink"/>
          </w:rPr>
          <w:t>Office for Mac</w:t>
        </w:r>
        <w:r>
          <w:tab/>
        </w:r>
        <w:r>
          <w:fldChar w:fldCharType="begin"/>
        </w:r>
        <w:r>
          <w:instrText xml:space="preserve"> PAGEREF _Toc447271881 \h </w:instrText>
        </w:r>
        <w:r>
          <w:fldChar w:fldCharType="separate"/>
        </w:r>
        <w:r w:rsidR="00063BB6">
          <w:t>25</w:t>
        </w:r>
        <w:r>
          <w:fldChar w:fldCharType="end"/>
        </w:r>
      </w:hyperlink>
    </w:p>
    <w:p w:rsidR="00B41DB4" w:rsidRDefault="00B41DB4">
      <w:pPr>
        <w:pStyle w:val="TOC2"/>
        <w:rPr>
          <w:rFonts w:eastAsiaTheme="minorEastAsia"/>
          <w:smallCaps w:val="0"/>
          <w:sz w:val="22"/>
          <w:lang w:eastAsia="ja-JP"/>
        </w:rPr>
      </w:pPr>
      <w:hyperlink w:anchor="_Toc447271882" w:history="1">
        <w:r w:rsidRPr="00DF18C9">
          <w:rPr>
            <w:rStyle w:val="Hyperlink"/>
          </w:rPr>
          <w:t xml:space="preserve">Office </w:t>
        </w:r>
        <w:r w:rsidRPr="00DF18C9">
          <w:rPr>
            <w:rStyle w:val="Hyperlink"/>
            <w:rFonts w:hint="eastAsia"/>
          </w:rPr>
          <w:t>サーバー</w:t>
        </w:r>
        <w:r>
          <w:tab/>
        </w:r>
        <w:r>
          <w:fldChar w:fldCharType="begin"/>
        </w:r>
        <w:r>
          <w:instrText xml:space="preserve"> PAGEREF _Toc447271882 \h </w:instrText>
        </w:r>
        <w:r>
          <w:fldChar w:fldCharType="separate"/>
        </w:r>
        <w:r w:rsidR="00063BB6">
          <w:t>26</w:t>
        </w:r>
        <w:r>
          <w:fldChar w:fldCharType="end"/>
        </w:r>
      </w:hyperlink>
    </w:p>
    <w:p w:rsidR="00B41DB4" w:rsidRDefault="00B41DB4">
      <w:pPr>
        <w:pStyle w:val="TOC3"/>
        <w:rPr>
          <w:rFonts w:eastAsiaTheme="minorEastAsia"/>
          <w:smallCaps w:val="0"/>
          <w:sz w:val="22"/>
          <w:lang w:eastAsia="ja-JP"/>
        </w:rPr>
      </w:pPr>
      <w:hyperlink w:anchor="_Toc447271883" w:history="1">
        <w:r w:rsidRPr="00DF18C9">
          <w:rPr>
            <w:rStyle w:val="Hyperlink"/>
          </w:rPr>
          <w:t>Exchange Server</w:t>
        </w:r>
        <w:r>
          <w:tab/>
        </w:r>
        <w:r>
          <w:fldChar w:fldCharType="begin"/>
        </w:r>
        <w:r>
          <w:instrText xml:space="preserve"> PAGEREF _Toc447271883 \h </w:instrText>
        </w:r>
        <w:r>
          <w:fldChar w:fldCharType="separate"/>
        </w:r>
        <w:r w:rsidR="00063BB6">
          <w:t>26</w:t>
        </w:r>
        <w:r>
          <w:fldChar w:fldCharType="end"/>
        </w:r>
      </w:hyperlink>
    </w:p>
    <w:p w:rsidR="00B41DB4" w:rsidRDefault="00B41DB4">
      <w:pPr>
        <w:pStyle w:val="TOC3"/>
        <w:rPr>
          <w:rFonts w:eastAsiaTheme="minorEastAsia"/>
          <w:smallCaps w:val="0"/>
          <w:sz w:val="22"/>
          <w:lang w:eastAsia="ja-JP"/>
        </w:rPr>
      </w:pPr>
      <w:hyperlink w:anchor="_Toc447271884" w:history="1">
        <w:r w:rsidRPr="00DF18C9">
          <w:rPr>
            <w:rStyle w:val="Hyperlink"/>
          </w:rPr>
          <w:t>Project Server</w:t>
        </w:r>
        <w:r>
          <w:tab/>
        </w:r>
        <w:r>
          <w:fldChar w:fldCharType="begin"/>
        </w:r>
        <w:r>
          <w:instrText xml:space="preserve"> PAGEREF _Toc447271884 \h </w:instrText>
        </w:r>
        <w:r>
          <w:fldChar w:fldCharType="separate"/>
        </w:r>
        <w:r w:rsidR="00063BB6">
          <w:t>27</w:t>
        </w:r>
        <w:r>
          <w:fldChar w:fldCharType="end"/>
        </w:r>
      </w:hyperlink>
    </w:p>
    <w:p w:rsidR="00B41DB4" w:rsidRDefault="00B41DB4">
      <w:pPr>
        <w:pStyle w:val="TOC3"/>
        <w:rPr>
          <w:rFonts w:eastAsiaTheme="minorEastAsia"/>
          <w:smallCaps w:val="0"/>
          <w:sz w:val="22"/>
          <w:lang w:eastAsia="ja-JP"/>
        </w:rPr>
      </w:pPr>
      <w:hyperlink w:anchor="_Toc447271885" w:history="1">
        <w:r w:rsidRPr="00DF18C9">
          <w:rPr>
            <w:rStyle w:val="Hyperlink"/>
          </w:rPr>
          <w:t>SharePoint Server</w:t>
        </w:r>
        <w:r>
          <w:tab/>
        </w:r>
        <w:r>
          <w:fldChar w:fldCharType="begin"/>
        </w:r>
        <w:r>
          <w:instrText xml:space="preserve"> PAGEREF _Toc447271885 \h </w:instrText>
        </w:r>
        <w:r>
          <w:fldChar w:fldCharType="separate"/>
        </w:r>
        <w:r w:rsidR="00063BB6">
          <w:t>28</w:t>
        </w:r>
        <w:r>
          <w:fldChar w:fldCharType="end"/>
        </w:r>
      </w:hyperlink>
    </w:p>
    <w:p w:rsidR="00B41DB4" w:rsidRDefault="00B41DB4">
      <w:pPr>
        <w:pStyle w:val="TOC3"/>
        <w:rPr>
          <w:rFonts w:eastAsiaTheme="minorEastAsia"/>
          <w:smallCaps w:val="0"/>
          <w:sz w:val="22"/>
          <w:lang w:eastAsia="ja-JP"/>
        </w:rPr>
      </w:pPr>
      <w:hyperlink w:anchor="_Toc447271886" w:history="1">
        <w:r w:rsidRPr="00DF18C9">
          <w:rPr>
            <w:rStyle w:val="Hyperlink"/>
          </w:rPr>
          <w:t>Skype for Business Server</w:t>
        </w:r>
        <w:r>
          <w:tab/>
        </w:r>
        <w:r>
          <w:fldChar w:fldCharType="begin"/>
        </w:r>
        <w:r>
          <w:instrText xml:space="preserve"> PAGEREF _Toc447271886 \h </w:instrText>
        </w:r>
        <w:r>
          <w:fldChar w:fldCharType="separate"/>
        </w:r>
        <w:r w:rsidR="00063BB6">
          <w:t>29</w:t>
        </w:r>
        <w:r>
          <w:fldChar w:fldCharType="end"/>
        </w:r>
      </w:hyperlink>
    </w:p>
    <w:p w:rsidR="00B41DB4" w:rsidRDefault="00B41DB4">
      <w:pPr>
        <w:pStyle w:val="TOC2"/>
        <w:rPr>
          <w:rFonts w:eastAsiaTheme="minorEastAsia"/>
          <w:smallCaps w:val="0"/>
          <w:sz w:val="22"/>
          <w:lang w:eastAsia="ja-JP"/>
        </w:rPr>
      </w:pPr>
      <w:hyperlink w:anchor="_Toc447271887" w:history="1">
        <w:r w:rsidRPr="00DF18C9">
          <w:rPr>
            <w:rStyle w:val="Hyperlink"/>
          </w:rPr>
          <w:t>R Server</w:t>
        </w:r>
        <w:r>
          <w:tab/>
        </w:r>
        <w:r>
          <w:fldChar w:fldCharType="begin"/>
        </w:r>
        <w:r>
          <w:instrText xml:space="preserve"> PAGEREF _Toc447271887 \h </w:instrText>
        </w:r>
        <w:r>
          <w:fldChar w:fldCharType="separate"/>
        </w:r>
        <w:r w:rsidR="00063BB6">
          <w:t>30</w:t>
        </w:r>
        <w:r>
          <w:fldChar w:fldCharType="end"/>
        </w:r>
      </w:hyperlink>
    </w:p>
    <w:p w:rsidR="00B41DB4" w:rsidRDefault="00B41DB4">
      <w:pPr>
        <w:pStyle w:val="TOC2"/>
        <w:rPr>
          <w:rFonts w:eastAsiaTheme="minorEastAsia"/>
          <w:smallCaps w:val="0"/>
          <w:sz w:val="22"/>
          <w:lang w:eastAsia="ja-JP"/>
        </w:rPr>
      </w:pPr>
      <w:hyperlink w:anchor="_Toc447271888" w:history="1">
        <w:r w:rsidRPr="00DF18C9">
          <w:rPr>
            <w:rStyle w:val="Hyperlink"/>
          </w:rPr>
          <w:t>SQL Server</w:t>
        </w:r>
        <w:r>
          <w:tab/>
        </w:r>
        <w:r>
          <w:fldChar w:fldCharType="begin"/>
        </w:r>
        <w:r>
          <w:instrText xml:space="preserve"> PAGEREF _Toc447271888 \h </w:instrText>
        </w:r>
        <w:r>
          <w:fldChar w:fldCharType="separate"/>
        </w:r>
        <w:r w:rsidR="00063BB6">
          <w:t>31</w:t>
        </w:r>
        <w:r>
          <w:fldChar w:fldCharType="end"/>
        </w:r>
      </w:hyperlink>
    </w:p>
    <w:p w:rsidR="00B41DB4" w:rsidRDefault="00B41DB4">
      <w:pPr>
        <w:pStyle w:val="TOC2"/>
        <w:rPr>
          <w:rFonts w:eastAsiaTheme="minorEastAsia"/>
          <w:smallCaps w:val="0"/>
          <w:sz w:val="22"/>
          <w:lang w:eastAsia="ja-JP"/>
        </w:rPr>
      </w:pPr>
      <w:hyperlink w:anchor="_Toc447271889" w:history="1">
        <w:r w:rsidRPr="00DF18C9">
          <w:rPr>
            <w:rStyle w:val="Hyperlink"/>
          </w:rPr>
          <w:t>System Center</w:t>
        </w:r>
        <w:r>
          <w:tab/>
        </w:r>
        <w:r>
          <w:fldChar w:fldCharType="begin"/>
        </w:r>
        <w:r>
          <w:instrText xml:space="preserve"> PAGEREF _Toc447271889 \h </w:instrText>
        </w:r>
        <w:r>
          <w:fldChar w:fldCharType="separate"/>
        </w:r>
        <w:r w:rsidR="00063BB6">
          <w:t>33</w:t>
        </w:r>
        <w:r>
          <w:fldChar w:fldCharType="end"/>
        </w:r>
      </w:hyperlink>
    </w:p>
    <w:p w:rsidR="00B41DB4" w:rsidRDefault="00B41DB4">
      <w:pPr>
        <w:pStyle w:val="TOC3"/>
        <w:rPr>
          <w:rFonts w:eastAsiaTheme="minorEastAsia"/>
          <w:smallCaps w:val="0"/>
          <w:sz w:val="22"/>
          <w:lang w:eastAsia="ja-JP"/>
        </w:rPr>
      </w:pPr>
      <w:hyperlink w:anchor="_Toc447271890" w:history="1">
        <w:r w:rsidRPr="00DF18C9">
          <w:rPr>
            <w:rStyle w:val="Hyperlink"/>
          </w:rPr>
          <w:t>System Center Server</w:t>
        </w:r>
        <w:r>
          <w:tab/>
        </w:r>
        <w:r>
          <w:fldChar w:fldCharType="begin"/>
        </w:r>
        <w:r>
          <w:instrText xml:space="preserve"> PAGEREF _Toc447271890 \h </w:instrText>
        </w:r>
        <w:r>
          <w:fldChar w:fldCharType="separate"/>
        </w:r>
        <w:r w:rsidR="00063BB6">
          <w:t>33</w:t>
        </w:r>
        <w:r>
          <w:fldChar w:fldCharType="end"/>
        </w:r>
      </w:hyperlink>
    </w:p>
    <w:p w:rsidR="00B41DB4" w:rsidRDefault="00B41DB4">
      <w:pPr>
        <w:pStyle w:val="TOC3"/>
        <w:rPr>
          <w:rFonts w:eastAsiaTheme="minorEastAsia"/>
          <w:smallCaps w:val="0"/>
          <w:sz w:val="22"/>
          <w:lang w:eastAsia="ja-JP"/>
        </w:rPr>
      </w:pPr>
      <w:hyperlink w:anchor="_Toc447271891" w:history="1">
        <w:r w:rsidRPr="00DF18C9">
          <w:rPr>
            <w:rStyle w:val="Hyperlink"/>
          </w:rPr>
          <w:t>System Center Client Management Suite</w:t>
        </w:r>
        <w:r>
          <w:tab/>
        </w:r>
        <w:r>
          <w:fldChar w:fldCharType="begin"/>
        </w:r>
        <w:r>
          <w:instrText xml:space="preserve"> PAGEREF _Toc447271891 \h </w:instrText>
        </w:r>
        <w:r>
          <w:fldChar w:fldCharType="separate"/>
        </w:r>
        <w:r w:rsidR="00063BB6">
          <w:t>34</w:t>
        </w:r>
        <w:r>
          <w:fldChar w:fldCharType="end"/>
        </w:r>
      </w:hyperlink>
    </w:p>
    <w:p w:rsidR="00B41DB4" w:rsidRDefault="00B41DB4">
      <w:pPr>
        <w:pStyle w:val="TOC3"/>
        <w:rPr>
          <w:rFonts w:eastAsiaTheme="minorEastAsia"/>
          <w:smallCaps w:val="0"/>
          <w:sz w:val="22"/>
          <w:lang w:eastAsia="ja-JP"/>
        </w:rPr>
      </w:pPr>
      <w:hyperlink w:anchor="_Toc447271892" w:history="1">
        <w:r w:rsidRPr="00DF18C9">
          <w:rPr>
            <w:rStyle w:val="Hyperlink"/>
          </w:rPr>
          <w:t>System Center Configuration Manager</w:t>
        </w:r>
        <w:r>
          <w:tab/>
        </w:r>
        <w:r>
          <w:fldChar w:fldCharType="begin"/>
        </w:r>
        <w:r>
          <w:instrText xml:space="preserve"> PAGEREF _Toc447271892 \h </w:instrText>
        </w:r>
        <w:r>
          <w:fldChar w:fldCharType="separate"/>
        </w:r>
        <w:r w:rsidR="00063BB6">
          <w:t>35</w:t>
        </w:r>
        <w:r>
          <w:fldChar w:fldCharType="end"/>
        </w:r>
      </w:hyperlink>
    </w:p>
    <w:p w:rsidR="00B41DB4" w:rsidRDefault="00B41DB4">
      <w:pPr>
        <w:pStyle w:val="TOC3"/>
        <w:rPr>
          <w:rFonts w:eastAsiaTheme="minorEastAsia"/>
          <w:smallCaps w:val="0"/>
          <w:sz w:val="22"/>
          <w:lang w:eastAsia="ja-JP"/>
        </w:rPr>
      </w:pPr>
      <w:hyperlink w:anchor="_Toc447271893" w:history="1">
        <w:r w:rsidRPr="00DF18C9">
          <w:rPr>
            <w:rStyle w:val="Hyperlink"/>
          </w:rPr>
          <w:t>System Center Data Protection Manager</w:t>
        </w:r>
        <w:r>
          <w:tab/>
        </w:r>
        <w:r>
          <w:fldChar w:fldCharType="begin"/>
        </w:r>
        <w:r>
          <w:instrText xml:space="preserve"> PAGEREF _Toc447271893 \h </w:instrText>
        </w:r>
        <w:r>
          <w:fldChar w:fldCharType="separate"/>
        </w:r>
        <w:r w:rsidR="00063BB6">
          <w:t>36</w:t>
        </w:r>
        <w:r>
          <w:fldChar w:fldCharType="end"/>
        </w:r>
      </w:hyperlink>
    </w:p>
    <w:p w:rsidR="00B41DB4" w:rsidRDefault="00B41DB4">
      <w:pPr>
        <w:pStyle w:val="TOC3"/>
        <w:rPr>
          <w:rFonts w:eastAsiaTheme="minorEastAsia"/>
          <w:smallCaps w:val="0"/>
          <w:sz w:val="22"/>
          <w:lang w:eastAsia="ja-JP"/>
        </w:rPr>
      </w:pPr>
      <w:hyperlink w:anchor="_Toc447271894" w:history="1">
        <w:r w:rsidRPr="00DF18C9">
          <w:rPr>
            <w:rStyle w:val="Hyperlink"/>
          </w:rPr>
          <w:t>System Center Endpoint Protection</w:t>
        </w:r>
        <w:r>
          <w:tab/>
        </w:r>
        <w:r>
          <w:fldChar w:fldCharType="begin"/>
        </w:r>
        <w:r>
          <w:instrText xml:space="preserve"> PAGEREF _Toc447271894 \h </w:instrText>
        </w:r>
        <w:r>
          <w:fldChar w:fldCharType="separate"/>
        </w:r>
        <w:r w:rsidR="00063BB6">
          <w:t>36</w:t>
        </w:r>
        <w:r>
          <w:fldChar w:fldCharType="end"/>
        </w:r>
      </w:hyperlink>
    </w:p>
    <w:p w:rsidR="00B41DB4" w:rsidRDefault="00B41DB4">
      <w:pPr>
        <w:pStyle w:val="TOC3"/>
        <w:rPr>
          <w:rFonts w:eastAsiaTheme="minorEastAsia"/>
          <w:smallCaps w:val="0"/>
          <w:sz w:val="22"/>
          <w:lang w:eastAsia="ja-JP"/>
        </w:rPr>
      </w:pPr>
      <w:hyperlink w:anchor="_Toc447271895" w:history="1">
        <w:r w:rsidRPr="00DF18C9">
          <w:rPr>
            <w:rStyle w:val="Hyperlink"/>
          </w:rPr>
          <w:t>System Center Operation Manager</w:t>
        </w:r>
        <w:r>
          <w:tab/>
        </w:r>
        <w:r>
          <w:fldChar w:fldCharType="begin"/>
        </w:r>
        <w:r>
          <w:instrText xml:space="preserve"> PAGEREF _Toc447271895 \h </w:instrText>
        </w:r>
        <w:r>
          <w:fldChar w:fldCharType="separate"/>
        </w:r>
        <w:r w:rsidR="00063BB6">
          <w:t>37</w:t>
        </w:r>
        <w:r>
          <w:fldChar w:fldCharType="end"/>
        </w:r>
      </w:hyperlink>
    </w:p>
    <w:p w:rsidR="00B41DB4" w:rsidRDefault="00B41DB4">
      <w:pPr>
        <w:pStyle w:val="TOC3"/>
        <w:rPr>
          <w:rFonts w:eastAsiaTheme="minorEastAsia"/>
          <w:smallCaps w:val="0"/>
          <w:sz w:val="22"/>
          <w:lang w:eastAsia="ja-JP"/>
        </w:rPr>
      </w:pPr>
      <w:hyperlink w:anchor="_Toc447271896" w:history="1">
        <w:r w:rsidRPr="00DF18C9">
          <w:rPr>
            <w:rStyle w:val="Hyperlink"/>
          </w:rPr>
          <w:t>System Center Server Management Suite</w:t>
        </w:r>
        <w:r>
          <w:tab/>
        </w:r>
        <w:r>
          <w:fldChar w:fldCharType="begin"/>
        </w:r>
        <w:r>
          <w:instrText xml:space="preserve"> PAGEREF _Toc447271896 \h </w:instrText>
        </w:r>
        <w:r>
          <w:fldChar w:fldCharType="separate"/>
        </w:r>
        <w:r w:rsidR="00063BB6">
          <w:t>37</w:t>
        </w:r>
        <w:r>
          <w:fldChar w:fldCharType="end"/>
        </w:r>
      </w:hyperlink>
    </w:p>
    <w:p w:rsidR="00B41DB4" w:rsidRDefault="00B41DB4">
      <w:pPr>
        <w:pStyle w:val="TOC3"/>
        <w:rPr>
          <w:rFonts w:eastAsiaTheme="minorEastAsia"/>
          <w:smallCaps w:val="0"/>
          <w:sz w:val="22"/>
          <w:lang w:eastAsia="ja-JP"/>
        </w:rPr>
      </w:pPr>
      <w:hyperlink w:anchor="_Toc447271897" w:history="1">
        <w:r w:rsidRPr="00DF18C9">
          <w:rPr>
            <w:rStyle w:val="Hyperlink"/>
          </w:rPr>
          <w:t>System Center Service Manager</w:t>
        </w:r>
        <w:r>
          <w:tab/>
        </w:r>
        <w:r>
          <w:fldChar w:fldCharType="begin"/>
        </w:r>
        <w:r>
          <w:instrText xml:space="preserve"> PAGEREF _Toc447271897 \h </w:instrText>
        </w:r>
        <w:r>
          <w:fldChar w:fldCharType="separate"/>
        </w:r>
        <w:r w:rsidR="00063BB6">
          <w:t>37</w:t>
        </w:r>
        <w:r>
          <w:fldChar w:fldCharType="end"/>
        </w:r>
      </w:hyperlink>
    </w:p>
    <w:p w:rsidR="00B41DB4" w:rsidRDefault="00B41DB4">
      <w:pPr>
        <w:pStyle w:val="TOC2"/>
        <w:rPr>
          <w:rFonts w:eastAsiaTheme="minorEastAsia"/>
          <w:smallCaps w:val="0"/>
          <w:sz w:val="22"/>
          <w:lang w:eastAsia="ja-JP"/>
        </w:rPr>
      </w:pPr>
      <w:hyperlink w:anchor="_Toc447271898" w:history="1">
        <w:r w:rsidRPr="00DF18C9">
          <w:rPr>
            <w:rStyle w:val="Hyperlink"/>
          </w:rPr>
          <w:t>Virtual Desktop Infrastructure (VDI) Suite</w:t>
        </w:r>
        <w:r>
          <w:tab/>
        </w:r>
        <w:r>
          <w:fldChar w:fldCharType="begin"/>
        </w:r>
        <w:r>
          <w:instrText xml:space="preserve"> PAGEREF _Toc447271898 \h </w:instrText>
        </w:r>
        <w:r>
          <w:fldChar w:fldCharType="separate"/>
        </w:r>
        <w:r w:rsidR="00063BB6">
          <w:t>37</w:t>
        </w:r>
        <w:r>
          <w:fldChar w:fldCharType="end"/>
        </w:r>
      </w:hyperlink>
    </w:p>
    <w:p w:rsidR="00B41DB4" w:rsidRDefault="00B41DB4">
      <w:pPr>
        <w:pStyle w:val="TOC2"/>
        <w:rPr>
          <w:rFonts w:eastAsiaTheme="minorEastAsia"/>
          <w:smallCaps w:val="0"/>
          <w:sz w:val="22"/>
          <w:lang w:eastAsia="ja-JP"/>
        </w:rPr>
      </w:pPr>
      <w:hyperlink w:anchor="_Toc447271899" w:history="1">
        <w:r w:rsidRPr="00DF18C9">
          <w:rPr>
            <w:rStyle w:val="Hyperlink"/>
          </w:rPr>
          <w:t>Visual Studio</w:t>
        </w:r>
        <w:r>
          <w:tab/>
        </w:r>
        <w:r>
          <w:fldChar w:fldCharType="begin"/>
        </w:r>
        <w:r>
          <w:instrText xml:space="preserve"> PAGEREF _Toc447271899 \h </w:instrText>
        </w:r>
        <w:r>
          <w:fldChar w:fldCharType="separate"/>
        </w:r>
        <w:r w:rsidR="00063BB6">
          <w:t>37</w:t>
        </w:r>
        <w:r>
          <w:fldChar w:fldCharType="end"/>
        </w:r>
      </w:hyperlink>
    </w:p>
    <w:p w:rsidR="00B41DB4" w:rsidRDefault="00B41DB4">
      <w:pPr>
        <w:pStyle w:val="TOC3"/>
        <w:rPr>
          <w:rFonts w:eastAsiaTheme="minorEastAsia"/>
          <w:smallCaps w:val="0"/>
          <w:sz w:val="22"/>
          <w:lang w:eastAsia="ja-JP"/>
        </w:rPr>
      </w:pPr>
      <w:hyperlink w:anchor="_Toc447271900" w:history="1">
        <w:r w:rsidRPr="00DF18C9">
          <w:rPr>
            <w:rStyle w:val="Hyperlink"/>
          </w:rPr>
          <w:t>Visual Studio</w:t>
        </w:r>
        <w:r>
          <w:tab/>
        </w:r>
        <w:r>
          <w:fldChar w:fldCharType="begin"/>
        </w:r>
        <w:r>
          <w:instrText xml:space="preserve"> PAGEREF _Toc447271900 \h </w:instrText>
        </w:r>
        <w:r>
          <w:fldChar w:fldCharType="separate"/>
        </w:r>
        <w:r w:rsidR="00063BB6">
          <w:t>37</w:t>
        </w:r>
        <w:r>
          <w:fldChar w:fldCharType="end"/>
        </w:r>
      </w:hyperlink>
    </w:p>
    <w:p w:rsidR="00B41DB4" w:rsidRDefault="00B41DB4">
      <w:pPr>
        <w:pStyle w:val="TOC3"/>
        <w:rPr>
          <w:rFonts w:eastAsiaTheme="minorEastAsia"/>
          <w:smallCaps w:val="0"/>
          <w:sz w:val="22"/>
          <w:lang w:eastAsia="ja-JP"/>
        </w:rPr>
      </w:pPr>
      <w:hyperlink w:anchor="_Toc447271901" w:history="1">
        <w:r w:rsidRPr="00DF18C9">
          <w:rPr>
            <w:rStyle w:val="Hyperlink"/>
          </w:rPr>
          <w:t>Visual Studio Team Foundation Server</w:t>
        </w:r>
        <w:r>
          <w:tab/>
        </w:r>
        <w:r>
          <w:fldChar w:fldCharType="begin"/>
        </w:r>
        <w:r>
          <w:instrText xml:space="preserve"> PAGEREF _Toc447271901 \h </w:instrText>
        </w:r>
        <w:r>
          <w:fldChar w:fldCharType="separate"/>
        </w:r>
        <w:r w:rsidR="00063BB6">
          <w:t>39</w:t>
        </w:r>
        <w:r>
          <w:fldChar w:fldCharType="end"/>
        </w:r>
      </w:hyperlink>
    </w:p>
    <w:p w:rsidR="00B41DB4" w:rsidRDefault="00B41DB4">
      <w:pPr>
        <w:pStyle w:val="TOC2"/>
        <w:rPr>
          <w:rFonts w:eastAsiaTheme="minorEastAsia"/>
          <w:smallCaps w:val="0"/>
          <w:sz w:val="22"/>
          <w:lang w:eastAsia="ja-JP"/>
        </w:rPr>
      </w:pPr>
      <w:hyperlink w:anchor="_Toc447271902" w:history="1">
        <w:r w:rsidRPr="00DF18C9">
          <w:rPr>
            <w:rStyle w:val="Hyperlink"/>
          </w:rPr>
          <w:t>Windows</w:t>
        </w:r>
        <w:r>
          <w:tab/>
        </w:r>
        <w:r>
          <w:fldChar w:fldCharType="begin"/>
        </w:r>
        <w:r>
          <w:instrText xml:space="preserve"> PAGEREF _Toc447271902 \h </w:instrText>
        </w:r>
        <w:r>
          <w:fldChar w:fldCharType="separate"/>
        </w:r>
        <w:r w:rsidR="00063BB6">
          <w:t>40</w:t>
        </w:r>
        <w:r>
          <w:fldChar w:fldCharType="end"/>
        </w:r>
      </w:hyperlink>
    </w:p>
    <w:p w:rsidR="00B41DB4" w:rsidRDefault="00B41DB4">
      <w:pPr>
        <w:pStyle w:val="TOC3"/>
        <w:rPr>
          <w:rFonts w:eastAsiaTheme="minorEastAsia"/>
          <w:smallCaps w:val="0"/>
          <w:sz w:val="22"/>
          <w:lang w:eastAsia="ja-JP"/>
        </w:rPr>
      </w:pPr>
      <w:hyperlink w:anchor="_Toc447271903" w:history="1">
        <w:r w:rsidRPr="00DF18C9">
          <w:rPr>
            <w:rStyle w:val="Hyperlink"/>
          </w:rPr>
          <w:t xml:space="preserve">Windows </w:t>
        </w:r>
        <w:r w:rsidRPr="00DF18C9">
          <w:rPr>
            <w:rStyle w:val="Hyperlink"/>
            <w:rFonts w:hint="eastAsia"/>
          </w:rPr>
          <w:t>デスクトップ</w:t>
        </w:r>
        <w:r w:rsidRPr="00DF18C9">
          <w:rPr>
            <w:rStyle w:val="Hyperlink"/>
          </w:rPr>
          <w:t xml:space="preserve"> </w:t>
        </w:r>
        <w:r w:rsidRPr="00DF18C9">
          <w:rPr>
            <w:rStyle w:val="Hyperlink"/>
            <w:rFonts w:hint="eastAsia"/>
          </w:rPr>
          <w:t>オペレーティング</w:t>
        </w:r>
        <w:r w:rsidRPr="00DF18C9">
          <w:rPr>
            <w:rStyle w:val="Hyperlink"/>
          </w:rPr>
          <w:t xml:space="preserve"> </w:t>
        </w:r>
        <w:r w:rsidRPr="00DF18C9">
          <w:rPr>
            <w:rStyle w:val="Hyperlink"/>
            <w:rFonts w:hint="eastAsia"/>
          </w:rPr>
          <w:t>システム</w:t>
        </w:r>
        <w:r>
          <w:tab/>
        </w:r>
        <w:r>
          <w:fldChar w:fldCharType="begin"/>
        </w:r>
        <w:r>
          <w:instrText xml:space="preserve"> PAGEREF _Toc447271903 \h </w:instrText>
        </w:r>
        <w:r>
          <w:fldChar w:fldCharType="separate"/>
        </w:r>
        <w:r w:rsidR="00063BB6">
          <w:t>40</w:t>
        </w:r>
        <w:r>
          <w:fldChar w:fldCharType="end"/>
        </w:r>
      </w:hyperlink>
    </w:p>
    <w:p w:rsidR="00B41DB4" w:rsidRDefault="00B41DB4">
      <w:pPr>
        <w:pStyle w:val="TOC2"/>
        <w:rPr>
          <w:rFonts w:eastAsiaTheme="minorEastAsia"/>
          <w:smallCaps w:val="0"/>
          <w:sz w:val="22"/>
          <w:lang w:eastAsia="ja-JP"/>
        </w:rPr>
      </w:pPr>
      <w:hyperlink w:anchor="_Toc447271904" w:history="1">
        <w:r w:rsidRPr="00DF18C9">
          <w:rPr>
            <w:rStyle w:val="Hyperlink"/>
          </w:rPr>
          <w:t>Windows Server</w:t>
        </w:r>
        <w:r>
          <w:tab/>
        </w:r>
        <w:r>
          <w:fldChar w:fldCharType="begin"/>
        </w:r>
        <w:r>
          <w:instrText xml:space="preserve"> PAGEREF _Toc447271904 \h </w:instrText>
        </w:r>
        <w:r>
          <w:fldChar w:fldCharType="separate"/>
        </w:r>
        <w:r w:rsidR="00063BB6">
          <w:t>47</w:t>
        </w:r>
        <w:r>
          <w:fldChar w:fldCharType="end"/>
        </w:r>
      </w:hyperlink>
    </w:p>
    <w:p w:rsidR="00B41DB4" w:rsidRDefault="00B41DB4">
      <w:pPr>
        <w:pStyle w:val="TOC3"/>
        <w:rPr>
          <w:rFonts w:eastAsiaTheme="minorEastAsia"/>
          <w:smallCaps w:val="0"/>
          <w:sz w:val="22"/>
          <w:lang w:eastAsia="ja-JP"/>
        </w:rPr>
      </w:pPr>
      <w:hyperlink w:anchor="_Toc447271905" w:history="1">
        <w:r w:rsidRPr="00DF18C9">
          <w:rPr>
            <w:rStyle w:val="Hyperlink"/>
          </w:rPr>
          <w:t>Windows MultiPoint Server</w:t>
        </w:r>
        <w:r>
          <w:tab/>
        </w:r>
        <w:r>
          <w:fldChar w:fldCharType="begin"/>
        </w:r>
        <w:r>
          <w:instrText xml:space="preserve"> PAGEREF _Toc447271905 \h </w:instrText>
        </w:r>
        <w:r>
          <w:fldChar w:fldCharType="separate"/>
        </w:r>
        <w:r w:rsidR="00063BB6">
          <w:t>47</w:t>
        </w:r>
        <w:r>
          <w:fldChar w:fldCharType="end"/>
        </w:r>
      </w:hyperlink>
    </w:p>
    <w:p w:rsidR="00B41DB4" w:rsidRDefault="00B41DB4">
      <w:pPr>
        <w:pStyle w:val="TOC3"/>
        <w:rPr>
          <w:rFonts w:eastAsiaTheme="minorEastAsia"/>
          <w:smallCaps w:val="0"/>
          <w:sz w:val="22"/>
          <w:lang w:eastAsia="ja-JP"/>
        </w:rPr>
      </w:pPr>
      <w:hyperlink w:anchor="_Toc447271906" w:history="1">
        <w:r w:rsidRPr="00DF18C9">
          <w:rPr>
            <w:rStyle w:val="Hyperlink"/>
          </w:rPr>
          <w:t>Windows Server</w:t>
        </w:r>
        <w:r>
          <w:tab/>
        </w:r>
        <w:r>
          <w:fldChar w:fldCharType="begin"/>
        </w:r>
        <w:r>
          <w:instrText xml:space="preserve"> PAGEREF _Toc447271906 \h </w:instrText>
        </w:r>
        <w:r>
          <w:fldChar w:fldCharType="separate"/>
        </w:r>
        <w:r w:rsidR="00063BB6">
          <w:t>48</w:t>
        </w:r>
        <w:r>
          <w:fldChar w:fldCharType="end"/>
        </w:r>
      </w:hyperlink>
    </w:p>
    <w:p w:rsidR="00B41DB4" w:rsidRDefault="00B41DB4">
      <w:pPr>
        <w:pStyle w:val="TOC3"/>
        <w:rPr>
          <w:rFonts w:eastAsiaTheme="minorEastAsia"/>
          <w:smallCaps w:val="0"/>
          <w:sz w:val="22"/>
          <w:lang w:eastAsia="ja-JP"/>
        </w:rPr>
      </w:pPr>
      <w:hyperlink w:anchor="_Toc447271907" w:history="1">
        <w:r w:rsidRPr="00DF18C9">
          <w:rPr>
            <w:rStyle w:val="Hyperlink"/>
          </w:rPr>
          <w:t>Windows Small Business Server</w:t>
        </w:r>
        <w:r>
          <w:tab/>
        </w:r>
        <w:r>
          <w:fldChar w:fldCharType="begin"/>
        </w:r>
        <w:r>
          <w:instrText xml:space="preserve"> PAGEREF _Toc447271907 \h </w:instrText>
        </w:r>
        <w:r>
          <w:fldChar w:fldCharType="separate"/>
        </w:r>
        <w:r w:rsidR="00063BB6">
          <w:t>50</w:t>
        </w:r>
        <w:r>
          <w:fldChar w:fldCharType="end"/>
        </w:r>
      </w:hyperlink>
    </w:p>
    <w:p w:rsidR="00B41DB4" w:rsidRDefault="00B41DB4">
      <w:pPr>
        <w:pStyle w:val="TOC1"/>
        <w:rPr>
          <w:rFonts w:eastAsiaTheme="minorEastAsia"/>
          <w:b w:val="0"/>
          <w:caps w:val="0"/>
          <w:noProof/>
          <w:sz w:val="22"/>
          <w:szCs w:val="22"/>
          <w:lang w:eastAsia="ja-JP"/>
        </w:rPr>
      </w:pPr>
      <w:hyperlink w:anchor="_Toc447271908" w:history="1">
        <w:r w:rsidRPr="00DF18C9">
          <w:rPr>
            <w:rStyle w:val="Hyperlink"/>
            <w:rFonts w:hint="eastAsia"/>
            <w:noProof/>
          </w:rPr>
          <w:t>オンライン</w:t>
        </w:r>
        <w:r w:rsidRPr="00DF18C9">
          <w:rPr>
            <w:rStyle w:val="Hyperlink"/>
            <w:noProof/>
          </w:rPr>
          <w:t xml:space="preserve"> </w:t>
        </w:r>
        <w:r w:rsidRPr="00DF18C9">
          <w:rPr>
            <w:rStyle w:val="Hyperlink"/>
            <w:rFonts w:hint="eastAsia"/>
            <w:noProof/>
          </w:rPr>
          <w:t>サービス</w:t>
        </w:r>
        <w:r>
          <w:rPr>
            <w:noProof/>
          </w:rPr>
          <w:tab/>
        </w:r>
        <w:r>
          <w:rPr>
            <w:noProof/>
          </w:rPr>
          <w:fldChar w:fldCharType="begin"/>
        </w:r>
        <w:r>
          <w:rPr>
            <w:noProof/>
          </w:rPr>
          <w:instrText xml:space="preserve"> PAGEREF _Toc447271908 \h </w:instrText>
        </w:r>
        <w:r>
          <w:rPr>
            <w:noProof/>
          </w:rPr>
        </w:r>
        <w:r>
          <w:rPr>
            <w:noProof/>
          </w:rPr>
          <w:fldChar w:fldCharType="separate"/>
        </w:r>
        <w:r w:rsidR="00063BB6">
          <w:rPr>
            <w:noProof/>
          </w:rPr>
          <w:t>52</w:t>
        </w:r>
        <w:r>
          <w:rPr>
            <w:noProof/>
          </w:rPr>
          <w:fldChar w:fldCharType="end"/>
        </w:r>
      </w:hyperlink>
    </w:p>
    <w:p w:rsidR="00B41DB4" w:rsidRDefault="00B41DB4">
      <w:pPr>
        <w:pStyle w:val="TOC2"/>
        <w:rPr>
          <w:rFonts w:eastAsiaTheme="minorEastAsia"/>
          <w:smallCaps w:val="0"/>
          <w:sz w:val="22"/>
          <w:lang w:eastAsia="ja-JP"/>
        </w:rPr>
      </w:pPr>
      <w:hyperlink w:anchor="_Toc447271909" w:history="1">
        <w:r w:rsidRPr="00DF18C9">
          <w:rPr>
            <w:rStyle w:val="Hyperlink"/>
            <w:rFonts w:hint="eastAsia"/>
          </w:rPr>
          <w:t>オンライン</w:t>
        </w:r>
        <w:r w:rsidRPr="00DF18C9">
          <w:rPr>
            <w:rStyle w:val="Hyperlink"/>
          </w:rPr>
          <w:t xml:space="preserve"> </w:t>
        </w:r>
        <w:r w:rsidRPr="00DF18C9">
          <w:rPr>
            <w:rStyle w:val="Hyperlink"/>
            <w:rFonts w:hint="eastAsia"/>
          </w:rPr>
          <w:t>サービスの提供地域</w:t>
        </w:r>
        <w:r>
          <w:tab/>
        </w:r>
        <w:r>
          <w:fldChar w:fldCharType="begin"/>
        </w:r>
        <w:r>
          <w:instrText xml:space="preserve"> PAGEREF _Toc447271909 \h </w:instrText>
        </w:r>
        <w:r>
          <w:fldChar w:fldCharType="separate"/>
        </w:r>
        <w:r w:rsidR="00063BB6">
          <w:t>52</w:t>
        </w:r>
        <w:r>
          <w:fldChar w:fldCharType="end"/>
        </w:r>
      </w:hyperlink>
    </w:p>
    <w:p w:rsidR="00B41DB4" w:rsidRDefault="00B41DB4">
      <w:pPr>
        <w:pStyle w:val="TOC2"/>
        <w:rPr>
          <w:rFonts w:eastAsiaTheme="minorEastAsia"/>
          <w:smallCaps w:val="0"/>
          <w:sz w:val="22"/>
          <w:lang w:eastAsia="ja-JP"/>
        </w:rPr>
      </w:pPr>
      <w:hyperlink w:anchor="_Toc447271910" w:history="1">
        <w:r w:rsidRPr="00DF18C9">
          <w:rPr>
            <w:rStyle w:val="Hyperlink"/>
            <w:rFonts w:hint="eastAsia"/>
          </w:rPr>
          <w:t>オンライン</w:t>
        </w:r>
        <w:r w:rsidRPr="00DF18C9">
          <w:rPr>
            <w:rStyle w:val="Hyperlink"/>
          </w:rPr>
          <w:t xml:space="preserve"> </w:t>
        </w:r>
        <w:r w:rsidRPr="00DF18C9">
          <w:rPr>
            <w:rStyle w:val="Hyperlink"/>
            <w:rFonts w:hint="eastAsia"/>
          </w:rPr>
          <w:t>サービスの購入ルール</w:t>
        </w:r>
        <w:r>
          <w:tab/>
        </w:r>
        <w:r>
          <w:fldChar w:fldCharType="begin"/>
        </w:r>
        <w:r>
          <w:instrText xml:space="preserve"> PAGEREF _Toc447271910 \h </w:instrText>
        </w:r>
        <w:r>
          <w:fldChar w:fldCharType="separate"/>
        </w:r>
        <w:r w:rsidR="00063BB6">
          <w:t>52</w:t>
        </w:r>
        <w:r>
          <w:fldChar w:fldCharType="end"/>
        </w:r>
      </w:hyperlink>
    </w:p>
    <w:p w:rsidR="00B41DB4" w:rsidRDefault="00B41DB4">
      <w:pPr>
        <w:pStyle w:val="TOC2"/>
        <w:rPr>
          <w:rFonts w:eastAsiaTheme="minorEastAsia"/>
          <w:smallCaps w:val="0"/>
          <w:sz w:val="22"/>
          <w:lang w:eastAsia="ja-JP"/>
        </w:rPr>
      </w:pPr>
      <w:hyperlink w:anchor="_Toc447271911" w:history="1">
        <w:r w:rsidRPr="00DF18C9">
          <w:rPr>
            <w:rStyle w:val="Hyperlink"/>
            <w:rFonts w:hint="eastAsia"/>
          </w:rPr>
          <w:t>オンライン</w:t>
        </w:r>
        <w:r w:rsidRPr="00DF18C9">
          <w:rPr>
            <w:rStyle w:val="Hyperlink"/>
          </w:rPr>
          <w:t xml:space="preserve"> </w:t>
        </w:r>
        <w:r w:rsidRPr="00DF18C9">
          <w:rPr>
            <w:rStyle w:val="Hyperlink"/>
            <w:rFonts w:hint="eastAsia"/>
          </w:rPr>
          <w:t>サービスの更新</w:t>
        </w:r>
        <w:r>
          <w:tab/>
        </w:r>
        <w:r>
          <w:fldChar w:fldCharType="begin"/>
        </w:r>
        <w:r>
          <w:instrText xml:space="preserve"> PAGEREF _Toc447271911 \h </w:instrText>
        </w:r>
        <w:r>
          <w:fldChar w:fldCharType="separate"/>
        </w:r>
        <w:r w:rsidR="00063BB6">
          <w:t>52</w:t>
        </w:r>
        <w:r>
          <w:fldChar w:fldCharType="end"/>
        </w:r>
      </w:hyperlink>
    </w:p>
    <w:p w:rsidR="00B41DB4" w:rsidRDefault="00B41DB4">
      <w:pPr>
        <w:pStyle w:val="TOC2"/>
        <w:rPr>
          <w:rFonts w:eastAsiaTheme="minorEastAsia"/>
          <w:smallCaps w:val="0"/>
          <w:sz w:val="22"/>
          <w:lang w:eastAsia="ja-JP"/>
        </w:rPr>
      </w:pPr>
      <w:hyperlink w:anchor="_Toc447271912" w:history="1">
        <w:r w:rsidRPr="00DF18C9">
          <w:rPr>
            <w:rStyle w:val="Hyperlink"/>
          </w:rPr>
          <w:t xml:space="preserve">Microsoft Azure </w:t>
        </w:r>
        <w:r w:rsidRPr="00DF18C9">
          <w:rPr>
            <w:rStyle w:val="Hyperlink"/>
            <w:rFonts w:hint="eastAsia"/>
          </w:rPr>
          <w:t>サービス</w:t>
        </w:r>
        <w:r>
          <w:tab/>
        </w:r>
        <w:r>
          <w:fldChar w:fldCharType="begin"/>
        </w:r>
        <w:r>
          <w:instrText xml:space="preserve"> PAGEREF _Toc447271912 \h </w:instrText>
        </w:r>
        <w:r>
          <w:fldChar w:fldCharType="separate"/>
        </w:r>
        <w:r w:rsidR="00063BB6">
          <w:t>52</w:t>
        </w:r>
        <w:r>
          <w:fldChar w:fldCharType="end"/>
        </w:r>
      </w:hyperlink>
    </w:p>
    <w:p w:rsidR="00B41DB4" w:rsidRDefault="00B41DB4">
      <w:pPr>
        <w:pStyle w:val="TOC3"/>
        <w:rPr>
          <w:rFonts w:eastAsiaTheme="minorEastAsia"/>
          <w:smallCaps w:val="0"/>
          <w:sz w:val="22"/>
          <w:lang w:eastAsia="ja-JP"/>
        </w:rPr>
      </w:pPr>
      <w:hyperlink w:anchor="_Toc447271913" w:history="1">
        <w:r w:rsidRPr="00DF18C9">
          <w:rPr>
            <w:rStyle w:val="Hyperlink"/>
          </w:rPr>
          <w:t xml:space="preserve">Microsoft Azure </w:t>
        </w:r>
        <w:r w:rsidRPr="00DF18C9">
          <w:rPr>
            <w:rStyle w:val="Hyperlink"/>
            <w:rFonts w:hint="eastAsia"/>
          </w:rPr>
          <w:t>サービス</w:t>
        </w:r>
        <w:r>
          <w:tab/>
        </w:r>
        <w:r>
          <w:fldChar w:fldCharType="begin"/>
        </w:r>
        <w:r>
          <w:instrText xml:space="preserve"> PAGEREF _Toc447271913 \h </w:instrText>
        </w:r>
        <w:r>
          <w:fldChar w:fldCharType="separate"/>
        </w:r>
        <w:r w:rsidR="00063BB6">
          <w:t>54</w:t>
        </w:r>
        <w:r>
          <w:fldChar w:fldCharType="end"/>
        </w:r>
      </w:hyperlink>
    </w:p>
    <w:p w:rsidR="00B41DB4" w:rsidRDefault="00B41DB4">
      <w:pPr>
        <w:pStyle w:val="TOC3"/>
        <w:rPr>
          <w:rFonts w:eastAsiaTheme="minorEastAsia"/>
          <w:smallCaps w:val="0"/>
          <w:sz w:val="22"/>
          <w:lang w:eastAsia="ja-JP"/>
        </w:rPr>
      </w:pPr>
      <w:hyperlink w:anchor="_Toc447271914" w:history="1">
        <w:r w:rsidRPr="00DF18C9">
          <w:rPr>
            <w:rStyle w:val="Hyperlink"/>
          </w:rPr>
          <w:t xml:space="preserve">Microsoft Azure </w:t>
        </w:r>
        <w:r w:rsidRPr="00DF18C9">
          <w:rPr>
            <w:rStyle w:val="Hyperlink"/>
            <w:rFonts w:hint="eastAsia"/>
          </w:rPr>
          <w:t>サポート</w:t>
        </w:r>
        <w:r w:rsidRPr="00DF18C9">
          <w:rPr>
            <w:rStyle w:val="Hyperlink"/>
          </w:rPr>
          <w:t xml:space="preserve"> (</w:t>
        </w:r>
        <w:r w:rsidRPr="00DF18C9">
          <w:rPr>
            <w:rStyle w:val="Hyperlink"/>
            <w:rFonts w:hint="eastAsia"/>
          </w:rPr>
          <w:t>プラン</w:t>
        </w:r>
        <w:r w:rsidRPr="00DF18C9">
          <w:rPr>
            <w:rStyle w:val="Hyperlink"/>
          </w:rPr>
          <w:t>)</w:t>
        </w:r>
        <w:r>
          <w:tab/>
        </w:r>
        <w:r>
          <w:fldChar w:fldCharType="begin"/>
        </w:r>
        <w:r>
          <w:instrText xml:space="preserve"> PAGEREF _Toc447271914 \h </w:instrText>
        </w:r>
        <w:r>
          <w:fldChar w:fldCharType="separate"/>
        </w:r>
        <w:r w:rsidR="00063BB6">
          <w:t>54</w:t>
        </w:r>
        <w:r>
          <w:fldChar w:fldCharType="end"/>
        </w:r>
      </w:hyperlink>
    </w:p>
    <w:p w:rsidR="00B41DB4" w:rsidRDefault="00B41DB4">
      <w:pPr>
        <w:pStyle w:val="TOC3"/>
        <w:rPr>
          <w:rFonts w:eastAsiaTheme="minorEastAsia"/>
          <w:smallCaps w:val="0"/>
          <w:sz w:val="22"/>
          <w:lang w:eastAsia="ja-JP"/>
        </w:rPr>
      </w:pPr>
      <w:hyperlink w:anchor="_Toc447271915" w:history="1">
        <w:r w:rsidRPr="00DF18C9">
          <w:rPr>
            <w:rStyle w:val="Hyperlink"/>
          </w:rPr>
          <w:t>Microsoft Azure Site Recovery (</w:t>
        </w:r>
        <w:r w:rsidRPr="00DF18C9">
          <w:rPr>
            <w:rStyle w:val="Hyperlink"/>
            <w:rFonts w:hint="eastAsia"/>
          </w:rPr>
          <w:t>プラン</w:t>
        </w:r>
        <w:r w:rsidRPr="00DF18C9">
          <w:rPr>
            <w:rStyle w:val="Hyperlink"/>
          </w:rPr>
          <w:t>)</w:t>
        </w:r>
        <w:r>
          <w:tab/>
        </w:r>
        <w:r>
          <w:fldChar w:fldCharType="begin"/>
        </w:r>
        <w:r>
          <w:instrText xml:space="preserve"> PAGEREF _Toc447271915 \h </w:instrText>
        </w:r>
        <w:r>
          <w:fldChar w:fldCharType="separate"/>
        </w:r>
        <w:r w:rsidR="00063BB6">
          <w:t>55</w:t>
        </w:r>
        <w:r>
          <w:fldChar w:fldCharType="end"/>
        </w:r>
      </w:hyperlink>
    </w:p>
    <w:p w:rsidR="00B41DB4" w:rsidRDefault="00B41DB4">
      <w:pPr>
        <w:pStyle w:val="TOC3"/>
        <w:rPr>
          <w:rFonts w:eastAsiaTheme="minorEastAsia"/>
          <w:smallCaps w:val="0"/>
          <w:sz w:val="22"/>
          <w:lang w:eastAsia="ja-JP"/>
        </w:rPr>
      </w:pPr>
      <w:hyperlink w:anchor="_Toc447271916" w:history="1">
        <w:r w:rsidRPr="00DF18C9">
          <w:rPr>
            <w:rStyle w:val="Hyperlink"/>
          </w:rPr>
          <w:t>Enterprise Mobility Suite (</w:t>
        </w:r>
        <w:r w:rsidRPr="00DF18C9">
          <w:rPr>
            <w:rStyle w:val="Hyperlink"/>
            <w:rFonts w:hint="eastAsia"/>
          </w:rPr>
          <w:t>プラン</w:t>
        </w:r>
        <w:r w:rsidRPr="00DF18C9">
          <w:rPr>
            <w:rStyle w:val="Hyperlink"/>
          </w:rPr>
          <w:t>)</w:t>
        </w:r>
        <w:r>
          <w:tab/>
        </w:r>
        <w:r>
          <w:fldChar w:fldCharType="begin"/>
        </w:r>
        <w:r>
          <w:instrText xml:space="preserve"> PAGEREF _Toc447271916 \h </w:instrText>
        </w:r>
        <w:r>
          <w:fldChar w:fldCharType="separate"/>
        </w:r>
        <w:r w:rsidR="00063BB6">
          <w:t>55</w:t>
        </w:r>
        <w:r>
          <w:fldChar w:fldCharType="end"/>
        </w:r>
      </w:hyperlink>
    </w:p>
    <w:p w:rsidR="00B41DB4" w:rsidRDefault="00B41DB4">
      <w:pPr>
        <w:pStyle w:val="TOC3"/>
        <w:rPr>
          <w:rFonts w:eastAsiaTheme="minorEastAsia"/>
          <w:smallCaps w:val="0"/>
          <w:sz w:val="22"/>
          <w:lang w:eastAsia="ja-JP"/>
        </w:rPr>
      </w:pPr>
      <w:hyperlink w:anchor="_Toc447271917" w:history="1">
        <w:r w:rsidRPr="00DF18C9">
          <w:rPr>
            <w:rStyle w:val="Hyperlink"/>
          </w:rPr>
          <w:t>Azure Active Directory (</w:t>
        </w:r>
        <w:r w:rsidRPr="00DF18C9">
          <w:rPr>
            <w:rStyle w:val="Hyperlink"/>
            <w:rFonts w:hint="eastAsia"/>
          </w:rPr>
          <w:t>プラン</w:t>
        </w:r>
        <w:r w:rsidRPr="00DF18C9">
          <w:rPr>
            <w:rStyle w:val="Hyperlink"/>
          </w:rPr>
          <w:t>)</w:t>
        </w:r>
        <w:r>
          <w:tab/>
        </w:r>
        <w:r>
          <w:fldChar w:fldCharType="begin"/>
        </w:r>
        <w:r>
          <w:instrText xml:space="preserve"> PAGEREF _Toc447271917 \h </w:instrText>
        </w:r>
        <w:r>
          <w:fldChar w:fldCharType="separate"/>
        </w:r>
        <w:r w:rsidR="00063BB6">
          <w:t>56</w:t>
        </w:r>
        <w:r>
          <w:fldChar w:fldCharType="end"/>
        </w:r>
      </w:hyperlink>
    </w:p>
    <w:p w:rsidR="00B41DB4" w:rsidRDefault="00B41DB4">
      <w:pPr>
        <w:pStyle w:val="TOC3"/>
        <w:rPr>
          <w:rFonts w:eastAsiaTheme="minorEastAsia"/>
          <w:smallCaps w:val="0"/>
          <w:sz w:val="22"/>
          <w:lang w:eastAsia="ja-JP"/>
        </w:rPr>
      </w:pPr>
      <w:hyperlink w:anchor="_Toc447271918" w:history="1">
        <w:r w:rsidRPr="00DF18C9">
          <w:rPr>
            <w:rStyle w:val="Hyperlink"/>
          </w:rPr>
          <w:t>Azure Rights Management Premium (</w:t>
        </w:r>
        <w:r w:rsidRPr="00DF18C9">
          <w:rPr>
            <w:rStyle w:val="Hyperlink"/>
            <w:rFonts w:hint="eastAsia"/>
          </w:rPr>
          <w:t>プラン</w:t>
        </w:r>
        <w:r w:rsidRPr="00DF18C9">
          <w:rPr>
            <w:rStyle w:val="Hyperlink"/>
          </w:rPr>
          <w:t>)</w:t>
        </w:r>
        <w:r>
          <w:tab/>
        </w:r>
        <w:r>
          <w:fldChar w:fldCharType="begin"/>
        </w:r>
        <w:r>
          <w:instrText xml:space="preserve"> PAGEREF _Toc447271918 \h </w:instrText>
        </w:r>
        <w:r>
          <w:fldChar w:fldCharType="separate"/>
        </w:r>
        <w:r w:rsidR="00063BB6">
          <w:t>56</w:t>
        </w:r>
        <w:r>
          <w:fldChar w:fldCharType="end"/>
        </w:r>
      </w:hyperlink>
    </w:p>
    <w:p w:rsidR="00B41DB4" w:rsidRDefault="00B41DB4">
      <w:pPr>
        <w:pStyle w:val="TOC3"/>
        <w:rPr>
          <w:rFonts w:eastAsiaTheme="minorEastAsia"/>
          <w:smallCaps w:val="0"/>
          <w:sz w:val="22"/>
          <w:lang w:eastAsia="ja-JP"/>
        </w:rPr>
      </w:pPr>
      <w:hyperlink w:anchor="_Toc447271919" w:history="1">
        <w:r w:rsidRPr="00DF18C9">
          <w:rPr>
            <w:rStyle w:val="Hyperlink"/>
          </w:rPr>
          <w:t>Azure RemoteApp (</w:t>
        </w:r>
        <w:r w:rsidRPr="00DF18C9">
          <w:rPr>
            <w:rStyle w:val="Hyperlink"/>
            <w:rFonts w:hint="eastAsia"/>
          </w:rPr>
          <w:t>プラン</w:t>
        </w:r>
        <w:r w:rsidRPr="00DF18C9">
          <w:rPr>
            <w:rStyle w:val="Hyperlink"/>
          </w:rPr>
          <w:t>)</w:t>
        </w:r>
        <w:r>
          <w:tab/>
        </w:r>
        <w:r>
          <w:fldChar w:fldCharType="begin"/>
        </w:r>
        <w:r>
          <w:instrText xml:space="preserve"> PAGEREF _Toc447271919 \h </w:instrText>
        </w:r>
        <w:r>
          <w:fldChar w:fldCharType="separate"/>
        </w:r>
        <w:r w:rsidR="00063BB6">
          <w:t>57</w:t>
        </w:r>
        <w:r>
          <w:fldChar w:fldCharType="end"/>
        </w:r>
      </w:hyperlink>
    </w:p>
    <w:p w:rsidR="00B41DB4" w:rsidRDefault="00B41DB4">
      <w:pPr>
        <w:pStyle w:val="TOC3"/>
        <w:rPr>
          <w:rFonts w:eastAsiaTheme="minorEastAsia"/>
          <w:smallCaps w:val="0"/>
          <w:sz w:val="22"/>
          <w:lang w:eastAsia="ja-JP"/>
        </w:rPr>
      </w:pPr>
      <w:hyperlink w:anchor="_Toc447271920" w:history="1">
        <w:r w:rsidRPr="00DF18C9">
          <w:rPr>
            <w:rStyle w:val="Hyperlink"/>
          </w:rPr>
          <w:t>Operations Management Suite (</w:t>
        </w:r>
        <w:r w:rsidRPr="00DF18C9">
          <w:rPr>
            <w:rStyle w:val="Hyperlink"/>
            <w:rFonts w:hint="eastAsia"/>
          </w:rPr>
          <w:t>プラン</w:t>
        </w:r>
        <w:r w:rsidRPr="00DF18C9">
          <w:rPr>
            <w:rStyle w:val="Hyperlink"/>
          </w:rPr>
          <w:t>)</w:t>
        </w:r>
        <w:r>
          <w:tab/>
        </w:r>
        <w:r>
          <w:fldChar w:fldCharType="begin"/>
        </w:r>
        <w:r>
          <w:instrText xml:space="preserve"> PAGEREF _Toc447271920 \h </w:instrText>
        </w:r>
        <w:r>
          <w:fldChar w:fldCharType="separate"/>
        </w:r>
        <w:r w:rsidR="00063BB6">
          <w:t>57</w:t>
        </w:r>
        <w:r>
          <w:fldChar w:fldCharType="end"/>
        </w:r>
      </w:hyperlink>
    </w:p>
    <w:p w:rsidR="00B41DB4" w:rsidRDefault="00B41DB4">
      <w:pPr>
        <w:pStyle w:val="TOC3"/>
        <w:rPr>
          <w:rFonts w:eastAsiaTheme="minorEastAsia"/>
          <w:smallCaps w:val="0"/>
          <w:sz w:val="22"/>
          <w:lang w:eastAsia="ja-JP"/>
        </w:rPr>
      </w:pPr>
      <w:hyperlink w:anchor="_Toc447271921" w:history="1">
        <w:r w:rsidRPr="00DF18C9">
          <w:rPr>
            <w:rStyle w:val="Hyperlink"/>
          </w:rPr>
          <w:t>Microsoft MultiFactor Authentication (</w:t>
        </w:r>
        <w:r w:rsidRPr="00DF18C9">
          <w:rPr>
            <w:rStyle w:val="Hyperlink"/>
            <w:rFonts w:hint="eastAsia"/>
          </w:rPr>
          <w:t>プラン</w:t>
        </w:r>
        <w:r w:rsidRPr="00DF18C9">
          <w:rPr>
            <w:rStyle w:val="Hyperlink"/>
          </w:rPr>
          <w:t>)</w:t>
        </w:r>
        <w:r>
          <w:tab/>
        </w:r>
        <w:r>
          <w:fldChar w:fldCharType="begin"/>
        </w:r>
        <w:r>
          <w:instrText xml:space="preserve"> PAGEREF _Toc447271921 \h </w:instrText>
        </w:r>
        <w:r>
          <w:fldChar w:fldCharType="separate"/>
        </w:r>
        <w:r w:rsidR="00063BB6">
          <w:t>58</w:t>
        </w:r>
        <w:r>
          <w:fldChar w:fldCharType="end"/>
        </w:r>
      </w:hyperlink>
    </w:p>
    <w:p w:rsidR="00B41DB4" w:rsidRDefault="00B41DB4">
      <w:pPr>
        <w:pStyle w:val="TOC3"/>
        <w:rPr>
          <w:rFonts w:eastAsiaTheme="minorEastAsia"/>
          <w:smallCaps w:val="0"/>
          <w:sz w:val="22"/>
          <w:lang w:eastAsia="ja-JP"/>
        </w:rPr>
      </w:pPr>
      <w:hyperlink w:anchor="_Toc447271922" w:history="1">
        <w:r w:rsidRPr="00DF18C9">
          <w:rPr>
            <w:rStyle w:val="Hyperlink"/>
          </w:rPr>
          <w:t>Microsoft Cloud App Security</w:t>
        </w:r>
        <w:r>
          <w:tab/>
        </w:r>
        <w:r>
          <w:fldChar w:fldCharType="begin"/>
        </w:r>
        <w:r>
          <w:instrText xml:space="preserve"> PAGEREF _Toc447271922 \h </w:instrText>
        </w:r>
        <w:r>
          <w:fldChar w:fldCharType="separate"/>
        </w:r>
        <w:r w:rsidR="00063BB6">
          <w:t>58</w:t>
        </w:r>
        <w:r>
          <w:fldChar w:fldCharType="end"/>
        </w:r>
      </w:hyperlink>
    </w:p>
    <w:p w:rsidR="00B41DB4" w:rsidRDefault="00B41DB4">
      <w:pPr>
        <w:pStyle w:val="TOC3"/>
        <w:rPr>
          <w:rFonts w:eastAsiaTheme="minorEastAsia"/>
          <w:smallCaps w:val="0"/>
          <w:sz w:val="22"/>
          <w:lang w:eastAsia="ja-JP"/>
        </w:rPr>
      </w:pPr>
      <w:hyperlink w:anchor="_Toc447271923" w:history="1">
        <w:r w:rsidRPr="00DF18C9">
          <w:rPr>
            <w:rStyle w:val="Hyperlink"/>
          </w:rPr>
          <w:t>Microsoft Azure StorSimple</w:t>
        </w:r>
        <w:r>
          <w:tab/>
        </w:r>
        <w:r>
          <w:fldChar w:fldCharType="begin"/>
        </w:r>
        <w:r>
          <w:instrText xml:space="preserve"> PAGEREF _Toc447271923 \h </w:instrText>
        </w:r>
        <w:r>
          <w:fldChar w:fldCharType="separate"/>
        </w:r>
        <w:r w:rsidR="00063BB6">
          <w:t>58</w:t>
        </w:r>
        <w:r>
          <w:fldChar w:fldCharType="end"/>
        </w:r>
      </w:hyperlink>
    </w:p>
    <w:p w:rsidR="00B41DB4" w:rsidRDefault="00B41DB4">
      <w:pPr>
        <w:pStyle w:val="TOC2"/>
        <w:rPr>
          <w:rFonts w:eastAsiaTheme="minorEastAsia"/>
          <w:smallCaps w:val="0"/>
          <w:sz w:val="22"/>
          <w:lang w:eastAsia="ja-JP"/>
        </w:rPr>
      </w:pPr>
      <w:hyperlink w:anchor="_Toc447271924" w:history="1">
        <w:r w:rsidRPr="00DF18C9">
          <w:rPr>
            <w:rStyle w:val="Hyperlink"/>
          </w:rPr>
          <w:t>Enterprise Cloud Suite</w:t>
        </w:r>
        <w:r>
          <w:tab/>
        </w:r>
        <w:r>
          <w:fldChar w:fldCharType="begin"/>
        </w:r>
        <w:r>
          <w:instrText xml:space="preserve"> PAGEREF _Toc447271924 \h </w:instrText>
        </w:r>
        <w:r>
          <w:fldChar w:fldCharType="separate"/>
        </w:r>
        <w:r w:rsidR="00063BB6">
          <w:t>59</w:t>
        </w:r>
        <w:r>
          <w:fldChar w:fldCharType="end"/>
        </w:r>
      </w:hyperlink>
    </w:p>
    <w:p w:rsidR="00B41DB4" w:rsidRDefault="00B41DB4">
      <w:pPr>
        <w:pStyle w:val="TOC2"/>
        <w:rPr>
          <w:rFonts w:eastAsiaTheme="minorEastAsia"/>
          <w:smallCaps w:val="0"/>
          <w:sz w:val="22"/>
          <w:lang w:eastAsia="ja-JP"/>
        </w:rPr>
      </w:pPr>
      <w:hyperlink w:anchor="_Toc447271925" w:history="1">
        <w:r w:rsidRPr="00DF18C9">
          <w:rPr>
            <w:rStyle w:val="Hyperlink"/>
          </w:rPr>
          <w:t>Microsoft Intune</w:t>
        </w:r>
        <w:r>
          <w:tab/>
        </w:r>
        <w:r>
          <w:fldChar w:fldCharType="begin"/>
        </w:r>
        <w:r>
          <w:instrText xml:space="preserve"> PAGEREF _Toc447271925 \h </w:instrText>
        </w:r>
        <w:r>
          <w:fldChar w:fldCharType="separate"/>
        </w:r>
        <w:r w:rsidR="00063BB6">
          <w:t>59</w:t>
        </w:r>
        <w:r>
          <w:fldChar w:fldCharType="end"/>
        </w:r>
      </w:hyperlink>
    </w:p>
    <w:p w:rsidR="00B41DB4" w:rsidRDefault="00B41DB4">
      <w:pPr>
        <w:pStyle w:val="TOC2"/>
        <w:rPr>
          <w:rFonts w:eastAsiaTheme="minorEastAsia"/>
          <w:smallCaps w:val="0"/>
          <w:sz w:val="22"/>
          <w:lang w:eastAsia="ja-JP"/>
        </w:rPr>
      </w:pPr>
      <w:hyperlink w:anchor="_Toc447271926" w:history="1">
        <w:r w:rsidRPr="00DF18C9">
          <w:rPr>
            <w:rStyle w:val="Hyperlink"/>
          </w:rPr>
          <w:t xml:space="preserve">Microsoft Dynamics Online </w:t>
        </w:r>
        <w:r w:rsidRPr="00DF18C9">
          <w:rPr>
            <w:rStyle w:val="Hyperlink"/>
            <w:rFonts w:hint="eastAsia"/>
          </w:rPr>
          <w:t>サービス</w:t>
        </w:r>
        <w:r>
          <w:tab/>
        </w:r>
        <w:r>
          <w:fldChar w:fldCharType="begin"/>
        </w:r>
        <w:r>
          <w:instrText xml:space="preserve"> PAGEREF _Toc447271926 \h </w:instrText>
        </w:r>
        <w:r>
          <w:fldChar w:fldCharType="separate"/>
        </w:r>
        <w:r w:rsidR="00063BB6">
          <w:t>60</w:t>
        </w:r>
        <w:r>
          <w:fldChar w:fldCharType="end"/>
        </w:r>
      </w:hyperlink>
    </w:p>
    <w:p w:rsidR="00B41DB4" w:rsidRDefault="00B41DB4">
      <w:pPr>
        <w:pStyle w:val="TOC3"/>
        <w:rPr>
          <w:rFonts w:eastAsiaTheme="minorEastAsia"/>
          <w:smallCaps w:val="0"/>
          <w:sz w:val="22"/>
          <w:lang w:eastAsia="ja-JP"/>
        </w:rPr>
      </w:pPr>
      <w:hyperlink w:anchor="_Toc447271927" w:history="1">
        <w:r w:rsidRPr="00DF18C9">
          <w:rPr>
            <w:rStyle w:val="Hyperlink"/>
          </w:rPr>
          <w:t>Microsoft Dynamics AX</w:t>
        </w:r>
        <w:r>
          <w:tab/>
        </w:r>
        <w:r>
          <w:fldChar w:fldCharType="begin"/>
        </w:r>
        <w:r>
          <w:instrText xml:space="preserve"> PAGEREF _Toc447271927 \h </w:instrText>
        </w:r>
        <w:r>
          <w:fldChar w:fldCharType="separate"/>
        </w:r>
        <w:r w:rsidR="00063BB6">
          <w:t>60</w:t>
        </w:r>
        <w:r>
          <w:fldChar w:fldCharType="end"/>
        </w:r>
      </w:hyperlink>
    </w:p>
    <w:p w:rsidR="00B41DB4" w:rsidRDefault="00B41DB4">
      <w:pPr>
        <w:pStyle w:val="TOC3"/>
        <w:rPr>
          <w:rFonts w:eastAsiaTheme="minorEastAsia"/>
          <w:smallCaps w:val="0"/>
          <w:sz w:val="22"/>
          <w:lang w:eastAsia="ja-JP"/>
        </w:rPr>
      </w:pPr>
      <w:hyperlink w:anchor="_Toc447271928" w:history="1">
        <w:r w:rsidRPr="00DF18C9">
          <w:rPr>
            <w:rStyle w:val="Hyperlink"/>
          </w:rPr>
          <w:t>Microsoft Dynamics CRM Online</w:t>
        </w:r>
        <w:r>
          <w:tab/>
        </w:r>
        <w:r>
          <w:fldChar w:fldCharType="begin"/>
        </w:r>
        <w:r>
          <w:instrText xml:space="preserve"> PAGEREF _Toc447271928 \h </w:instrText>
        </w:r>
        <w:r>
          <w:fldChar w:fldCharType="separate"/>
        </w:r>
        <w:r w:rsidR="00063BB6">
          <w:t>61</w:t>
        </w:r>
        <w:r>
          <w:fldChar w:fldCharType="end"/>
        </w:r>
      </w:hyperlink>
    </w:p>
    <w:p w:rsidR="00B41DB4" w:rsidRDefault="00B41DB4">
      <w:pPr>
        <w:pStyle w:val="TOC3"/>
        <w:rPr>
          <w:rFonts w:eastAsiaTheme="minorEastAsia"/>
          <w:smallCaps w:val="0"/>
          <w:sz w:val="22"/>
          <w:lang w:eastAsia="ja-JP"/>
        </w:rPr>
      </w:pPr>
      <w:hyperlink w:anchor="_Toc447271929" w:history="1">
        <w:r w:rsidRPr="00DF18C9">
          <w:rPr>
            <w:rStyle w:val="Hyperlink"/>
          </w:rPr>
          <w:t>Microsoft Dynamics Marketing</w:t>
        </w:r>
        <w:r>
          <w:tab/>
        </w:r>
        <w:r>
          <w:fldChar w:fldCharType="begin"/>
        </w:r>
        <w:r>
          <w:instrText xml:space="preserve"> PAGEREF _Toc447271929 \h </w:instrText>
        </w:r>
        <w:r>
          <w:fldChar w:fldCharType="separate"/>
        </w:r>
        <w:r w:rsidR="00063BB6">
          <w:t>62</w:t>
        </w:r>
        <w:r>
          <w:fldChar w:fldCharType="end"/>
        </w:r>
      </w:hyperlink>
    </w:p>
    <w:p w:rsidR="00B41DB4" w:rsidRDefault="00B41DB4">
      <w:pPr>
        <w:pStyle w:val="TOC3"/>
        <w:rPr>
          <w:rFonts w:eastAsiaTheme="minorEastAsia"/>
          <w:smallCaps w:val="0"/>
          <w:sz w:val="22"/>
          <w:lang w:eastAsia="ja-JP"/>
        </w:rPr>
      </w:pPr>
      <w:hyperlink w:anchor="_Toc447271930" w:history="1">
        <w:r w:rsidRPr="00DF18C9">
          <w:rPr>
            <w:rStyle w:val="Hyperlink"/>
          </w:rPr>
          <w:t>Microsoft Social Engagement</w:t>
        </w:r>
        <w:r>
          <w:tab/>
        </w:r>
        <w:r>
          <w:fldChar w:fldCharType="begin"/>
        </w:r>
        <w:r>
          <w:instrText xml:space="preserve"> PAGEREF _Toc447271930 \h </w:instrText>
        </w:r>
        <w:r>
          <w:fldChar w:fldCharType="separate"/>
        </w:r>
        <w:r w:rsidR="00063BB6">
          <w:t>62</w:t>
        </w:r>
        <w:r>
          <w:fldChar w:fldCharType="end"/>
        </w:r>
      </w:hyperlink>
    </w:p>
    <w:p w:rsidR="00B41DB4" w:rsidRDefault="00B41DB4">
      <w:pPr>
        <w:pStyle w:val="TOC3"/>
        <w:rPr>
          <w:rFonts w:eastAsiaTheme="minorEastAsia"/>
          <w:smallCaps w:val="0"/>
          <w:sz w:val="22"/>
          <w:lang w:eastAsia="ja-JP"/>
        </w:rPr>
      </w:pPr>
      <w:hyperlink w:anchor="_Toc447271931" w:history="1">
        <w:r w:rsidRPr="00DF18C9">
          <w:rPr>
            <w:rStyle w:val="Hyperlink"/>
          </w:rPr>
          <w:t>Parature, from Microsoft</w:t>
        </w:r>
        <w:r>
          <w:tab/>
        </w:r>
        <w:r>
          <w:fldChar w:fldCharType="begin"/>
        </w:r>
        <w:r>
          <w:instrText xml:space="preserve"> PAGEREF _Toc447271931 \h </w:instrText>
        </w:r>
        <w:r>
          <w:fldChar w:fldCharType="separate"/>
        </w:r>
        <w:r w:rsidR="00063BB6">
          <w:t>63</w:t>
        </w:r>
        <w:r>
          <w:fldChar w:fldCharType="end"/>
        </w:r>
      </w:hyperlink>
    </w:p>
    <w:p w:rsidR="00B41DB4" w:rsidRDefault="00B41DB4">
      <w:pPr>
        <w:pStyle w:val="TOC2"/>
        <w:rPr>
          <w:rFonts w:eastAsiaTheme="minorEastAsia"/>
          <w:smallCaps w:val="0"/>
          <w:sz w:val="22"/>
          <w:lang w:eastAsia="ja-JP"/>
        </w:rPr>
      </w:pPr>
      <w:hyperlink w:anchor="_Toc447271932" w:history="1">
        <w:r w:rsidRPr="00DF18C9">
          <w:rPr>
            <w:rStyle w:val="Hyperlink"/>
          </w:rPr>
          <w:t xml:space="preserve">Office 365 </w:t>
        </w:r>
        <w:r w:rsidRPr="00DF18C9">
          <w:rPr>
            <w:rStyle w:val="Hyperlink"/>
            <w:rFonts w:hint="eastAsia"/>
          </w:rPr>
          <w:t>サービス</w:t>
        </w:r>
        <w:r>
          <w:tab/>
        </w:r>
        <w:r>
          <w:fldChar w:fldCharType="begin"/>
        </w:r>
        <w:r>
          <w:instrText xml:space="preserve"> PAGEREF _Toc447271932 \h </w:instrText>
        </w:r>
        <w:r>
          <w:fldChar w:fldCharType="separate"/>
        </w:r>
        <w:r w:rsidR="00063BB6">
          <w:t>63</w:t>
        </w:r>
        <w:r>
          <w:fldChar w:fldCharType="end"/>
        </w:r>
      </w:hyperlink>
    </w:p>
    <w:p w:rsidR="00B41DB4" w:rsidRDefault="00B41DB4">
      <w:pPr>
        <w:pStyle w:val="TOC3"/>
        <w:rPr>
          <w:rFonts w:eastAsiaTheme="minorEastAsia"/>
          <w:smallCaps w:val="0"/>
          <w:sz w:val="22"/>
          <w:lang w:eastAsia="ja-JP"/>
        </w:rPr>
      </w:pPr>
      <w:hyperlink w:anchor="_Toc447271933" w:history="1">
        <w:r w:rsidRPr="00DF18C9">
          <w:rPr>
            <w:rStyle w:val="Hyperlink"/>
          </w:rPr>
          <w:t xml:space="preserve">Office 365 </w:t>
        </w:r>
        <w:r w:rsidRPr="00DF18C9">
          <w:rPr>
            <w:rStyle w:val="Hyperlink"/>
            <w:rFonts w:hint="eastAsia"/>
          </w:rPr>
          <w:t>アプリケーション</w:t>
        </w:r>
        <w:r>
          <w:tab/>
        </w:r>
        <w:r>
          <w:fldChar w:fldCharType="begin"/>
        </w:r>
        <w:r>
          <w:instrText xml:space="preserve"> PAGEREF _Toc447271933 \h </w:instrText>
        </w:r>
        <w:r>
          <w:fldChar w:fldCharType="separate"/>
        </w:r>
        <w:r w:rsidR="00063BB6">
          <w:t>63</w:t>
        </w:r>
        <w:r>
          <w:fldChar w:fldCharType="end"/>
        </w:r>
      </w:hyperlink>
    </w:p>
    <w:p w:rsidR="00B41DB4" w:rsidRDefault="00B41DB4">
      <w:pPr>
        <w:pStyle w:val="TOC3"/>
        <w:rPr>
          <w:rFonts w:eastAsiaTheme="minorEastAsia"/>
          <w:smallCaps w:val="0"/>
          <w:sz w:val="22"/>
          <w:lang w:eastAsia="ja-JP"/>
        </w:rPr>
      </w:pPr>
      <w:hyperlink w:anchor="_Toc447271934" w:history="1">
        <w:r w:rsidRPr="00DF18C9">
          <w:rPr>
            <w:rStyle w:val="Hyperlink"/>
          </w:rPr>
          <w:t>Office 365 Suite</w:t>
        </w:r>
        <w:r>
          <w:tab/>
        </w:r>
        <w:r>
          <w:fldChar w:fldCharType="begin"/>
        </w:r>
        <w:r>
          <w:instrText xml:space="preserve"> PAGEREF _Toc447271934 \h </w:instrText>
        </w:r>
        <w:r>
          <w:fldChar w:fldCharType="separate"/>
        </w:r>
        <w:r w:rsidR="00063BB6">
          <w:t>65</w:t>
        </w:r>
        <w:r>
          <w:fldChar w:fldCharType="end"/>
        </w:r>
      </w:hyperlink>
    </w:p>
    <w:p w:rsidR="00B41DB4" w:rsidRDefault="00B41DB4">
      <w:pPr>
        <w:pStyle w:val="TOC3"/>
        <w:rPr>
          <w:rFonts w:eastAsiaTheme="minorEastAsia"/>
          <w:smallCaps w:val="0"/>
          <w:sz w:val="22"/>
          <w:lang w:eastAsia="ja-JP"/>
        </w:rPr>
      </w:pPr>
      <w:hyperlink w:anchor="_Toc447271935" w:history="1">
        <w:r w:rsidRPr="00DF18C9">
          <w:rPr>
            <w:rStyle w:val="Hyperlink"/>
          </w:rPr>
          <w:t>Office 365 Customer Lockbox</w:t>
        </w:r>
        <w:r>
          <w:tab/>
        </w:r>
        <w:r>
          <w:fldChar w:fldCharType="begin"/>
        </w:r>
        <w:r>
          <w:instrText xml:space="preserve"> PAGEREF _Toc447271935 \h </w:instrText>
        </w:r>
        <w:r>
          <w:fldChar w:fldCharType="separate"/>
        </w:r>
        <w:r w:rsidR="00063BB6">
          <w:t>67</w:t>
        </w:r>
        <w:r>
          <w:fldChar w:fldCharType="end"/>
        </w:r>
      </w:hyperlink>
    </w:p>
    <w:p w:rsidR="00B41DB4" w:rsidRDefault="00B41DB4">
      <w:pPr>
        <w:pStyle w:val="TOC3"/>
        <w:rPr>
          <w:rFonts w:eastAsiaTheme="minorEastAsia"/>
          <w:smallCaps w:val="0"/>
          <w:sz w:val="22"/>
          <w:lang w:eastAsia="ja-JP"/>
        </w:rPr>
      </w:pPr>
      <w:hyperlink w:anchor="_Toc447271936" w:history="1">
        <w:r w:rsidRPr="00DF18C9">
          <w:rPr>
            <w:rStyle w:val="Hyperlink"/>
          </w:rPr>
          <w:t>Office 365 Delve Analytics</w:t>
        </w:r>
        <w:r>
          <w:tab/>
        </w:r>
        <w:r>
          <w:fldChar w:fldCharType="begin"/>
        </w:r>
        <w:r>
          <w:instrText xml:space="preserve"> PAGEREF _Toc447271936 \h </w:instrText>
        </w:r>
        <w:r>
          <w:fldChar w:fldCharType="separate"/>
        </w:r>
        <w:r w:rsidR="00063BB6">
          <w:t>67</w:t>
        </w:r>
        <w:r>
          <w:fldChar w:fldCharType="end"/>
        </w:r>
      </w:hyperlink>
    </w:p>
    <w:p w:rsidR="00B41DB4" w:rsidRDefault="00B41DB4">
      <w:pPr>
        <w:pStyle w:val="TOC3"/>
        <w:rPr>
          <w:rFonts w:eastAsiaTheme="minorEastAsia"/>
          <w:smallCaps w:val="0"/>
          <w:sz w:val="22"/>
          <w:lang w:eastAsia="ja-JP"/>
        </w:rPr>
      </w:pPr>
      <w:hyperlink w:anchor="_Toc447271937" w:history="1">
        <w:r w:rsidRPr="00DF18C9">
          <w:rPr>
            <w:rStyle w:val="Hyperlink"/>
          </w:rPr>
          <w:t>Office 365 Advanced eDiscovery</w:t>
        </w:r>
        <w:r>
          <w:tab/>
        </w:r>
        <w:r>
          <w:fldChar w:fldCharType="begin"/>
        </w:r>
        <w:r>
          <w:instrText xml:space="preserve"> PAGEREF _Toc447271937 \h </w:instrText>
        </w:r>
        <w:r>
          <w:fldChar w:fldCharType="separate"/>
        </w:r>
        <w:r w:rsidR="00063BB6">
          <w:t>68</w:t>
        </w:r>
        <w:r>
          <w:fldChar w:fldCharType="end"/>
        </w:r>
      </w:hyperlink>
    </w:p>
    <w:p w:rsidR="00B41DB4" w:rsidRDefault="00B41DB4">
      <w:pPr>
        <w:pStyle w:val="TOC3"/>
        <w:rPr>
          <w:rFonts w:eastAsiaTheme="minorEastAsia"/>
          <w:smallCaps w:val="0"/>
          <w:sz w:val="22"/>
          <w:lang w:eastAsia="ja-JP"/>
        </w:rPr>
      </w:pPr>
      <w:hyperlink w:anchor="_Toc447271938" w:history="1">
        <w:r w:rsidRPr="00DF18C9">
          <w:rPr>
            <w:rStyle w:val="Hyperlink"/>
          </w:rPr>
          <w:t>Exchange Online</w:t>
        </w:r>
        <w:r>
          <w:tab/>
        </w:r>
        <w:r>
          <w:fldChar w:fldCharType="begin"/>
        </w:r>
        <w:r>
          <w:instrText xml:space="preserve"> PAGEREF _Toc447271938 \h </w:instrText>
        </w:r>
        <w:r>
          <w:fldChar w:fldCharType="separate"/>
        </w:r>
        <w:r w:rsidR="00063BB6">
          <w:t>68</w:t>
        </w:r>
        <w:r>
          <w:fldChar w:fldCharType="end"/>
        </w:r>
      </w:hyperlink>
    </w:p>
    <w:p w:rsidR="00B41DB4" w:rsidRDefault="00B41DB4">
      <w:pPr>
        <w:pStyle w:val="TOC3"/>
        <w:rPr>
          <w:rFonts w:eastAsiaTheme="minorEastAsia"/>
          <w:smallCaps w:val="0"/>
          <w:sz w:val="22"/>
          <w:lang w:eastAsia="ja-JP"/>
        </w:rPr>
      </w:pPr>
      <w:hyperlink w:anchor="_Toc447271939" w:history="1">
        <w:r w:rsidRPr="00DF18C9">
          <w:rPr>
            <w:rStyle w:val="Hyperlink"/>
          </w:rPr>
          <w:t>OneDrive for Business</w:t>
        </w:r>
        <w:r>
          <w:tab/>
        </w:r>
        <w:r>
          <w:fldChar w:fldCharType="begin"/>
        </w:r>
        <w:r>
          <w:instrText xml:space="preserve"> PAGEREF _Toc447271939 \h </w:instrText>
        </w:r>
        <w:r>
          <w:fldChar w:fldCharType="separate"/>
        </w:r>
        <w:r w:rsidR="00063BB6">
          <w:t>69</w:t>
        </w:r>
        <w:r>
          <w:fldChar w:fldCharType="end"/>
        </w:r>
      </w:hyperlink>
    </w:p>
    <w:p w:rsidR="00B41DB4" w:rsidRDefault="00B41DB4">
      <w:pPr>
        <w:pStyle w:val="TOC3"/>
        <w:rPr>
          <w:rFonts w:eastAsiaTheme="minorEastAsia"/>
          <w:smallCaps w:val="0"/>
          <w:sz w:val="22"/>
          <w:lang w:eastAsia="ja-JP"/>
        </w:rPr>
      </w:pPr>
      <w:hyperlink w:anchor="_Toc447271940" w:history="1">
        <w:r w:rsidRPr="00DF18C9">
          <w:rPr>
            <w:rStyle w:val="Hyperlink"/>
          </w:rPr>
          <w:t>Project Online</w:t>
        </w:r>
        <w:r>
          <w:tab/>
        </w:r>
        <w:r>
          <w:fldChar w:fldCharType="begin"/>
        </w:r>
        <w:r>
          <w:instrText xml:space="preserve"> PAGEREF _Toc447271940 \h </w:instrText>
        </w:r>
        <w:r>
          <w:fldChar w:fldCharType="separate"/>
        </w:r>
        <w:r w:rsidR="00063BB6">
          <w:t>69</w:t>
        </w:r>
        <w:r>
          <w:fldChar w:fldCharType="end"/>
        </w:r>
      </w:hyperlink>
    </w:p>
    <w:p w:rsidR="00B41DB4" w:rsidRDefault="00B41DB4">
      <w:pPr>
        <w:pStyle w:val="TOC3"/>
        <w:rPr>
          <w:rFonts w:eastAsiaTheme="minorEastAsia"/>
          <w:smallCaps w:val="0"/>
          <w:sz w:val="22"/>
          <w:lang w:eastAsia="ja-JP"/>
        </w:rPr>
      </w:pPr>
      <w:hyperlink w:anchor="_Toc447271941" w:history="1">
        <w:r w:rsidRPr="00DF18C9">
          <w:rPr>
            <w:rStyle w:val="Hyperlink"/>
          </w:rPr>
          <w:t>SharePoint Online</w:t>
        </w:r>
        <w:r>
          <w:tab/>
        </w:r>
        <w:r>
          <w:fldChar w:fldCharType="begin"/>
        </w:r>
        <w:r>
          <w:instrText xml:space="preserve"> PAGEREF _Toc447271941 \h </w:instrText>
        </w:r>
        <w:r>
          <w:fldChar w:fldCharType="separate"/>
        </w:r>
        <w:r w:rsidR="00063BB6">
          <w:t>69</w:t>
        </w:r>
        <w:r>
          <w:fldChar w:fldCharType="end"/>
        </w:r>
      </w:hyperlink>
    </w:p>
    <w:p w:rsidR="00B41DB4" w:rsidRDefault="00B41DB4">
      <w:pPr>
        <w:pStyle w:val="TOC3"/>
        <w:rPr>
          <w:rFonts w:eastAsiaTheme="minorEastAsia"/>
          <w:smallCaps w:val="0"/>
          <w:sz w:val="22"/>
          <w:lang w:eastAsia="ja-JP"/>
        </w:rPr>
      </w:pPr>
      <w:hyperlink w:anchor="_Toc447271942" w:history="1">
        <w:r w:rsidRPr="00DF18C9">
          <w:rPr>
            <w:rStyle w:val="Hyperlink"/>
          </w:rPr>
          <w:t>Skype for Business Online</w:t>
        </w:r>
        <w:r>
          <w:tab/>
        </w:r>
        <w:r>
          <w:fldChar w:fldCharType="begin"/>
        </w:r>
        <w:r>
          <w:instrText xml:space="preserve"> PAGEREF _Toc447271942 \h </w:instrText>
        </w:r>
        <w:r>
          <w:fldChar w:fldCharType="separate"/>
        </w:r>
        <w:r w:rsidR="00063BB6">
          <w:t>70</w:t>
        </w:r>
        <w:r>
          <w:fldChar w:fldCharType="end"/>
        </w:r>
      </w:hyperlink>
    </w:p>
    <w:p w:rsidR="00B41DB4" w:rsidRDefault="00B41DB4">
      <w:pPr>
        <w:pStyle w:val="TOC2"/>
        <w:rPr>
          <w:rFonts w:eastAsiaTheme="minorEastAsia"/>
          <w:smallCaps w:val="0"/>
          <w:sz w:val="22"/>
          <w:lang w:eastAsia="ja-JP"/>
        </w:rPr>
      </w:pPr>
      <w:hyperlink w:anchor="_Toc447271943" w:history="1">
        <w:r w:rsidRPr="00DF18C9">
          <w:rPr>
            <w:rStyle w:val="Hyperlink"/>
            <w:rFonts w:hint="eastAsia"/>
          </w:rPr>
          <w:t>その他のオンライン</w:t>
        </w:r>
        <w:r w:rsidRPr="00DF18C9">
          <w:rPr>
            <w:rStyle w:val="Hyperlink"/>
          </w:rPr>
          <w:t xml:space="preserve"> </w:t>
        </w:r>
        <w:r w:rsidRPr="00DF18C9">
          <w:rPr>
            <w:rStyle w:val="Hyperlink"/>
            <w:rFonts w:hint="eastAsia"/>
          </w:rPr>
          <w:t>サービス</w:t>
        </w:r>
        <w:r>
          <w:tab/>
        </w:r>
        <w:r>
          <w:fldChar w:fldCharType="begin"/>
        </w:r>
        <w:r>
          <w:instrText xml:space="preserve"> PAGEREF _Toc447271943 \h </w:instrText>
        </w:r>
        <w:r>
          <w:fldChar w:fldCharType="separate"/>
        </w:r>
        <w:r w:rsidR="00063BB6">
          <w:t>70</w:t>
        </w:r>
        <w:r>
          <w:fldChar w:fldCharType="end"/>
        </w:r>
      </w:hyperlink>
    </w:p>
    <w:p w:rsidR="00B41DB4" w:rsidRDefault="00B41DB4">
      <w:pPr>
        <w:pStyle w:val="TOC3"/>
        <w:rPr>
          <w:rFonts w:eastAsiaTheme="minorEastAsia"/>
          <w:smallCaps w:val="0"/>
          <w:sz w:val="22"/>
          <w:lang w:eastAsia="ja-JP"/>
        </w:rPr>
      </w:pPr>
      <w:hyperlink w:anchor="_Toc447271944" w:history="1">
        <w:r w:rsidRPr="00DF18C9">
          <w:rPr>
            <w:rStyle w:val="Hyperlink"/>
          </w:rPr>
          <w:t>Bing Maps</w:t>
        </w:r>
        <w:r>
          <w:tab/>
        </w:r>
        <w:r>
          <w:fldChar w:fldCharType="begin"/>
        </w:r>
        <w:r>
          <w:instrText xml:space="preserve"> PAGEREF _Toc447271944 \h </w:instrText>
        </w:r>
        <w:r>
          <w:fldChar w:fldCharType="separate"/>
        </w:r>
        <w:r w:rsidR="00063BB6">
          <w:t>70</w:t>
        </w:r>
        <w:r>
          <w:fldChar w:fldCharType="end"/>
        </w:r>
      </w:hyperlink>
    </w:p>
    <w:p w:rsidR="00B41DB4" w:rsidRDefault="00B41DB4">
      <w:pPr>
        <w:pStyle w:val="TOC3"/>
        <w:rPr>
          <w:rFonts w:eastAsiaTheme="minorEastAsia"/>
          <w:smallCaps w:val="0"/>
          <w:sz w:val="22"/>
          <w:lang w:eastAsia="ja-JP"/>
        </w:rPr>
      </w:pPr>
      <w:hyperlink w:anchor="_Toc447271945" w:history="1">
        <w:r w:rsidRPr="00DF18C9">
          <w:rPr>
            <w:rStyle w:val="Hyperlink"/>
          </w:rPr>
          <w:t>Microsoft Learning</w:t>
        </w:r>
        <w:r>
          <w:tab/>
        </w:r>
        <w:r>
          <w:fldChar w:fldCharType="begin"/>
        </w:r>
        <w:r>
          <w:instrText xml:space="preserve"> PAGEREF _Toc447271945 \h </w:instrText>
        </w:r>
        <w:r>
          <w:fldChar w:fldCharType="separate"/>
        </w:r>
        <w:r w:rsidR="00063BB6">
          <w:t>71</w:t>
        </w:r>
        <w:r>
          <w:fldChar w:fldCharType="end"/>
        </w:r>
      </w:hyperlink>
    </w:p>
    <w:p w:rsidR="00B41DB4" w:rsidRDefault="00B41DB4">
      <w:pPr>
        <w:pStyle w:val="TOC3"/>
        <w:rPr>
          <w:rFonts w:eastAsiaTheme="minorEastAsia"/>
          <w:smallCaps w:val="0"/>
          <w:sz w:val="22"/>
          <w:lang w:eastAsia="ja-JP"/>
        </w:rPr>
      </w:pPr>
      <w:hyperlink w:anchor="_Toc447271946" w:history="1">
        <w:r w:rsidRPr="00DF18C9">
          <w:rPr>
            <w:rStyle w:val="Hyperlink"/>
          </w:rPr>
          <w:t>Microsoft Translator</w:t>
        </w:r>
        <w:r>
          <w:tab/>
        </w:r>
        <w:r>
          <w:fldChar w:fldCharType="begin"/>
        </w:r>
        <w:r>
          <w:instrText xml:space="preserve"> PAGEREF _Toc447271946 \h </w:instrText>
        </w:r>
        <w:r>
          <w:fldChar w:fldCharType="separate"/>
        </w:r>
        <w:r w:rsidR="00063BB6">
          <w:t>72</w:t>
        </w:r>
        <w:r>
          <w:fldChar w:fldCharType="end"/>
        </w:r>
      </w:hyperlink>
    </w:p>
    <w:p w:rsidR="00B41DB4" w:rsidRDefault="00B41DB4">
      <w:pPr>
        <w:pStyle w:val="TOC3"/>
        <w:rPr>
          <w:rFonts w:eastAsiaTheme="minorEastAsia"/>
          <w:smallCaps w:val="0"/>
          <w:sz w:val="22"/>
          <w:lang w:eastAsia="ja-JP"/>
        </w:rPr>
      </w:pPr>
      <w:hyperlink w:anchor="_Toc447271947" w:history="1">
        <w:r w:rsidRPr="00DF18C9">
          <w:rPr>
            <w:rStyle w:val="Hyperlink"/>
          </w:rPr>
          <w:t>Power BI Pro</w:t>
        </w:r>
        <w:r>
          <w:tab/>
        </w:r>
        <w:r>
          <w:fldChar w:fldCharType="begin"/>
        </w:r>
        <w:r>
          <w:instrText xml:space="preserve"> PAGEREF _Toc447271947 \h </w:instrText>
        </w:r>
        <w:r>
          <w:fldChar w:fldCharType="separate"/>
        </w:r>
        <w:r w:rsidR="00063BB6">
          <w:t>72</w:t>
        </w:r>
        <w:r>
          <w:fldChar w:fldCharType="end"/>
        </w:r>
      </w:hyperlink>
    </w:p>
    <w:p w:rsidR="00B41DB4" w:rsidRDefault="00B41DB4">
      <w:pPr>
        <w:pStyle w:val="TOC3"/>
        <w:rPr>
          <w:rFonts w:eastAsiaTheme="minorEastAsia"/>
          <w:smallCaps w:val="0"/>
          <w:sz w:val="22"/>
          <w:lang w:eastAsia="ja-JP"/>
        </w:rPr>
      </w:pPr>
      <w:hyperlink w:anchor="_Toc447271948" w:history="1">
        <w:r w:rsidRPr="00DF18C9">
          <w:rPr>
            <w:rStyle w:val="Hyperlink"/>
          </w:rPr>
          <w:t>Yammer Enterprise</w:t>
        </w:r>
        <w:r>
          <w:tab/>
        </w:r>
        <w:r>
          <w:fldChar w:fldCharType="begin"/>
        </w:r>
        <w:r>
          <w:instrText xml:space="preserve"> PAGEREF _Toc447271948 \h </w:instrText>
        </w:r>
        <w:r>
          <w:fldChar w:fldCharType="separate"/>
        </w:r>
        <w:r w:rsidR="00063BB6">
          <w:t>72</w:t>
        </w:r>
        <w:r>
          <w:fldChar w:fldCharType="end"/>
        </w:r>
      </w:hyperlink>
    </w:p>
    <w:p w:rsidR="00B41DB4" w:rsidRDefault="00B41DB4">
      <w:pPr>
        <w:pStyle w:val="TOC1"/>
        <w:rPr>
          <w:rFonts w:eastAsiaTheme="minorEastAsia"/>
          <w:b w:val="0"/>
          <w:caps w:val="0"/>
          <w:noProof/>
          <w:sz w:val="22"/>
          <w:szCs w:val="22"/>
          <w:lang w:eastAsia="ja-JP"/>
        </w:rPr>
      </w:pPr>
      <w:hyperlink w:anchor="_Toc447271949" w:history="1">
        <w:r w:rsidRPr="00DF18C9">
          <w:rPr>
            <w:rStyle w:val="Hyperlink"/>
            <w:rFonts w:hint="eastAsia"/>
            <w:noProof/>
          </w:rPr>
          <w:t>用語集</w:t>
        </w:r>
        <w:r>
          <w:rPr>
            <w:noProof/>
          </w:rPr>
          <w:tab/>
        </w:r>
        <w:r>
          <w:rPr>
            <w:noProof/>
          </w:rPr>
          <w:fldChar w:fldCharType="begin"/>
        </w:r>
        <w:r>
          <w:rPr>
            <w:noProof/>
          </w:rPr>
          <w:instrText xml:space="preserve"> PAGEREF _Toc447271949 \h </w:instrText>
        </w:r>
        <w:r>
          <w:rPr>
            <w:noProof/>
          </w:rPr>
        </w:r>
        <w:r>
          <w:rPr>
            <w:noProof/>
          </w:rPr>
          <w:fldChar w:fldCharType="separate"/>
        </w:r>
        <w:r w:rsidR="00063BB6">
          <w:rPr>
            <w:noProof/>
          </w:rPr>
          <w:t>73</w:t>
        </w:r>
        <w:r>
          <w:rPr>
            <w:noProof/>
          </w:rPr>
          <w:fldChar w:fldCharType="end"/>
        </w:r>
      </w:hyperlink>
    </w:p>
    <w:p w:rsidR="00B41DB4" w:rsidRDefault="00B41DB4">
      <w:pPr>
        <w:pStyle w:val="TOC2"/>
        <w:rPr>
          <w:rFonts w:eastAsiaTheme="minorEastAsia"/>
          <w:smallCaps w:val="0"/>
          <w:sz w:val="22"/>
          <w:lang w:eastAsia="ja-JP"/>
        </w:rPr>
      </w:pPr>
      <w:hyperlink w:anchor="_Toc447271950" w:history="1">
        <w:r w:rsidRPr="00DF18C9">
          <w:rPr>
            <w:rStyle w:val="Hyperlink"/>
            <w:rFonts w:hint="eastAsia"/>
          </w:rPr>
          <w:t>属性</w:t>
        </w:r>
        <w:r>
          <w:tab/>
        </w:r>
        <w:r>
          <w:fldChar w:fldCharType="begin"/>
        </w:r>
        <w:r>
          <w:instrText xml:space="preserve"> PAGEREF _Toc447271950 \h </w:instrText>
        </w:r>
        <w:r>
          <w:fldChar w:fldCharType="separate"/>
        </w:r>
        <w:r w:rsidR="00063BB6">
          <w:t>73</w:t>
        </w:r>
        <w:r>
          <w:fldChar w:fldCharType="end"/>
        </w:r>
      </w:hyperlink>
    </w:p>
    <w:p w:rsidR="00B41DB4" w:rsidRDefault="00B41DB4">
      <w:pPr>
        <w:pStyle w:val="TOC2"/>
        <w:rPr>
          <w:rFonts w:eastAsiaTheme="minorEastAsia"/>
          <w:smallCaps w:val="0"/>
          <w:sz w:val="22"/>
          <w:lang w:eastAsia="ja-JP"/>
        </w:rPr>
      </w:pPr>
      <w:hyperlink w:anchor="_Toc447271951" w:history="1">
        <w:r w:rsidRPr="00DF18C9">
          <w:rPr>
            <w:rStyle w:val="Hyperlink"/>
            <w:rFonts w:hint="eastAsia"/>
          </w:rPr>
          <w:t>セルの値</w:t>
        </w:r>
        <w:r>
          <w:tab/>
        </w:r>
        <w:r>
          <w:fldChar w:fldCharType="begin"/>
        </w:r>
        <w:r>
          <w:instrText xml:space="preserve"> PAGEREF _Toc447271951 \h </w:instrText>
        </w:r>
        <w:r>
          <w:fldChar w:fldCharType="separate"/>
        </w:r>
        <w:r w:rsidR="00063BB6">
          <w:t>74</w:t>
        </w:r>
        <w:r>
          <w:fldChar w:fldCharType="end"/>
        </w:r>
      </w:hyperlink>
    </w:p>
    <w:p w:rsidR="00B41DB4" w:rsidRDefault="00B41DB4">
      <w:pPr>
        <w:pStyle w:val="TOC2"/>
        <w:rPr>
          <w:rFonts w:eastAsiaTheme="minorEastAsia"/>
          <w:smallCaps w:val="0"/>
          <w:sz w:val="22"/>
          <w:lang w:eastAsia="ja-JP"/>
        </w:rPr>
      </w:pPr>
      <w:hyperlink w:anchor="_Toc447271952" w:history="1">
        <w:r w:rsidRPr="00DF18C9">
          <w:rPr>
            <w:rStyle w:val="Hyperlink"/>
            <w:rFonts w:hint="eastAsia"/>
          </w:rPr>
          <w:t>列の見出し</w:t>
        </w:r>
        <w:r>
          <w:tab/>
        </w:r>
        <w:r>
          <w:fldChar w:fldCharType="begin"/>
        </w:r>
        <w:r>
          <w:instrText xml:space="preserve"> PAGEREF _Toc447271952 \h </w:instrText>
        </w:r>
        <w:r>
          <w:fldChar w:fldCharType="separate"/>
        </w:r>
        <w:r w:rsidR="00063BB6">
          <w:t>75</w:t>
        </w:r>
        <w:r>
          <w:fldChar w:fldCharType="end"/>
        </w:r>
      </w:hyperlink>
    </w:p>
    <w:p w:rsidR="00B41DB4" w:rsidRDefault="00B41DB4">
      <w:pPr>
        <w:pStyle w:val="TOC2"/>
        <w:rPr>
          <w:rFonts w:eastAsiaTheme="minorEastAsia"/>
          <w:smallCaps w:val="0"/>
          <w:sz w:val="22"/>
          <w:lang w:eastAsia="ja-JP"/>
        </w:rPr>
      </w:pPr>
      <w:hyperlink w:anchor="_Toc447271953" w:history="1">
        <w:r w:rsidRPr="00DF18C9">
          <w:rPr>
            <w:rStyle w:val="Hyperlink"/>
            <w:rFonts w:hint="eastAsia"/>
          </w:rPr>
          <w:t>定義</w:t>
        </w:r>
        <w:r>
          <w:tab/>
        </w:r>
        <w:r>
          <w:fldChar w:fldCharType="begin"/>
        </w:r>
        <w:r>
          <w:instrText xml:space="preserve"> PAGEREF _Toc447271953 \h </w:instrText>
        </w:r>
        <w:r>
          <w:fldChar w:fldCharType="separate"/>
        </w:r>
        <w:r w:rsidR="00063BB6">
          <w:t>75</w:t>
        </w:r>
        <w:r>
          <w:fldChar w:fldCharType="end"/>
        </w:r>
      </w:hyperlink>
    </w:p>
    <w:p w:rsidR="00B41DB4" w:rsidRDefault="00B41DB4">
      <w:pPr>
        <w:pStyle w:val="TOC1"/>
        <w:rPr>
          <w:rFonts w:eastAsiaTheme="minorEastAsia"/>
          <w:b w:val="0"/>
          <w:caps w:val="0"/>
          <w:noProof/>
          <w:sz w:val="22"/>
          <w:szCs w:val="22"/>
          <w:lang w:eastAsia="ja-JP"/>
        </w:rPr>
      </w:pPr>
      <w:hyperlink w:anchor="_Toc447271954" w:history="1">
        <w:r w:rsidRPr="00DF18C9">
          <w:rPr>
            <w:rStyle w:val="Hyperlink"/>
            <w:rFonts w:hint="eastAsia"/>
            <w:noProof/>
          </w:rPr>
          <w:t>付録</w:t>
        </w:r>
        <w:r w:rsidRPr="00DF18C9">
          <w:rPr>
            <w:rStyle w:val="Hyperlink"/>
            <w:noProof/>
          </w:rPr>
          <w:t xml:space="preserve"> A – CAL/ML </w:t>
        </w:r>
        <w:r w:rsidRPr="00DF18C9">
          <w:rPr>
            <w:rStyle w:val="Hyperlink"/>
            <w:rFonts w:hint="eastAsia"/>
            <w:noProof/>
          </w:rPr>
          <w:t>と同等のライセンス</w:t>
        </w:r>
        <w:r>
          <w:rPr>
            <w:noProof/>
          </w:rPr>
          <w:tab/>
        </w:r>
        <w:r>
          <w:rPr>
            <w:noProof/>
          </w:rPr>
          <w:fldChar w:fldCharType="begin"/>
        </w:r>
        <w:r>
          <w:rPr>
            <w:noProof/>
          </w:rPr>
          <w:instrText xml:space="preserve"> PAGEREF _Toc447271954 \h </w:instrText>
        </w:r>
        <w:r>
          <w:rPr>
            <w:noProof/>
          </w:rPr>
        </w:r>
        <w:r>
          <w:rPr>
            <w:noProof/>
          </w:rPr>
          <w:fldChar w:fldCharType="separate"/>
        </w:r>
        <w:r w:rsidR="00063BB6">
          <w:rPr>
            <w:noProof/>
          </w:rPr>
          <w:t>78</w:t>
        </w:r>
        <w:r>
          <w:rPr>
            <w:noProof/>
          </w:rPr>
          <w:fldChar w:fldCharType="end"/>
        </w:r>
      </w:hyperlink>
    </w:p>
    <w:p w:rsidR="00B41DB4" w:rsidRDefault="00B41DB4">
      <w:pPr>
        <w:pStyle w:val="TOC1"/>
        <w:rPr>
          <w:rFonts w:eastAsiaTheme="minorEastAsia"/>
          <w:b w:val="0"/>
          <w:caps w:val="0"/>
          <w:noProof/>
          <w:sz w:val="22"/>
          <w:szCs w:val="22"/>
          <w:lang w:eastAsia="ja-JP"/>
        </w:rPr>
      </w:pPr>
      <w:hyperlink w:anchor="_Toc447271955" w:history="1">
        <w:r w:rsidRPr="00DF18C9">
          <w:rPr>
            <w:rStyle w:val="Hyperlink"/>
            <w:rFonts w:hint="eastAsia"/>
            <w:noProof/>
          </w:rPr>
          <w:t>付録</w:t>
        </w:r>
        <w:r w:rsidRPr="00DF18C9">
          <w:rPr>
            <w:rStyle w:val="Hyperlink"/>
            <w:noProof/>
          </w:rPr>
          <w:t xml:space="preserve"> B – </w:t>
        </w:r>
        <w:r w:rsidRPr="00DF18C9">
          <w:rPr>
            <w:rStyle w:val="Hyperlink"/>
            <w:rFonts w:hint="eastAsia"/>
            <w:noProof/>
          </w:rPr>
          <w:t>ソフトウェア</w:t>
        </w:r>
        <w:r w:rsidRPr="00DF18C9">
          <w:rPr>
            <w:rStyle w:val="Hyperlink"/>
            <w:noProof/>
          </w:rPr>
          <w:t xml:space="preserve"> </w:t>
        </w:r>
        <w:r w:rsidRPr="00DF18C9">
          <w:rPr>
            <w:rStyle w:val="Hyperlink"/>
            <w:rFonts w:hint="eastAsia"/>
            <w:noProof/>
          </w:rPr>
          <w:t>アシュアランス</w:t>
        </w:r>
        <w:r>
          <w:rPr>
            <w:noProof/>
          </w:rPr>
          <w:tab/>
        </w:r>
        <w:r>
          <w:rPr>
            <w:noProof/>
          </w:rPr>
          <w:fldChar w:fldCharType="begin"/>
        </w:r>
        <w:r>
          <w:rPr>
            <w:noProof/>
          </w:rPr>
          <w:instrText xml:space="preserve"> PAGEREF _Toc447271955 \h </w:instrText>
        </w:r>
        <w:r>
          <w:rPr>
            <w:noProof/>
          </w:rPr>
        </w:r>
        <w:r>
          <w:rPr>
            <w:noProof/>
          </w:rPr>
          <w:fldChar w:fldCharType="separate"/>
        </w:r>
        <w:r w:rsidR="00063BB6">
          <w:rPr>
            <w:noProof/>
          </w:rPr>
          <w:t>79</w:t>
        </w:r>
        <w:r>
          <w:rPr>
            <w:noProof/>
          </w:rPr>
          <w:fldChar w:fldCharType="end"/>
        </w:r>
      </w:hyperlink>
    </w:p>
    <w:p w:rsidR="00B41DB4" w:rsidRDefault="00B41DB4">
      <w:pPr>
        <w:pStyle w:val="TOC2"/>
        <w:rPr>
          <w:rFonts w:eastAsiaTheme="minorEastAsia"/>
          <w:smallCaps w:val="0"/>
          <w:sz w:val="22"/>
          <w:lang w:eastAsia="ja-JP"/>
        </w:rPr>
      </w:pPr>
      <w:hyperlink w:anchor="_Toc447271956" w:history="1">
        <w:r w:rsidRPr="00DF18C9">
          <w:rPr>
            <w:rStyle w:val="Hyperlink"/>
            <w:rFonts w:hint="eastAsia"/>
          </w:rPr>
          <w:t>ソフトウェア</w:t>
        </w:r>
        <w:r w:rsidRPr="00DF18C9">
          <w:rPr>
            <w:rStyle w:val="Hyperlink"/>
          </w:rPr>
          <w:t xml:space="preserve"> </w:t>
        </w:r>
        <w:r w:rsidRPr="00DF18C9">
          <w:rPr>
            <w:rStyle w:val="Hyperlink"/>
            <w:rFonts w:hint="eastAsia"/>
          </w:rPr>
          <w:t>アシュアランスの購入</w:t>
        </w:r>
        <w:r>
          <w:tab/>
        </w:r>
        <w:r>
          <w:fldChar w:fldCharType="begin"/>
        </w:r>
        <w:r>
          <w:instrText xml:space="preserve"> PAGEREF _Toc447271956 \h </w:instrText>
        </w:r>
        <w:r>
          <w:fldChar w:fldCharType="separate"/>
        </w:r>
        <w:r w:rsidR="00063BB6">
          <w:t>79</w:t>
        </w:r>
        <w:r>
          <w:fldChar w:fldCharType="end"/>
        </w:r>
      </w:hyperlink>
    </w:p>
    <w:p w:rsidR="00B41DB4" w:rsidRDefault="00B41DB4">
      <w:pPr>
        <w:pStyle w:val="TOC2"/>
        <w:rPr>
          <w:rFonts w:eastAsiaTheme="minorEastAsia"/>
          <w:smallCaps w:val="0"/>
          <w:sz w:val="22"/>
          <w:lang w:eastAsia="ja-JP"/>
        </w:rPr>
      </w:pPr>
      <w:hyperlink w:anchor="_Toc447271957" w:history="1">
        <w:r w:rsidRPr="00DF18C9">
          <w:rPr>
            <w:rStyle w:val="Hyperlink"/>
            <w:rFonts w:hint="eastAsia"/>
          </w:rPr>
          <w:t>ソフトウェア</w:t>
        </w:r>
        <w:r w:rsidRPr="00DF18C9">
          <w:rPr>
            <w:rStyle w:val="Hyperlink"/>
          </w:rPr>
          <w:t xml:space="preserve"> </w:t>
        </w:r>
        <w:r w:rsidRPr="00DF18C9">
          <w:rPr>
            <w:rStyle w:val="Hyperlink"/>
            <w:rFonts w:hint="eastAsia"/>
          </w:rPr>
          <w:t>アシュアランスの更新</w:t>
        </w:r>
        <w:r>
          <w:tab/>
        </w:r>
        <w:r>
          <w:fldChar w:fldCharType="begin"/>
        </w:r>
        <w:r>
          <w:instrText xml:space="preserve"> PAGEREF _Toc447271957 \h </w:instrText>
        </w:r>
        <w:r>
          <w:fldChar w:fldCharType="separate"/>
        </w:r>
        <w:r w:rsidR="00063BB6">
          <w:t>79</w:t>
        </w:r>
        <w:r>
          <w:fldChar w:fldCharType="end"/>
        </w:r>
      </w:hyperlink>
    </w:p>
    <w:p w:rsidR="00B41DB4" w:rsidRDefault="00B41DB4">
      <w:pPr>
        <w:pStyle w:val="TOC2"/>
        <w:rPr>
          <w:rFonts w:eastAsiaTheme="minorEastAsia"/>
          <w:smallCaps w:val="0"/>
          <w:sz w:val="22"/>
          <w:lang w:eastAsia="ja-JP"/>
        </w:rPr>
      </w:pPr>
      <w:hyperlink w:anchor="_Toc447271958" w:history="1">
        <w:r w:rsidRPr="00DF18C9">
          <w:rPr>
            <w:rStyle w:val="Hyperlink"/>
            <w:rFonts w:hint="eastAsia"/>
          </w:rPr>
          <w:t>販売停止または提供終了となる製品の移行ライセンス</w:t>
        </w:r>
        <w:r>
          <w:tab/>
        </w:r>
        <w:r>
          <w:fldChar w:fldCharType="begin"/>
        </w:r>
        <w:r>
          <w:instrText xml:space="preserve"> PAGEREF _Toc447271958 \h </w:instrText>
        </w:r>
        <w:r>
          <w:fldChar w:fldCharType="separate"/>
        </w:r>
        <w:r w:rsidR="00063BB6">
          <w:t>80</w:t>
        </w:r>
        <w:r>
          <w:fldChar w:fldCharType="end"/>
        </w:r>
      </w:hyperlink>
    </w:p>
    <w:p w:rsidR="00B41DB4" w:rsidRDefault="00B41DB4">
      <w:pPr>
        <w:pStyle w:val="TOC2"/>
        <w:rPr>
          <w:rFonts w:eastAsiaTheme="minorEastAsia"/>
          <w:smallCaps w:val="0"/>
          <w:sz w:val="22"/>
          <w:lang w:eastAsia="ja-JP"/>
        </w:rPr>
      </w:pPr>
      <w:hyperlink w:anchor="_Toc447271959" w:history="1">
        <w:r w:rsidRPr="00DF18C9">
          <w:rPr>
            <w:rStyle w:val="Hyperlink"/>
            <w:rFonts w:hint="eastAsia"/>
          </w:rPr>
          <w:t>ソフトウェア</w:t>
        </w:r>
        <w:r w:rsidRPr="00DF18C9">
          <w:rPr>
            <w:rStyle w:val="Hyperlink"/>
          </w:rPr>
          <w:t xml:space="preserve"> </w:t>
        </w:r>
        <w:r w:rsidRPr="00DF18C9">
          <w:rPr>
            <w:rStyle w:val="Hyperlink"/>
            <w:rFonts w:hint="eastAsia"/>
          </w:rPr>
          <w:t>アシュアランス特典</w:t>
        </w:r>
        <w:r>
          <w:tab/>
        </w:r>
        <w:r>
          <w:fldChar w:fldCharType="begin"/>
        </w:r>
        <w:r>
          <w:instrText xml:space="preserve"> PAGEREF _Toc447271959 \h </w:instrText>
        </w:r>
        <w:r>
          <w:fldChar w:fldCharType="separate"/>
        </w:r>
        <w:r w:rsidR="00063BB6">
          <w:t>80</w:t>
        </w:r>
        <w:r>
          <w:fldChar w:fldCharType="end"/>
        </w:r>
      </w:hyperlink>
    </w:p>
    <w:p w:rsidR="00B41DB4" w:rsidRDefault="00B41DB4">
      <w:pPr>
        <w:pStyle w:val="TOC1"/>
        <w:rPr>
          <w:rFonts w:eastAsiaTheme="minorEastAsia"/>
          <w:b w:val="0"/>
          <w:caps w:val="0"/>
          <w:noProof/>
          <w:sz w:val="22"/>
          <w:szCs w:val="22"/>
          <w:lang w:eastAsia="ja-JP"/>
        </w:rPr>
      </w:pPr>
      <w:hyperlink w:anchor="_Toc447271960" w:history="1">
        <w:r w:rsidRPr="00DF18C9">
          <w:rPr>
            <w:rStyle w:val="Hyperlink"/>
            <w:rFonts w:hint="eastAsia"/>
            <w:noProof/>
          </w:rPr>
          <w:t>付録</w:t>
        </w:r>
        <w:r w:rsidRPr="00DF18C9">
          <w:rPr>
            <w:rStyle w:val="Hyperlink"/>
            <w:noProof/>
          </w:rPr>
          <w:t xml:space="preserve"> C – </w:t>
        </w:r>
        <w:r w:rsidRPr="00DF18C9">
          <w:rPr>
            <w:rStyle w:val="Hyperlink"/>
            <w:rFonts w:hint="eastAsia"/>
            <w:noProof/>
          </w:rPr>
          <w:t>プロフェッショナル</w:t>
        </w:r>
        <w:r w:rsidRPr="00DF18C9">
          <w:rPr>
            <w:rStyle w:val="Hyperlink"/>
            <w:noProof/>
          </w:rPr>
          <w:t xml:space="preserve"> </w:t>
        </w:r>
        <w:r w:rsidRPr="00DF18C9">
          <w:rPr>
            <w:rStyle w:val="Hyperlink"/>
            <w:rFonts w:hint="eastAsia"/>
            <w:noProof/>
          </w:rPr>
          <w:t>サービス</w:t>
        </w:r>
        <w:r>
          <w:rPr>
            <w:noProof/>
          </w:rPr>
          <w:tab/>
        </w:r>
        <w:r>
          <w:rPr>
            <w:noProof/>
          </w:rPr>
          <w:fldChar w:fldCharType="begin"/>
        </w:r>
        <w:r>
          <w:rPr>
            <w:noProof/>
          </w:rPr>
          <w:instrText xml:space="preserve"> PAGEREF _Toc447271960 \h </w:instrText>
        </w:r>
        <w:r>
          <w:rPr>
            <w:noProof/>
          </w:rPr>
        </w:r>
        <w:r>
          <w:rPr>
            <w:noProof/>
          </w:rPr>
          <w:fldChar w:fldCharType="separate"/>
        </w:r>
        <w:r w:rsidR="00063BB6">
          <w:rPr>
            <w:noProof/>
          </w:rPr>
          <w:t>91</w:t>
        </w:r>
        <w:r>
          <w:rPr>
            <w:noProof/>
          </w:rPr>
          <w:fldChar w:fldCharType="end"/>
        </w:r>
      </w:hyperlink>
    </w:p>
    <w:p w:rsidR="00B41DB4" w:rsidRDefault="00B41DB4">
      <w:pPr>
        <w:pStyle w:val="TOC2"/>
        <w:rPr>
          <w:rFonts w:eastAsiaTheme="minorEastAsia"/>
          <w:smallCaps w:val="0"/>
          <w:sz w:val="22"/>
          <w:lang w:eastAsia="ja-JP"/>
        </w:rPr>
      </w:pPr>
      <w:hyperlink w:anchor="_Toc447271961" w:history="1">
        <w:r w:rsidRPr="00DF18C9">
          <w:rPr>
            <w:rStyle w:val="Hyperlink"/>
            <w:rFonts w:hint="eastAsia"/>
          </w:rPr>
          <w:t>マイクロソフト</w:t>
        </w:r>
        <w:r w:rsidRPr="00DF18C9">
          <w:rPr>
            <w:rStyle w:val="Hyperlink"/>
          </w:rPr>
          <w:t xml:space="preserve"> </w:t>
        </w:r>
        <w:r w:rsidRPr="00DF18C9">
          <w:rPr>
            <w:rStyle w:val="Hyperlink"/>
            <w:rFonts w:hint="eastAsia"/>
          </w:rPr>
          <w:t>プレミア</w:t>
        </w:r>
        <w:r w:rsidRPr="00DF18C9">
          <w:rPr>
            <w:rStyle w:val="Hyperlink"/>
          </w:rPr>
          <w:t xml:space="preserve"> </w:t>
        </w:r>
        <w:r w:rsidRPr="00DF18C9">
          <w:rPr>
            <w:rStyle w:val="Hyperlink"/>
            <w:rFonts w:hint="eastAsia"/>
          </w:rPr>
          <w:t>サポート</w:t>
        </w:r>
        <w:r w:rsidRPr="00DF18C9">
          <w:rPr>
            <w:rStyle w:val="Hyperlink"/>
          </w:rPr>
          <w:t xml:space="preserve"> </w:t>
        </w:r>
        <w:r w:rsidRPr="00DF18C9">
          <w:rPr>
            <w:rStyle w:val="Hyperlink"/>
            <w:rFonts w:hint="eastAsia"/>
          </w:rPr>
          <w:t>サービスの提供内容</w:t>
        </w:r>
        <w:r>
          <w:tab/>
        </w:r>
        <w:r>
          <w:fldChar w:fldCharType="begin"/>
        </w:r>
        <w:r>
          <w:instrText xml:space="preserve"> PAGEREF _Toc447271961 \h </w:instrText>
        </w:r>
        <w:r>
          <w:fldChar w:fldCharType="separate"/>
        </w:r>
        <w:r w:rsidR="00063BB6">
          <w:t>91</w:t>
        </w:r>
        <w:r>
          <w:fldChar w:fldCharType="end"/>
        </w:r>
      </w:hyperlink>
    </w:p>
    <w:p w:rsidR="00B41DB4" w:rsidRDefault="00B41DB4">
      <w:pPr>
        <w:pStyle w:val="TOC2"/>
        <w:rPr>
          <w:rFonts w:eastAsiaTheme="minorEastAsia"/>
          <w:smallCaps w:val="0"/>
          <w:sz w:val="22"/>
          <w:lang w:eastAsia="ja-JP"/>
        </w:rPr>
      </w:pPr>
      <w:hyperlink w:anchor="_Toc447271962" w:history="1">
        <w:r w:rsidRPr="00DF18C9">
          <w:rPr>
            <w:rStyle w:val="Hyperlink"/>
          </w:rPr>
          <w:t xml:space="preserve">Microsoft Enterprise Strategy Program </w:t>
        </w:r>
        <w:r w:rsidRPr="00DF18C9">
          <w:rPr>
            <w:rStyle w:val="Hyperlink"/>
            <w:rFonts w:hint="eastAsia"/>
          </w:rPr>
          <w:t>の提供内容</w:t>
        </w:r>
        <w:r>
          <w:tab/>
        </w:r>
        <w:r>
          <w:fldChar w:fldCharType="begin"/>
        </w:r>
        <w:r>
          <w:instrText xml:space="preserve"> PAGEREF _Toc447271962 \h </w:instrText>
        </w:r>
        <w:r>
          <w:fldChar w:fldCharType="separate"/>
        </w:r>
        <w:r w:rsidR="00063BB6">
          <w:t>92</w:t>
        </w:r>
        <w:r>
          <w:fldChar w:fldCharType="end"/>
        </w:r>
      </w:hyperlink>
    </w:p>
    <w:p w:rsidR="00B41DB4" w:rsidRDefault="00B41DB4">
      <w:pPr>
        <w:pStyle w:val="TOC2"/>
        <w:rPr>
          <w:rFonts w:eastAsiaTheme="minorEastAsia"/>
          <w:smallCaps w:val="0"/>
          <w:sz w:val="22"/>
          <w:lang w:eastAsia="ja-JP"/>
        </w:rPr>
      </w:pPr>
      <w:hyperlink w:anchor="_Toc447271963" w:history="1">
        <w:r w:rsidRPr="00DF18C9">
          <w:rPr>
            <w:rStyle w:val="Hyperlink"/>
          </w:rPr>
          <w:t xml:space="preserve">Sales Productivity Accelerator </w:t>
        </w:r>
        <w:r w:rsidRPr="00DF18C9">
          <w:rPr>
            <w:rStyle w:val="Hyperlink"/>
            <w:rFonts w:hint="eastAsia"/>
          </w:rPr>
          <w:t>の提供内容</w:t>
        </w:r>
        <w:r>
          <w:tab/>
        </w:r>
        <w:r>
          <w:fldChar w:fldCharType="begin"/>
        </w:r>
        <w:r>
          <w:instrText xml:space="preserve"> PAGEREF _Toc447271963 \h </w:instrText>
        </w:r>
        <w:r>
          <w:fldChar w:fldCharType="separate"/>
        </w:r>
        <w:r w:rsidR="00063BB6">
          <w:t>92</w:t>
        </w:r>
        <w:r>
          <w:fldChar w:fldCharType="end"/>
        </w:r>
      </w:hyperlink>
    </w:p>
    <w:p w:rsidR="00B41DB4" w:rsidRDefault="00B41DB4">
      <w:pPr>
        <w:pStyle w:val="TOC1"/>
        <w:rPr>
          <w:rFonts w:eastAsiaTheme="minorEastAsia"/>
          <w:b w:val="0"/>
          <w:caps w:val="0"/>
          <w:noProof/>
          <w:sz w:val="22"/>
          <w:szCs w:val="22"/>
          <w:lang w:eastAsia="ja-JP"/>
        </w:rPr>
      </w:pPr>
      <w:hyperlink w:anchor="_Toc447271964" w:history="1">
        <w:r w:rsidRPr="00DF18C9">
          <w:rPr>
            <w:rStyle w:val="Hyperlink"/>
            <w:rFonts w:hint="eastAsia"/>
            <w:noProof/>
          </w:rPr>
          <w:t>付録</w:t>
        </w:r>
        <w:r w:rsidRPr="00DF18C9">
          <w:rPr>
            <w:rStyle w:val="Hyperlink"/>
            <w:noProof/>
          </w:rPr>
          <w:t xml:space="preserve"> D – </w:t>
        </w:r>
        <w:r w:rsidRPr="00DF18C9">
          <w:rPr>
            <w:rStyle w:val="Hyperlink"/>
            <w:rFonts w:hint="eastAsia"/>
            <w:noProof/>
          </w:rPr>
          <w:t>プログラム契約追加条件</w:t>
        </w:r>
        <w:r>
          <w:rPr>
            <w:noProof/>
          </w:rPr>
          <w:tab/>
        </w:r>
        <w:r>
          <w:rPr>
            <w:noProof/>
          </w:rPr>
          <w:fldChar w:fldCharType="begin"/>
        </w:r>
        <w:r>
          <w:rPr>
            <w:noProof/>
          </w:rPr>
          <w:instrText xml:space="preserve"> PAGEREF _Toc447271964 \h </w:instrText>
        </w:r>
        <w:r>
          <w:rPr>
            <w:noProof/>
          </w:rPr>
        </w:r>
        <w:r>
          <w:rPr>
            <w:noProof/>
          </w:rPr>
          <w:fldChar w:fldCharType="separate"/>
        </w:r>
        <w:r w:rsidR="00063BB6">
          <w:rPr>
            <w:noProof/>
          </w:rPr>
          <w:t>94</w:t>
        </w:r>
        <w:r>
          <w:rPr>
            <w:noProof/>
          </w:rPr>
          <w:fldChar w:fldCharType="end"/>
        </w:r>
      </w:hyperlink>
    </w:p>
    <w:p w:rsidR="00B41DB4" w:rsidRDefault="00B41DB4">
      <w:pPr>
        <w:pStyle w:val="TOC2"/>
        <w:rPr>
          <w:rFonts w:eastAsiaTheme="minorEastAsia"/>
          <w:smallCaps w:val="0"/>
          <w:sz w:val="22"/>
          <w:lang w:eastAsia="ja-JP"/>
        </w:rPr>
      </w:pPr>
      <w:hyperlink w:anchor="_Toc447271965" w:history="1">
        <w:r w:rsidRPr="00DF18C9">
          <w:rPr>
            <w:rStyle w:val="Hyperlink"/>
          </w:rPr>
          <w:t xml:space="preserve">Select Plus </w:t>
        </w:r>
        <w:r w:rsidRPr="00DF18C9">
          <w:rPr>
            <w:rStyle w:val="Hyperlink"/>
            <w:rFonts w:hint="eastAsia"/>
          </w:rPr>
          <w:t>プログラム追加条件</w:t>
        </w:r>
        <w:r>
          <w:tab/>
        </w:r>
        <w:r>
          <w:fldChar w:fldCharType="begin"/>
        </w:r>
        <w:r>
          <w:instrText xml:space="preserve"> PAGEREF _Toc447271965 \h </w:instrText>
        </w:r>
        <w:r>
          <w:fldChar w:fldCharType="separate"/>
        </w:r>
        <w:r w:rsidR="00063BB6">
          <w:t>94</w:t>
        </w:r>
        <w:r>
          <w:fldChar w:fldCharType="end"/>
        </w:r>
      </w:hyperlink>
    </w:p>
    <w:p w:rsidR="00B41DB4" w:rsidRDefault="00B41DB4">
      <w:pPr>
        <w:pStyle w:val="TOC2"/>
        <w:rPr>
          <w:rFonts w:eastAsiaTheme="minorEastAsia"/>
          <w:smallCaps w:val="0"/>
          <w:sz w:val="22"/>
          <w:lang w:eastAsia="ja-JP"/>
        </w:rPr>
      </w:pPr>
      <w:hyperlink w:anchor="_Toc447271966" w:history="1">
        <w:r w:rsidRPr="00DF18C9">
          <w:rPr>
            <w:rStyle w:val="Hyperlink"/>
            <w:rFonts w:hint="eastAsia"/>
          </w:rPr>
          <w:t>「対象デバイス」における「管理」の定義</w:t>
        </w:r>
        <w:r>
          <w:tab/>
        </w:r>
        <w:r>
          <w:fldChar w:fldCharType="begin"/>
        </w:r>
        <w:r>
          <w:instrText xml:space="preserve"> PAGEREF _Toc447271966 \h </w:instrText>
        </w:r>
        <w:r>
          <w:fldChar w:fldCharType="separate"/>
        </w:r>
        <w:r w:rsidR="00063BB6">
          <w:t>94</w:t>
        </w:r>
        <w:r>
          <w:fldChar w:fldCharType="end"/>
        </w:r>
      </w:hyperlink>
    </w:p>
    <w:p w:rsidR="00B41DB4" w:rsidRDefault="00B41DB4">
      <w:pPr>
        <w:pStyle w:val="TOC2"/>
        <w:rPr>
          <w:rFonts w:eastAsiaTheme="minorEastAsia"/>
          <w:smallCaps w:val="0"/>
          <w:sz w:val="22"/>
          <w:lang w:eastAsia="ja-JP"/>
        </w:rPr>
      </w:pPr>
      <w:hyperlink w:anchor="_Toc447271967" w:history="1">
        <w:r w:rsidRPr="00DF18C9">
          <w:rPr>
            <w:rStyle w:val="Hyperlink"/>
          </w:rPr>
          <w:t xml:space="preserve">Open </w:t>
        </w:r>
        <w:r w:rsidRPr="00DF18C9">
          <w:rPr>
            <w:rStyle w:val="Hyperlink"/>
            <w:rFonts w:hint="eastAsia"/>
          </w:rPr>
          <w:t>プログラムのオンライン</w:t>
        </w:r>
        <w:r w:rsidRPr="00DF18C9">
          <w:rPr>
            <w:rStyle w:val="Hyperlink"/>
          </w:rPr>
          <w:t xml:space="preserve"> </w:t>
        </w:r>
        <w:r w:rsidRPr="00DF18C9">
          <w:rPr>
            <w:rStyle w:val="Hyperlink"/>
            <w:rFonts w:hint="eastAsia"/>
          </w:rPr>
          <w:t>サービス</w:t>
        </w:r>
        <w:r>
          <w:tab/>
        </w:r>
        <w:r>
          <w:fldChar w:fldCharType="begin"/>
        </w:r>
        <w:r>
          <w:instrText xml:space="preserve"> PAGEREF _Toc447271967 \h </w:instrText>
        </w:r>
        <w:r>
          <w:fldChar w:fldCharType="separate"/>
        </w:r>
        <w:r w:rsidR="00063BB6">
          <w:t>94</w:t>
        </w:r>
        <w:r>
          <w:fldChar w:fldCharType="end"/>
        </w:r>
      </w:hyperlink>
    </w:p>
    <w:p w:rsidR="00B41DB4" w:rsidRDefault="00B41DB4">
      <w:pPr>
        <w:pStyle w:val="TOC2"/>
        <w:rPr>
          <w:rFonts w:eastAsiaTheme="minorEastAsia"/>
          <w:smallCaps w:val="0"/>
          <w:sz w:val="22"/>
          <w:lang w:eastAsia="ja-JP"/>
        </w:rPr>
      </w:pPr>
      <w:hyperlink w:anchor="_Toc447271968" w:history="1">
        <w:r w:rsidRPr="00DF18C9">
          <w:rPr>
            <w:rStyle w:val="Hyperlink"/>
            <w:rFonts w:hint="eastAsia"/>
          </w:rPr>
          <w:t>プロフェッショナル</w:t>
        </w:r>
        <w:r w:rsidRPr="00DF18C9">
          <w:rPr>
            <w:rStyle w:val="Hyperlink"/>
          </w:rPr>
          <w:t xml:space="preserve"> </w:t>
        </w:r>
        <w:r w:rsidRPr="00DF18C9">
          <w:rPr>
            <w:rStyle w:val="Hyperlink"/>
            <w:rFonts w:hint="eastAsia"/>
          </w:rPr>
          <w:t>サービス追加条件</w:t>
        </w:r>
        <w:r w:rsidRPr="00DF18C9">
          <w:rPr>
            <w:rStyle w:val="Hyperlink"/>
          </w:rPr>
          <w:t xml:space="preserve"> – </w:t>
        </w:r>
        <w:r w:rsidRPr="00DF18C9">
          <w:rPr>
            <w:rStyle w:val="Hyperlink"/>
            <w:rFonts w:hint="eastAsia"/>
          </w:rPr>
          <w:t>従来の契約</w:t>
        </w:r>
        <w:r>
          <w:tab/>
        </w:r>
        <w:r>
          <w:fldChar w:fldCharType="begin"/>
        </w:r>
        <w:r>
          <w:instrText xml:space="preserve"> PAGEREF _Toc447271968 \h </w:instrText>
        </w:r>
        <w:r>
          <w:fldChar w:fldCharType="separate"/>
        </w:r>
        <w:r w:rsidR="00063BB6">
          <w:t>94</w:t>
        </w:r>
        <w:r>
          <w:fldChar w:fldCharType="end"/>
        </w:r>
      </w:hyperlink>
    </w:p>
    <w:p w:rsidR="00B41DB4" w:rsidRDefault="00B41DB4">
      <w:pPr>
        <w:pStyle w:val="TOC1"/>
        <w:rPr>
          <w:rFonts w:eastAsiaTheme="minorEastAsia"/>
          <w:b w:val="0"/>
          <w:caps w:val="0"/>
          <w:noProof/>
          <w:sz w:val="22"/>
          <w:szCs w:val="22"/>
          <w:lang w:eastAsia="ja-JP"/>
        </w:rPr>
      </w:pPr>
      <w:hyperlink w:anchor="_Toc447271969" w:history="1">
        <w:r w:rsidRPr="00DF18C9">
          <w:rPr>
            <w:rStyle w:val="Hyperlink"/>
            <w:rFonts w:hint="eastAsia"/>
            <w:noProof/>
          </w:rPr>
          <w:t>付録</w:t>
        </w:r>
        <w:r w:rsidRPr="00DF18C9">
          <w:rPr>
            <w:rStyle w:val="Hyperlink"/>
            <w:noProof/>
          </w:rPr>
          <w:t xml:space="preserve"> E – </w:t>
        </w:r>
        <w:r w:rsidRPr="00DF18C9">
          <w:rPr>
            <w:rStyle w:val="Hyperlink"/>
            <w:rFonts w:hint="eastAsia"/>
            <w:noProof/>
          </w:rPr>
          <w:t>プロモーション</w:t>
        </w:r>
        <w:r>
          <w:rPr>
            <w:noProof/>
          </w:rPr>
          <w:tab/>
        </w:r>
        <w:r>
          <w:rPr>
            <w:noProof/>
          </w:rPr>
          <w:fldChar w:fldCharType="begin"/>
        </w:r>
        <w:r>
          <w:rPr>
            <w:noProof/>
          </w:rPr>
          <w:instrText xml:space="preserve"> PAGEREF _Toc447271969 \h </w:instrText>
        </w:r>
        <w:r>
          <w:rPr>
            <w:noProof/>
          </w:rPr>
        </w:r>
        <w:r>
          <w:rPr>
            <w:noProof/>
          </w:rPr>
          <w:fldChar w:fldCharType="separate"/>
        </w:r>
        <w:r w:rsidR="00063BB6">
          <w:rPr>
            <w:noProof/>
          </w:rPr>
          <w:t>96</w:t>
        </w:r>
        <w:r>
          <w:rPr>
            <w:noProof/>
          </w:rPr>
          <w:fldChar w:fldCharType="end"/>
        </w:r>
      </w:hyperlink>
    </w:p>
    <w:p w:rsidR="00B41DB4" w:rsidRDefault="00B41DB4">
      <w:pPr>
        <w:pStyle w:val="TOC2"/>
        <w:rPr>
          <w:rFonts w:eastAsiaTheme="minorEastAsia"/>
          <w:smallCaps w:val="0"/>
          <w:sz w:val="22"/>
          <w:lang w:eastAsia="ja-JP"/>
        </w:rPr>
      </w:pPr>
      <w:hyperlink w:anchor="_Toc447271970" w:history="1">
        <w:r w:rsidRPr="00DF18C9">
          <w:rPr>
            <w:rStyle w:val="Hyperlink"/>
          </w:rPr>
          <w:t xml:space="preserve">System Center Client Management Suite </w:t>
        </w:r>
        <w:r w:rsidRPr="00DF18C9">
          <w:rPr>
            <w:rStyle w:val="Hyperlink"/>
            <w:rFonts w:hint="eastAsia"/>
          </w:rPr>
          <w:t>プロモーション</w:t>
        </w:r>
        <w:r>
          <w:tab/>
        </w:r>
        <w:r>
          <w:fldChar w:fldCharType="begin"/>
        </w:r>
        <w:r>
          <w:instrText xml:space="preserve"> PAGEREF _Toc447271970 \h </w:instrText>
        </w:r>
        <w:r>
          <w:fldChar w:fldCharType="separate"/>
        </w:r>
        <w:r w:rsidR="00063BB6">
          <w:t>96</w:t>
        </w:r>
        <w:r>
          <w:fldChar w:fldCharType="end"/>
        </w:r>
      </w:hyperlink>
    </w:p>
    <w:p w:rsidR="00B41DB4" w:rsidRDefault="00B41DB4">
      <w:pPr>
        <w:pStyle w:val="TOC2"/>
        <w:rPr>
          <w:rFonts w:eastAsiaTheme="minorEastAsia"/>
          <w:smallCaps w:val="0"/>
          <w:sz w:val="22"/>
          <w:lang w:eastAsia="ja-JP"/>
        </w:rPr>
      </w:pPr>
      <w:hyperlink w:anchor="_Toc447271971" w:history="1">
        <w:r w:rsidRPr="00DF18C9">
          <w:rPr>
            <w:rStyle w:val="Hyperlink"/>
          </w:rPr>
          <w:t xml:space="preserve">Azure </w:t>
        </w:r>
        <w:r w:rsidRPr="00DF18C9">
          <w:rPr>
            <w:rStyle w:val="Hyperlink"/>
            <w:rFonts w:hint="eastAsia"/>
          </w:rPr>
          <w:t>コンピューティング</w:t>
        </w:r>
        <w:r w:rsidRPr="00DF18C9">
          <w:rPr>
            <w:rStyle w:val="Hyperlink"/>
          </w:rPr>
          <w:t xml:space="preserve"> </w:t>
        </w:r>
        <w:r w:rsidRPr="00DF18C9">
          <w:rPr>
            <w:rStyle w:val="Hyperlink"/>
            <w:rFonts w:hint="eastAsia"/>
          </w:rPr>
          <w:t>キャパシティ</w:t>
        </w:r>
        <w:r w:rsidRPr="00DF18C9">
          <w:rPr>
            <w:rStyle w:val="Hyperlink"/>
          </w:rPr>
          <w:t xml:space="preserve"> </w:t>
        </w:r>
        <w:r w:rsidRPr="00DF18C9">
          <w:rPr>
            <w:rStyle w:val="Hyperlink"/>
            <w:rFonts w:hint="eastAsia"/>
          </w:rPr>
          <w:t>プロモーション</w:t>
        </w:r>
        <w:r w:rsidRPr="00DF18C9">
          <w:rPr>
            <w:rStyle w:val="Hyperlink"/>
          </w:rPr>
          <w:t>:</w:t>
        </w:r>
        <w:r>
          <w:tab/>
        </w:r>
        <w:r>
          <w:fldChar w:fldCharType="begin"/>
        </w:r>
        <w:r>
          <w:instrText xml:space="preserve"> PAGEREF _Toc447271971 \h </w:instrText>
        </w:r>
        <w:r>
          <w:fldChar w:fldCharType="separate"/>
        </w:r>
        <w:r w:rsidR="00063BB6">
          <w:t>96</w:t>
        </w:r>
        <w:r>
          <w:fldChar w:fldCharType="end"/>
        </w:r>
      </w:hyperlink>
    </w:p>
    <w:p w:rsidR="00B41DB4" w:rsidRDefault="00B41DB4">
      <w:pPr>
        <w:pStyle w:val="TOC1"/>
        <w:rPr>
          <w:rFonts w:eastAsiaTheme="minorEastAsia"/>
          <w:b w:val="0"/>
          <w:caps w:val="0"/>
          <w:noProof/>
          <w:sz w:val="22"/>
          <w:szCs w:val="22"/>
          <w:lang w:eastAsia="ja-JP"/>
        </w:rPr>
      </w:pPr>
      <w:hyperlink w:anchor="_Toc447271972" w:history="1">
        <w:r w:rsidRPr="00DF18C9">
          <w:rPr>
            <w:rStyle w:val="Hyperlink"/>
            <w:rFonts w:hint="eastAsia"/>
            <w:noProof/>
          </w:rPr>
          <w:t>付録</w:t>
        </w:r>
        <w:r w:rsidRPr="00DF18C9">
          <w:rPr>
            <w:rStyle w:val="Hyperlink"/>
            <w:noProof/>
          </w:rPr>
          <w:t xml:space="preserve"> F – </w:t>
        </w:r>
        <w:r w:rsidRPr="00DF18C9">
          <w:rPr>
            <w:rStyle w:val="Hyperlink"/>
            <w:rFonts w:hint="eastAsia"/>
            <w:noProof/>
          </w:rPr>
          <w:t>ストレージ</w:t>
        </w:r>
        <w:r w:rsidRPr="00DF18C9">
          <w:rPr>
            <w:rStyle w:val="Hyperlink"/>
            <w:noProof/>
          </w:rPr>
          <w:t xml:space="preserve"> </w:t>
        </w:r>
        <w:r w:rsidRPr="00DF18C9">
          <w:rPr>
            <w:rStyle w:val="Hyperlink"/>
            <w:rFonts w:hint="eastAsia"/>
            <w:noProof/>
          </w:rPr>
          <w:t>アレイ条件</w:t>
        </w:r>
        <w:r>
          <w:rPr>
            <w:noProof/>
          </w:rPr>
          <w:tab/>
        </w:r>
        <w:r>
          <w:rPr>
            <w:noProof/>
          </w:rPr>
          <w:fldChar w:fldCharType="begin"/>
        </w:r>
        <w:r>
          <w:rPr>
            <w:noProof/>
          </w:rPr>
          <w:instrText xml:space="preserve"> PAGEREF _Toc447271972 \h </w:instrText>
        </w:r>
        <w:r>
          <w:rPr>
            <w:noProof/>
          </w:rPr>
        </w:r>
        <w:r>
          <w:rPr>
            <w:noProof/>
          </w:rPr>
          <w:fldChar w:fldCharType="separate"/>
        </w:r>
        <w:r w:rsidR="00063BB6">
          <w:rPr>
            <w:noProof/>
          </w:rPr>
          <w:t>97</w:t>
        </w:r>
        <w:r>
          <w:rPr>
            <w:noProof/>
          </w:rPr>
          <w:fldChar w:fldCharType="end"/>
        </w:r>
      </w:hyperlink>
    </w:p>
    <w:p w:rsidR="00B41DB4" w:rsidRDefault="00B41DB4">
      <w:pPr>
        <w:pStyle w:val="TOC2"/>
        <w:rPr>
          <w:rFonts w:eastAsiaTheme="minorEastAsia"/>
          <w:smallCaps w:val="0"/>
          <w:sz w:val="22"/>
          <w:lang w:eastAsia="ja-JP"/>
        </w:rPr>
      </w:pPr>
      <w:hyperlink w:anchor="_Toc447271973" w:history="1">
        <w:r w:rsidRPr="00DF18C9">
          <w:rPr>
            <w:rStyle w:val="Hyperlink"/>
            <w:rFonts w:hint="eastAsia"/>
          </w:rPr>
          <w:t>提供状況</w:t>
        </w:r>
        <w:r>
          <w:tab/>
        </w:r>
        <w:r>
          <w:fldChar w:fldCharType="begin"/>
        </w:r>
        <w:r>
          <w:instrText xml:space="preserve"> PAGEREF _Toc447271973 \h </w:instrText>
        </w:r>
        <w:r>
          <w:fldChar w:fldCharType="separate"/>
        </w:r>
        <w:r w:rsidR="00063BB6">
          <w:t>97</w:t>
        </w:r>
        <w:r>
          <w:fldChar w:fldCharType="end"/>
        </w:r>
      </w:hyperlink>
    </w:p>
    <w:p w:rsidR="00B41DB4" w:rsidRDefault="00B41DB4">
      <w:pPr>
        <w:pStyle w:val="TOC2"/>
        <w:rPr>
          <w:rFonts w:eastAsiaTheme="minorEastAsia"/>
          <w:smallCaps w:val="0"/>
          <w:sz w:val="22"/>
          <w:lang w:eastAsia="ja-JP"/>
        </w:rPr>
      </w:pPr>
      <w:hyperlink w:anchor="_Toc447271974" w:history="1">
        <w:r w:rsidRPr="00DF18C9">
          <w:rPr>
            <w:rStyle w:val="Hyperlink"/>
            <w:rFonts w:hint="eastAsia"/>
          </w:rPr>
          <w:t>出荷および権原</w:t>
        </w:r>
        <w:r>
          <w:tab/>
        </w:r>
        <w:r>
          <w:fldChar w:fldCharType="begin"/>
        </w:r>
        <w:r>
          <w:instrText xml:space="preserve"> PAGEREF _Toc447271974 \h </w:instrText>
        </w:r>
        <w:r>
          <w:fldChar w:fldCharType="separate"/>
        </w:r>
        <w:r w:rsidR="00063BB6">
          <w:t>97</w:t>
        </w:r>
        <w:r>
          <w:fldChar w:fldCharType="end"/>
        </w:r>
      </w:hyperlink>
    </w:p>
    <w:p w:rsidR="00B41DB4" w:rsidRDefault="00B41DB4">
      <w:pPr>
        <w:pStyle w:val="TOC2"/>
        <w:rPr>
          <w:rFonts w:eastAsiaTheme="minorEastAsia"/>
          <w:smallCaps w:val="0"/>
          <w:sz w:val="22"/>
          <w:lang w:eastAsia="ja-JP"/>
        </w:rPr>
      </w:pPr>
      <w:hyperlink w:anchor="_Toc447271975" w:history="1">
        <w:r w:rsidRPr="00DF18C9">
          <w:rPr>
            <w:rStyle w:val="Hyperlink"/>
            <w:rFonts w:hint="eastAsia"/>
          </w:rPr>
          <w:t>ストレージ</w:t>
        </w:r>
        <w:r w:rsidRPr="00DF18C9">
          <w:rPr>
            <w:rStyle w:val="Hyperlink"/>
          </w:rPr>
          <w:t xml:space="preserve"> </w:t>
        </w:r>
        <w:r w:rsidRPr="00DF18C9">
          <w:rPr>
            <w:rStyle w:val="Hyperlink"/>
            <w:rFonts w:hint="eastAsia"/>
          </w:rPr>
          <w:t>アレイ</w:t>
        </w:r>
        <w:r w:rsidRPr="00DF18C9">
          <w:rPr>
            <w:rStyle w:val="Hyperlink"/>
          </w:rPr>
          <w:t xml:space="preserve"> </w:t>
        </w:r>
        <w:r w:rsidRPr="00DF18C9">
          <w:rPr>
            <w:rStyle w:val="Hyperlink"/>
            <w:rFonts w:hint="eastAsia"/>
          </w:rPr>
          <w:t>ソフトウェア</w:t>
        </w:r>
        <w:r>
          <w:tab/>
        </w:r>
        <w:r>
          <w:fldChar w:fldCharType="begin"/>
        </w:r>
        <w:r>
          <w:instrText xml:space="preserve"> PAGEREF _Toc447271975 \h </w:instrText>
        </w:r>
        <w:r>
          <w:fldChar w:fldCharType="separate"/>
        </w:r>
        <w:r w:rsidR="00063BB6">
          <w:t>97</w:t>
        </w:r>
        <w:r>
          <w:fldChar w:fldCharType="end"/>
        </w:r>
      </w:hyperlink>
    </w:p>
    <w:p w:rsidR="00B41DB4" w:rsidRDefault="00B41DB4">
      <w:pPr>
        <w:pStyle w:val="TOC2"/>
        <w:rPr>
          <w:rFonts w:eastAsiaTheme="minorEastAsia"/>
          <w:smallCaps w:val="0"/>
          <w:sz w:val="22"/>
          <w:lang w:eastAsia="ja-JP"/>
        </w:rPr>
      </w:pPr>
      <w:hyperlink w:anchor="_Toc447271976" w:history="1">
        <w:r w:rsidRPr="00DF18C9">
          <w:rPr>
            <w:rStyle w:val="Hyperlink"/>
            <w:rFonts w:hint="eastAsia"/>
          </w:rPr>
          <w:t>ハードウェアの限定的保証</w:t>
        </w:r>
        <w:r>
          <w:tab/>
        </w:r>
        <w:r>
          <w:fldChar w:fldCharType="begin"/>
        </w:r>
        <w:r>
          <w:instrText xml:space="preserve"> PAGEREF _Toc447271976 \h </w:instrText>
        </w:r>
        <w:r>
          <w:fldChar w:fldCharType="separate"/>
        </w:r>
        <w:r w:rsidR="00063BB6">
          <w:t>97</w:t>
        </w:r>
        <w:r>
          <w:fldChar w:fldCharType="end"/>
        </w:r>
      </w:hyperlink>
    </w:p>
    <w:p w:rsidR="00B41DB4" w:rsidRDefault="00B41DB4">
      <w:pPr>
        <w:pStyle w:val="TOC2"/>
        <w:rPr>
          <w:rFonts w:eastAsiaTheme="minorEastAsia"/>
          <w:smallCaps w:val="0"/>
          <w:sz w:val="22"/>
          <w:lang w:eastAsia="ja-JP"/>
        </w:rPr>
      </w:pPr>
      <w:hyperlink w:anchor="_Toc447271977" w:history="1">
        <w:r w:rsidRPr="00DF18C9">
          <w:rPr>
            <w:rStyle w:val="Hyperlink"/>
            <w:rFonts w:hint="eastAsia"/>
          </w:rPr>
          <w:t>補償</w:t>
        </w:r>
        <w:r w:rsidRPr="00DF18C9">
          <w:rPr>
            <w:rStyle w:val="Hyperlink"/>
          </w:rPr>
          <w:t xml:space="preserve">: </w:t>
        </w:r>
        <w:r w:rsidRPr="00DF18C9">
          <w:rPr>
            <w:rStyle w:val="Hyperlink"/>
            <w:rFonts w:hint="eastAsia"/>
          </w:rPr>
          <w:t>第三者の賠償請求に対する防御</w:t>
        </w:r>
        <w:r>
          <w:tab/>
        </w:r>
        <w:r>
          <w:fldChar w:fldCharType="begin"/>
        </w:r>
        <w:r>
          <w:instrText xml:space="preserve"> PAGEREF _Toc447271977 \h </w:instrText>
        </w:r>
        <w:r>
          <w:fldChar w:fldCharType="separate"/>
        </w:r>
        <w:r w:rsidR="00063BB6">
          <w:t>98</w:t>
        </w:r>
        <w:r>
          <w:fldChar w:fldCharType="end"/>
        </w:r>
      </w:hyperlink>
    </w:p>
    <w:p w:rsidR="00B41DB4" w:rsidRDefault="00B41DB4">
      <w:pPr>
        <w:pStyle w:val="TOC2"/>
        <w:rPr>
          <w:rFonts w:eastAsiaTheme="minorEastAsia"/>
          <w:smallCaps w:val="0"/>
          <w:sz w:val="22"/>
          <w:lang w:eastAsia="ja-JP"/>
        </w:rPr>
      </w:pPr>
      <w:hyperlink w:anchor="_Toc447271978" w:history="1">
        <w:r w:rsidRPr="00DF18C9">
          <w:rPr>
            <w:rStyle w:val="Hyperlink"/>
            <w:rFonts w:hint="eastAsia"/>
          </w:rPr>
          <w:t>責任の制限</w:t>
        </w:r>
        <w:r>
          <w:tab/>
        </w:r>
        <w:r>
          <w:fldChar w:fldCharType="begin"/>
        </w:r>
        <w:r>
          <w:instrText xml:space="preserve"> PAGEREF _Toc447271978 \h </w:instrText>
        </w:r>
        <w:r>
          <w:fldChar w:fldCharType="separate"/>
        </w:r>
        <w:r w:rsidR="00063BB6">
          <w:t>98</w:t>
        </w:r>
        <w:r>
          <w:fldChar w:fldCharType="end"/>
        </w:r>
      </w:hyperlink>
    </w:p>
    <w:p w:rsidR="00B41DB4" w:rsidRDefault="00B41DB4">
      <w:pPr>
        <w:pStyle w:val="TOC2"/>
        <w:rPr>
          <w:rFonts w:eastAsiaTheme="minorEastAsia"/>
          <w:smallCaps w:val="0"/>
          <w:sz w:val="22"/>
          <w:lang w:eastAsia="ja-JP"/>
        </w:rPr>
      </w:pPr>
      <w:hyperlink w:anchor="_Toc447271979" w:history="1">
        <w:r w:rsidRPr="00DF18C9">
          <w:rPr>
            <w:rStyle w:val="Hyperlink"/>
            <w:rFonts w:hint="eastAsia"/>
          </w:rPr>
          <w:t>米国輸出管理規制</w:t>
        </w:r>
        <w:r>
          <w:tab/>
        </w:r>
        <w:r>
          <w:fldChar w:fldCharType="begin"/>
        </w:r>
        <w:r>
          <w:instrText xml:space="preserve"> PAGEREF _Toc447271979 \h </w:instrText>
        </w:r>
        <w:r>
          <w:fldChar w:fldCharType="separate"/>
        </w:r>
        <w:r w:rsidR="00063BB6">
          <w:t>98</w:t>
        </w:r>
        <w:r>
          <w:fldChar w:fldCharType="end"/>
        </w:r>
      </w:hyperlink>
    </w:p>
    <w:p w:rsidR="00B41DB4" w:rsidRDefault="00B41DB4">
      <w:pPr>
        <w:pStyle w:val="TOC2"/>
        <w:rPr>
          <w:rFonts w:eastAsiaTheme="minorEastAsia"/>
          <w:smallCaps w:val="0"/>
          <w:sz w:val="22"/>
          <w:lang w:eastAsia="ja-JP"/>
        </w:rPr>
      </w:pPr>
      <w:hyperlink w:anchor="_Toc447271980" w:history="1">
        <w:r w:rsidRPr="00DF18C9">
          <w:rPr>
            <w:rStyle w:val="Hyperlink"/>
            <w:rFonts w:hint="eastAsia"/>
          </w:rPr>
          <w:t>診断情報の収集</w:t>
        </w:r>
        <w:r>
          <w:tab/>
        </w:r>
        <w:r>
          <w:fldChar w:fldCharType="begin"/>
        </w:r>
        <w:r>
          <w:instrText xml:space="preserve"> PAGEREF _Toc447271980 \h </w:instrText>
        </w:r>
        <w:r>
          <w:fldChar w:fldCharType="separate"/>
        </w:r>
        <w:r w:rsidR="00063BB6">
          <w:t>98</w:t>
        </w:r>
        <w:r>
          <w:fldChar w:fldCharType="end"/>
        </w:r>
      </w:hyperlink>
    </w:p>
    <w:p w:rsidR="00B41DB4" w:rsidRDefault="00B41DB4">
      <w:pPr>
        <w:pStyle w:val="TOC2"/>
        <w:rPr>
          <w:rFonts w:eastAsiaTheme="minorEastAsia"/>
          <w:smallCaps w:val="0"/>
          <w:sz w:val="22"/>
          <w:lang w:eastAsia="ja-JP"/>
        </w:rPr>
      </w:pPr>
      <w:hyperlink w:anchor="_Toc447271981" w:history="1">
        <w:r w:rsidRPr="00DF18C9">
          <w:rPr>
            <w:rStyle w:val="Hyperlink"/>
            <w:rFonts w:hint="eastAsia"/>
          </w:rPr>
          <w:t>政府機関による使用</w:t>
        </w:r>
        <w:r>
          <w:tab/>
        </w:r>
        <w:r>
          <w:fldChar w:fldCharType="begin"/>
        </w:r>
        <w:r>
          <w:instrText xml:space="preserve"> PAGEREF _Toc447271981 \h </w:instrText>
        </w:r>
        <w:r>
          <w:fldChar w:fldCharType="separate"/>
        </w:r>
        <w:r w:rsidR="00063BB6">
          <w:t>98</w:t>
        </w:r>
        <w:r>
          <w:fldChar w:fldCharType="end"/>
        </w:r>
      </w:hyperlink>
    </w:p>
    <w:p w:rsidR="00B41DB4" w:rsidRDefault="00B41DB4">
      <w:pPr>
        <w:pStyle w:val="TOC1"/>
        <w:rPr>
          <w:rFonts w:eastAsiaTheme="minorEastAsia"/>
          <w:b w:val="0"/>
          <w:caps w:val="0"/>
          <w:noProof/>
          <w:sz w:val="22"/>
          <w:szCs w:val="22"/>
          <w:lang w:eastAsia="ja-JP"/>
        </w:rPr>
      </w:pPr>
      <w:hyperlink w:anchor="_Toc447271982" w:history="1">
        <w:r w:rsidRPr="00DF18C9">
          <w:rPr>
            <w:rStyle w:val="Hyperlink"/>
            <w:rFonts w:hint="eastAsia"/>
            <w:noProof/>
          </w:rPr>
          <w:t>インデックス</w:t>
        </w:r>
        <w:r>
          <w:rPr>
            <w:noProof/>
          </w:rPr>
          <w:tab/>
        </w:r>
        <w:r>
          <w:rPr>
            <w:noProof/>
          </w:rPr>
          <w:fldChar w:fldCharType="begin"/>
        </w:r>
        <w:r>
          <w:rPr>
            <w:noProof/>
          </w:rPr>
          <w:instrText xml:space="preserve"> PAGEREF _Toc447271982 \h </w:instrText>
        </w:r>
        <w:r>
          <w:rPr>
            <w:noProof/>
          </w:rPr>
        </w:r>
        <w:r>
          <w:rPr>
            <w:noProof/>
          </w:rPr>
          <w:fldChar w:fldCharType="separate"/>
        </w:r>
        <w:r w:rsidR="00063BB6">
          <w:rPr>
            <w:noProof/>
          </w:rPr>
          <w:t>99</w:t>
        </w:r>
        <w:r>
          <w:rPr>
            <w:noProof/>
          </w:rPr>
          <w:fldChar w:fldCharType="end"/>
        </w:r>
      </w:hyperlink>
    </w:p>
    <w:p w:rsidR="00B24ADF" w:rsidRDefault="00224479">
      <w:pPr>
        <w:pStyle w:val="ProductList-Body"/>
        <w:rPr>
          <w:lang w:eastAsia="ja-JP"/>
        </w:rPr>
        <w:sectPr w:rsidR="00B24AD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24ADF" w:rsidRDefault="00B24ADF">
      <w:pPr>
        <w:pStyle w:val="ProductList-Body"/>
        <w:rPr>
          <w:lang w:eastAsia="ja-JP"/>
        </w:rPr>
      </w:pPr>
    </w:p>
    <w:p w:rsidR="00B24ADF" w:rsidRDefault="00B24ADF">
      <w:pPr>
        <w:rPr>
          <w:lang w:eastAsia="ja-JP"/>
        </w:rPr>
        <w:sectPr w:rsidR="00B24ADF">
          <w:headerReference w:type="default" r:id="rId20"/>
          <w:footerReference w:type="default" r:id="rId21"/>
          <w:type w:val="continuous"/>
          <w:pgSz w:w="12240" w:h="15840" w:code="1"/>
          <w:pgMar w:top="1170" w:right="720" w:bottom="720" w:left="720" w:header="432" w:footer="288" w:gutter="0"/>
          <w:cols w:space="360"/>
        </w:sectPr>
      </w:pPr>
    </w:p>
    <w:p w:rsidR="00B24ADF" w:rsidRDefault="00224479">
      <w:pPr>
        <w:pStyle w:val="ProductList-SectionHeading"/>
        <w:pageBreakBefore/>
        <w:outlineLvl w:val="0"/>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47271853"/>
      <w:r>
        <w:rPr>
          <w:lang w:eastAsia="ja-JP"/>
        </w:rPr>
        <w:instrText>はじめに</w:instrText>
      </w:r>
      <w:bookmarkEnd w:id="2"/>
      <w:r>
        <w:rPr>
          <w:lang w:eastAsia="ja-JP"/>
        </w:rPr>
        <w:instrText>" \l 1</w:instrText>
      </w:r>
      <w:r>
        <w:fldChar w:fldCharType="end"/>
      </w:r>
    </w:p>
    <w:p w:rsidR="00B24ADF" w:rsidRDefault="00224479">
      <w:pPr>
        <w:pStyle w:val="ProductList-Body"/>
        <w:rPr>
          <w:lang w:eastAsia="ja-JP"/>
        </w:rPr>
      </w:pPr>
      <w:r>
        <w:rPr>
          <w:lang w:eastAsia="ja-JP"/>
        </w:rPr>
        <w:t xml:space="preserve"> </w:t>
      </w:r>
    </w:p>
    <w:p w:rsidR="00B24ADF" w:rsidRDefault="00224479">
      <w:pPr>
        <w:pStyle w:val="ProductList-Offering1Heading"/>
        <w:outlineLvl w:val="1"/>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47271854"/>
      <w:r>
        <w:rPr>
          <w:lang w:eastAsia="ja-JP"/>
        </w:rPr>
        <w:instrText>本書について</w:instrText>
      </w:r>
      <w:bookmarkEnd w:id="4"/>
      <w:r>
        <w:rPr>
          <w:lang w:eastAsia="ja-JP"/>
        </w:rPr>
        <w:instrText>" \l 2</w:instrText>
      </w:r>
      <w:r>
        <w:fldChar w:fldCharType="end"/>
      </w:r>
    </w:p>
    <w:p w:rsidR="00B24ADF" w:rsidRDefault="00224479">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w:t>
      </w:r>
      <w:r>
        <w:rPr>
          <w:lang w:eastAsia="ja-JP"/>
        </w:rPr>
        <w:t>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w:t>
      </w:r>
      <w:r>
        <w:rPr>
          <w:lang w:eastAsia="ja-JP"/>
        </w:rPr>
        <w:t>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w:t>
        </w:r>
        <w:r>
          <w:rPr>
            <w:color w:val="00467F"/>
            <w:u w:val="single"/>
            <w:lang w:eastAsia="ja-JP"/>
          </w:rPr>
          <w: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B24ADF" w:rsidRDefault="00224479">
      <w:pPr>
        <w:pStyle w:val="ProductList-Offering1Heading"/>
        <w:outlineLvl w:val="1"/>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47271855"/>
      <w:r>
        <w:rPr>
          <w:lang w:eastAsia="ja-JP"/>
        </w:rPr>
        <w:instrText>本書の構成</w:instrText>
      </w:r>
      <w:bookmarkEnd w:id="6"/>
      <w:r>
        <w:rPr>
          <w:lang w:eastAsia="ja-JP"/>
        </w:rPr>
        <w:instrText>" \l 2</w:instrText>
      </w:r>
      <w:r>
        <w:fldChar w:fldCharType="end"/>
      </w:r>
    </w:p>
    <w:p w:rsidR="00B24ADF" w:rsidRDefault="00224479">
      <w:pPr>
        <w:pStyle w:val="ProductList-Body"/>
        <w:rPr>
          <w:lang w:eastAsia="ja-JP"/>
        </w:rPr>
      </w:pPr>
      <w:r>
        <w:rPr>
          <w:lang w:eastAsia="ja-JP"/>
        </w:rPr>
        <w:t>本製品条項は、以下のセクションで構成されています。</w:t>
      </w:r>
    </w:p>
    <w:p w:rsidR="00B24ADF" w:rsidRDefault="00224479" w:rsidP="00B41DB4">
      <w:pPr>
        <w:pStyle w:val="ProductList-Bullet"/>
        <w:numPr>
          <w:ilvl w:val="0"/>
          <w:numId w:val="3"/>
        </w:numPr>
        <w:rPr>
          <w:lang w:eastAsia="ja-JP"/>
        </w:rPr>
      </w:pPr>
      <w:hyperlink w:anchor="_Sec531">
        <w:r>
          <w:rPr>
            <w:color w:val="00467F"/>
            <w:u w:val="single"/>
            <w:lang w:eastAsia="ja-JP"/>
          </w:rPr>
          <w:t>はじめに</w:t>
        </w:r>
      </w:hyperlink>
      <w:r>
        <w:rPr>
          <w:lang w:eastAsia="ja-JP"/>
        </w:rPr>
        <w:t>には、最近行われた変更の一覧が記載されています。</w:t>
      </w:r>
    </w:p>
    <w:p w:rsidR="00B24ADF" w:rsidRDefault="00224479" w:rsidP="00B41DB4">
      <w:pPr>
        <w:pStyle w:val="ProductList-Bullet"/>
        <w:numPr>
          <w:ilvl w:val="0"/>
          <w:numId w:val="3"/>
        </w:numPr>
        <w:rPr>
          <w:lang w:eastAsia="ja-JP"/>
        </w:rPr>
      </w:pPr>
      <w:hyperlink w:anchor="_Sec536">
        <w:r>
          <w:rPr>
            <w:color w:val="00467F"/>
            <w:u w:val="single"/>
            <w:lang w:eastAsia="ja-JP"/>
          </w:rPr>
          <w:t>ライセンス条項</w:t>
        </w:r>
      </w:hyperlink>
      <w:r>
        <w:rPr>
          <w:lang w:eastAsia="ja-JP"/>
        </w:rPr>
        <w:t>では、ソフトウェア製品に適用される共通のライセンス条項とライセンス</w:t>
      </w:r>
      <w:r>
        <w:rPr>
          <w:lang w:eastAsia="ja-JP"/>
        </w:rPr>
        <w:t xml:space="preserve"> </w:t>
      </w:r>
      <w:r>
        <w:rPr>
          <w:lang w:eastAsia="ja-JP"/>
        </w:rPr>
        <w:t>モデル条項について説明しています。</w:t>
      </w:r>
    </w:p>
    <w:p w:rsidR="00B24ADF" w:rsidRDefault="00224479" w:rsidP="00B41DB4">
      <w:pPr>
        <w:pStyle w:val="ProductList-Bullet"/>
        <w:numPr>
          <w:ilvl w:val="0"/>
          <w:numId w:val="3"/>
        </w:numPr>
        <w:rPr>
          <w:lang w:eastAsia="ja-JP"/>
        </w:rPr>
      </w:pPr>
      <w:hyperlink w:anchor="_Sec547">
        <w:r>
          <w:rPr>
            <w:color w:val="00467F"/>
            <w:u w:val="single"/>
            <w:lang w:eastAsia="ja-JP"/>
          </w:rPr>
          <w:t>ソフトウェア製品</w:t>
        </w:r>
      </w:hyperlink>
      <w:r>
        <w:rPr>
          <w:lang w:eastAsia="ja-JP"/>
        </w:rPr>
        <w:t>には、すべてのソフトウェアの製品項目が記載されています。</w:t>
      </w:r>
    </w:p>
    <w:p w:rsidR="00B24ADF" w:rsidRDefault="00224479" w:rsidP="00B41DB4">
      <w:pPr>
        <w:pStyle w:val="ProductList-Bullet"/>
        <w:numPr>
          <w:ilvl w:val="0"/>
          <w:numId w:val="3"/>
        </w:numPr>
        <w:rPr>
          <w:lang w:eastAsia="ja-JP"/>
        </w:rPr>
      </w:pPr>
      <w:hyperlink w:anchor="_Sec548">
        <w:r>
          <w:rPr>
            <w:color w:val="00467F"/>
            <w:u w:val="single"/>
            <w:lang w:eastAsia="ja-JP"/>
          </w:rPr>
          <w:t>オンライン</w:t>
        </w:r>
        <w:r>
          <w:rPr>
            <w:color w:val="00467F"/>
            <w:u w:val="single"/>
            <w:lang w:eastAsia="ja-JP"/>
          </w:rPr>
          <w:t xml:space="preserve"> </w:t>
        </w:r>
        <w:r>
          <w:rPr>
            <w:color w:val="00467F"/>
            <w:u w:val="single"/>
            <w:lang w:eastAsia="ja-JP"/>
          </w:rPr>
          <w:t>サービス製品</w:t>
        </w:r>
      </w:hyperlink>
      <w:r>
        <w:rPr>
          <w:lang w:eastAsia="ja-JP"/>
        </w:rPr>
        <w:t>には、すべてのオンライン</w:t>
      </w:r>
      <w:r>
        <w:rPr>
          <w:lang w:eastAsia="ja-JP"/>
        </w:rPr>
        <w:t xml:space="preserve"> </w:t>
      </w:r>
      <w:r>
        <w:rPr>
          <w:lang w:eastAsia="ja-JP"/>
        </w:rPr>
        <w:t>サービスの製品項目が記載されています。</w:t>
      </w:r>
    </w:p>
    <w:p w:rsidR="00B24ADF" w:rsidRDefault="00224479" w:rsidP="00B41DB4">
      <w:pPr>
        <w:pStyle w:val="ProductList-Bullet"/>
        <w:numPr>
          <w:ilvl w:val="0"/>
          <w:numId w:val="3"/>
        </w:numPr>
        <w:rPr>
          <w:lang w:eastAsia="ja-JP"/>
        </w:rPr>
      </w:pPr>
      <w:hyperlink w:anchor="_Sec549">
        <w:r>
          <w:rPr>
            <w:color w:val="00467F"/>
            <w:u w:val="single"/>
            <w:lang w:eastAsia="ja-JP"/>
          </w:rPr>
          <w:t>用語集</w:t>
        </w:r>
      </w:hyperlink>
      <w:r>
        <w:rPr>
          <w:lang w:eastAsia="ja-JP"/>
        </w:rPr>
        <w:t>では、本製品条項で使用されている属性、セルの</w:t>
      </w:r>
      <w:r>
        <w:rPr>
          <w:lang w:eastAsia="ja-JP"/>
        </w:rPr>
        <w:t>値、列の見出し、およびその他の用語について定義しています。</w:t>
      </w:r>
    </w:p>
    <w:p w:rsidR="00B24ADF" w:rsidRDefault="00224479" w:rsidP="00B41DB4">
      <w:pPr>
        <w:pStyle w:val="ProductList-Bullet"/>
        <w:numPr>
          <w:ilvl w:val="0"/>
          <w:numId w:val="3"/>
        </w:numPr>
      </w:pPr>
      <w:r>
        <w:t>以下の付録</w:t>
      </w:r>
    </w:p>
    <w:p w:rsidR="00B24ADF" w:rsidRDefault="00224479" w:rsidP="00B41DB4">
      <w:pPr>
        <w:pStyle w:val="ProductList-Bullet"/>
        <w:numPr>
          <w:ilvl w:val="1"/>
          <w:numId w:val="3"/>
        </w:numPr>
        <w:rPr>
          <w:lang w:eastAsia="ja-JP"/>
        </w:rPr>
      </w:pP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rsidR="00B24ADF" w:rsidRDefault="00224479" w:rsidP="00B41DB4">
      <w:pPr>
        <w:pStyle w:val="ProductList-Bullet"/>
        <w:numPr>
          <w:ilvl w:val="1"/>
          <w:numId w:val="3"/>
        </w:numPr>
        <w:rPr>
          <w:lang w:eastAsia="ja-JP"/>
        </w:rPr>
      </w:pP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w:t>
      </w:r>
      <w:r>
        <w:rPr>
          <w:lang w:eastAsia="ja-JP"/>
        </w:rPr>
        <w:t>て説明しています。</w:t>
      </w:r>
    </w:p>
    <w:p w:rsidR="00B24ADF" w:rsidRDefault="00224479" w:rsidP="00B41DB4">
      <w:pPr>
        <w:pStyle w:val="ProductList-Bullet"/>
        <w:numPr>
          <w:ilvl w:val="1"/>
          <w:numId w:val="3"/>
        </w:numPr>
        <w:rPr>
          <w:lang w:eastAsia="ja-JP"/>
        </w:rPr>
      </w:pPr>
      <w:hyperlink w:anchor="_Sec562">
        <w:r>
          <w:rPr>
            <w:color w:val="00467F"/>
            <w:u w:val="single"/>
            <w:lang w:eastAsia="ja-JP"/>
          </w:rPr>
          <w:t>付録</w:t>
        </w:r>
        <w:r>
          <w:rPr>
            <w:color w:val="00467F"/>
            <w:u w:val="single"/>
            <w:lang w:eastAsia="ja-JP"/>
          </w:rPr>
          <w:t xml:space="preserve"> C – </w:t>
        </w:r>
        <w:r>
          <w:rPr>
            <w:color w:val="00467F"/>
            <w:u w:val="single"/>
            <w:lang w:eastAsia="ja-JP"/>
          </w:rPr>
          <w:t>プロフェッショナル</w:t>
        </w:r>
        <w:r>
          <w:rPr>
            <w:color w:val="00467F"/>
            <w:u w:val="single"/>
            <w:lang w:eastAsia="ja-JP"/>
          </w:rPr>
          <w:t xml:space="preserve"> </w:t>
        </w:r>
        <w:r>
          <w:rPr>
            <w:color w:val="00467F"/>
            <w:u w:val="single"/>
            <w:lang w:eastAsia="ja-JP"/>
          </w:rPr>
          <w:t>サービス</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サービスが記載されています。</w:t>
      </w:r>
    </w:p>
    <w:p w:rsidR="00B24ADF" w:rsidRDefault="00224479" w:rsidP="00B41DB4">
      <w:pPr>
        <w:pStyle w:val="ProductList-Bullet"/>
        <w:numPr>
          <w:ilvl w:val="1"/>
          <w:numId w:val="3"/>
        </w:numPr>
        <w:rPr>
          <w:lang w:eastAsia="ja-JP"/>
        </w:rPr>
      </w:pPr>
      <w:hyperlink w:anchor="_Sec563">
        <w:r>
          <w:rPr>
            <w:color w:val="00467F"/>
            <w:u w:val="single"/>
            <w:lang w:eastAsia="ja-JP"/>
          </w:rPr>
          <w:t>付録</w:t>
        </w:r>
        <w:r>
          <w:rPr>
            <w:color w:val="00467F"/>
            <w:u w:val="single"/>
            <w:lang w:eastAsia="ja-JP"/>
          </w:rPr>
          <w:t xml:space="preserve"> D – </w:t>
        </w:r>
        <w:r>
          <w:rPr>
            <w:color w:val="00467F"/>
            <w:u w:val="single"/>
            <w:lang w:eastAsia="ja-JP"/>
          </w:rPr>
          <w:t>プログラム契約追加条件</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プログラム契約の追加条件が記載されています。</w:t>
      </w:r>
    </w:p>
    <w:p w:rsidR="00B24ADF" w:rsidRDefault="00224479" w:rsidP="00B41DB4">
      <w:pPr>
        <w:pStyle w:val="ProductList-Bullet"/>
        <w:numPr>
          <w:ilvl w:val="1"/>
          <w:numId w:val="3"/>
        </w:numPr>
        <w:rPr>
          <w:lang w:eastAsia="ja-JP"/>
        </w:rPr>
      </w:pPr>
      <w:hyperlink w:anchor="_Sec572">
        <w:r>
          <w:rPr>
            <w:color w:val="00467F"/>
            <w:u w:val="single"/>
            <w:lang w:eastAsia="ja-JP"/>
          </w:rPr>
          <w:t>付録</w:t>
        </w:r>
        <w:r>
          <w:rPr>
            <w:color w:val="00467F"/>
            <w:u w:val="single"/>
            <w:lang w:eastAsia="ja-JP"/>
          </w:rPr>
          <w:t xml:space="preserve"> E – </w:t>
        </w:r>
        <w:r>
          <w:rPr>
            <w:color w:val="00467F"/>
            <w:u w:val="single"/>
            <w:lang w:eastAsia="ja-JP"/>
          </w:rPr>
          <w:t>製品のプロモーシ</w:t>
        </w:r>
        <w:r>
          <w:rPr>
            <w:color w:val="00467F"/>
            <w:u w:val="single"/>
            <w:lang w:eastAsia="ja-JP"/>
          </w:rPr>
          <w:t>ョン</w:t>
        </w:r>
      </w:hyperlink>
      <w:r>
        <w:rPr>
          <w:lang w:eastAsia="ja-JP"/>
        </w:rPr>
        <w:t>には、価格表に別途記載されていないプロモーションが記載されています。</w:t>
      </w:r>
    </w:p>
    <w:p w:rsidR="00B24ADF" w:rsidRDefault="00224479" w:rsidP="00B41DB4">
      <w:pPr>
        <w:pStyle w:val="ProductList-Bullet"/>
        <w:numPr>
          <w:ilvl w:val="1"/>
          <w:numId w:val="3"/>
        </w:numPr>
        <w:rPr>
          <w:lang w:eastAsia="ja-JP"/>
        </w:rPr>
      </w:pP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には、ストレージ</w:t>
      </w:r>
      <w:r>
        <w:rPr>
          <w:lang w:eastAsia="ja-JP"/>
        </w:rPr>
        <w:t xml:space="preserve"> </w:t>
      </w:r>
      <w:r>
        <w:rPr>
          <w:lang w:eastAsia="ja-JP"/>
        </w:rPr>
        <w:t>アレイ</w:t>
      </w:r>
      <w:r>
        <w:rPr>
          <w:lang w:eastAsia="ja-JP"/>
        </w:rPr>
        <w:t xml:space="preserve"> </w:t>
      </w:r>
      <w:r>
        <w:rPr>
          <w:lang w:eastAsia="ja-JP"/>
        </w:rPr>
        <w:t>デバイスに関する追加条件が記載されています。</w:t>
      </w:r>
    </w:p>
    <w:p w:rsidR="00B24ADF" w:rsidRDefault="00224479" w:rsidP="00B41DB4">
      <w:pPr>
        <w:pStyle w:val="ProductList-Bullet"/>
        <w:numPr>
          <w:ilvl w:val="0"/>
          <w:numId w:val="3"/>
        </w:numPr>
        <w:rPr>
          <w:lang w:eastAsia="ja-JP"/>
        </w:rPr>
      </w:pPr>
      <w:hyperlink w:anchor="_Sec844">
        <w:r>
          <w:rPr>
            <w:color w:val="00467F"/>
            <w:u w:val="single"/>
            <w:lang w:eastAsia="ja-JP"/>
          </w:rPr>
          <w:t>インデックス</w:t>
        </w:r>
      </w:hyperlink>
      <w:r>
        <w:rPr>
          <w:lang w:eastAsia="ja-JP"/>
        </w:rPr>
        <w:t>には、本製品条項に掲載されているすべての製品の一覧と掲載場所が記載されています。</w:t>
      </w:r>
    </w:p>
    <w:p w:rsidR="00B24ADF" w:rsidRDefault="00224479">
      <w:pPr>
        <w:pStyle w:val="ProductList-Offering1Heading"/>
        <w:outlineLvl w:val="1"/>
        <w:rPr>
          <w:lang w:eastAsia="ja-JP"/>
        </w:rPr>
      </w:pPr>
      <w:bookmarkStart w:id="7" w:name="_Sec534"/>
      <w:r>
        <w:rPr>
          <w:lang w:eastAsia="ja-JP"/>
        </w:rPr>
        <w:t>製品項目の参照方法</w:t>
      </w:r>
      <w:bookmarkEnd w:id="7"/>
      <w:r>
        <w:fldChar w:fldCharType="begin"/>
      </w:r>
      <w:r>
        <w:rPr>
          <w:lang w:eastAsia="ja-JP"/>
        </w:rPr>
        <w:instrText xml:space="preserve"> TC "</w:instrText>
      </w:r>
      <w:bookmarkStart w:id="8" w:name="_Toc447271856"/>
      <w:r>
        <w:rPr>
          <w:lang w:eastAsia="ja-JP"/>
        </w:rPr>
        <w:instrText>製品項目の参照方法</w:instrText>
      </w:r>
      <w:bookmarkEnd w:id="8"/>
      <w:r>
        <w:rPr>
          <w:lang w:eastAsia="ja-JP"/>
        </w:rPr>
        <w:instrText>" \l 2</w:instrText>
      </w:r>
      <w:r>
        <w:fldChar w:fldCharType="end"/>
      </w:r>
    </w:p>
    <w:p w:rsidR="00B24ADF" w:rsidRDefault="00224479">
      <w:pPr>
        <w:pStyle w:val="ProductList-Body"/>
        <w:rPr>
          <w:lang w:eastAsia="ja-JP"/>
        </w:rPr>
      </w:pPr>
      <w:r>
        <w:rPr>
          <w:lang w:eastAsia="ja-JP"/>
        </w:rPr>
        <w:t>ソフトウェアの製品項目はそれぞれ、利用可能なプログラ</w:t>
      </w:r>
      <w:r>
        <w:rPr>
          <w:lang w:eastAsia="ja-JP"/>
        </w:rPr>
        <w:t>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B24ADF" w:rsidRDefault="00224479">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B24ADF" w:rsidRDefault="00224479">
      <w:pPr>
        <w:pStyle w:val="ProductList-Body"/>
      </w:pPr>
      <w:r>
        <w:rPr>
          <w:noProof/>
          <w:lang w:eastAsia="ja-JP"/>
        </w:rPr>
        <w:drawing>
          <wp:inline distT="0" distB="0" distL="0" distR="0" wp14:anchorId="7C18CB57" wp14:editId="5E3DC1FD">
            <wp:extent cx="6724650" cy="1457325"/>
            <wp:effectExtent l="0" t="0" r="0" b="9525"/>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724650" cy="1457325"/>
                    </a:xfrm>
                    <a:prstGeom prst="rect">
                      <a:avLst/>
                    </a:prstGeom>
                  </pic:spPr>
                </pic:pic>
              </a:graphicData>
            </a:graphic>
          </wp:inline>
        </w:drawing>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B24ADF" w:rsidRDefault="00224479">
      <w:pPr>
        <w:pStyle w:val="ProductList-Body"/>
      </w:pPr>
      <w:r>
        <w:rPr>
          <w:noProof/>
          <w:lang w:eastAsia="ja-JP"/>
        </w:rPr>
        <w:lastRenderedPageBreak/>
        <w:drawing>
          <wp:inline distT="0" distB="0" distL="0" distR="0" wp14:anchorId="0247EAA5" wp14:editId="1C01665A">
            <wp:extent cx="6819900" cy="2028825"/>
            <wp:effectExtent l="0" t="0" r="0" b="9525"/>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19900" cy="2028825"/>
                    </a:xfrm>
                    <a:prstGeom prst="rect">
                      <a:avLst/>
                    </a:prstGeom>
                  </pic:spPr>
                </pic:pic>
              </a:graphicData>
            </a:graphic>
          </wp:inline>
        </w:drawing>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B24ADF" w:rsidRDefault="002C49F6">
      <w:pPr>
        <w:pStyle w:val="ProductList-Body"/>
      </w:pPr>
      <w:r>
        <w:rPr>
          <w:noProof/>
          <w:lang w:eastAsia="ja-JP"/>
        </w:rPr>
        <w:drawing>
          <wp:inline distT="0" distB="0" distL="0" distR="0" wp14:anchorId="1F7976D0" wp14:editId="11CFCE6D">
            <wp:extent cx="6867525" cy="23654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907705" cy="2379320"/>
                    </a:xfrm>
                    <a:prstGeom prst="rect">
                      <a:avLst/>
                    </a:prstGeom>
                  </pic:spPr>
                </pic:pic>
              </a:graphicData>
            </a:graphic>
          </wp:inline>
        </w:drawing>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B24ADF" w:rsidRDefault="00224479">
      <w:pPr>
        <w:pStyle w:val="ProductList-Body"/>
      </w:pPr>
      <w:r>
        <w:rPr>
          <w:noProof/>
          <w:lang w:eastAsia="ja-JP"/>
        </w:rPr>
        <w:drawing>
          <wp:inline distT="0" distB="0" distL="0" distR="0" wp14:anchorId="4ED19087" wp14:editId="58A262C8">
            <wp:extent cx="6734175" cy="2028825"/>
            <wp:effectExtent l="0" t="0" r="9525" b="9525"/>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734175" cy="2028825"/>
                    </a:xfrm>
                    <a:prstGeom prst="rect">
                      <a:avLst/>
                    </a:prstGeom>
                  </pic:spPr>
                </pic:pic>
              </a:graphicData>
            </a:graphic>
          </wp:inline>
        </w:drawing>
      </w:r>
    </w:p>
    <w:p w:rsidR="00B24ADF" w:rsidRDefault="00224479">
      <w:pPr>
        <w:pStyle w:val="ProductList-Offering1Heading"/>
        <w:outlineLvl w:val="1"/>
        <w:rPr>
          <w:lang w:eastAsia="ja-JP"/>
        </w:rPr>
      </w:pPr>
      <w:bookmarkStart w:id="9" w:name="_Sec535"/>
      <w:r>
        <w:rPr>
          <w:lang w:eastAsia="ja-JP"/>
        </w:rPr>
        <w:t>本書の説明および</w:t>
      </w:r>
      <w:r>
        <w:rPr>
          <w:lang w:eastAsia="ja-JP"/>
        </w:rPr>
        <w:t>変更事項の概要</w:t>
      </w:r>
      <w:bookmarkEnd w:id="9"/>
      <w:r>
        <w:fldChar w:fldCharType="begin"/>
      </w:r>
      <w:r>
        <w:rPr>
          <w:lang w:eastAsia="ja-JP"/>
        </w:rPr>
        <w:instrText xml:space="preserve"> TC "</w:instrText>
      </w:r>
      <w:bookmarkStart w:id="10" w:name="_Toc447271857"/>
      <w:r>
        <w:rPr>
          <w:lang w:eastAsia="ja-JP"/>
        </w:rPr>
        <w:instrText>本書の説明および変更事項の概要</w:instrText>
      </w:r>
      <w:bookmarkEnd w:id="10"/>
      <w:r>
        <w:rPr>
          <w:lang w:eastAsia="ja-JP"/>
        </w:rPr>
        <w:instrText>" \l 2</w:instrText>
      </w:r>
      <w:r>
        <w:fldChar w:fldCharType="end"/>
      </w:r>
    </w:p>
    <w:p w:rsidR="00B24ADF" w:rsidRDefault="00224479">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削除</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2014 Developer</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Enterprise for SA</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Device for SA</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Self Serve for SA</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t>Microsoft Dynamics AX Task for SA</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2"/>
      </w:pPr>
      <w:r>
        <w:t>ソフトウェア</w:t>
      </w:r>
    </w:p>
    <w:p w:rsidR="00B24ADF" w:rsidRDefault="00224479">
      <w:pPr>
        <w:pStyle w:val="ProductList-Body"/>
      </w:pPr>
      <w:hyperlink w:anchor="_Sec602">
        <w:r>
          <w:rPr>
            <w:color w:val="00188F"/>
            <w:u w:val="single"/>
          </w:rPr>
          <w:t>Core Infrastructure Server (CIS) Suite</w:t>
        </w:r>
      </w:hyperlink>
      <w:r>
        <w:t xml:space="preserve">: </w:t>
      </w:r>
      <w:r>
        <w:t>「サーバーおよびクラウド加入契約</w:t>
      </w:r>
      <w:r>
        <w:t xml:space="preserve"> (SCE) – CIS </w:t>
      </w:r>
      <w:r>
        <w:t>ライセンスに基づいて</w:t>
      </w:r>
      <w:r>
        <w:t xml:space="preserve"> Microsoft Azure </w:t>
      </w:r>
      <w:r>
        <w:t>で</w:t>
      </w:r>
      <w:r>
        <w:t xml:space="preserve"> </w:t>
      </w:r>
      <w:r>
        <w:t xml:space="preserve">OSE </w:t>
      </w:r>
      <w:r>
        <w:t>を管理する権利」セクションを、</w:t>
      </w:r>
      <w:r>
        <w:t xml:space="preserve">System Center Server </w:t>
      </w:r>
      <w:r>
        <w:t>から</w:t>
      </w:r>
      <w:r>
        <w:t xml:space="preserve"> Core Infrastructure Server (CIS) Suite </w:t>
      </w:r>
      <w:r>
        <w:t>に移動しました。</w:t>
      </w:r>
    </w:p>
    <w:p w:rsidR="00B24ADF" w:rsidRDefault="00224479">
      <w:pPr>
        <w:pStyle w:val="ProductList-Body"/>
      </w:pPr>
      <w:r>
        <w:t xml:space="preserve"> </w:t>
      </w:r>
    </w:p>
    <w:p w:rsidR="00B24ADF" w:rsidRDefault="00224479">
      <w:pPr>
        <w:pStyle w:val="ProductList-ClauseHeading"/>
        <w:outlineLvl w:val="2"/>
      </w:pPr>
      <w:r>
        <w:t>オンライン</w:t>
      </w:r>
      <w:r>
        <w:t xml:space="preserve"> </w:t>
      </w:r>
      <w:r>
        <w:t>サービス</w:t>
      </w:r>
    </w:p>
    <w:p w:rsidR="00B24ADF" w:rsidRDefault="00224479">
      <w:pPr>
        <w:pStyle w:val="ProductList-Body"/>
      </w:pPr>
      <w:hyperlink w:anchor="_Sec659">
        <w:r>
          <w:rPr>
            <w:color w:val="00188F"/>
            <w:u w:val="single"/>
          </w:rPr>
          <w:t>Azure Rights Management Premium</w:t>
        </w:r>
      </w:hyperlink>
      <w:r>
        <w:t xml:space="preserve">: Azure Rights Management </w:t>
      </w:r>
      <w:r>
        <w:t>という製品名を「</w:t>
      </w:r>
      <w:r>
        <w:t>Azure Rights Management Premium</w:t>
      </w:r>
      <w:r>
        <w:t>」に変更しました。</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B24ADF">
      <w:pPr>
        <w:rPr>
          <w:lang w:eastAsia="ja-JP"/>
        </w:rPr>
        <w:sectPr w:rsidR="00B24ADF">
          <w:headerReference w:type="default" r:id="rId29"/>
          <w:footerReference w:type="default" r:id="rId30"/>
          <w:type w:val="continuous"/>
          <w:pgSz w:w="12240" w:h="15840" w:code="1"/>
          <w:pgMar w:top="1170" w:right="720" w:bottom="720" w:left="720" w:header="432" w:footer="288" w:gutter="0"/>
          <w:cols w:space="360"/>
        </w:sectPr>
      </w:pPr>
    </w:p>
    <w:p w:rsidR="00B24ADF" w:rsidRDefault="00224479">
      <w:pPr>
        <w:pStyle w:val="ProductList-SectionHeading"/>
        <w:pageBreakBefore/>
        <w:outlineLvl w:val="0"/>
        <w:rPr>
          <w:lang w:eastAsia="ja-JP"/>
        </w:rPr>
      </w:pPr>
      <w:bookmarkStart w:id="11" w:name="_Sec536"/>
      <w:bookmarkEnd w:id="1"/>
      <w:r>
        <w:rPr>
          <w:lang w:eastAsia="ja-JP"/>
        </w:rPr>
        <w:lastRenderedPageBreak/>
        <w:t>ライセンス条項</w:t>
      </w:r>
      <w:r>
        <w:fldChar w:fldCharType="begin"/>
      </w:r>
      <w:r>
        <w:rPr>
          <w:lang w:eastAsia="ja-JP"/>
        </w:rPr>
        <w:instrText xml:space="preserve"> TC "</w:instrText>
      </w:r>
      <w:bookmarkStart w:id="12" w:name="_Toc447271858"/>
      <w:r>
        <w:rPr>
          <w:lang w:eastAsia="ja-JP"/>
        </w:rPr>
        <w:instrText>ライセンス条項</w:instrText>
      </w:r>
      <w:bookmarkEnd w:id="12"/>
      <w:r>
        <w:rPr>
          <w:lang w:eastAsia="ja-JP"/>
        </w:rPr>
        <w:instrText>" \l 1</w:instrText>
      </w:r>
      <w:r>
        <w:fldChar w:fldCharType="end"/>
      </w:r>
    </w:p>
    <w:p w:rsidR="00B24ADF" w:rsidRDefault="00224479">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w:t>
      </w:r>
      <w:r>
        <w:rPr>
          <w:lang w:eastAsia="ja-JP"/>
        </w:rPr>
        <w:t>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w:t>
      </w:r>
      <w:r>
        <w:rPr>
          <w:lang w:eastAsia="ja-JP"/>
        </w:rPr>
        <w:t>ウェアにはこれらのライセンス条項が適用されます。</w:t>
      </w:r>
    </w:p>
    <w:p w:rsidR="00B24ADF" w:rsidRDefault="00224479">
      <w:pPr>
        <w:pStyle w:val="ProductList-OfferingGroupHeading"/>
        <w:outlineLvl w:val="1"/>
        <w:rPr>
          <w:lang w:eastAsia="ja-JP"/>
        </w:rPr>
      </w:pPr>
      <w:bookmarkStart w:id="13" w:name="_Sec537"/>
      <w:r>
        <w:rPr>
          <w:lang w:eastAsia="ja-JP"/>
        </w:rPr>
        <w:t>共通のライセンス条項</w:t>
      </w:r>
      <w:bookmarkEnd w:id="13"/>
      <w:r>
        <w:fldChar w:fldCharType="begin"/>
      </w:r>
      <w:r>
        <w:rPr>
          <w:lang w:eastAsia="ja-JP"/>
        </w:rPr>
        <w:instrText xml:space="preserve"> TC "</w:instrText>
      </w:r>
      <w:bookmarkStart w:id="14" w:name="_Toc447271859"/>
      <w:r>
        <w:rPr>
          <w:lang w:eastAsia="ja-JP"/>
        </w:rPr>
        <w:instrText>共通のライセンス条項</w:instrText>
      </w:r>
      <w:bookmarkEnd w:id="14"/>
      <w:r>
        <w:rPr>
          <w:lang w:eastAsia="ja-JP"/>
        </w:rPr>
        <w:instrText>" \l 2</w:instrText>
      </w:r>
      <w:r>
        <w:fldChar w:fldCharType="end"/>
      </w:r>
    </w:p>
    <w:p w:rsidR="00B24ADF" w:rsidRDefault="00224479">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 </w:t>
      </w:r>
      <w:r>
        <w:rPr>
          <w:lang w:eastAsia="ja-JP"/>
        </w:rPr>
        <w:t>定義</w:t>
      </w:r>
    </w:p>
    <w:p w:rsidR="00B24ADF" w:rsidRDefault="00224479">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w:t>
      </w:r>
      <w:r>
        <w:rPr>
          <w:lang w:eastAsia="ja-JP"/>
        </w:rPr>
        <w:t>義が適用されます。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2. </w:t>
      </w:r>
      <w:r>
        <w:rPr>
          <w:lang w:eastAsia="ja-JP"/>
        </w:rPr>
        <w:t>お客様の使用権</w:t>
      </w:r>
    </w:p>
    <w:p w:rsidR="00B24ADF" w:rsidRDefault="00224479">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3. </w:t>
      </w:r>
      <w:r>
        <w:rPr>
          <w:lang w:eastAsia="ja-JP"/>
        </w:rPr>
        <w:t>他のバージョンおよび下位エディションの使用権</w:t>
      </w:r>
    </w:p>
    <w:p w:rsidR="00B24ADF" w:rsidRDefault="00224479">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w:t>
      </w:r>
      <w:r>
        <w:rPr>
          <w:lang w:eastAsia="ja-JP"/>
        </w:rPr>
        <w:t>品のライセンス要件を満たしません。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4. </w:t>
      </w:r>
      <w:r>
        <w:rPr>
          <w:lang w:eastAsia="ja-JP"/>
        </w:rPr>
        <w:t>第三者のソフトウェア</w:t>
      </w:r>
    </w:p>
    <w:p w:rsidR="00B24ADF" w:rsidRDefault="00224479">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B24ADF" w:rsidRDefault="00224479">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6. </w:t>
      </w:r>
      <w:r>
        <w:rPr>
          <w:lang w:eastAsia="ja-JP"/>
        </w:rPr>
        <w:t>制限</w:t>
      </w:r>
    </w:p>
    <w:p w:rsidR="00B24ADF" w:rsidRDefault="00224479">
      <w:pPr>
        <w:pStyle w:val="ProductList-Body"/>
        <w:rPr>
          <w:lang w:eastAsia="ja-JP"/>
        </w:rPr>
      </w:pPr>
      <w:r>
        <w:rPr>
          <w:lang w:eastAsia="ja-JP"/>
        </w:rPr>
        <w:t>お客様は、マイクロソフトにより明</w:t>
      </w:r>
      <w:r>
        <w:rPr>
          <w:lang w:eastAsia="ja-JP"/>
        </w:rPr>
        <w:t>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w:instrText>
      </w:r>
      <w:r>
        <w:rPr>
          <w:lang w:eastAsia="ja-JP"/>
        </w:rPr>
        <w:instrText>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B24ADF" w:rsidRDefault="00224479">
      <w:pPr>
        <w:pStyle w:val="ProductList-Body"/>
        <w:rPr>
          <w:lang w:eastAsia="ja-JP"/>
        </w:rPr>
      </w:pPr>
      <w:r>
        <w:rPr>
          <w:lang w:eastAsia="ja-JP"/>
        </w:rPr>
        <w:t xml:space="preserve">SA </w:t>
      </w:r>
      <w:r>
        <w:rPr>
          <w:lang w:eastAsia="ja-JP"/>
        </w:rPr>
        <w:t>により追加の使用権がお客様に付与される場合があります。これらの追</w:t>
      </w:r>
      <w:r>
        <w:rPr>
          <w:lang w:eastAsia="ja-JP"/>
        </w:rPr>
        <w:t>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8. </w:t>
      </w:r>
      <w:r>
        <w:rPr>
          <w:lang w:eastAsia="ja-JP"/>
        </w:rPr>
        <w:t>ソフトウェア管理のアウトソーシング</w:t>
      </w:r>
    </w:p>
    <w:p w:rsidR="00B24ADF" w:rsidRDefault="00224479">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w:instrText>
      </w:r>
      <w:r>
        <w:rPr>
          <w:lang w:eastAsia="ja-JP"/>
        </w:rPr>
        <w:instrText>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B24ADF" w:rsidRDefault="00224479">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w:instrText>
      </w:r>
      <w:r>
        <w:rPr>
          <w:lang w:eastAsia="ja-JP"/>
        </w:rPr>
        <w:instrText>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w:instrText>
      </w:r>
      <w:r>
        <w:rPr>
          <w:lang w:eastAsia="ja-JP"/>
        </w:rPr>
        <w:instrText>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w:t>
      </w:r>
      <w:r>
        <w:rPr>
          <w:lang w:eastAsia="ja-JP"/>
        </w:rPr>
        <w:t>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w:instrText>
      </w:r>
      <w:r>
        <w:rPr>
          <w:lang w:eastAsia="ja-JP"/>
        </w:rPr>
        <w:instrText>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w:t>
      </w:r>
      <w:r>
        <w:rPr>
          <w:lang w:eastAsia="ja-JP"/>
        </w:rPr>
        <w:t>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10. </w:t>
      </w:r>
      <w:r>
        <w:rPr>
          <w:lang w:eastAsia="ja-JP"/>
        </w:rPr>
        <w:t>技術的な手段</w:t>
      </w:r>
    </w:p>
    <w:p w:rsidR="00B24ADF" w:rsidRDefault="00224479">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10.1 </w:t>
      </w:r>
      <w:r>
        <w:rPr>
          <w:lang w:eastAsia="ja-JP"/>
        </w:rPr>
        <w:t>アクティベーションと認証</w:t>
      </w:r>
    </w:p>
    <w:p w:rsidR="00B24ADF" w:rsidRDefault="00224479">
      <w:pPr>
        <w:pStyle w:val="ProductList-BodyIndented"/>
        <w:rPr>
          <w:lang w:eastAsia="ja-JP"/>
        </w:rPr>
      </w:pPr>
      <w:r>
        <w:rPr>
          <w:lang w:eastAsia="ja-JP"/>
        </w:rPr>
        <w:t>アクティベーションまたは認証に成功すると、ソフトウェア製品が正しくインストー</w:t>
      </w:r>
      <w:r>
        <w:rPr>
          <w:lang w:eastAsia="ja-JP"/>
        </w:rPr>
        <w:t>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B24ADF" w:rsidRDefault="00224479">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w:t>
      </w:r>
      <w:r>
        <w:rPr>
          <w:lang w:eastAsia="ja-JP"/>
        </w:rPr>
        <w:t>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B24ADF" w:rsidRDefault="00224479">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B24ADF" w:rsidRDefault="00224479">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11.2 Bing Maps</w:t>
      </w:r>
    </w:p>
    <w:p w:rsidR="00B24ADF" w:rsidRDefault="00224479">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w:t>
      </w:r>
      <w:r>
        <w:rPr>
          <w:lang w:eastAsia="ja-JP"/>
        </w:rPr>
        <w:t>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w:t>
        </w:r>
        <w:r>
          <w:rPr>
            <w:color w:val="00467F"/>
            <w:u w:val="single"/>
            <w:lang w:eastAsia="ja-JP"/>
          </w:rPr>
          <w:t>/go.microsoft.com/fwlink/?LinkID=248686</w:t>
        </w:r>
      </w:hyperlink>
      <w:r>
        <w:rPr>
          <w:lang w:eastAsia="ja-JP"/>
        </w:rPr>
        <w:t xml:space="preserve">) </w:t>
      </w:r>
      <w:r>
        <w:rPr>
          <w:lang w:eastAsia="ja-JP"/>
        </w:rPr>
        <w:t>が適用されます。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B24ADF" w:rsidRDefault="00224479">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w:t>
      </w:r>
      <w:r>
        <w:rPr>
          <w:lang w:eastAsia="ja-JP"/>
        </w:rPr>
        <w:t>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w:t>
      </w:r>
      <w:r>
        <w:rPr>
          <w:lang w:eastAsia="ja-JP"/>
        </w:rPr>
        <w:t>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w:t>
      </w:r>
      <w:r>
        <w:rPr>
          <w:lang w:eastAsia="ja-JP"/>
        </w:rPr>
        <w:t>ジ、およびサウンド</w:t>
      </w:r>
    </w:p>
    <w:p w:rsidR="00B24ADF" w:rsidRDefault="00224479">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w:t>
      </w:r>
      <w:r>
        <w:rPr>
          <w:lang w:eastAsia="ja-JP"/>
        </w:rPr>
        <w:t>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13. </w:t>
      </w:r>
      <w:r>
        <w:rPr>
          <w:lang w:eastAsia="ja-JP"/>
        </w:rPr>
        <w:t>含まれるテクノロジ</w:t>
      </w:r>
    </w:p>
    <w:p w:rsidR="00B24ADF" w:rsidRDefault="00224479">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B24ADF" w:rsidRDefault="00224479">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B24ADF" w:rsidRDefault="00224479">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w:instrText>
      </w:r>
      <w:r>
        <w:rPr>
          <w:lang w:eastAsia="ja-JP"/>
        </w:rPr>
        <w:instrText>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16. </w:t>
      </w:r>
      <w:r>
        <w:rPr>
          <w:lang w:eastAsia="ja-JP"/>
        </w:rPr>
        <w:t>管理権およびサポートの権利</w:t>
      </w:r>
    </w:p>
    <w:p w:rsidR="00B24ADF" w:rsidRDefault="00224479">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w:instrText>
      </w:r>
      <w:r>
        <w:rPr>
          <w:lang w:eastAsia="ja-JP"/>
        </w:rPr>
        <w:instrText>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17. </w:t>
      </w:r>
      <w:r>
        <w:rPr>
          <w:lang w:eastAsia="ja-JP"/>
        </w:rPr>
        <w:t>再頒</w:t>
      </w:r>
      <w:r>
        <w:rPr>
          <w:lang w:eastAsia="ja-JP"/>
        </w:rPr>
        <w:t>布可能コード</w:t>
      </w:r>
    </w:p>
    <w:p w:rsidR="00B24ADF" w:rsidRDefault="00224479">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17.1 </w:t>
      </w:r>
      <w:r>
        <w:rPr>
          <w:lang w:eastAsia="ja-JP"/>
        </w:rPr>
        <w:t>使用および再頒布の権利</w:t>
      </w:r>
    </w:p>
    <w:p w:rsidR="00B24ADF" w:rsidRDefault="00224479">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B24ADF" w:rsidRDefault="00224479" w:rsidP="00B41DB4">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B24ADF" w:rsidRDefault="00224479" w:rsidP="00B41DB4">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B24ADF" w:rsidRDefault="00224479" w:rsidP="00B41DB4">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B24ADF" w:rsidRDefault="00224479" w:rsidP="00B41DB4">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17.2 </w:t>
      </w:r>
      <w:r>
        <w:rPr>
          <w:lang w:eastAsia="ja-JP"/>
        </w:rPr>
        <w:t>再頒布の条件</w:t>
      </w:r>
    </w:p>
    <w:p w:rsidR="00B24ADF" w:rsidRDefault="00224479">
      <w:pPr>
        <w:pStyle w:val="ProductList-BodyIndented"/>
        <w:rPr>
          <w:lang w:eastAsia="ja-JP"/>
        </w:rPr>
      </w:pPr>
      <w:r>
        <w:rPr>
          <w:lang w:eastAsia="ja-JP"/>
        </w:rPr>
        <w:t>お客様は、再頒布可能コードを頒布する場合、以下の条件に従わなければなりません。</w:t>
      </w:r>
    </w:p>
    <w:p w:rsidR="00B24ADF" w:rsidRDefault="00224479" w:rsidP="00B41DB4">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B24ADF" w:rsidRDefault="00224479" w:rsidP="00B41DB4">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B24ADF" w:rsidRDefault="00224479" w:rsidP="00B41DB4">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w:t>
      </w:r>
      <w:r>
        <w:rPr>
          <w:lang w:eastAsia="ja-JP"/>
        </w:rPr>
        <w:t>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17.3 </w:t>
      </w:r>
      <w:r>
        <w:rPr>
          <w:lang w:eastAsia="ja-JP"/>
        </w:rPr>
        <w:t>再頒布の制限</w:t>
      </w:r>
    </w:p>
    <w:p w:rsidR="00B24ADF" w:rsidRDefault="00224479">
      <w:pPr>
        <w:pStyle w:val="ProductList-BodyIndented"/>
        <w:rPr>
          <w:lang w:eastAsia="ja-JP"/>
        </w:rPr>
      </w:pPr>
      <w:r>
        <w:rPr>
          <w:lang w:eastAsia="ja-JP"/>
        </w:rPr>
        <w:t>お客様は、以下を行うことはできません。</w:t>
      </w:r>
    </w:p>
    <w:p w:rsidR="00B24ADF" w:rsidRDefault="00224479" w:rsidP="00B41DB4">
      <w:pPr>
        <w:pStyle w:val="ProductList-Bullet"/>
        <w:numPr>
          <w:ilvl w:val="1"/>
          <w:numId w:val="6"/>
        </w:numPr>
        <w:rPr>
          <w:lang w:eastAsia="ja-JP"/>
        </w:rPr>
      </w:pPr>
      <w:r>
        <w:rPr>
          <w:lang w:eastAsia="ja-JP"/>
        </w:rPr>
        <w:t>再頒布可能コードにおける著作権、商標または特許の表示を改変すること。</w:t>
      </w:r>
    </w:p>
    <w:p w:rsidR="00B24ADF" w:rsidRDefault="00224479" w:rsidP="00B41DB4">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B24ADF" w:rsidRDefault="00224479" w:rsidP="00B41DB4">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w:t>
      </w:r>
      <w:r>
        <w:rPr>
          <w:lang w:eastAsia="ja-JP"/>
        </w:rPr>
        <w:t>頒布可能コードを頒布すること。</w:t>
      </w:r>
    </w:p>
    <w:p w:rsidR="00B24ADF" w:rsidRDefault="00224479" w:rsidP="00B41DB4">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B24ADF" w:rsidRDefault="00224479">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w:t>
      </w:r>
      <w:r>
        <w:rPr>
          <w:lang w:eastAsia="ja-JP"/>
        </w:rPr>
        <w:t>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rPr>
          <w:lang w:eastAsia="ja-JP"/>
        </w:rPr>
      </w:pPr>
      <w:bookmarkStart w:id="15" w:name="_Sec538"/>
      <w:r>
        <w:rPr>
          <w:lang w:eastAsia="ja-JP"/>
        </w:rPr>
        <w:t>ライセンス</w:t>
      </w:r>
      <w:r>
        <w:rPr>
          <w:lang w:eastAsia="ja-JP"/>
        </w:rPr>
        <w:t xml:space="preserve"> </w:t>
      </w:r>
      <w:r>
        <w:rPr>
          <w:lang w:eastAsia="ja-JP"/>
        </w:rPr>
        <w:t>モデル条項</w:t>
      </w:r>
      <w:bookmarkEnd w:id="15"/>
      <w:r>
        <w:fldChar w:fldCharType="begin"/>
      </w:r>
      <w:r>
        <w:rPr>
          <w:lang w:eastAsia="ja-JP"/>
        </w:rPr>
        <w:instrText xml:space="preserve"> TC "</w:instrText>
      </w:r>
      <w:bookmarkStart w:id="16" w:name="_Toc447271860"/>
      <w:r>
        <w:rPr>
          <w:lang w:eastAsia="ja-JP"/>
        </w:rPr>
        <w:instrText>ライセンス</w:instrText>
      </w:r>
      <w:r>
        <w:rPr>
          <w:lang w:eastAsia="ja-JP"/>
        </w:rPr>
        <w:instrText xml:space="preserve"> </w:instrText>
      </w:r>
      <w:r>
        <w:rPr>
          <w:lang w:eastAsia="ja-JP"/>
        </w:rPr>
        <w:instrText>モデル条項</w:instrText>
      </w:r>
      <w:bookmarkEnd w:id="16"/>
      <w:r>
        <w:rPr>
          <w:lang w:eastAsia="ja-JP"/>
        </w:rPr>
        <w:instrText>" \l 2</w:instrText>
      </w:r>
      <w:r>
        <w:fldChar w:fldCharType="end"/>
      </w:r>
    </w:p>
    <w:p w:rsidR="00B24ADF" w:rsidRDefault="00224479">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B24ADF" w:rsidRDefault="00224479">
      <w:pPr>
        <w:pStyle w:val="ProductList-Offering2Heading"/>
        <w:outlineLvl w:val="2"/>
        <w:rPr>
          <w:lang w:eastAsia="ja-JP"/>
        </w:rPr>
      </w:pPr>
      <w:bookmarkStart w:id="17" w:name="_Sec539"/>
      <w:r>
        <w:rPr>
          <w:lang w:eastAsia="ja-JP"/>
        </w:rPr>
        <w:t>デスクトップ</w:t>
      </w:r>
      <w:r>
        <w:rPr>
          <w:lang w:eastAsia="ja-JP"/>
        </w:rPr>
        <w:t xml:space="preserve"> </w:t>
      </w:r>
      <w:r>
        <w:rPr>
          <w:lang w:eastAsia="ja-JP"/>
        </w:rPr>
        <w:t>アプリケーション</w:t>
      </w:r>
      <w:bookmarkEnd w:id="17"/>
      <w:r>
        <w:fldChar w:fldCharType="begin"/>
      </w:r>
      <w:r>
        <w:rPr>
          <w:lang w:eastAsia="ja-JP"/>
        </w:rPr>
        <w:instrText xml:space="preserve"> TC "</w:instrText>
      </w:r>
      <w:bookmarkStart w:id="18" w:name="_Toc447271861"/>
      <w:r>
        <w:rPr>
          <w:lang w:eastAsia="ja-JP"/>
        </w:rPr>
        <w:instrText>デスクトップ</w:instrText>
      </w:r>
      <w:r>
        <w:rPr>
          <w:lang w:eastAsia="ja-JP"/>
        </w:rPr>
        <w:instrText xml:space="preserve"> </w:instrText>
      </w:r>
      <w:r>
        <w:rPr>
          <w:lang w:eastAsia="ja-JP"/>
        </w:rPr>
        <w:instrText>アプリケーション</w:instrText>
      </w:r>
      <w:bookmarkEnd w:id="18"/>
      <w:r>
        <w:rPr>
          <w:lang w:eastAsia="ja-JP"/>
        </w:rPr>
        <w:instrText>" \l 3</w:instrText>
      </w:r>
      <w:r>
        <w:fldChar w:fldCharType="end"/>
      </w:r>
    </w:p>
    <w:p w:rsidR="00B24ADF" w:rsidRDefault="00224479">
      <w:pPr>
        <w:pStyle w:val="ProductList-ClauseHeading"/>
        <w:outlineLvl w:val="3"/>
      </w:pPr>
      <w:r>
        <w:t>デバイス</w:t>
      </w:r>
      <w:r>
        <w:t xml:space="preserve"> </w:t>
      </w:r>
      <w:r>
        <w:t>ライセンス</w:t>
      </w:r>
    </w:p>
    <w:p w:rsidR="00B24ADF" w:rsidRDefault="00224479" w:rsidP="00B41DB4">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w:instrText>
      </w:r>
      <w:r>
        <w:rPr>
          <w:lang w:eastAsia="ja-JP"/>
        </w:rPr>
        <w:instrText>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B24ADF" w:rsidRDefault="00224479" w:rsidP="00B41DB4">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w:instrText>
      </w:r>
      <w:r>
        <w:rPr>
          <w:lang w:eastAsia="ja-JP"/>
        </w:rPr>
        <w:instrText>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B24ADF" w:rsidRDefault="00224479" w:rsidP="00B41DB4">
      <w:pPr>
        <w:pStyle w:val="ProductList-Bullet"/>
        <w:numPr>
          <w:ilvl w:val="0"/>
          <w:numId w:val="7"/>
        </w:numPr>
        <w:rPr>
          <w:lang w:eastAsia="ja-JP"/>
        </w:rPr>
      </w:pPr>
      <w:r>
        <w:fldChar w:fldCharType="begin"/>
      </w:r>
      <w:r>
        <w:rPr>
          <w:lang w:eastAsia="ja-JP"/>
        </w:rPr>
        <w:instrText xml:space="preserve"> AutoTextList   \s NoStyl</w:instrText>
      </w:r>
      <w:r>
        <w:rPr>
          <w:lang w:eastAsia="ja-JP"/>
        </w:rPr>
        <w:instrText>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B24ADF" w:rsidRDefault="00224479" w:rsidP="00B41DB4">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w:instrText>
      </w:r>
      <w:r>
        <w:rPr>
          <w:lang w:eastAsia="ja-JP"/>
        </w:rPr>
        <w:instrText>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w:instrText>
      </w:r>
      <w:r>
        <w:rPr>
          <w:lang w:eastAsia="ja-JP"/>
        </w:rPr>
        <w:instrText>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B24ADF" w:rsidRDefault="00224479" w:rsidP="00B41DB4">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メディア要素およびテンプレート</w:t>
      </w:r>
    </w:p>
    <w:p w:rsidR="00B24ADF" w:rsidRDefault="00224479">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w:t>
      </w:r>
      <w:r>
        <w:rPr>
          <w:lang w:eastAsia="ja-JP"/>
        </w:rPr>
        <w:t>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B24ADF" w:rsidRDefault="00224479">
      <w:pPr>
        <w:pStyle w:val="ProductList-Offering2Heading"/>
        <w:outlineLvl w:val="2"/>
        <w:rPr>
          <w:lang w:eastAsia="ja-JP"/>
        </w:rPr>
      </w:pPr>
      <w:bookmarkStart w:id="19"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
      <w:r>
        <w:fldChar w:fldCharType="begin"/>
      </w:r>
      <w:r>
        <w:rPr>
          <w:lang w:eastAsia="ja-JP"/>
        </w:rPr>
        <w:instrText xml:space="preserve"> TC "</w:instrText>
      </w:r>
      <w:bookmarkStart w:id="20" w:name="_Toc447271862"/>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0"/>
      <w:r>
        <w:rPr>
          <w:lang w:eastAsia="ja-JP"/>
        </w:rPr>
        <w:instrText>" \l 3</w:instrText>
      </w:r>
      <w:r>
        <w:fldChar w:fldCharType="end"/>
      </w:r>
    </w:p>
    <w:p w:rsidR="00B24ADF" w:rsidRDefault="00224479">
      <w:pPr>
        <w:pStyle w:val="ProductList-ClauseHeading"/>
        <w:outlineLvl w:val="3"/>
      </w:pPr>
      <w:r>
        <w:t>デバイス</w:t>
      </w:r>
      <w:r>
        <w:t xml:space="preserve"> </w:t>
      </w:r>
      <w:r>
        <w:t>ライセンス</w:t>
      </w:r>
    </w:p>
    <w:p w:rsidR="00B24ADF" w:rsidRDefault="00224479" w:rsidP="00B41DB4">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w:instrText>
      </w:r>
      <w:r>
        <w:rPr>
          <w:lang w:eastAsia="ja-JP"/>
        </w:rPr>
        <w:instrText>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w:instrText>
      </w:r>
      <w:r>
        <w:rPr>
          <w:lang w:eastAsia="ja-JP"/>
        </w:rPr>
        <w:instrText>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B24ADF" w:rsidRDefault="00224479" w:rsidP="00B41DB4">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B24ADF" w:rsidRDefault="00224479" w:rsidP="00B41DB4">
      <w:pPr>
        <w:pStyle w:val="ProductList-Bullet"/>
        <w:numPr>
          <w:ilvl w:val="0"/>
          <w:numId w:val="8"/>
        </w:numPr>
        <w:rPr>
          <w:lang w:eastAsia="ja-JP"/>
        </w:rPr>
      </w:pPr>
      <w:r>
        <w:rPr>
          <w:lang w:eastAsia="ja-JP"/>
        </w:rPr>
        <w:t>ローカル使用は、すべてのユーザーに対して許可されます。</w:t>
      </w:r>
    </w:p>
    <w:p w:rsidR="00B24ADF" w:rsidRDefault="00224479" w:rsidP="00B41DB4">
      <w:pPr>
        <w:pStyle w:val="ProductList-Bullet"/>
        <w:numPr>
          <w:ilvl w:val="0"/>
          <w:numId w:val="8"/>
        </w:numPr>
        <w:rPr>
          <w:lang w:eastAsia="ja-JP"/>
        </w:rPr>
      </w:pPr>
      <w:r>
        <w:rPr>
          <w:lang w:eastAsia="ja-JP"/>
        </w:rPr>
        <w:t>リモート使用は</w:t>
      </w:r>
      <w:r>
        <w:rPr>
          <w:lang w:eastAsia="ja-JP"/>
        </w:rPr>
        <w:t>、</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w:instrText>
      </w:r>
      <w:r>
        <w:rPr>
          <w:lang w:eastAsia="ja-JP"/>
        </w:rPr>
        <w:instrText>。この定義において、ハードウェアのパーティションまたはブレードは、別個のデバイスと見なされます。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B24ADF" w:rsidRDefault="00224479" w:rsidP="00B41DB4">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B24ADF" w:rsidRDefault="00224479" w:rsidP="00B41DB4">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w:instrText>
      </w:r>
      <w:r>
        <w:rPr>
          <w:lang w:eastAsia="ja-JP"/>
        </w:rPr>
        <w:instrText>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B24ADF" w:rsidRDefault="00224479" w:rsidP="00B41DB4">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Adobe Flash Player</w:t>
      </w:r>
    </w:p>
    <w:p w:rsidR="00B24ADF" w:rsidRDefault="00224479">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w:t>
      </w:r>
      <w:r>
        <w:t>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B24ADF" w:rsidRDefault="00224479">
      <w:pPr>
        <w:pStyle w:val="ProductList-Offering2Heading"/>
        <w:outlineLvl w:val="2"/>
        <w:rPr>
          <w:lang w:eastAsia="ja-JP"/>
        </w:rPr>
      </w:pPr>
      <w:bookmarkStart w:id="21" w:name="_Sec541"/>
      <w:r>
        <w:rPr>
          <w:lang w:eastAsia="ja-JP"/>
        </w:rPr>
        <w:t>プロセッサ</w:t>
      </w:r>
      <w:r>
        <w:rPr>
          <w:lang w:eastAsia="ja-JP"/>
        </w:rPr>
        <w:t>/CAL</w:t>
      </w:r>
      <w:bookmarkEnd w:id="21"/>
      <w:r>
        <w:fldChar w:fldCharType="begin"/>
      </w:r>
      <w:r>
        <w:rPr>
          <w:lang w:eastAsia="ja-JP"/>
        </w:rPr>
        <w:instrText xml:space="preserve"> TC "</w:instrText>
      </w:r>
      <w:bookmarkStart w:id="22" w:name="_Toc447271863"/>
      <w:r>
        <w:rPr>
          <w:lang w:eastAsia="ja-JP"/>
        </w:rPr>
        <w:instrText>プロセッサ</w:instrText>
      </w:r>
      <w:r>
        <w:rPr>
          <w:lang w:eastAsia="ja-JP"/>
        </w:rPr>
        <w:instrText>/CAL</w:instrText>
      </w:r>
      <w:bookmarkEnd w:id="22"/>
      <w:r>
        <w:rPr>
          <w:lang w:eastAsia="ja-JP"/>
        </w:rPr>
        <w:instrText>" \l 3</w:instrText>
      </w:r>
      <w:r>
        <w:fldChar w:fldCharType="end"/>
      </w:r>
    </w:p>
    <w:p w:rsidR="00B24ADF" w:rsidRDefault="00224479">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B24ADF" w:rsidRDefault="00224479" w:rsidP="00B41DB4">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w:t>
      </w:r>
      <w:r>
        <w:rPr>
          <w:lang w:eastAsia="ja-JP"/>
        </w:rPr>
        <w:t>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B24ADF" w:rsidRDefault="00224479" w:rsidP="00B41DB4">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w:instrText>
      </w:r>
      <w:r>
        <w:rPr>
          <w:lang w:eastAsia="ja-JP"/>
        </w:rPr>
        <w:instrText>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B24ADF" w:rsidRDefault="00224479" w:rsidP="00B41DB4">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w:instrText>
      </w:r>
      <w:r>
        <w:rPr>
          <w:lang w:eastAsia="ja-JP"/>
        </w:rPr>
        <w:instrText>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B24ADF" w:rsidRDefault="00224479" w:rsidP="00B41DB4">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w:instrText>
      </w:r>
      <w:r>
        <w:rPr>
          <w:lang w:eastAsia="ja-JP"/>
        </w:rPr>
        <w:instrText>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24ADF" w:rsidRDefault="00224479" w:rsidP="00B41DB4">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w:instrText>
      </w:r>
      <w:r>
        <w:rPr>
          <w:lang w:eastAsia="ja-JP"/>
        </w:rPr>
        <w:instrText>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w:instrText>
      </w:r>
      <w:r>
        <w:rPr>
          <w:lang w:eastAsia="ja-JP"/>
        </w:rPr>
        <w:instrText>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B24ADF" w:rsidRDefault="00224479" w:rsidP="00B41DB4">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w:instrText>
      </w:r>
      <w:r>
        <w:rPr>
          <w:lang w:eastAsia="ja-JP"/>
        </w:rPr>
        <w:instrText>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B24ADF" w:rsidRDefault="00224479" w:rsidP="00B41DB4">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w:instrText>
      </w:r>
      <w:r>
        <w:rPr>
          <w:lang w:eastAsia="ja-JP"/>
        </w:rPr>
        <w:instrText xml:space="preserve">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B24ADF" w:rsidRDefault="00224479" w:rsidP="00B41DB4">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w:t>
      </w:r>
      <w:r>
        <w:rPr>
          <w:lang w:eastAsia="ja-JP"/>
        </w:rPr>
        <w:t>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w:t>
      </w:r>
      <w:r>
        <w:rPr>
          <w:lang w:eastAsia="ja-JP"/>
        </w:rPr>
        <w:t>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w:instrText>
      </w:r>
      <w:r>
        <w:rPr>
          <w:lang w:eastAsia="ja-JP"/>
        </w:rPr>
        <w:instrText>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アクセス</w:t>
      </w:r>
      <w:r>
        <w:t xml:space="preserve"> </w:t>
      </w:r>
      <w:r>
        <w:t>ライセンス</w:t>
      </w:r>
    </w:p>
    <w:p w:rsidR="00B24ADF" w:rsidRDefault="00224479" w:rsidP="00B41DB4">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w:instrText>
      </w:r>
      <w:r>
        <w:rPr>
          <w:lang w:eastAsia="ja-JP"/>
        </w:rPr>
        <w:instrText>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B24ADF" w:rsidRDefault="00224479" w:rsidP="00B41DB4">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w:instrText>
      </w:r>
      <w:r>
        <w:rPr>
          <w:lang w:eastAsia="ja-JP"/>
        </w:rPr>
        <w:instrText xml:space="preserv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24ADF" w:rsidRDefault="00224479" w:rsidP="00B41DB4">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w:instrText>
      </w:r>
      <w:r>
        <w:rPr>
          <w:lang w:eastAsia="ja-JP"/>
        </w:rPr>
        <w:instrText xml:space="preserve">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w:instrText>
      </w:r>
      <w:r>
        <w:rPr>
          <w:lang w:eastAsia="ja-JP"/>
        </w:rPr>
        <w:instrText xml:space="preserve">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24ADF" w:rsidRDefault="00224479" w:rsidP="00B41DB4">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w:instrText>
      </w:r>
      <w:r>
        <w:rPr>
          <w:lang w:eastAsia="ja-JP"/>
        </w:rPr>
        <w:instrText>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w:instrText>
      </w:r>
      <w:r>
        <w:rPr>
          <w:lang w:eastAsia="ja-JP"/>
        </w:rPr>
        <w:instrText>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24ADF" w:rsidRDefault="00224479">
      <w:pPr>
        <w:pStyle w:val="ProductList-Offering2Heading"/>
        <w:outlineLvl w:val="2"/>
        <w:rPr>
          <w:lang w:eastAsia="ja-JP"/>
        </w:rPr>
      </w:pPr>
      <w:bookmarkStart w:id="23" w:name="_Sec542"/>
      <w:r>
        <w:rPr>
          <w:lang w:eastAsia="ja-JP"/>
        </w:rPr>
        <w:t>サーバー</w:t>
      </w:r>
      <w:r>
        <w:rPr>
          <w:lang w:eastAsia="ja-JP"/>
        </w:rPr>
        <w:t>/CAL</w:t>
      </w:r>
      <w:bookmarkEnd w:id="23"/>
      <w:r>
        <w:fldChar w:fldCharType="begin"/>
      </w:r>
      <w:r>
        <w:rPr>
          <w:lang w:eastAsia="ja-JP"/>
        </w:rPr>
        <w:instrText xml:space="preserve"> TC "</w:instrText>
      </w:r>
      <w:bookmarkStart w:id="24" w:name="_Toc447271864"/>
      <w:r>
        <w:rPr>
          <w:lang w:eastAsia="ja-JP"/>
        </w:rPr>
        <w:instrText>サーバー</w:instrText>
      </w:r>
      <w:r>
        <w:rPr>
          <w:lang w:eastAsia="ja-JP"/>
        </w:rPr>
        <w:instrText>/CAL</w:instrText>
      </w:r>
      <w:bookmarkEnd w:id="24"/>
      <w:r>
        <w:rPr>
          <w:lang w:eastAsia="ja-JP"/>
        </w:rPr>
        <w:instrText>" \l 3</w:instrText>
      </w:r>
      <w:r>
        <w:fldChar w:fldCharType="end"/>
      </w:r>
    </w:p>
    <w:p w:rsidR="00B24ADF" w:rsidRDefault="00224479">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B24ADF" w:rsidRDefault="00224479">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w:instrText>
      </w:r>
      <w:r>
        <w:rPr>
          <w:lang w:eastAsia="ja-JP"/>
        </w:rPr>
        <w:instrText>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w:instrText>
      </w:r>
      <w:r>
        <w:rPr>
          <w:lang w:eastAsia="ja-JP"/>
        </w:rPr>
        <w:instrText>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w:instrText>
      </w:r>
      <w:r>
        <w:rPr>
          <w:lang w:eastAsia="ja-JP"/>
        </w:rPr>
        <w:instrText>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アクセス</w:t>
      </w:r>
      <w:r>
        <w:t xml:space="preserve"> </w:t>
      </w:r>
      <w:r>
        <w:t>ライセンス</w:t>
      </w:r>
    </w:p>
    <w:p w:rsidR="00B24ADF" w:rsidRDefault="00224479" w:rsidP="00B41DB4">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w:instrText>
      </w:r>
      <w:r>
        <w:rPr>
          <w:lang w:eastAsia="ja-JP"/>
        </w:rPr>
        <w:instrText xml:space="preserve">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w:instrText>
      </w:r>
      <w:r>
        <w:rPr>
          <w:lang w:eastAsia="ja-JP"/>
        </w:rPr>
        <w:instrText>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r>
        <w:rPr>
          <w:lang w:eastAsia="ja-JP"/>
        </w:rPr>
        <w:t xml:space="preserve"> </w:t>
      </w:r>
    </w:p>
    <w:p w:rsidR="00B24ADF" w:rsidRDefault="00224479" w:rsidP="00B41DB4">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
        <w:outlineLvl w:val="2"/>
        <w:rPr>
          <w:lang w:eastAsia="ja-JP"/>
        </w:rPr>
      </w:pPr>
      <w:bookmarkStart w:id="25" w:name="_Sec543"/>
      <w:r>
        <w:rPr>
          <w:lang w:eastAsia="ja-JP"/>
        </w:rPr>
        <w:t>コアごと</w:t>
      </w:r>
      <w:bookmarkEnd w:id="25"/>
      <w:r>
        <w:fldChar w:fldCharType="begin"/>
      </w:r>
      <w:r>
        <w:rPr>
          <w:lang w:eastAsia="ja-JP"/>
        </w:rPr>
        <w:instrText xml:space="preserve"> TC "</w:instrText>
      </w:r>
      <w:bookmarkStart w:id="26" w:name="_Toc447271865"/>
      <w:r>
        <w:rPr>
          <w:lang w:eastAsia="ja-JP"/>
        </w:rPr>
        <w:instrText>コアごと</w:instrText>
      </w:r>
      <w:bookmarkEnd w:id="26"/>
      <w:r>
        <w:rPr>
          <w:lang w:eastAsia="ja-JP"/>
        </w:rPr>
        <w:instrText>" \l 3</w:instrText>
      </w:r>
      <w:r>
        <w:fldChar w:fldCharType="end"/>
      </w:r>
    </w:p>
    <w:p w:rsidR="00B24ADF" w:rsidRDefault="00224479">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w:instrText>
      </w:r>
      <w:r>
        <w:rPr>
          <w:lang w:eastAsia="ja-JP"/>
        </w:rPr>
        <w:instrText>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B24ADF" w:rsidRDefault="00224479" w:rsidP="00B41DB4">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B24ADF" w:rsidRDefault="00224479" w:rsidP="00B41DB4">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w:instrText>
      </w:r>
      <w:r>
        <w:rPr>
          <w:lang w:eastAsia="ja-JP"/>
        </w:rPr>
        <w:instrText>、お客様の使用のみを目的とした単一のサーバーを意味します。この定義において、ハードウェアのパーティションまたはブレードは、別個のサーバーと見なされます。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5">
        <w:r>
          <w:rPr>
            <w:color w:val="00467F"/>
            <w:u w:val="single"/>
            <w:lang w:eastAsia="ja-JP"/>
          </w:rPr>
          <w:t>http://go.microsoft.com/fwl</w:t>
        </w:r>
        <w:r>
          <w:rPr>
            <w:color w:val="00467F"/>
            <w:u w:val="single"/>
            <w:lang w:eastAsia="ja-JP"/>
          </w:rPr>
          <w:t>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r>
        <w:rPr>
          <w:lang w:eastAsia="ja-JP"/>
        </w:rPr>
        <w:t xml:space="preserve"> </w:t>
      </w:r>
    </w:p>
    <w:p w:rsidR="00B24ADF" w:rsidRDefault="00224479" w:rsidP="00B41DB4">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w:instrText>
      </w:r>
      <w:r>
        <w:rPr>
          <w:lang w:eastAsia="ja-JP"/>
        </w:rPr>
        <w:instrText>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w:instrText>
      </w:r>
      <w:r>
        <w:rPr>
          <w:lang w:eastAsia="ja-JP"/>
        </w:rPr>
        <w:instrText>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w:instrText>
      </w:r>
      <w:r>
        <w:rPr>
          <w:lang w:eastAsia="ja-JP"/>
        </w:rPr>
        <w:instrText>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B24ADF" w:rsidRDefault="00224479" w:rsidP="00B41DB4">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w:instrText>
      </w:r>
      <w:r>
        <w:rPr>
          <w:lang w:eastAsia="ja-JP"/>
        </w:rPr>
        <w:instrText>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w:instrText>
      </w:r>
      <w:r>
        <w:rPr>
          <w:lang w:eastAsia="ja-JP"/>
        </w:rPr>
        <w:instrText xml:space="preserve">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r>
        <w:rPr>
          <w:lang w:eastAsia="ja-JP"/>
        </w:rPr>
        <w:t xml:space="preserve"> </w:t>
      </w:r>
    </w:p>
    <w:p w:rsidR="00B24ADF" w:rsidRDefault="00224479" w:rsidP="00B41DB4">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w:instrText>
      </w:r>
      <w:r>
        <w:rPr>
          <w:lang w:eastAsia="ja-JP"/>
        </w:rPr>
        <w:instrText>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w:instrText>
      </w:r>
      <w:r>
        <w:rPr>
          <w:lang w:eastAsia="ja-JP"/>
        </w:rPr>
        <w:instrText>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B24ADF" w:rsidRDefault="00224479" w:rsidP="00B41DB4">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w:t>
      </w:r>
      <w:r>
        <w:rPr>
          <w:lang w:eastAsia="ja-JP"/>
        </w:rPr>
        <w:t>ことができます。</w:t>
      </w:r>
      <w:r>
        <w:rPr>
          <w:lang w:eastAsia="ja-JP"/>
        </w:rPr>
        <w:t xml:space="preserve"> </w:t>
      </w:r>
    </w:p>
    <w:p w:rsidR="00B24ADF" w:rsidRDefault="00224479" w:rsidP="00B41DB4">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w:instrText>
      </w:r>
      <w:r>
        <w:rPr>
          <w:lang w:eastAsia="ja-JP"/>
        </w:rPr>
        <w:instrText>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w:t>
      </w:r>
      <w:r>
        <w:rPr>
          <w:color w:val="0563C1"/>
          <w:lang w:eastAsia="ja-JP"/>
        </w:rPr>
        <w:t>センス</w:t>
      </w:r>
      <w:r>
        <w:fldChar w:fldCharType="end"/>
      </w:r>
      <w:r>
        <w:rPr>
          <w:lang w:eastAsia="ja-JP"/>
        </w:rPr>
        <w:t>が必要です。</w:t>
      </w:r>
      <w:r>
        <w:rPr>
          <w:lang w:eastAsia="ja-JP"/>
        </w:rPr>
        <w:t xml:space="preserve"> </w:t>
      </w:r>
    </w:p>
    <w:p w:rsidR="00B24ADF" w:rsidRDefault="00224479" w:rsidP="00B41DB4">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w:instrText>
      </w:r>
      <w:r>
        <w:rPr>
          <w:lang w:eastAsia="ja-JP"/>
        </w:rPr>
        <w:instrText>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B24ADF" w:rsidRDefault="00224479">
      <w:pPr>
        <w:pStyle w:val="ProductList-Offering2Heading"/>
        <w:outlineLvl w:val="2"/>
        <w:rPr>
          <w:lang w:eastAsia="ja-JP"/>
        </w:rPr>
      </w:pPr>
      <w:bookmarkStart w:id="27" w:name="_Sec544"/>
      <w:r>
        <w:rPr>
          <w:lang w:eastAsia="ja-JP"/>
        </w:rPr>
        <w:t>管理サーバー</w:t>
      </w:r>
      <w:bookmarkEnd w:id="27"/>
      <w:r>
        <w:fldChar w:fldCharType="begin"/>
      </w:r>
      <w:r>
        <w:rPr>
          <w:lang w:eastAsia="ja-JP"/>
        </w:rPr>
        <w:instrText xml:space="preserve"> TC "</w:instrText>
      </w:r>
      <w:bookmarkStart w:id="28" w:name="_Toc447271866"/>
      <w:r>
        <w:rPr>
          <w:lang w:eastAsia="ja-JP"/>
        </w:rPr>
        <w:instrText>管理サーバー</w:instrText>
      </w:r>
      <w:bookmarkEnd w:id="28"/>
      <w:r>
        <w:rPr>
          <w:lang w:eastAsia="ja-JP"/>
        </w:rPr>
        <w:instrText>" \l 3</w:instrText>
      </w:r>
      <w:r>
        <w:fldChar w:fldCharType="end"/>
      </w:r>
    </w:p>
    <w:p w:rsidR="00B24ADF" w:rsidRDefault="00224479">
      <w:pPr>
        <w:pStyle w:val="ProductList-ClauseHeading"/>
        <w:outlineLvl w:val="3"/>
        <w:rPr>
          <w:lang w:eastAsia="ja-JP"/>
        </w:rPr>
      </w:pPr>
      <w:r>
        <w:rPr>
          <w:lang w:eastAsia="ja-JP"/>
        </w:rPr>
        <w:t>管理ライセンス</w:t>
      </w:r>
    </w:p>
    <w:p w:rsidR="00B24ADF" w:rsidRDefault="00224479">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B24ADF" w:rsidRDefault="00224479" w:rsidP="00B41DB4">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w:instrText>
      </w:r>
      <w:r>
        <w:rPr>
          <w:lang w:eastAsia="ja-JP"/>
        </w:rPr>
        <w:instrText>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w:instrText>
      </w:r>
      <w:r>
        <w:rPr>
          <w:lang w:eastAsia="ja-JP"/>
        </w:rPr>
        <w:instrText>\s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r>
        <w:rPr>
          <w:lang w:eastAsia="ja-JP"/>
        </w:rPr>
        <w:t xml:space="preserve"> </w:t>
      </w:r>
    </w:p>
    <w:p w:rsidR="00B24ADF" w:rsidRDefault="00224479" w:rsidP="00B41DB4">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w:t>
      </w:r>
      <w:r>
        <w:rPr>
          <w:color w:val="0563C1"/>
          <w:lang w:eastAsia="ja-JP"/>
        </w:rPr>
        <w:t>センス</w:t>
      </w:r>
      <w:r>
        <w:fldChar w:fldCharType="end"/>
      </w:r>
      <w:r>
        <w:rPr>
          <w:lang w:eastAsia="ja-JP"/>
        </w:rPr>
        <w:t>が必要です。</w:t>
      </w:r>
      <w:r>
        <w:rPr>
          <w:lang w:eastAsia="ja-JP"/>
        </w:rPr>
        <w:t xml:space="preserve"> </w:t>
      </w:r>
    </w:p>
    <w:p w:rsidR="00B24ADF" w:rsidRDefault="00224479" w:rsidP="00B41DB4">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rsidR="00B24ADF" w:rsidRDefault="00224479" w:rsidP="00B41DB4">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w:instrText>
      </w:r>
      <w:r>
        <w:rPr>
          <w:lang w:eastAsia="ja-JP"/>
        </w:rPr>
        <w:instrText>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24ADF" w:rsidRDefault="00224479" w:rsidP="00B41DB4">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w:instrText>
      </w:r>
      <w:r>
        <w:rPr>
          <w:lang w:eastAsia="ja-JP"/>
        </w:rPr>
        <w:instrText>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w:instrText>
      </w:r>
      <w:r>
        <w:rPr>
          <w:lang w:eastAsia="ja-JP"/>
        </w:rPr>
        <w:instrText>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r>
        <w:rPr>
          <w:lang w:eastAsia="ja-JP"/>
        </w:rPr>
        <w:t xml:space="preserve"> </w:t>
      </w:r>
    </w:p>
    <w:p w:rsidR="00B24ADF" w:rsidRDefault="00224479" w:rsidP="00B41DB4">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B24ADF" w:rsidRDefault="00224479" w:rsidP="00B41DB4">
      <w:pPr>
        <w:pStyle w:val="ProductList-Bullet"/>
        <w:numPr>
          <w:ilvl w:val="0"/>
          <w:numId w:val="14"/>
        </w:numPr>
        <w:rPr>
          <w:lang w:eastAsia="ja-JP"/>
        </w:rPr>
      </w:pPr>
      <w:r>
        <w:rPr>
          <w:lang w:eastAsia="ja-JP"/>
        </w:rPr>
        <w:t>Datacenter E</w:t>
      </w:r>
      <w:r>
        <w:rPr>
          <w:lang w:eastAsia="ja-JP"/>
        </w:rPr>
        <w:t xml:space="preserv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w:t>
      </w:r>
      <w:r>
        <w:rPr>
          <w:color w:val="0563C1"/>
          <w:lang w:eastAsia="ja-JP"/>
        </w:rPr>
        <w:t>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B24ADF" w:rsidRDefault="00224479" w:rsidP="00B41DB4">
      <w:pPr>
        <w:pStyle w:val="ProductList-Bullet"/>
        <w:numPr>
          <w:ilvl w:val="0"/>
          <w:numId w:val="15"/>
        </w:numPr>
        <w:rPr>
          <w:lang w:eastAsia="ja-JP"/>
        </w:rPr>
      </w:pPr>
      <w:r>
        <w:rPr>
          <w:lang w:eastAsia="ja-JP"/>
        </w:rPr>
        <w:t>お客様は、取得したクライアント管理ライセンスごとに、本ソフトウェ</w:t>
      </w:r>
      <w:r>
        <w:rPr>
          <w:lang w:eastAsia="ja-JP"/>
        </w:rPr>
        <w:t>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w:instrText>
      </w:r>
      <w:r>
        <w:rPr>
          <w:lang w:eastAsia="ja-JP"/>
        </w:rPr>
        <w:instrText>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w:instrText>
      </w:r>
      <w:r>
        <w:rPr>
          <w:lang w:eastAsia="ja-JP"/>
        </w:rPr>
        <w:instrText>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B24ADF" w:rsidRDefault="00224479" w:rsidP="00B41DB4">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w:instrText>
      </w:r>
      <w:r>
        <w:rPr>
          <w:lang w:eastAsia="ja-JP"/>
        </w:rPr>
        <w:instrText xml:space="preserv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w:instrText>
      </w:r>
      <w:r>
        <w:rPr>
          <w:lang w:eastAsia="ja-JP"/>
        </w:rPr>
        <w:instrText xml:space="preserve">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B24ADF" w:rsidRDefault="00224479" w:rsidP="00B41DB4">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w:instrText>
      </w:r>
      <w:r>
        <w:rPr>
          <w:lang w:eastAsia="ja-JP"/>
        </w:rPr>
        <w:instrText>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rsidR="00B24ADF" w:rsidRDefault="00224479" w:rsidP="00B41DB4">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管理ライセンスが不要な場合</w:t>
      </w:r>
    </w:p>
    <w:p w:rsidR="00B24ADF" w:rsidRDefault="00224479" w:rsidP="00B41DB4">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B24ADF" w:rsidRDefault="00224479" w:rsidP="00B41DB4">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B24ADF" w:rsidRDefault="00224479" w:rsidP="00B41DB4">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B24ADF" w:rsidRDefault="00224479" w:rsidP="00B41DB4">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w:t>
      </w:r>
      <w:r>
        <w:rPr>
          <w:lang w:eastAsia="ja-JP"/>
        </w:rPr>
        <w:t>のデバイス</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データ</w:t>
      </w:r>
      <w:r>
        <w:rPr>
          <w:lang w:eastAsia="ja-JP"/>
        </w:rPr>
        <w:t xml:space="preserve"> </w:t>
      </w:r>
      <w:r>
        <w:rPr>
          <w:lang w:eastAsia="ja-JP"/>
        </w:rPr>
        <w:t>セット</w:t>
      </w:r>
    </w:p>
    <w:p w:rsidR="00B24ADF" w:rsidRDefault="00224479">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
        <w:outlineLvl w:val="2"/>
        <w:rPr>
          <w:lang w:eastAsia="ja-JP"/>
        </w:rPr>
      </w:pPr>
      <w:bookmarkStart w:id="29" w:name="_Sec545"/>
      <w:r>
        <w:rPr>
          <w:lang w:eastAsia="ja-JP"/>
        </w:rPr>
        <w:t>特殊なサーバー</w:t>
      </w:r>
      <w:bookmarkEnd w:id="29"/>
      <w:r>
        <w:fldChar w:fldCharType="begin"/>
      </w:r>
      <w:r>
        <w:rPr>
          <w:lang w:eastAsia="ja-JP"/>
        </w:rPr>
        <w:instrText xml:space="preserve"> TC "</w:instrText>
      </w:r>
      <w:bookmarkStart w:id="30" w:name="_Toc447271867"/>
      <w:r>
        <w:rPr>
          <w:lang w:eastAsia="ja-JP"/>
        </w:rPr>
        <w:instrText>特殊なサーバー</w:instrText>
      </w:r>
      <w:bookmarkEnd w:id="30"/>
      <w:r>
        <w:rPr>
          <w:lang w:eastAsia="ja-JP"/>
        </w:rPr>
        <w:instrText>" \l 3</w:instrText>
      </w:r>
      <w:r>
        <w:fldChar w:fldCharType="end"/>
      </w:r>
    </w:p>
    <w:p w:rsidR="00B24ADF" w:rsidRDefault="00224479">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B24ADF" w:rsidRDefault="00224479">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w:t>
      </w:r>
      <w:r>
        <w:rPr>
          <w:lang w:eastAsia="ja-JP"/>
        </w:rPr>
        <w:t>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w:instrText>
      </w:r>
      <w:r>
        <w:rPr>
          <w:lang w:eastAsia="ja-JP"/>
        </w:rPr>
        <w:instrText>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24ADF" w:rsidRDefault="00224479">
      <w:pPr>
        <w:pStyle w:val="ProductList-Offering2Heading"/>
        <w:outlineLvl w:val="2"/>
        <w:rPr>
          <w:lang w:eastAsia="ja-JP"/>
        </w:rPr>
      </w:pPr>
      <w:bookmarkStart w:id="31" w:name="_Sec546"/>
      <w:r>
        <w:rPr>
          <w:lang w:eastAsia="ja-JP"/>
        </w:rPr>
        <w:t>開発ツール</w:t>
      </w:r>
      <w:bookmarkEnd w:id="31"/>
      <w:r>
        <w:fldChar w:fldCharType="begin"/>
      </w:r>
      <w:r>
        <w:rPr>
          <w:lang w:eastAsia="ja-JP"/>
        </w:rPr>
        <w:instrText xml:space="preserve"> TC "</w:instrText>
      </w:r>
      <w:bookmarkStart w:id="32" w:name="_Toc447271868"/>
      <w:r>
        <w:rPr>
          <w:lang w:eastAsia="ja-JP"/>
        </w:rPr>
        <w:instrText>開発ツール</w:instrText>
      </w:r>
      <w:bookmarkEnd w:id="32"/>
      <w:r>
        <w:rPr>
          <w:lang w:eastAsia="ja-JP"/>
        </w:rPr>
        <w:instrText>" \l 3</w:instrText>
      </w:r>
      <w:r>
        <w:fldChar w:fldCharType="end"/>
      </w:r>
    </w:p>
    <w:p w:rsidR="00B24ADF" w:rsidRDefault="00224479">
      <w:pPr>
        <w:pStyle w:val="ProductList-ClauseHeading"/>
        <w:outlineLvl w:val="3"/>
        <w:rPr>
          <w:lang w:eastAsia="ja-JP"/>
        </w:rPr>
      </w:pPr>
      <w:r>
        <w:rPr>
          <w:lang w:eastAsia="ja-JP"/>
        </w:rPr>
        <w:t>ユーザー</w:t>
      </w:r>
      <w:r>
        <w:rPr>
          <w:lang w:eastAsia="ja-JP"/>
        </w:rPr>
        <w:t xml:space="preserve"> </w:t>
      </w:r>
      <w:r>
        <w:rPr>
          <w:lang w:eastAsia="ja-JP"/>
        </w:rPr>
        <w:t>ライセンス</w:t>
      </w:r>
    </w:p>
    <w:p w:rsidR="00B24ADF" w:rsidRDefault="00224479" w:rsidP="00B41DB4">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w:instrText>
      </w:r>
      <w:r>
        <w:rPr>
          <w:lang w:eastAsia="ja-JP"/>
        </w:rPr>
        <w:instrText>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B24ADF" w:rsidRDefault="00224479" w:rsidP="00B41DB4">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w:t>
      </w:r>
      <w:r>
        <w:rPr>
          <w:lang w:eastAsia="ja-JP"/>
        </w:rPr>
        <w:t>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r>
        <w:rPr>
          <w:lang w:eastAsia="ja-JP"/>
        </w:rPr>
        <w:t xml:space="preserve"> </w:t>
      </w:r>
    </w:p>
    <w:p w:rsidR="00B24ADF" w:rsidRDefault="00224479" w:rsidP="00B41DB4">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B24ADF" w:rsidRDefault="00224479">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w:t>
      </w:r>
      <w:r>
        <w:rPr>
          <w:lang w:eastAsia="ja-JP"/>
        </w:rPr>
        <w:t>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4"/>
      </w:pPr>
      <w:r>
        <w:t xml:space="preserve">Microsoft Azure Platform </w:t>
      </w:r>
      <w:r>
        <w:t>サービスでのソフトウェアの実行</w:t>
      </w:r>
    </w:p>
    <w:p w:rsidR="00B24ADF" w:rsidRDefault="00224479" w:rsidP="00B41DB4">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w:t>
      </w:r>
      <w:r>
        <w:rPr>
          <w:lang w:eastAsia="ja-JP"/>
        </w:rPr>
        <w:t xml:space="preserve">rm </w:t>
      </w:r>
      <w:r>
        <w:rPr>
          <w:lang w:eastAsia="ja-JP"/>
        </w:rPr>
        <w:t>サービス上で本ソフトウェアを実行することができます。</w:t>
      </w:r>
    </w:p>
    <w:p w:rsidR="00B24ADF" w:rsidRDefault="00224479" w:rsidP="00B41DB4">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r>
        <w:rPr>
          <w:lang w:eastAsia="ja-JP"/>
        </w:rPr>
        <w:t xml:space="preserve"> </w:t>
      </w:r>
    </w:p>
    <w:p w:rsidR="00B24ADF" w:rsidRDefault="00224479" w:rsidP="00B41DB4">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4"/>
        <w:rPr>
          <w:lang w:eastAsia="ja-JP"/>
        </w:rPr>
      </w:pPr>
      <w:r>
        <w:rPr>
          <w:lang w:eastAsia="ja-JP"/>
        </w:rPr>
        <w:t>追加の要件</w:t>
      </w:r>
    </w:p>
    <w:p w:rsidR="00B24ADF" w:rsidRDefault="00224479">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w:t>
      </w:r>
      <w:r>
        <w:rPr>
          <w:lang w:eastAsia="ja-JP"/>
        </w:rPr>
        <w:t>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4"/>
        <w:rPr>
          <w:lang w:eastAsia="ja-JP"/>
        </w:rPr>
      </w:pPr>
      <w:r>
        <w:rPr>
          <w:lang w:eastAsia="ja-JP"/>
        </w:rPr>
        <w:t>検収テストおよびフィードバック</w:t>
      </w:r>
    </w:p>
    <w:p w:rsidR="00B24ADF" w:rsidRDefault="00224479">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4"/>
      </w:pPr>
      <w:r>
        <w:t>Windows Server 2012 R2 Remote Desktop Services</w:t>
      </w:r>
    </w:p>
    <w:p w:rsidR="00B24ADF" w:rsidRDefault="00224479">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w:t>
      </w:r>
      <w:r>
        <w:rPr>
          <w:lang w:eastAsia="ja-JP"/>
        </w:rPr>
        <w:t>スすることができます。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4"/>
        <w:rPr>
          <w:lang w:eastAsia="ja-JP"/>
        </w:rPr>
      </w:pPr>
      <w:r>
        <w:rPr>
          <w:lang w:eastAsia="ja-JP"/>
        </w:rPr>
        <w:t xml:space="preserve">Windows Embedded </w:t>
      </w:r>
      <w:r>
        <w:rPr>
          <w:lang w:eastAsia="ja-JP"/>
        </w:rPr>
        <w:t>製品</w:t>
      </w:r>
    </w:p>
    <w:p w:rsidR="00B24ADF" w:rsidRDefault="00224479">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w:t>
      </w:r>
      <w:r>
        <w:rPr>
          <w:color w:val="0563C1"/>
          <w:lang w:eastAsia="ja-JP"/>
        </w:rPr>
        <w:t>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B24ADF" w:rsidRDefault="00B24ADF">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Indented"/>
        <w:rPr>
          <w:lang w:eastAsia="ja-JP"/>
        </w:rPr>
      </w:pPr>
    </w:p>
    <w:p w:rsidR="00B24ADF" w:rsidRDefault="00B24ADF">
      <w:pPr>
        <w:rPr>
          <w:lang w:eastAsia="ja-JP"/>
        </w:rPr>
        <w:sectPr w:rsidR="00B24ADF">
          <w:headerReference w:type="default" r:id="rId36"/>
          <w:footerReference w:type="default" r:id="rId37"/>
          <w:type w:val="continuous"/>
          <w:pgSz w:w="12240" w:h="15840" w:code="1"/>
          <w:pgMar w:top="1170" w:right="720" w:bottom="720" w:left="720" w:header="432" w:footer="288" w:gutter="0"/>
          <w:cols w:space="360"/>
        </w:sectPr>
      </w:pPr>
    </w:p>
    <w:p w:rsidR="00B24ADF" w:rsidRDefault="00224479">
      <w:pPr>
        <w:pStyle w:val="ProductList-SectionHeading"/>
        <w:pageBreakBefore/>
        <w:outlineLvl w:val="0"/>
      </w:pPr>
      <w:bookmarkStart w:id="33" w:name="_Sec547"/>
      <w:bookmarkEnd w:id="11"/>
      <w:r>
        <w:lastRenderedPageBreak/>
        <w:t>ソフトウェア</w:t>
      </w:r>
      <w:r>
        <w:fldChar w:fldCharType="begin"/>
      </w:r>
      <w:r>
        <w:instrText xml:space="preserve"> TC </w:instrText>
      </w:r>
      <w:r>
        <w:instrText>"</w:instrText>
      </w:r>
      <w:bookmarkStart w:id="34" w:name="_Toc447271869"/>
      <w:r>
        <w:instrText>ソフトウェア</w:instrText>
      </w:r>
      <w:bookmarkEnd w:id="34"/>
      <w:r>
        <w:instrText>" \l 1</w:instrText>
      </w:r>
      <w:r>
        <w:fldChar w:fldCharType="end"/>
      </w:r>
    </w:p>
    <w:p w:rsidR="00B24ADF" w:rsidRDefault="00224479">
      <w:pPr>
        <w:pStyle w:val="ProductList-Offering1HeadingNoBorder"/>
        <w:outlineLvl w:val="1"/>
      </w:pPr>
      <w:bookmarkStart w:id="35" w:name="_Sec857"/>
      <w:r>
        <w:t>Advanced Threat Analytics</w:t>
      </w:r>
      <w:bookmarkEnd w:id="35"/>
      <w:r>
        <w:fldChar w:fldCharType="begin"/>
      </w:r>
      <w:r>
        <w:instrText xml:space="preserve"> TC "</w:instrText>
      </w:r>
      <w:bookmarkStart w:id="36" w:name="_Toc447271870"/>
      <w:r>
        <w:instrText>Advanced Threat Analytics</w:instrText>
      </w:r>
      <w:bookmarkEnd w:id="36"/>
      <w:r>
        <w:instrText>" \l 2</w:instrText>
      </w:r>
      <w:r>
        <w:fldChar w:fldCharType="end"/>
      </w:r>
    </w:p>
    <w:p w:rsidR="00B24ADF" w:rsidRDefault="00224479">
      <w:pPr>
        <w:pStyle w:val="ProductList-Offering1SubSection"/>
        <w:outlineLvl w:val="2"/>
      </w:pPr>
      <w:bookmarkStart w:id="37" w:name="_Sec858"/>
      <w:r>
        <w:t xml:space="preserve">1. </w:t>
      </w:r>
      <w:r>
        <w:t>利用可能なプログラム</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rsidRPr="00515802">
              <w:fldChar w:fldCharType="begin"/>
            </w:r>
            <w:r w:rsidRPr="00515802">
              <w:instrText xml:space="preserve"> AutoTextList   \s NoStyle \t "</w:instrText>
            </w:r>
            <w:r w:rsidRPr="00515802">
              <w:instrText>追加購入製品</w:instrText>
            </w:r>
            <w:r w:rsidRPr="00515802">
              <w:instrText xml:space="preserve">" </w:instrText>
            </w:r>
            <w:r w:rsidRPr="00515802">
              <w:fldChar w:fldCharType="separate"/>
            </w:r>
            <w:r w:rsidRPr="00515802">
              <w:t xml:space="preserve"> A</w:t>
            </w:r>
            <w:r w:rsidRPr="00515802">
              <w:fldChar w:fldCharType="end"/>
            </w:r>
            <w:r w:rsidRPr="00515802">
              <w:t>,</w:t>
            </w:r>
            <w:r w:rsidRPr="00515802">
              <w:fldChar w:fldCharType="begin"/>
            </w:r>
            <w:r w:rsidRPr="00515802">
              <w:instrText xml:space="preserve"> AutoTextList   \s NoStyle \t "</w:instrText>
            </w:r>
            <w:r w:rsidRPr="00515802">
              <w:instrText>学生ライセンス</w:instrText>
            </w:r>
            <w:r w:rsidRPr="00515802">
              <w:instrText xml:space="preserve">" </w:instrText>
            </w:r>
            <w:r w:rsidRPr="00515802">
              <w:fldChar w:fldCharType="separate"/>
            </w:r>
            <w:r w:rsidRPr="00515802">
              <w:t>ST</w:t>
            </w:r>
            <w:r w:rsidRPr="00515802">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2"/>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606"/>
        <w:gridCol w:w="3586"/>
        <w:gridCol w:w="359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2.1 </w:t>
      </w:r>
      <w:r>
        <w:rPr>
          <w:lang w:eastAsia="ja-JP"/>
        </w:rPr>
        <w:t>国に関する制限</w:t>
      </w:r>
    </w:p>
    <w:p w:rsidR="00B24ADF" w:rsidRDefault="00224479">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B24ADF" w:rsidRDefault="00224479">
      <w:pPr>
        <w:pStyle w:val="ProductList-Offering1SubSection"/>
        <w:outlineLvl w:val="2"/>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85"/>
        <w:gridCol w:w="3578"/>
        <w:gridCol w:w="362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3.2 </w:t>
      </w:r>
      <w:r>
        <w:rPr>
          <w:lang w:eastAsia="ja-JP"/>
        </w:rPr>
        <w:t>管理ライセンスを必要とする使用</w:t>
      </w:r>
    </w:p>
    <w:p w:rsidR="00B24ADF" w:rsidRDefault="00224479">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w:instrText>
      </w:r>
      <w:r>
        <w:rPr>
          <w:lang w:eastAsia="ja-JP"/>
        </w:rPr>
        <w:instrText xml:space="preserv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w:instrText>
      </w:r>
      <w:r>
        <w:rPr>
          <w:lang w:eastAsia="ja-JP"/>
        </w:rPr>
        <w:instrText>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w:instrText>
      </w:r>
      <w:r>
        <w:rPr>
          <w:lang w:eastAsia="ja-JP"/>
        </w:rPr>
        <w:instrText xml:space="preserv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B24ADF" w:rsidRDefault="00224479">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B24ADF" w:rsidRDefault="00224479">
      <w:pPr>
        <w:pStyle w:val="ProductList-Offering1SubSection"/>
        <w:outlineLvl w:val="2"/>
        <w:rPr>
          <w:lang w:eastAsia="ja-JP"/>
        </w:rPr>
      </w:pPr>
      <w:bookmarkStart w:id="40" w:name="_Sec861"/>
      <w:r>
        <w:rPr>
          <w:lang w:eastAsia="ja-JP"/>
        </w:rPr>
        <w:t xml:space="preserve">4. </w:t>
      </w:r>
      <w:r>
        <w:rPr>
          <w:lang w:eastAsia="ja-JP"/>
        </w:rPr>
        <w:t>ソフトウェア</w:t>
      </w:r>
      <w:r>
        <w:rPr>
          <w:lang w:eastAsia="ja-JP"/>
        </w:rPr>
        <w:t xml:space="preserve"> </w:t>
      </w:r>
      <w:r>
        <w:rPr>
          <w:lang w:eastAsia="ja-JP"/>
        </w:rPr>
        <w:t>アシュアランス</w:t>
      </w:r>
      <w:bookmarkEnd w:id="40"/>
    </w:p>
    <w:tbl>
      <w:tblPr>
        <w:tblStyle w:val="PURTable"/>
        <w:tblW w:w="0" w:type="dxa"/>
        <w:tblLook w:val="04A0" w:firstRow="1" w:lastRow="0" w:firstColumn="1" w:lastColumn="0" w:noHBand="0" w:noVBand="1"/>
      </w:tblPr>
      <w:tblGrid>
        <w:gridCol w:w="3596"/>
        <w:gridCol w:w="3597"/>
        <w:gridCol w:w="359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jc w:val="right"/>
      </w:pPr>
      <w:r>
        <w:t xml:space="preserve"> </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rPr>
          <w:lang w:eastAsia="ja-JP"/>
        </w:rPr>
      </w:pPr>
      <w:bookmarkStart w:id="41" w:name="_Sec592"/>
      <w:r>
        <w:rPr>
          <w:lang w:eastAsia="ja-JP"/>
        </w:rPr>
        <w:t>BizTalk</w:t>
      </w:r>
      <w:bookmarkEnd w:id="41"/>
      <w:r>
        <w:fldChar w:fldCharType="begin"/>
      </w:r>
      <w:r>
        <w:rPr>
          <w:lang w:eastAsia="ja-JP"/>
        </w:rPr>
        <w:instrText xml:space="preserve"> TC "</w:instrText>
      </w:r>
      <w:bookmarkStart w:id="42" w:name="_Toc447271871"/>
      <w:r>
        <w:rPr>
          <w:lang w:eastAsia="ja-JP"/>
        </w:rPr>
        <w:instrText>BizTalk</w:instrText>
      </w:r>
      <w:bookmarkEnd w:id="42"/>
      <w:r>
        <w:rPr>
          <w:lang w:eastAsia="ja-JP"/>
        </w:rPr>
        <w:instrText>" \l 2</w:instrText>
      </w:r>
      <w:r>
        <w:fldChar w:fldCharType="end"/>
      </w:r>
    </w:p>
    <w:p w:rsidR="00B24ADF" w:rsidRDefault="00224479">
      <w:pPr>
        <w:pStyle w:val="ProductList-Offering1SubSection"/>
        <w:outlineLvl w:val="2"/>
        <w:rPr>
          <w:lang w:eastAsia="ja-JP"/>
        </w:rPr>
      </w:pPr>
      <w:bookmarkStart w:id="43" w:name="_Sec593"/>
      <w:r>
        <w:rPr>
          <w:lang w:eastAsia="ja-JP"/>
        </w:rPr>
        <w:t xml:space="preserve">1. </w:t>
      </w:r>
      <w:r>
        <w:rPr>
          <w:lang w:eastAsia="ja-JP"/>
        </w:rPr>
        <w:t>利用可能なプログラム</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w:instrText>
            </w:r>
            <w:r>
              <w:instrText>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24ADF" w:rsidRDefault="002244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BizTalk Server 2013 R2 Branch IDC</w:t>
            </w:r>
            <w:r>
              <w:fldChar w:fldCharType="begin"/>
            </w:r>
            <w:r>
              <w:instrText xml:space="preserve"> XE "BizTalk Server 2013 R2 Branch I</w:instrText>
            </w:r>
            <w:r>
              <w:instrText xml:space="preserve">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4ADF" w:rsidRDefault="002244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w:instrText>
            </w:r>
            <w:r>
              <w:instrText>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4ADF" w:rsidRDefault="002244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4ADF" w:rsidRDefault="00224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6E6E6E"/>
              <w:right w:val="none" w:sz="4" w:space="0" w:color="6E6E6E"/>
            </w:tcBorders>
          </w:tcPr>
          <w:p w:rsidR="00B24ADF" w:rsidRDefault="0022447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4ADF" w:rsidRDefault="0022447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2"/>
      </w:pPr>
      <w:bookmarkStart w:id="44" w:name="_Sec594"/>
      <w:r>
        <w:t xml:space="preserve">2. </w:t>
      </w:r>
      <w:r>
        <w:t>製品使用条件</w:t>
      </w:r>
      <w:bookmarkEnd w:id="44"/>
    </w:p>
    <w:tbl>
      <w:tblPr>
        <w:tblStyle w:val="PURTable"/>
        <w:tblW w:w="0" w:type="dxa"/>
        <w:tblLook w:val="04A0" w:firstRow="1" w:lastRow="0" w:firstColumn="1" w:lastColumn="0" w:noHBand="0" w:noVBand="1"/>
      </w:tblPr>
      <w:tblGrid>
        <w:gridCol w:w="3617"/>
        <w:gridCol w:w="3580"/>
        <w:gridCol w:w="359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2"/>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602"/>
        <w:gridCol w:w="3585"/>
        <w:gridCol w:w="360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w:instrText>
            </w:r>
            <w:r>
              <w:instrText>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w:instrText>
            </w:r>
            <w:r>
              <w:instrText>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B24ADF" w:rsidRDefault="00224479">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w:instrText>
      </w:r>
      <w:r>
        <w:rPr>
          <w:lang w:eastAsia="ja-JP"/>
        </w:rPr>
        <w:instrText>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w:instrText>
      </w:r>
      <w:r>
        <w:rPr>
          <w:lang w:eastAsia="ja-JP"/>
        </w:rPr>
        <w:instrText>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3.2 BizTalk Server 2013 R2 Branch Edition</w:t>
      </w:r>
    </w:p>
    <w:p w:rsidR="00B24ADF" w:rsidRDefault="00224479">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w:t>
      </w:r>
      <w:r>
        <w:rPr>
          <w:color w:val="0563C1"/>
          <w:lang w:eastAsia="ja-JP"/>
        </w:rPr>
        <w:t>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w:instrText>
      </w:r>
      <w:r>
        <w:rPr>
          <w:lang w:eastAsia="ja-JP"/>
        </w:rPr>
        <w:instrText>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B24ADF" w:rsidRDefault="00224479" w:rsidP="00B41DB4">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B24ADF" w:rsidRDefault="00224479" w:rsidP="00B41DB4">
      <w:pPr>
        <w:pStyle w:val="ProductList-Bullet"/>
        <w:numPr>
          <w:ilvl w:val="0"/>
          <w:numId w:val="19"/>
        </w:numPr>
        <w:rPr>
          <w:lang w:eastAsia="ja-JP"/>
        </w:rPr>
      </w:pPr>
      <w:r>
        <w:rPr>
          <w:lang w:eastAsia="ja-JP"/>
        </w:rPr>
        <w:t>他のサーバーまたはデバイスを使用して企業規模の通信を一元化すること</w:t>
      </w:r>
    </w:p>
    <w:p w:rsidR="00B24ADF" w:rsidRDefault="00224479" w:rsidP="00B41DB4">
      <w:pPr>
        <w:pStyle w:val="ProductList-Bullet"/>
        <w:numPr>
          <w:ilvl w:val="0"/>
          <w:numId w:val="19"/>
        </w:numPr>
        <w:rPr>
          <w:lang w:eastAsia="ja-JP"/>
        </w:rPr>
      </w:pPr>
      <w:r>
        <w:rPr>
          <w:lang w:eastAsia="ja-JP"/>
        </w:rPr>
        <w:t>部門、事業単位、または支店の間の業務処理を自動化すること</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BizTalk Server </w:t>
            </w:r>
            <w:r>
              <w:t>関連スキーマおよびテンプレート</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BAM </w:t>
            </w:r>
            <w:r>
              <w:t>イベント</w:t>
            </w:r>
            <w:r>
              <w:t xml:space="preserve"> API</w:t>
            </w:r>
            <w:r>
              <w:t>、インターセプターおよび管理ツール</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開発ツール</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MQHelper.dll</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SOAP </w:t>
            </w:r>
            <w:r>
              <w:t>受信アダプター</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UDDI</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2"/>
        <w:rPr>
          <w:lang w:eastAsia="ja-JP"/>
        </w:rPr>
      </w:pPr>
      <w:bookmarkStart w:id="46" w:name="_Sec596"/>
      <w:r>
        <w:rPr>
          <w:lang w:eastAsia="ja-JP"/>
        </w:rPr>
        <w:t xml:space="preserve">4. </w:t>
      </w:r>
      <w:r>
        <w:rPr>
          <w:lang w:eastAsia="ja-JP"/>
        </w:rPr>
        <w:t>ソフトウェア</w:t>
      </w:r>
      <w:r>
        <w:rPr>
          <w:lang w:eastAsia="ja-JP"/>
        </w:rPr>
        <w:t xml:space="preserve"> </w:t>
      </w:r>
      <w:r>
        <w:rPr>
          <w:lang w:eastAsia="ja-JP"/>
        </w:rPr>
        <w:t>アシュアランス</w:t>
      </w:r>
      <w:bookmarkEnd w:id="46"/>
    </w:p>
    <w:p w:rsidR="00B24ADF" w:rsidRDefault="00224479">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w:t>
            </w:r>
            <w:r>
              <w:rPr>
                <w:color w:val="0563C1"/>
              </w:rPr>
              <w:t>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w:t>
            </w:r>
            <w:r>
              <w:rPr>
                <w:color w:val="404040"/>
              </w:rPr>
              <w:t>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lastRenderedPageBreak/>
        <w:t>4.1 Biz Talk Server 2013 R2 Enterprise –</w:t>
      </w:r>
      <w:r>
        <w:rPr>
          <w:lang w:eastAsia="ja-JP"/>
        </w:rPr>
        <w:t xml:space="preserve"> </w:t>
      </w:r>
      <w:r>
        <w:rPr>
          <w:lang w:eastAsia="ja-JP"/>
        </w:rPr>
        <w:t>無制限の仮想化</w:t>
      </w:r>
    </w:p>
    <w:p w:rsidR="00B24ADF" w:rsidRDefault="00224479">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w:instrText>
      </w:r>
      <w:r>
        <w:rPr>
          <w:lang w:eastAsia="ja-JP"/>
        </w:rPr>
        <w:instrText>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pPr>
      <w:bookmarkStart w:id="47" w:name="_Sec597"/>
      <w:r>
        <w:t>CAL Suite</w:t>
      </w:r>
      <w:bookmarkEnd w:id="47"/>
      <w:r>
        <w:fldChar w:fldCharType="begin"/>
      </w:r>
      <w:r>
        <w:instrText xml:space="preserve"> TC "</w:instrText>
      </w:r>
      <w:bookmarkStart w:id="48" w:name="_Toc447271872"/>
      <w:r>
        <w:instrText>CAL Suite</w:instrText>
      </w:r>
      <w:bookmarkEnd w:id="48"/>
      <w:r>
        <w:instrText>" \l 2</w:instrText>
      </w:r>
      <w:r>
        <w:fldChar w:fldCharType="end"/>
      </w:r>
    </w:p>
    <w:p w:rsidR="00B24ADF" w:rsidRDefault="00224479">
      <w:pPr>
        <w:pStyle w:val="ProductList-Offering1SubSection"/>
        <w:outlineLvl w:val="2"/>
      </w:pPr>
      <w:bookmarkStart w:id="49" w:name="_Sec868"/>
      <w:r>
        <w:t xml:space="preserve">1. </w:t>
      </w:r>
      <w:r>
        <w:t>利用可能なプログラム</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w:instrText>
            </w:r>
            <w:r>
              <w:instrText xml:space="preserve">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Body"/>
      </w:pPr>
      <w:r>
        <w:t xml:space="preserve"> </w:t>
      </w:r>
    </w:p>
    <w:p w:rsidR="00B24ADF" w:rsidRDefault="00224479">
      <w:pPr>
        <w:pStyle w:val="ProductList-Offering1SubSection"/>
        <w:outlineLvl w:val="2"/>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31"/>
        <w:gridCol w:w="3573"/>
        <w:gridCol w:w="358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rPr>
          <w:lang w:eastAsia="ja-JP"/>
        </w:rPr>
      </w:pPr>
      <w:r>
        <w:rPr>
          <w:lang w:eastAsia="ja-JP"/>
        </w:rPr>
        <w:t xml:space="preserve">2.1 CAL Suite </w:t>
      </w:r>
      <w:r>
        <w:rPr>
          <w:lang w:eastAsia="ja-JP"/>
        </w:rPr>
        <w:t>に適用される使用権の決定プロセス</w:t>
      </w:r>
    </w:p>
    <w:p w:rsidR="00B24ADF" w:rsidRDefault="00224479">
      <w:pPr>
        <w:pStyle w:val="ProductList-Body"/>
        <w:rPr>
          <w:lang w:eastAsia="ja-JP"/>
        </w:rPr>
      </w:pPr>
      <w:r>
        <w:rPr>
          <w:lang w:eastAsia="ja-JP"/>
        </w:rPr>
        <w:t xml:space="preserve">CAL Suite </w:t>
      </w:r>
      <w:r>
        <w:rPr>
          <w:lang w:eastAsia="ja-JP"/>
        </w:rPr>
        <w:t>ライセンスにはバージョンが存在し</w:t>
      </w:r>
      <w:r>
        <w:rPr>
          <w:lang w:eastAsia="ja-JP"/>
        </w:rPr>
        <w:t>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2.2 Core CAL Suite </w:t>
      </w:r>
      <w:r>
        <w:t>のコンポーネント</w:t>
      </w:r>
    </w:p>
    <w:p w:rsidR="00B24ADF" w:rsidRDefault="00224479">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B24ADF" w:rsidRDefault="00224479">
      <w:pPr>
        <w:pStyle w:val="ProductList-Body"/>
      </w:pPr>
      <w:r>
        <w:t xml:space="preserve"> </w:t>
      </w:r>
    </w:p>
    <w:p w:rsidR="00B24ADF" w:rsidRDefault="00224479">
      <w:pPr>
        <w:pStyle w:val="ProductList-ClauseHeading"/>
        <w:outlineLvl w:val="3"/>
      </w:pPr>
      <w:r>
        <w:t xml:space="preserve">2.3 Enterprise CAL Suite </w:t>
      </w:r>
      <w:r>
        <w:t>に含まれるオンライン</w:t>
      </w:r>
      <w:r>
        <w:t xml:space="preserve"> </w:t>
      </w:r>
      <w:r>
        <w:t>サービス</w:t>
      </w:r>
    </w:p>
    <w:p w:rsidR="00B24ADF" w:rsidRDefault="00224479">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w:instrText>
      </w:r>
      <w:r>
        <w:instrText xml:space="preserve">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9">
        <w:r>
          <w:rPr>
            <w:color w:val="00467F"/>
            <w:u w:val="single"/>
            <w:lang w:eastAsia="ja-JP"/>
          </w:rPr>
          <w:t>http://go.microsoft.com</w:t>
        </w:r>
        <w:r>
          <w:rPr>
            <w:color w:val="00467F"/>
            <w:u w:val="single"/>
            <w:lang w:eastAsia="ja-JP"/>
          </w:rPr>
          <w:t>/?linkid=9839207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2.4 CAL Suite Bridge for Office 365</w:t>
      </w:r>
      <w:r>
        <w:t>、</w:t>
      </w:r>
      <w:r>
        <w:t>for Office 365 &amp; Intune</w:t>
      </w:r>
      <w:r>
        <w:t>、および</w:t>
      </w:r>
      <w:r>
        <w:t xml:space="preserve"> for Intune</w:t>
      </w:r>
    </w:p>
    <w:p w:rsidR="00B24ADF" w:rsidRDefault="00224479">
      <w:pPr>
        <w:pStyle w:val="ProductList-SubClauseHeading"/>
        <w:outlineLvl w:val="4"/>
      </w:pPr>
      <w:r>
        <w:t xml:space="preserve">2.4.1 CAL Suite Bridge </w:t>
      </w:r>
      <w:r>
        <w:t>の要件</w:t>
      </w:r>
    </w:p>
    <w:p w:rsidR="00B24ADF" w:rsidRDefault="00224479">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w:t>
      </w:r>
      <w:r>
        <w:t>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B24ADF" w:rsidRDefault="00224479">
      <w:pPr>
        <w:pStyle w:val="ProductList-BodyIndented"/>
      </w:pPr>
      <w:r>
        <w:t xml:space="preserve"> </w:t>
      </w:r>
    </w:p>
    <w:p w:rsidR="00B24ADF" w:rsidRDefault="00224479">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上位の</w:t>
            </w:r>
            <w:r>
              <w:rPr>
                <w:color w:val="FFFFFF"/>
              </w:rPr>
              <w:t xml:space="preserve"> CA</w:t>
            </w:r>
            <w:r>
              <w:rPr>
                <w:color w:val="FFFFFF"/>
              </w:rPr>
              <w:t>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対象となるオンライン</w:t>
            </w:r>
            <w:r>
              <w:rPr>
                <w:color w:val="FFFFFF"/>
              </w:rPr>
              <w:t xml:space="preserve"> </w:t>
            </w:r>
            <w:r>
              <w:rPr>
                <w:color w:val="FFFFFF"/>
              </w:rPr>
              <w:t>サービス</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w:t>
            </w:r>
            <w:r>
              <w:fldChar w:fldCharType="begin"/>
            </w:r>
            <w:r>
              <w:instrText xml:space="preserve"> XE "Office 365 Enterprise" </w:instrText>
            </w:r>
            <w:r>
              <w:fldChar w:fldCharType="end"/>
            </w:r>
            <w:r>
              <w:t xml:space="preserve"> E4</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B24ADF" w:rsidRDefault="00224479">
            <w:pPr>
              <w:pStyle w:val="ProductList-TableBody"/>
            </w:pPr>
            <w:r>
              <w:t>Office 365 Enterprise E3 and Microsoft Intune</w:t>
            </w:r>
            <w:r>
              <w:fldChar w:fldCharType="begin"/>
            </w:r>
            <w:r>
              <w:instrText xml:space="preserve"> XE "</w:instrText>
            </w:r>
            <w:r>
              <w:instrText xml:space="preserve">Office 365 Enterprise E3 and Microsoft Intune" </w:instrText>
            </w:r>
            <w:r>
              <w:fldChar w:fldCharType="end"/>
            </w:r>
            <w:r>
              <w:t xml:space="preserve"> </w:t>
            </w:r>
            <w:r>
              <w:t>または</w:t>
            </w:r>
          </w:p>
          <w:p w:rsidR="00B24ADF" w:rsidRDefault="00224479">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Intune</w:t>
            </w:r>
            <w:r>
              <w:fldChar w:fldCharType="begin"/>
            </w:r>
            <w:r>
              <w:instrText xml:space="preserve"> XE "Microsoft Intune" </w:instrText>
            </w:r>
            <w:r>
              <w:fldChar w:fldCharType="end"/>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Mobility Suite</w:t>
            </w:r>
            <w:r>
              <w:fldChar w:fldCharType="begin"/>
            </w:r>
            <w:r>
              <w:instrText xml:space="preserve"> XE "Enterprise Mobility Suite" </w:instrText>
            </w:r>
            <w:r>
              <w:fldChar w:fldCharType="end"/>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365 Enterprise E3</w:t>
            </w:r>
            <w:r>
              <w:fldChar w:fldCharType="begin"/>
            </w:r>
            <w:r>
              <w:instrText xml:space="preserve"> XE "Office 365 Enterprise E3" </w:instrText>
            </w:r>
            <w:r>
              <w:fldChar w:fldCharType="end"/>
            </w:r>
            <w:r>
              <w:t xml:space="preserve"> </w:t>
            </w:r>
            <w:r>
              <w:t>または</w:t>
            </w:r>
          </w:p>
          <w:p w:rsidR="00B24ADF" w:rsidRDefault="00224479">
            <w:pPr>
              <w:pStyle w:val="ProductList-TableBody"/>
            </w:pPr>
            <w:r>
              <w:t>Office 365 Enterprise E4</w:t>
            </w:r>
            <w:r>
              <w:fldChar w:fldCharType="begin"/>
            </w:r>
            <w:r>
              <w:instrText xml:space="preserve"> XE "Office 365 Enterprise E4" </w:instrText>
            </w:r>
            <w:r>
              <w:fldChar w:fldCharType="end"/>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B24ADF" w:rsidRDefault="00224479">
            <w:pPr>
              <w:pStyle w:val="ProductList-TableBody"/>
            </w:pPr>
            <w:r>
              <w:t>Office 3</w:t>
            </w:r>
            <w:r>
              <w:t>65 Enterprise E4 and Microsoft Intune</w:t>
            </w:r>
            <w:r>
              <w:fldChar w:fldCharType="begin"/>
            </w:r>
            <w:r>
              <w:instrText xml:space="preserve"> XE "Office 365 Enterprise E4 and Microsoft Intune" </w:instrText>
            </w:r>
            <w:r>
              <w:fldChar w:fldCharType="end"/>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Intune</w:t>
            </w:r>
            <w:r>
              <w:fldChar w:fldCharType="begin"/>
            </w:r>
            <w:r>
              <w:instrText xml:space="preserve"> XE "Microsoft Intune" </w:instrText>
            </w:r>
            <w:r>
              <w:fldChar w:fldCharType="end"/>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Mobility Suite</w:t>
            </w:r>
            <w:r>
              <w:fldChar w:fldCharType="begin"/>
            </w:r>
            <w:r>
              <w:instrText xml:space="preserve"> XE "Enterprise Mobility Suite" </w:instrText>
            </w:r>
            <w:r>
              <w:fldChar w:fldCharType="end"/>
            </w:r>
          </w:p>
        </w:tc>
      </w:tr>
    </w:tbl>
    <w:p w:rsidR="00B24ADF" w:rsidRDefault="00224479">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w:t>
      </w:r>
      <w:r>
        <w:rPr>
          <w:i/>
          <w:lang w:eastAsia="ja-JP"/>
        </w:rPr>
        <w:t xml:space="preserve">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4"/>
      </w:pPr>
      <w:r>
        <w:t xml:space="preserve">2.4.2 Student Only CAL (Academic Open License </w:t>
      </w:r>
      <w:r>
        <w:t>および</w:t>
      </w:r>
      <w:r>
        <w:t xml:space="preserve"> Academic Select)</w:t>
      </w:r>
    </w:p>
    <w:p w:rsidR="00B24ADF" w:rsidRDefault="00224479">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w:t>
      </w:r>
      <w:r>
        <w:t>せん。</w:t>
      </w:r>
    </w:p>
    <w:p w:rsidR="00B24ADF" w:rsidRDefault="00224479">
      <w:pPr>
        <w:pStyle w:val="ProductList-Offering1SubSection"/>
        <w:outlineLvl w:val="2"/>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14"/>
        <w:gridCol w:w="3589"/>
        <w:gridCol w:w="358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2"/>
        <w:rPr>
          <w:lang w:eastAsia="ja-JP"/>
        </w:rPr>
      </w:pPr>
      <w:bookmarkStart w:id="52" w:name="_Sec601"/>
      <w:r>
        <w:rPr>
          <w:lang w:eastAsia="ja-JP"/>
        </w:rPr>
        <w:t xml:space="preserve">4. </w:t>
      </w:r>
      <w:r>
        <w:rPr>
          <w:lang w:eastAsia="ja-JP"/>
        </w:rPr>
        <w:t>ソフトウェア</w:t>
      </w:r>
      <w:r>
        <w:rPr>
          <w:lang w:eastAsia="ja-JP"/>
        </w:rPr>
        <w:t xml:space="preserve"> </w:t>
      </w:r>
      <w:r>
        <w:rPr>
          <w:lang w:eastAsia="ja-JP"/>
        </w:rPr>
        <w:t>アシュアランス</w:t>
      </w:r>
      <w:bookmarkEnd w:id="52"/>
    </w:p>
    <w:tbl>
      <w:tblPr>
        <w:tblStyle w:val="PURTable"/>
        <w:tblW w:w="0" w:type="dxa"/>
        <w:tblLook w:val="04A0" w:firstRow="1" w:lastRow="0" w:firstColumn="1" w:lastColumn="0" w:noHBand="0" w:noVBand="1"/>
      </w:tblPr>
      <w:tblGrid>
        <w:gridCol w:w="3577"/>
        <w:gridCol w:w="3635"/>
        <w:gridCol w:w="357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w:t>
            </w:r>
            <w:r>
              <w:t>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jc w:val="right"/>
      </w:pPr>
      <w:r>
        <w:t xml:space="preserve"> </w:t>
      </w:r>
    </w:p>
    <w:p w:rsidR="00B24ADF" w:rsidRDefault="00224479">
      <w:pPr>
        <w:pStyle w:val="ProductList-ClauseHeading"/>
        <w:outlineLvl w:val="3"/>
      </w:pPr>
      <w:r>
        <w:t xml:space="preserve">4.1 Enterprise Cloud Suite </w:t>
      </w:r>
      <w:r>
        <w:t>のお客様向けの拡張されたユーザー権利</w:t>
      </w:r>
    </w:p>
    <w:p w:rsidR="00B24ADF" w:rsidRDefault="00224479">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Exchange Online Archivin</w:t>
      </w:r>
      <w:r>
        <w:t xml:space="preserve">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B24ADF" w:rsidRDefault="00224479">
      <w:pPr>
        <w:pStyle w:val="ProductList-Body"/>
      </w:pPr>
      <w:r>
        <w:t xml:space="preserve"> </w:t>
      </w:r>
    </w:p>
    <w:p w:rsidR="00B24ADF" w:rsidRDefault="00224479">
      <w:pPr>
        <w:pStyle w:val="ProductList-Body"/>
      </w:pPr>
      <w:r>
        <w:t xml:space="preserve">Enterprise Cloud Suite </w:t>
      </w:r>
      <w:r>
        <w:t>または</w:t>
      </w:r>
      <w:r>
        <w:t xml:space="preserve"> Office 365 </w:t>
      </w:r>
      <w:r>
        <w:t>と</w:t>
      </w:r>
      <w:r>
        <w:t xml:space="preserve"> Enterprise Mobili</w:t>
      </w:r>
      <w:r>
        <w:t xml:space="preserve">ty Suite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pPr>
      <w:bookmarkStart w:id="53" w:name="_Sec602"/>
      <w:r>
        <w:t xml:space="preserve">Core </w:t>
      </w:r>
      <w:r>
        <w:t>Infrastructure Server (CIS) Suite</w:t>
      </w:r>
      <w:bookmarkEnd w:id="53"/>
      <w:r>
        <w:fldChar w:fldCharType="begin"/>
      </w:r>
      <w:r>
        <w:instrText xml:space="preserve"> TC "</w:instrText>
      </w:r>
      <w:bookmarkStart w:id="54" w:name="_Toc447271873"/>
      <w:r>
        <w:instrText>Core Infrastructure Server (CIS) Suite</w:instrText>
      </w:r>
      <w:bookmarkEnd w:id="54"/>
      <w:r>
        <w:instrText>" \l 2</w:instrText>
      </w:r>
      <w:r>
        <w:fldChar w:fldCharType="end"/>
      </w:r>
    </w:p>
    <w:p w:rsidR="00B24ADF" w:rsidRDefault="00224479">
      <w:pPr>
        <w:pStyle w:val="ProductList-Offering1SubSection"/>
        <w:outlineLvl w:val="2"/>
      </w:pPr>
      <w:bookmarkStart w:id="55" w:name="_Sec603"/>
      <w:r>
        <w:t xml:space="preserve">1. </w:t>
      </w:r>
      <w:r>
        <w:t>利用可能なプログラム</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w:instrText>
            </w:r>
            <w:r>
              <w:instrText>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w:instrText>
            </w:r>
            <w:r>
              <w:instrText xml:space="preserve">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w:instrText>
            </w:r>
            <w:r>
              <w:instrText xml:space="preserve">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563C1"/>
              </w:rPr>
              <w:t xml:space="preserve"> C</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2"/>
      </w:pPr>
      <w:bookmarkStart w:id="56" w:name="_Sec604"/>
      <w:r>
        <w:lastRenderedPageBreak/>
        <w:t xml:space="preserve">2. </w:t>
      </w:r>
      <w:r>
        <w:t>製品使用条件</w:t>
      </w:r>
      <w:bookmarkEnd w:id="56"/>
    </w:p>
    <w:tbl>
      <w:tblPr>
        <w:tblStyle w:val="PURTable"/>
        <w:tblW w:w="0" w:type="dxa"/>
        <w:tblLook w:val="04A0" w:firstRow="1" w:lastRow="0" w:firstColumn="1" w:lastColumn="0" w:noHBand="0" w:noVBand="1"/>
      </w:tblPr>
      <w:tblGrid>
        <w:gridCol w:w="3606"/>
        <w:gridCol w:w="3586"/>
        <w:gridCol w:w="359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w:instrText>
            </w:r>
            <w:r>
              <w:instrText>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2"/>
      </w:pPr>
      <w:bookmarkStart w:id="57" w:name="_Sec605"/>
      <w:r>
        <w:t xml:space="preserve">3. </w:t>
      </w:r>
      <w:r>
        <w:t>使用権</w:t>
      </w:r>
      <w:bookmarkEnd w:id="57"/>
    </w:p>
    <w:tbl>
      <w:tblPr>
        <w:tblStyle w:val="PURTable"/>
        <w:tblW w:w="0" w:type="dxa"/>
        <w:tblLook w:val="04A0" w:firstRow="1" w:lastRow="0" w:firstColumn="1" w:lastColumn="0" w:noHBand="0" w:noVBand="1"/>
      </w:tblPr>
      <w:tblGrid>
        <w:gridCol w:w="3598"/>
        <w:gridCol w:w="3597"/>
        <w:gridCol w:w="359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pPr>
      <w:r>
        <w:t xml:space="preserve">3.1 </w:t>
      </w:r>
      <w:r>
        <w:t>適用される製品使用権</w:t>
      </w:r>
    </w:p>
    <w:p w:rsidR="00B24ADF" w:rsidRDefault="00224479">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w:t>
      </w:r>
      <w:r>
        <w:rPr>
          <w:lang w:eastAsia="ja-JP"/>
        </w:rPr>
        <w:t>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3.2 CIS Suit</w:t>
      </w:r>
      <w:r>
        <w:t xml:space="preserve">e Standard </w:t>
      </w:r>
      <w:r>
        <w:t>に含まれるソフトウェア</w:t>
      </w:r>
    </w:p>
    <w:p w:rsidR="00B24ADF" w:rsidRDefault="00224479">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B24ADF" w:rsidRDefault="00224479" w:rsidP="00B41DB4">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w:instrText>
      </w:r>
      <w:r>
        <w:instrText xml:space="preserve">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B24ADF" w:rsidRDefault="00224479" w:rsidP="00B41DB4">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B24ADF" w:rsidRDefault="00224479">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w:t>
      </w:r>
      <w:r>
        <w:rPr>
          <w:lang w:eastAsia="ja-JP"/>
        </w:rPr>
        <w:t>理にのみ使用することができます。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3.3 CIS Suite Datacenter </w:t>
      </w:r>
      <w:r>
        <w:t>に含まれるソフトウェア</w:t>
      </w:r>
    </w:p>
    <w:p w:rsidR="00B24ADF" w:rsidRDefault="00224479">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w:instrText>
      </w:r>
      <w:r>
        <w:rPr>
          <w:lang w:eastAsia="ja-JP"/>
        </w:rPr>
        <w:instrText>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w:t>
      </w:r>
      <w:r>
        <w:rPr>
          <w:lang w:eastAsia="ja-JP"/>
        </w:rPr>
        <w:t xml:space="preserve">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3.4 </w:t>
      </w:r>
      <w:r>
        <w:rPr>
          <w:lang w:eastAsia="ja-JP"/>
        </w:rPr>
        <w:t>管理ライセンス</w:t>
      </w:r>
    </w:p>
    <w:p w:rsidR="00B24ADF" w:rsidRDefault="00224479">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3.5 </w:t>
      </w:r>
      <w:r>
        <w:rPr>
          <w:lang w:eastAsia="ja-JP"/>
        </w:rPr>
        <w:t>追加の条件</w:t>
      </w:r>
    </w:p>
    <w:p w:rsidR="00B24ADF" w:rsidRDefault="00224479">
      <w:pPr>
        <w:pStyle w:val="ProductList-Body"/>
        <w:rPr>
          <w:lang w:eastAsia="ja-JP"/>
        </w:rPr>
      </w:pPr>
      <w:r>
        <w:rPr>
          <w:lang w:eastAsia="ja-JP"/>
        </w:rPr>
        <w:t>お客様は、本製品条項の該当する製品のライセン</w:t>
      </w:r>
      <w:r>
        <w:rPr>
          <w:lang w:eastAsia="ja-JP"/>
        </w:rPr>
        <w:t>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w:instrText>
      </w:r>
      <w:r>
        <w:rPr>
          <w:lang w:eastAsia="ja-JP"/>
        </w:rPr>
        <w:instrText xml:space="preserve">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3.6 </w:t>
      </w:r>
      <w:r>
        <w:t>特殊なダウングレード権</w:t>
      </w:r>
      <w:r>
        <w:t xml:space="preserve"> – Core Infrastructure Server Suite Standard</w:t>
      </w:r>
    </w:p>
    <w:p w:rsidR="00B24ADF" w:rsidRDefault="00224479">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w:t>
      </w:r>
      <w:r>
        <w:t xml:space="preserve">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B24ADF" w:rsidRDefault="00224479">
      <w:pPr>
        <w:pStyle w:val="ProductList-Offering1SubSection"/>
        <w:outlineLvl w:val="2"/>
        <w:rPr>
          <w:lang w:eastAsia="ja-JP"/>
        </w:rPr>
      </w:pPr>
      <w:bookmarkStart w:id="58" w:name="_Sec606"/>
      <w:r>
        <w:rPr>
          <w:lang w:eastAsia="ja-JP"/>
        </w:rPr>
        <w:t xml:space="preserve">4. </w:t>
      </w:r>
      <w:r>
        <w:rPr>
          <w:lang w:eastAsia="ja-JP"/>
        </w:rPr>
        <w:t>ソフトウェア</w:t>
      </w:r>
      <w:r>
        <w:rPr>
          <w:lang w:eastAsia="ja-JP"/>
        </w:rPr>
        <w:t xml:space="preserve"> </w:t>
      </w:r>
      <w:r>
        <w:rPr>
          <w:lang w:eastAsia="ja-JP"/>
        </w:rPr>
        <w:t>アシュアランス</w:t>
      </w:r>
      <w:bookmarkEnd w:id="58"/>
    </w:p>
    <w:tbl>
      <w:tblPr>
        <w:tblStyle w:val="PURTable"/>
        <w:tblW w:w="0" w:type="dxa"/>
        <w:tblLook w:val="04A0" w:firstRow="1" w:lastRow="0" w:firstColumn="1" w:lastColumn="0" w:noHBand="0" w:noVBand="1"/>
      </w:tblPr>
      <w:tblGrid>
        <w:gridCol w:w="3592"/>
        <w:gridCol w:w="3606"/>
        <w:gridCol w:w="359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 xml:space="preserve">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w:t>
            </w:r>
            <w:r>
              <w:t>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rPr>
          <w:lang w:eastAsia="ja-JP"/>
        </w:rPr>
      </w:pPr>
      <w:r>
        <w:rPr>
          <w:lang w:eastAsia="ja-JP"/>
        </w:rPr>
        <w:t xml:space="preserve">4.1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B24ADF" w:rsidRDefault="00224479">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OSE </w:t>
      </w:r>
      <w:r>
        <w:rPr>
          <w:lang w:eastAsia="ja-JP"/>
        </w:rPr>
        <w:t>を管理するために</w:t>
      </w:r>
      <w:r>
        <w:rPr>
          <w:lang w:eastAsia="ja-JP"/>
        </w:rPr>
        <w:t xml:space="preserve"> Core Infrastructure Server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Microsoft Azure</w:t>
      </w:r>
      <w:r>
        <w:rPr>
          <w:lang w:eastAsia="ja-JP"/>
        </w:rPr>
        <w:t xml:space="preserve"> </w:t>
      </w:r>
      <w:r>
        <w:rPr>
          <w:lang w:eastAsia="ja-JP"/>
        </w:rPr>
        <w:t>内で実行されている対象となる仮想</w:t>
      </w:r>
      <w:r>
        <w:rPr>
          <w:lang w:eastAsia="ja-JP"/>
        </w:rPr>
        <w:t xml:space="preserve"> OSE </w:t>
      </w:r>
      <w:r>
        <w:rPr>
          <w:lang w:eastAsia="ja-JP"/>
        </w:rPr>
        <w:t>を、最大</w:t>
      </w:r>
      <w:r>
        <w:rPr>
          <w:lang w:eastAsia="ja-JP"/>
        </w:rPr>
        <w:t xml:space="preserve"> 10 </w:t>
      </w:r>
      <w:r>
        <w:rPr>
          <w:lang w:eastAsia="ja-JP"/>
        </w:rPr>
        <w:t>まで管理することができます。対象となる仮想</w:t>
      </w:r>
      <w:r>
        <w:rPr>
          <w:lang w:eastAsia="ja-JP"/>
        </w:rPr>
        <w:t xml:space="preserve"> OSE </w:t>
      </w:r>
      <w:r>
        <w:rPr>
          <w:lang w:eastAsia="ja-JP"/>
        </w:rPr>
        <w:t>には、以下が含まれます。</w:t>
      </w:r>
    </w:p>
    <w:p w:rsidR="00B24ADF" w:rsidRDefault="00224479">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rsidR="00B24ADF" w:rsidRDefault="00224479">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B24ADF" w:rsidRDefault="00224479">
      <w:pPr>
        <w:pStyle w:val="ProductList-Body"/>
        <w:ind w:left="720"/>
        <w:rPr>
          <w:lang w:eastAsia="ja-JP"/>
        </w:rPr>
      </w:pPr>
      <w:r>
        <w:rPr>
          <w:lang w:eastAsia="ja-JP"/>
        </w:rPr>
        <w:lastRenderedPageBreak/>
        <w:t xml:space="preserve">• </w:t>
      </w:r>
      <w:r>
        <w:rPr>
          <w:lang w:eastAsia="ja-JP"/>
        </w:rPr>
        <w:t>ストレージ</w:t>
      </w:r>
      <w:r>
        <w:rPr>
          <w:lang w:eastAsia="ja-JP"/>
        </w:rPr>
        <w:t xml:space="preserve"> </w:t>
      </w:r>
      <w:r>
        <w:rPr>
          <w:lang w:eastAsia="ja-JP"/>
        </w:rPr>
        <w:t>アカウント</w:t>
      </w:r>
    </w:p>
    <w:p w:rsidR="00B24ADF" w:rsidRDefault="00224479">
      <w:pPr>
        <w:pStyle w:val="ProductList-Body"/>
        <w:ind w:left="720"/>
        <w:rPr>
          <w:lang w:eastAsia="ja-JP"/>
        </w:rPr>
      </w:pPr>
      <w:r>
        <w:rPr>
          <w:lang w:eastAsia="ja-JP"/>
        </w:rPr>
        <w:t xml:space="preserve">• SQL </w:t>
      </w:r>
      <w:r>
        <w:rPr>
          <w:lang w:eastAsia="ja-JP"/>
        </w:rPr>
        <w:t>データベース</w:t>
      </w:r>
    </w:p>
    <w:p w:rsidR="00B24ADF" w:rsidRDefault="00224479">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4.2 Microsoft Azure </w:t>
      </w:r>
      <w:r>
        <w:t>ハイブリッド使用特典</w:t>
      </w:r>
    </w:p>
    <w:p w:rsidR="00B24ADF" w:rsidRDefault="00224479">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B24ADF" w:rsidRDefault="00224479">
      <w:pPr>
        <w:pStyle w:val="ProductList-Body"/>
      </w:pPr>
      <w:r>
        <w:t xml:space="preserve"> </w:t>
      </w:r>
    </w:p>
    <w:p w:rsidR="00B24ADF" w:rsidRDefault="00224479">
      <w:pPr>
        <w:pStyle w:val="ProductList-ClauseHeading"/>
        <w:outlineLvl w:val="3"/>
        <w:rPr>
          <w:lang w:eastAsia="ja-JP"/>
        </w:rPr>
      </w:pPr>
      <w:r>
        <w:rPr>
          <w:lang w:eastAsia="ja-JP"/>
        </w:rPr>
        <w:t xml:space="preserve">4.3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rsidR="00B24ADF" w:rsidRDefault="00224479">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w:t>
      </w:r>
      <w:r>
        <w:rPr>
          <w:lang w:eastAsia="ja-JP"/>
        </w:rPr>
        <w:t>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列</w:t>
            </w:r>
            <w:r>
              <w:rPr>
                <w:color w:val="FFFFFF"/>
              </w:rPr>
              <w:t xml:space="preserve"> B</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Server Standard</w:t>
            </w:r>
            <w:r>
              <w:fldChar w:fldCharType="begin"/>
            </w:r>
            <w:r>
              <w:instrText xml:space="preserve"> XE "Windows Server Standard" </w:instrText>
            </w:r>
            <w:r>
              <w:fldChar w:fldCharType="end"/>
            </w:r>
          </w:p>
          <w:p w:rsidR="00B24ADF" w:rsidRDefault="002244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Infrastructure Server Suite Standard</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Server Datacenter</w:t>
            </w:r>
            <w:r>
              <w:fldChar w:fldCharType="begin"/>
            </w:r>
            <w:r>
              <w:instrText xml:space="preserve"> XE "Windows Server Datacenter" </w:instrText>
            </w:r>
            <w:r>
              <w:fldChar w:fldCharType="end"/>
            </w:r>
          </w:p>
          <w:p w:rsidR="00B24ADF" w:rsidRDefault="0022447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Infrastructure Server Suite Datacent</w:t>
            </w:r>
            <w:r>
              <w:t>er</w:t>
            </w:r>
          </w:p>
        </w:tc>
      </w:tr>
    </w:tbl>
    <w:p w:rsidR="00B24ADF" w:rsidRDefault="00224479">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w:instrText>
      </w:r>
      <w:r>
        <w:rPr>
          <w:lang w:eastAsia="ja-JP"/>
        </w:rPr>
        <w:instrText>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24ADF" w:rsidRDefault="00224479">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pPr>
      <w:bookmarkStart w:id="59" w:name="_Sec862"/>
      <w:r>
        <w:t>Forefront</w:t>
      </w:r>
      <w:bookmarkEnd w:id="59"/>
      <w:r>
        <w:fldChar w:fldCharType="begin"/>
      </w:r>
      <w:r>
        <w:instrText xml:space="preserve"> TC "</w:instrText>
      </w:r>
      <w:bookmarkStart w:id="60" w:name="_Toc447271874"/>
      <w:r>
        <w:instrText>Forefront</w:instrText>
      </w:r>
      <w:bookmarkEnd w:id="60"/>
      <w:r>
        <w:instrText>" \l 2</w:instrText>
      </w:r>
      <w:r>
        <w:fldChar w:fldCharType="end"/>
      </w:r>
    </w:p>
    <w:p w:rsidR="00B24ADF" w:rsidRDefault="00224479">
      <w:pPr>
        <w:pStyle w:val="ProductList-Offering1SubSection"/>
        <w:outlineLvl w:val="2"/>
      </w:pPr>
      <w:bookmarkStart w:id="61" w:name="_Sec863"/>
      <w:r>
        <w:t xml:space="preserve">1. </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BFBFBF"/>
              <w:bottom w:val="none" w:sz="4" w:space="0" w:color="BFBFBF"/>
              <w:right w:val="none" w:sz="4" w:space="0" w:color="6E6E6E"/>
            </w:tcBorders>
          </w:tcPr>
          <w:p w:rsidR="00B24ADF" w:rsidRDefault="0022447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2"/>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7"/>
        <w:gridCol w:w="3575"/>
        <w:gridCol w:w="358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2.1 Forefront Identity </w:t>
      </w:r>
      <w:r>
        <w:t>Manager 2010 – Windows Live Edition</w:t>
      </w:r>
    </w:p>
    <w:p w:rsidR="00B24ADF" w:rsidRDefault="00224479">
      <w:pPr>
        <w:pStyle w:val="ProductList-Body"/>
      </w:pPr>
      <w:r>
        <w:t xml:space="preserve">Forefront Identity Manager 2010 – Windows Live Edition </w:t>
      </w:r>
      <w:r>
        <w:t>は、</w:t>
      </w:r>
      <w:r>
        <w:t xml:space="preserve">Identity Lifecycle Manager 2007 – Windows Live Edition </w:t>
      </w:r>
      <w:r>
        <w:t>の次期バージョンです。</w:t>
      </w:r>
    </w:p>
    <w:p w:rsidR="00B24ADF" w:rsidRDefault="00224479">
      <w:pPr>
        <w:pStyle w:val="ProductList-Offering1SubSection"/>
        <w:outlineLvl w:val="2"/>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602"/>
        <w:gridCol w:w="3595"/>
        <w:gridCol w:w="359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w:instrText>
            </w:r>
            <w:r>
              <w:instrText>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pPr>
      <w:r>
        <w:t xml:space="preserve">3.1 </w:t>
      </w:r>
      <w:r>
        <w:t>識別データのインポート</w:t>
      </w:r>
      <w:r>
        <w:t>: Forefront Identity Manager 2010 R2 Windows Live Edition</w:t>
      </w:r>
    </w:p>
    <w:p w:rsidR="00B24ADF" w:rsidRDefault="00224479">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2"/>
        <w:rPr>
          <w:lang w:eastAsia="ja-JP"/>
        </w:rPr>
      </w:pPr>
      <w:bookmarkStart w:id="64" w:name="_Sec86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64"/>
    </w:p>
    <w:tbl>
      <w:tblPr>
        <w:tblStyle w:val="PURTable"/>
        <w:tblW w:w="0" w:type="dxa"/>
        <w:tblLook w:val="04A0" w:firstRow="1" w:lastRow="0" w:firstColumn="1" w:lastColumn="0" w:noHBand="0" w:noVBand="1"/>
      </w:tblPr>
      <w:tblGrid>
        <w:gridCol w:w="3596"/>
        <w:gridCol w:w="3597"/>
        <w:gridCol w:w="359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pPr>
      <w:bookmarkStart w:id="65" w:name="_Sec608"/>
      <w:r>
        <w:t>Microsoft Dynamics</w:t>
      </w:r>
      <w:bookmarkEnd w:id="65"/>
      <w:r>
        <w:fldChar w:fldCharType="begin"/>
      </w:r>
      <w:r>
        <w:instrText xml:space="preserve"> TC "</w:instrText>
      </w:r>
      <w:bookmarkStart w:id="66" w:name="_Toc447271875"/>
      <w:r>
        <w:instrText>Microsoft Dynamics</w:instrText>
      </w:r>
      <w:bookmarkEnd w:id="66"/>
      <w:r>
        <w:instrText>" \l 2</w:instrText>
      </w:r>
      <w:r>
        <w:fldChar w:fldCharType="end"/>
      </w:r>
    </w:p>
    <w:p w:rsidR="00B24ADF" w:rsidRDefault="00224479">
      <w:pPr>
        <w:pStyle w:val="ProductList-Offering2HeadingNoBorder"/>
        <w:outlineLvl w:val="2"/>
      </w:pPr>
      <w:bookmarkStart w:id="67" w:name="_Sec609"/>
      <w:r>
        <w:t>Microsoft Dynamics AX</w:t>
      </w:r>
      <w:bookmarkEnd w:id="67"/>
      <w:r>
        <w:fldChar w:fldCharType="begin"/>
      </w:r>
      <w:r>
        <w:instrText xml:space="preserve"> TC "</w:instrText>
      </w:r>
      <w:bookmarkStart w:id="68" w:name="_Toc447271876"/>
      <w:r>
        <w:instrText>Microsoft Dynamics AX</w:instrText>
      </w:r>
      <w:bookmarkEnd w:id="68"/>
      <w:r>
        <w:instrText>" \l 3</w:instrText>
      </w:r>
      <w:r>
        <w:fldChar w:fldCharType="end"/>
      </w:r>
    </w:p>
    <w:p w:rsidR="00B24ADF" w:rsidRDefault="00224479">
      <w:pPr>
        <w:pStyle w:val="ProductList-Offering1SubSection"/>
        <w:outlineLvl w:val="3"/>
      </w:pPr>
      <w:bookmarkStart w:id="69" w:name="_Sec678"/>
      <w:r>
        <w:t xml:space="preserve">1. </w:t>
      </w:r>
      <w:r>
        <w:t>利用可能なプログラム</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w:instrText>
            </w:r>
            <w:r>
              <w:instrText xml:space="preserve">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w:instrText>
            </w:r>
            <w:r>
              <w:instrText xml:space="preserve">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70" w:name="_Sec734"/>
      <w:r>
        <w:t xml:space="preserve">2. </w:t>
      </w:r>
      <w:r>
        <w:t>製品使用条件</w:t>
      </w:r>
      <w:bookmarkEnd w:id="70"/>
    </w:p>
    <w:tbl>
      <w:tblPr>
        <w:tblStyle w:val="PURTable"/>
        <w:tblW w:w="0" w:type="dxa"/>
        <w:tblLook w:val="04A0" w:firstRow="1" w:lastRow="0" w:firstColumn="1" w:lastColumn="0" w:noHBand="0" w:noVBand="1"/>
      </w:tblPr>
      <w:tblGrid>
        <w:gridCol w:w="3628"/>
        <w:gridCol w:w="3575"/>
        <w:gridCol w:w="358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71" w:name="_Sec789"/>
      <w:r>
        <w:t xml:space="preserve">3. </w:t>
      </w:r>
      <w:r>
        <w:t>使用権</w:t>
      </w:r>
      <w:bookmarkEnd w:id="71"/>
    </w:p>
    <w:tbl>
      <w:tblPr>
        <w:tblStyle w:val="PURTable"/>
        <w:tblW w:w="0" w:type="dxa"/>
        <w:tblLook w:val="04A0" w:firstRow="1" w:lastRow="0" w:firstColumn="1" w:lastColumn="0" w:noHBand="0" w:noVBand="1"/>
      </w:tblPr>
      <w:tblGrid>
        <w:gridCol w:w="3639"/>
        <w:gridCol w:w="3577"/>
        <w:gridCol w:w="357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t>
            </w:r>
            <w:r>
              <w:t xml:space="preserve">(Standard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B24ADF" w:rsidRDefault="00224479">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Microsoft Dynamics AX Self Serve (User SL)</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pPr>
            <w:r>
              <w:t>Microsoft Dynamics AX Enterprise (User SL)</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SubClauseHeading"/>
        <w:outlineLvl w:val="5"/>
        <w:rPr>
          <w:lang w:eastAsia="ja-JP"/>
        </w:rPr>
      </w:pPr>
      <w:r>
        <w:rPr>
          <w:lang w:eastAsia="ja-JP"/>
        </w:rPr>
        <w:lastRenderedPageBreak/>
        <w:t xml:space="preserve">3.1.1 Microsoft Dynamics AX 2012 R3 Task CAL </w:t>
      </w:r>
      <w:r>
        <w:rPr>
          <w:lang w:eastAsia="ja-JP"/>
        </w:rPr>
        <w:t>に関連する追加機能</w:t>
      </w:r>
    </w:p>
    <w:p w:rsidR="00B24ADF" w:rsidRDefault="00224479">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Microsoft Dynamics AX 2012 R3 Task Additive CAL</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pPr>
            <w:r>
              <w:t>Microsoft Dynamics AX Enterprise (User SL)</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pPr>
      <w:r>
        <w:t xml:space="preserve"> </w:t>
      </w:r>
    </w:p>
    <w:p w:rsidR="00B24ADF" w:rsidRDefault="00224479">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rsidR="00B24ADF" w:rsidRDefault="00224479">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Microsoft Dynamics AX 2012 R3 Functional Additive</w:t>
            </w:r>
            <w:r>
              <w:t xml:space="preserve"> CAL</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pPr>
      <w:r>
        <w:t xml:space="preserve"> </w:t>
      </w:r>
    </w:p>
    <w:p w:rsidR="00B24ADF" w:rsidRDefault="00224479">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B24ADF" w:rsidRDefault="00224479">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Microsoft Dynamics AX 2012 R3 Enterprise Additive CAL</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pPr>
      <w:r>
        <w:t xml:space="preserve"> </w:t>
      </w:r>
    </w:p>
    <w:p w:rsidR="00B24ADF" w:rsidRDefault="00224479">
      <w:pPr>
        <w:pStyle w:val="ProductList-ClauseHeading"/>
        <w:outlineLvl w:val="4"/>
        <w:rPr>
          <w:lang w:eastAsia="ja-JP"/>
        </w:rPr>
      </w:pPr>
      <w:r>
        <w:rPr>
          <w:lang w:eastAsia="ja-JP"/>
        </w:rPr>
        <w:t xml:space="preserve">3.2 </w:t>
      </w:r>
      <w:r>
        <w:rPr>
          <w:lang w:eastAsia="ja-JP"/>
        </w:rPr>
        <w:t>改変の権利</w:t>
      </w:r>
    </w:p>
    <w:p w:rsidR="00B24ADF" w:rsidRDefault="00224479">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w:t>
      </w:r>
      <w:r>
        <w:rPr>
          <w:lang w:eastAsia="ja-JP"/>
        </w:rPr>
        <w:t>を作成して、当該二次的著作物を使用することができますが、その使用は、本ソフトウェアと組み合わせたお客様の内部使用目的のみに限定されます。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3"/>
        <w:rPr>
          <w:lang w:eastAsia="ja-JP"/>
        </w:rPr>
      </w:pPr>
      <w:bookmarkStart w:id="72" w:name="_Sec817"/>
      <w:r>
        <w:rPr>
          <w:lang w:eastAsia="ja-JP"/>
        </w:rPr>
        <w:t xml:space="preserve">4. </w:t>
      </w:r>
      <w:r>
        <w:rPr>
          <w:lang w:eastAsia="ja-JP"/>
        </w:rPr>
        <w:t>ソフトウェア</w:t>
      </w:r>
      <w:r>
        <w:rPr>
          <w:lang w:eastAsia="ja-JP"/>
        </w:rPr>
        <w:t xml:space="preserve"> </w:t>
      </w:r>
      <w:r>
        <w:rPr>
          <w:lang w:eastAsia="ja-JP"/>
        </w:rPr>
        <w:t>アシュアランス</w:t>
      </w:r>
      <w:bookmarkEnd w:id="72"/>
    </w:p>
    <w:tbl>
      <w:tblPr>
        <w:tblStyle w:val="PURTable"/>
        <w:tblW w:w="0" w:type="dxa"/>
        <w:tblLook w:val="04A0" w:firstRow="1" w:lastRow="0" w:firstColumn="1" w:lastColumn="0" w:noHBand="0" w:noVBand="1"/>
      </w:tblPr>
      <w:tblGrid>
        <w:gridCol w:w="3592"/>
        <w:gridCol w:w="3606"/>
        <w:gridCol w:w="359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w:instrText>
            </w:r>
            <w:r>
              <w:instrText>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w:instrText>
            </w:r>
            <w:r>
              <w:instrText>、製品項目または製品表に規定されている特別な条件に基づいて、本ソフトウェアまたは他の製品の旧バージョンからアップグレードできることがあります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4.1 </w:t>
      </w:r>
      <w:r>
        <w:rPr>
          <w:lang w:eastAsia="ja-JP"/>
        </w:rPr>
        <w:t>ローカリゼーションおよび更新プログラム</w:t>
      </w:r>
    </w:p>
    <w:p w:rsidR="00B24ADF" w:rsidRDefault="00224479">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w:instrText>
      </w:r>
      <w:r>
        <w:rPr>
          <w:lang w:eastAsia="ja-JP"/>
        </w:rPr>
        <w:instrText>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w:t>
      </w:r>
      <w:r>
        <w:rPr>
          <w:lang w:eastAsia="ja-JP"/>
        </w:rPr>
        <w:t>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73" w:name="_Sec610"/>
      <w:r>
        <w:t>Microsoft Dynamics CRM</w:t>
      </w:r>
      <w:bookmarkEnd w:id="73"/>
      <w:r>
        <w:fldChar w:fldCharType="begin"/>
      </w:r>
      <w:r>
        <w:instrText xml:space="preserve"> TC "</w:instrText>
      </w:r>
      <w:bookmarkStart w:id="74" w:name="_Toc447271877"/>
      <w:r>
        <w:instrText>Microsoft Dynamics CRM</w:instrText>
      </w:r>
      <w:bookmarkEnd w:id="74"/>
      <w:r>
        <w:instrText>" \l 3</w:instrText>
      </w:r>
      <w:r>
        <w:fldChar w:fldCharType="end"/>
      </w:r>
    </w:p>
    <w:p w:rsidR="00B24ADF" w:rsidRDefault="00224479">
      <w:pPr>
        <w:pStyle w:val="ProductList-Offering1SubSection"/>
        <w:outlineLvl w:val="3"/>
      </w:pPr>
      <w:bookmarkStart w:id="75" w:name="_Sec679"/>
      <w:r>
        <w:t xml:space="preserve">1. </w:t>
      </w:r>
      <w:r>
        <w:t>利用可能なプログラム</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w:instrText>
            </w:r>
            <w:r>
              <w:instrText xml:space="preserve">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w:t>
            </w:r>
            <w:r>
              <w:t xml:space="preserve">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lastRenderedPageBreak/>
              <w:t>Microsoft Dynamics CRM 2016 Professional CAL</w:t>
            </w:r>
            <w:r>
              <w:fldChar w:fldCharType="begin"/>
            </w:r>
            <w:r>
              <w:instrText xml:space="preserve"> XE "Microsoft Dynamics CRM 20</w:instrText>
            </w:r>
            <w:r>
              <w:instrText xml:space="preserve">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76" w:name="_Sec735"/>
      <w:r>
        <w:t xml:space="preserve">2. </w:t>
      </w:r>
      <w:r>
        <w:t>製品使用条件</w:t>
      </w:r>
      <w:bookmarkEnd w:id="76"/>
    </w:p>
    <w:tbl>
      <w:tblPr>
        <w:tblStyle w:val="PURTable"/>
        <w:tblW w:w="0" w:type="dxa"/>
        <w:tblLook w:val="04A0" w:firstRow="1" w:lastRow="0" w:firstColumn="1" w:lastColumn="0" w:noHBand="0" w:noVBand="1"/>
      </w:tblPr>
      <w:tblGrid>
        <w:gridCol w:w="3628"/>
        <w:gridCol w:w="3575"/>
        <w:gridCol w:w="358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77" w:name="_Sec790"/>
      <w:r>
        <w:t xml:space="preserve">3. </w:t>
      </w:r>
      <w:r>
        <w:t>使用権</w:t>
      </w:r>
      <w:bookmarkEnd w:id="77"/>
    </w:p>
    <w:tbl>
      <w:tblPr>
        <w:tblStyle w:val="PURTable"/>
        <w:tblW w:w="0" w:type="dxa"/>
        <w:tblLook w:val="04A0" w:firstRow="1" w:lastRow="0" w:firstColumn="1" w:lastColumn="0" w:noHBand="0" w:noVBand="1"/>
      </w:tblPr>
      <w:tblGrid>
        <w:gridCol w:w="3623"/>
        <w:gridCol w:w="3623"/>
        <w:gridCol w:w="354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w:instrText>
            </w:r>
            <w:r>
              <w:instrText>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2015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w:instrText>
            </w:r>
            <w:r>
              <w:instrText>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B24ADF" w:rsidRDefault="00224479">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Microsoft Dynamics CRM Online Essential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Microsoft Dynamics CRM Online Professional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B24ADF" w:rsidRDefault="00224479">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Microsoft Dynamics CRM Online Basic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Microsoft Dynamics CRM Online Professional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pPr>
      <w:r>
        <w:t xml:space="preserve"> </w:t>
      </w:r>
    </w:p>
    <w:p w:rsidR="00B24ADF" w:rsidRDefault="00224479">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B24ADF" w:rsidRDefault="00224479">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Microsoft Dynamics CRM Online Professional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CRM Online Enterprise (User SL)</w:t>
            </w:r>
          </w:p>
        </w:tc>
      </w:tr>
    </w:tbl>
    <w:p w:rsidR="00B24ADF" w:rsidRDefault="00224479">
      <w:pPr>
        <w:pStyle w:val="ProductList-BodyIndented"/>
      </w:pPr>
      <w:r>
        <w:t xml:space="preserve"> </w:t>
      </w:r>
    </w:p>
    <w:p w:rsidR="00B24ADF" w:rsidRDefault="00224479">
      <w:pPr>
        <w:pStyle w:val="ProductList-ClauseHeading"/>
        <w:outlineLvl w:val="4"/>
        <w:rPr>
          <w:lang w:eastAsia="ja-JP"/>
        </w:rPr>
      </w:pPr>
      <w:r>
        <w:rPr>
          <w:lang w:eastAsia="ja-JP"/>
        </w:rPr>
        <w:t>3.2 Yammer</w:t>
      </w:r>
    </w:p>
    <w:p w:rsidR="00B24ADF" w:rsidRDefault="00224479">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3.3 </w:t>
      </w:r>
      <w:r>
        <w:rPr>
          <w:lang w:eastAsia="ja-JP"/>
        </w:rPr>
        <w:t>フェールオーバーの権利</w:t>
      </w:r>
    </w:p>
    <w:p w:rsidR="00B24ADF" w:rsidRDefault="00224479">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w:instrText>
      </w:r>
      <w:r>
        <w:rPr>
          <w:lang w:eastAsia="ja-JP"/>
        </w:rPr>
        <w:instrText>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w:instrText>
      </w:r>
      <w:r>
        <w:rPr>
          <w:lang w:eastAsia="ja-JP"/>
        </w:rPr>
        <w:instrText>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lastRenderedPageBreak/>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Microsoft Office Outlook </w:t>
            </w:r>
            <w:r>
              <w:t>用</w:t>
            </w:r>
            <w:r>
              <w:t xml:space="preserve"> Microsoft Dynamics CRM 2016</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w:t>
            </w:r>
            <w:r>
              <w:t>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Microsoft Dynamics CRM 2016 </w:t>
            </w:r>
            <w:r>
              <w:t>の</w:t>
            </w:r>
            <w:r>
              <w:t xml:space="preserve"> Microsoft Dynamics CRM </w:t>
            </w:r>
            <w:r>
              <w:t>レポート拡張機能</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Microsoft Dynamics CRM 2016 </w:t>
            </w:r>
            <w:r>
              <w:t>の</w:t>
            </w:r>
            <w:r>
              <w:t xml:space="preserve"> Microsoft E-Mail R</w:t>
            </w:r>
            <w:r>
              <w:t xml:space="preserve">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Microsoft Dynamics Marketing Connector for Microsoft Dynamics CRM (Workgroup Server </w:t>
            </w:r>
            <w:r>
              <w:t>以外</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3"/>
        <w:rPr>
          <w:lang w:eastAsia="ja-JP"/>
        </w:rPr>
      </w:pPr>
      <w:bookmarkStart w:id="78" w:name="_Sec818"/>
      <w:r>
        <w:rPr>
          <w:lang w:eastAsia="ja-JP"/>
        </w:rPr>
        <w:t xml:space="preserve">4. </w:t>
      </w:r>
      <w:r>
        <w:rPr>
          <w:lang w:eastAsia="ja-JP"/>
        </w:rPr>
        <w:t>ソフトウェア</w:t>
      </w:r>
      <w:r>
        <w:rPr>
          <w:lang w:eastAsia="ja-JP"/>
        </w:rPr>
        <w:t xml:space="preserve"> </w:t>
      </w:r>
      <w:r>
        <w:rPr>
          <w:lang w:eastAsia="ja-JP"/>
        </w:rPr>
        <w:t>アシュアランス</w:t>
      </w:r>
      <w:bookmarkEnd w:id="78"/>
    </w:p>
    <w:tbl>
      <w:tblPr>
        <w:tblStyle w:val="PURTable"/>
        <w:tblW w:w="0" w:type="dxa"/>
        <w:tblLook w:val="04A0" w:firstRow="1" w:lastRow="0" w:firstColumn="1" w:lastColumn="0" w:noHBand="0" w:noVBand="1"/>
      </w:tblPr>
      <w:tblGrid>
        <w:gridCol w:w="3640"/>
        <w:gridCol w:w="3583"/>
        <w:gridCol w:w="356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w:t>
            </w:r>
            <w:r>
              <w:rPr>
                <w:color w:val="404040"/>
              </w:rPr>
              <w:t>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4.1 Microsoft Dynamics CRM 2016 Professional Additive </w:t>
      </w:r>
      <w:r>
        <w:t xml:space="preserve">CAL – </w:t>
      </w:r>
      <w:r>
        <w:t>統合サービス</w:t>
      </w:r>
      <w:r>
        <w:t xml:space="preserve"> </w:t>
      </w:r>
      <w:r>
        <w:t>デスク</w:t>
      </w:r>
    </w:p>
    <w:p w:rsidR="00B24ADF" w:rsidRDefault="00224479">
      <w:pPr>
        <w:pStyle w:val="ProductList-Body"/>
        <w:rPr>
          <w:lang w:eastAsia="ja-JP"/>
        </w:rPr>
      </w:pPr>
      <w:r>
        <w:rPr>
          <w:lang w:eastAsia="ja-JP"/>
        </w:rPr>
        <w:t xml:space="preserve">SA </w:t>
      </w:r>
      <w:r>
        <w:rPr>
          <w:lang w:eastAsia="ja-JP"/>
        </w:rPr>
        <w:t>を保有している</w:t>
      </w:r>
      <w:r>
        <w:rPr>
          <w:lang w:eastAsia="ja-JP"/>
        </w:rPr>
        <w:t xml:space="preserve"> Microsoft Dynamics CRM 2016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w:t>
      </w:r>
      <w:r>
        <w:rPr>
          <w:lang w:eastAsia="ja-JP"/>
        </w:rPr>
        <w:t xml:space="preserve">)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4.2 Microsoft Dynamics CustomerSource</w:t>
      </w:r>
    </w:p>
    <w:p w:rsidR="00B24ADF" w:rsidRDefault="00224479">
      <w:pPr>
        <w:pStyle w:val="ProductList-Body"/>
      </w:pPr>
      <w:r>
        <w:t>有効な</w:t>
      </w:r>
      <w:r>
        <w:t xml:space="preserve"> SA </w:t>
      </w:r>
      <w:r>
        <w:t>またはオンライン</w:t>
      </w:r>
      <w:r>
        <w:t xml:space="preserve"> </w:t>
      </w:r>
      <w:r>
        <w:t>サブスクリ</w:t>
      </w:r>
      <w:r>
        <w:t>プションをお持ちの</w:t>
      </w:r>
      <w:r>
        <w:t xml:space="preserve"> Microsoft Dynamics </w:t>
      </w:r>
      <w:r>
        <w:t>のお客様には、</w:t>
      </w:r>
      <w:r>
        <w:t xml:space="preserve">CustomerSource </w:t>
      </w:r>
      <w:r>
        <w:t>をご利用いただけます。</w:t>
      </w:r>
    </w:p>
    <w:p w:rsidR="00B24ADF" w:rsidRDefault="00B24ADF">
      <w:pPr>
        <w:pStyle w:val="PURBreadcrumb"/>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7271878"/>
      <w:r>
        <w:instrText>Microsoft Identity Manager</w:instrText>
      </w:r>
      <w:bookmarkEnd w:id="80"/>
      <w:r>
        <w:instrText>" \l 2</w:instrText>
      </w:r>
      <w:r>
        <w:fldChar w:fldCharType="end"/>
      </w:r>
    </w:p>
    <w:p w:rsidR="00B24ADF" w:rsidRDefault="00224479">
      <w:pPr>
        <w:pStyle w:val="ProductList-Offering1SubSection"/>
        <w:outlineLvl w:val="2"/>
      </w:pPr>
      <w:bookmarkStart w:id="81" w:name="_Sec677"/>
      <w:r>
        <w:t xml:space="preserve">1. </w:t>
      </w:r>
      <w:r>
        <w:t>利用可能なプログラム</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BFBFBF"/>
              <w:bottom w:val="dashed" w:sz="4" w:space="0" w:color="BFBFBF"/>
              <w:right w:val="none" w:sz="4" w:space="0" w:color="6E6E6E"/>
            </w:tcBorders>
          </w:tcPr>
          <w:p w:rsidR="00B24ADF" w:rsidRDefault="00224479">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BFBFBF"/>
              <w:bottom w:val="none" w:sz="4" w:space="0" w:color="BFBFBF"/>
              <w:right w:val="none" w:sz="4" w:space="0" w:color="6E6E6E"/>
            </w:tcBorders>
          </w:tcPr>
          <w:p w:rsidR="00B24ADF" w:rsidRDefault="0022447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2"/>
      </w:pPr>
      <w:bookmarkStart w:id="82" w:name="_Sec733"/>
      <w:r>
        <w:t xml:space="preserve">2. </w:t>
      </w:r>
      <w:r>
        <w:t>製品使用条件</w:t>
      </w:r>
      <w:bookmarkEnd w:id="82"/>
    </w:p>
    <w:tbl>
      <w:tblPr>
        <w:tblStyle w:val="PURTable"/>
        <w:tblW w:w="0" w:type="dxa"/>
        <w:tblLook w:val="04A0" w:firstRow="1" w:lastRow="0" w:firstColumn="1" w:lastColumn="0" w:noHBand="0" w:noVBand="1"/>
      </w:tblPr>
      <w:tblGrid>
        <w:gridCol w:w="3627"/>
        <w:gridCol w:w="3575"/>
        <w:gridCol w:w="358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2"/>
      </w:pPr>
      <w:bookmarkStart w:id="83" w:name="_Sec788"/>
      <w:r>
        <w:t xml:space="preserve">3. </w:t>
      </w:r>
      <w:r>
        <w:t>使用権</w:t>
      </w:r>
      <w:bookmarkEnd w:id="83"/>
    </w:p>
    <w:tbl>
      <w:tblPr>
        <w:tblStyle w:val="PURTable"/>
        <w:tblW w:w="0" w:type="dxa"/>
        <w:tblLook w:val="04A0" w:firstRow="1" w:lastRow="0" w:firstColumn="1" w:lastColumn="0" w:noHBand="0" w:noVBand="1"/>
      </w:tblPr>
      <w:tblGrid>
        <w:gridCol w:w="3598"/>
        <w:gridCol w:w="3597"/>
        <w:gridCol w:w="359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24ADF" w:rsidRDefault="00224479">
            <w:pPr>
              <w:pStyle w:val="ProductList-TableBody"/>
            </w:pPr>
            <w:r>
              <w:t xml:space="preserve"> </w:t>
            </w:r>
          </w:p>
        </w:tc>
      </w:tr>
    </w:tbl>
    <w:p w:rsidR="00B24ADF" w:rsidRDefault="00224479">
      <w:pPr>
        <w:pStyle w:val="ProductList-Offering1SubSection"/>
        <w:outlineLvl w:val="2"/>
        <w:rPr>
          <w:lang w:eastAsia="ja-JP"/>
        </w:rPr>
      </w:pPr>
      <w:bookmarkStart w:id="84" w:name="_Sec815"/>
      <w:r>
        <w:rPr>
          <w:lang w:eastAsia="ja-JP"/>
        </w:rPr>
        <w:t xml:space="preserve">4. </w:t>
      </w:r>
      <w:r>
        <w:rPr>
          <w:lang w:eastAsia="ja-JP"/>
        </w:rPr>
        <w:t>ソフトウェア</w:t>
      </w:r>
      <w:r>
        <w:rPr>
          <w:lang w:eastAsia="ja-JP"/>
        </w:rPr>
        <w:t xml:space="preserve"> </w:t>
      </w:r>
      <w:r>
        <w:rPr>
          <w:lang w:eastAsia="ja-JP"/>
        </w:rPr>
        <w:t>アシュアランス</w:t>
      </w:r>
      <w:bookmarkEnd w:id="84"/>
    </w:p>
    <w:tbl>
      <w:tblPr>
        <w:tblStyle w:val="PURTable"/>
        <w:tblW w:w="0" w:type="dxa"/>
        <w:tblLook w:val="04A0" w:firstRow="1" w:lastRow="0" w:firstColumn="1" w:lastColumn="0" w:noHBand="0" w:noVBand="1"/>
      </w:tblPr>
      <w:tblGrid>
        <w:gridCol w:w="3596"/>
        <w:gridCol w:w="3597"/>
        <w:gridCol w:w="359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rPr>
          <w:lang w:eastAsia="ja-JP"/>
        </w:rPr>
      </w:pPr>
      <w:bookmarkStart w:id="85" w:name="_Sec611"/>
      <w:r>
        <w:rPr>
          <w:lang w:eastAsia="ja-JP"/>
        </w:rPr>
        <w:t xml:space="preserve">Office </w:t>
      </w:r>
      <w:r>
        <w:rPr>
          <w:lang w:eastAsia="ja-JP"/>
        </w:rPr>
        <w:t>アプリケーション</w:t>
      </w:r>
      <w:bookmarkEnd w:id="85"/>
      <w:r>
        <w:fldChar w:fldCharType="begin"/>
      </w:r>
      <w:r>
        <w:rPr>
          <w:lang w:eastAsia="ja-JP"/>
        </w:rPr>
        <w:instrText xml:space="preserve"> TC "</w:instrText>
      </w:r>
      <w:bookmarkStart w:id="86" w:name="_Toc447271879"/>
      <w:r>
        <w:rPr>
          <w:lang w:eastAsia="ja-JP"/>
        </w:rPr>
        <w:instrText xml:space="preserve">Office </w:instrText>
      </w:r>
      <w:r>
        <w:rPr>
          <w:lang w:eastAsia="ja-JP"/>
        </w:rPr>
        <w:instrText>アプリケーション</w:instrText>
      </w:r>
      <w:bookmarkEnd w:id="86"/>
      <w:r>
        <w:rPr>
          <w:lang w:eastAsia="ja-JP"/>
        </w:rPr>
        <w:instrText>" \l 2</w:instrText>
      </w:r>
      <w:r>
        <w:fldChar w:fldCharType="end"/>
      </w:r>
    </w:p>
    <w:p w:rsidR="00B24ADF" w:rsidRDefault="00224479">
      <w:pPr>
        <w:pStyle w:val="ProductList-Offering2HeadingNoBorder"/>
        <w:outlineLvl w:val="2"/>
        <w:rPr>
          <w:lang w:eastAsia="ja-JP"/>
        </w:rPr>
      </w:pPr>
      <w:bookmarkStart w:id="87" w:name="_Sec636"/>
      <w:r>
        <w:rPr>
          <w:lang w:eastAsia="ja-JP"/>
        </w:rPr>
        <w:t xml:space="preserve">Office </w:t>
      </w:r>
      <w:r>
        <w:rPr>
          <w:lang w:eastAsia="ja-JP"/>
        </w:rPr>
        <w:t>デスクトップ</w:t>
      </w:r>
      <w:r>
        <w:rPr>
          <w:lang w:eastAsia="ja-JP"/>
        </w:rPr>
        <w:t xml:space="preserve"> </w:t>
      </w:r>
      <w:r>
        <w:rPr>
          <w:lang w:eastAsia="ja-JP"/>
        </w:rPr>
        <w:t>アプリケーション</w:t>
      </w:r>
      <w:bookmarkEnd w:id="87"/>
      <w:r>
        <w:fldChar w:fldCharType="begin"/>
      </w:r>
      <w:r>
        <w:rPr>
          <w:lang w:eastAsia="ja-JP"/>
        </w:rPr>
        <w:instrText xml:space="preserve"> TC "</w:instrText>
      </w:r>
      <w:bookmarkStart w:id="88" w:name="_Toc447271880"/>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8"/>
      <w:r>
        <w:rPr>
          <w:lang w:eastAsia="ja-JP"/>
        </w:rPr>
        <w:instrText>" \l 3</w:instrText>
      </w:r>
      <w:r>
        <w:fldChar w:fldCharType="end"/>
      </w:r>
    </w:p>
    <w:p w:rsidR="00B24ADF" w:rsidRDefault="00224479">
      <w:pPr>
        <w:pStyle w:val="ProductList-Offering1SubSection"/>
        <w:outlineLvl w:val="3"/>
      </w:pPr>
      <w:bookmarkStart w:id="89" w:name="_Sec681"/>
      <w:r>
        <w:t xml:space="preserve">1. </w:t>
      </w:r>
      <w:r>
        <w:t>利用可能なプログラム</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w:instrText>
            </w:r>
            <w:r>
              <w:instrText xml:space="preserve">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000000"/>
              <w:bottom w:val="dashed" w:sz="4" w:space="0" w:color="BFBFBF"/>
              <w:right w:val="single" w:sz="6" w:space="0" w:color="FFFFFF"/>
            </w:tcBorders>
          </w:tcPr>
          <w:p w:rsidR="00B24ADF" w:rsidRDefault="0022447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w:instrText>
            </w:r>
            <w:r>
              <w:instrText xml:space="preserve">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Publisher 2016</w:t>
            </w:r>
            <w:r>
              <w:fldChar w:fldCharType="begin"/>
            </w:r>
            <w:r>
              <w:instrText xml:space="preserve"> XE "</w:instrText>
            </w:r>
            <w:r>
              <w:instrText xml:space="preserve">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dashed" w:sz="4" w:space="0" w:color="BFBFBF"/>
              <w:right w:val="single" w:sz="6" w:space="0" w:color="FFFFFF"/>
            </w:tcBorders>
          </w:tcPr>
          <w:p w:rsidR="00B24ADF" w:rsidRDefault="0022447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000000"/>
              <w:bottom w:val="none" w:sz="4" w:space="0" w:color="BFBFBF"/>
              <w:right w:val="single" w:sz="6" w:space="0" w:color="FFFFFF"/>
            </w:tcBorders>
          </w:tcPr>
          <w:p w:rsidR="00B24ADF" w:rsidRDefault="0022447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24ADF" w:rsidRDefault="0022447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24ADF" w:rsidRDefault="00224479">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90" w:name="_Sec736"/>
      <w:r>
        <w:t xml:space="preserve">2. </w:t>
      </w:r>
      <w:r>
        <w:t>製品使用条件</w:t>
      </w:r>
      <w:bookmarkEnd w:id="90"/>
    </w:p>
    <w:tbl>
      <w:tblPr>
        <w:tblStyle w:val="PURTable"/>
        <w:tblW w:w="0" w:type="dxa"/>
        <w:tblLook w:val="04A0" w:firstRow="1" w:lastRow="0" w:firstColumn="1" w:lastColumn="0" w:noHBand="0" w:noVBand="1"/>
      </w:tblPr>
      <w:tblGrid>
        <w:gridCol w:w="3635"/>
        <w:gridCol w:w="3583"/>
        <w:gridCol w:w="357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2.1 Project Professional 2016</w:t>
      </w:r>
    </w:p>
    <w:p w:rsidR="00B24ADF" w:rsidRDefault="00224479">
      <w:pPr>
        <w:pStyle w:val="ProductList-Body"/>
      </w:pPr>
      <w:r>
        <w:t xml:space="preserve">Project Professional 2016 </w:t>
      </w:r>
      <w:r>
        <w:t>のライセンスを供与さ</w:t>
      </w:r>
      <w:r>
        <w:t>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B24ADF" w:rsidRDefault="00224479">
      <w:pPr>
        <w:pStyle w:val="ProductList-Body"/>
      </w:pPr>
      <w:r>
        <w:t xml:space="preserve"> </w:t>
      </w:r>
    </w:p>
    <w:p w:rsidR="00B24ADF" w:rsidRDefault="00224479">
      <w:pPr>
        <w:pStyle w:val="ProductList-ClauseHeading"/>
        <w:outlineLvl w:val="4"/>
      </w:pPr>
      <w:r>
        <w:t>2.2 Work at Home</w:t>
      </w:r>
    </w:p>
    <w:p w:rsidR="00B24ADF" w:rsidRDefault="00224479">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w:instrText>
      </w:r>
      <w:r>
        <w:instrText>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w:t>
      </w:r>
      <w:r>
        <w:rPr>
          <w:lang w:eastAsia="ja-JP"/>
        </w:rPr>
        <w:t>もできます。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2.3 </w:t>
      </w:r>
      <w:r>
        <w:rPr>
          <w:lang w:eastAsia="ja-JP"/>
        </w:rPr>
        <w:t>クロスプラットフォーム</w:t>
      </w:r>
    </w:p>
    <w:p w:rsidR="00B24ADF" w:rsidRDefault="00224479">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2.4 </w:t>
      </w:r>
      <w:r>
        <w:t>後継バージョン</w:t>
      </w:r>
    </w:p>
    <w:p w:rsidR="00B24ADF" w:rsidRDefault="00224479">
      <w:pPr>
        <w:pStyle w:val="ProductList-Body"/>
      </w:pPr>
      <w:r>
        <w:t xml:space="preserve">Skype for Business 2016 </w:t>
      </w:r>
      <w:r>
        <w:t>は</w:t>
      </w:r>
      <w:r>
        <w:t xml:space="preserve"> Lync 2013 </w:t>
      </w:r>
      <w:r>
        <w:t>の後継バージョンです。</w:t>
      </w:r>
    </w:p>
    <w:p w:rsidR="00B24ADF" w:rsidRDefault="00224479">
      <w:pPr>
        <w:pStyle w:val="ProductList-Offering1SubSection"/>
        <w:outlineLvl w:val="3"/>
      </w:pPr>
      <w:bookmarkStart w:id="91" w:name="_Sec791"/>
      <w:r>
        <w:lastRenderedPageBreak/>
        <w:t xml:space="preserve">3. </w:t>
      </w:r>
      <w:r>
        <w:t>使用権</w:t>
      </w:r>
      <w:bookmarkEnd w:id="91"/>
    </w:p>
    <w:tbl>
      <w:tblPr>
        <w:tblStyle w:val="PURTable"/>
        <w:tblW w:w="0" w:type="dxa"/>
        <w:tblLook w:val="04A0" w:firstRow="1" w:lastRow="0" w:firstColumn="1" w:lastColumn="0" w:noHBand="0" w:noVBand="1"/>
      </w:tblPr>
      <w:tblGrid>
        <w:gridCol w:w="3634"/>
        <w:gridCol w:w="3583"/>
        <w:gridCol w:w="357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 xml:space="preserve">3.1 Office Home &amp; Student 2013 RT </w:t>
      </w:r>
      <w:r>
        <w:t>商業的利用権</w:t>
      </w:r>
    </w:p>
    <w:p w:rsidR="00B24ADF" w:rsidRDefault="00224479">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Office Home &amp; Stude</w:t>
      </w:r>
      <w:r>
        <w:t xml:space="preserve">nt 2013 RT </w:t>
      </w:r>
      <w:r>
        <w:t>のライセンス条項の規定にかかわらず、お客様は</w:t>
      </w:r>
      <w:r>
        <w:t xml:space="preserve"> Office Home &amp; Student </w:t>
      </w:r>
      <w:r>
        <w:t>ソフトウェアを商用目的で使用することができます。</w:t>
      </w:r>
    </w:p>
    <w:p w:rsidR="00B24ADF" w:rsidRDefault="00224479">
      <w:pPr>
        <w:pStyle w:val="ProductList-Body"/>
      </w:pPr>
      <w:r>
        <w:t xml:space="preserve"> </w:t>
      </w:r>
    </w:p>
    <w:p w:rsidR="00B24ADF" w:rsidRDefault="00224479">
      <w:pPr>
        <w:pStyle w:val="ProductList-ClauseHeading"/>
        <w:outlineLvl w:val="4"/>
      </w:pPr>
      <w:r>
        <w:t xml:space="preserve">3.2 Office Professional Plus 2016 </w:t>
      </w:r>
      <w:r>
        <w:t>および</w:t>
      </w:r>
      <w:r>
        <w:t xml:space="preserve"> Office Standard 2016 – Office Home &amp; Student 2013 RT </w:t>
      </w:r>
      <w:r>
        <w:t>の商業的利用</w:t>
      </w:r>
    </w:p>
    <w:p w:rsidR="00B24ADF" w:rsidRDefault="00224479">
      <w:pPr>
        <w:pStyle w:val="ProductList-Body"/>
      </w:pPr>
      <w:r>
        <w:t xml:space="preserve">Office Professional Plus 2016 </w:t>
      </w:r>
      <w:r>
        <w:t>または</w:t>
      </w:r>
      <w:r>
        <w:t xml:space="preserve"> Office Standard 2013 </w:t>
      </w:r>
      <w:r>
        <w:t>を実行している、</w:t>
      </w:r>
      <w:r>
        <w:fldChar w:fldCharType="begin"/>
      </w:r>
      <w:r>
        <w:instrText xml:space="preserve"> AutoTextLis</w:instrText>
      </w:r>
      <w:r>
        <w:instrText>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Office Hom</w:t>
      </w:r>
      <w:r>
        <w:t xml:space="preserve">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B24ADF" w:rsidRDefault="00224479">
      <w:pPr>
        <w:pStyle w:val="ProductList-Offering1SubSection"/>
        <w:outlineLvl w:val="3"/>
        <w:rPr>
          <w:lang w:eastAsia="ja-JP"/>
        </w:rPr>
      </w:pPr>
      <w:bookmarkStart w:id="92" w:name="_Sec819"/>
      <w:r>
        <w:rPr>
          <w:lang w:eastAsia="ja-JP"/>
        </w:rPr>
        <w:t xml:space="preserve">4. </w:t>
      </w:r>
      <w:r>
        <w:rPr>
          <w:lang w:eastAsia="ja-JP"/>
        </w:rPr>
        <w:t>ソフトウェア</w:t>
      </w:r>
      <w:r>
        <w:rPr>
          <w:lang w:eastAsia="ja-JP"/>
        </w:rPr>
        <w:t xml:space="preserve"> </w:t>
      </w:r>
      <w:r>
        <w:rPr>
          <w:lang w:eastAsia="ja-JP"/>
        </w:rPr>
        <w:t>アシュアランス</w:t>
      </w:r>
      <w:bookmarkEnd w:id="92"/>
    </w:p>
    <w:tbl>
      <w:tblPr>
        <w:tblStyle w:val="PURTable"/>
        <w:tblW w:w="0" w:type="dxa"/>
        <w:tblLook w:val="04A0" w:firstRow="1" w:lastRow="0" w:firstColumn="1" w:lastColumn="0" w:noHBand="0" w:noVBand="1"/>
      </w:tblPr>
      <w:tblGrid>
        <w:gridCol w:w="3567"/>
        <w:gridCol w:w="3619"/>
        <w:gridCol w:w="360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w:t>
            </w:r>
            <w:r>
              <w:rPr>
                <w:color w:val="0563C1"/>
              </w:rPr>
              <w:t>権</w:t>
            </w:r>
            <w:r>
              <w:fldChar w:fldCharType="end"/>
            </w:r>
            <w:r>
              <w:t>: Office</w:t>
            </w:r>
            <w:r>
              <w:t>、</w:t>
            </w:r>
            <w:r>
              <w:t xml:space="preserve">Project </w:t>
            </w:r>
            <w:r>
              <w:t>および</w:t>
            </w:r>
            <w:r>
              <w:t xml:space="preserve"> Visio</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4.1 Project Professional 2016</w:t>
      </w:r>
    </w:p>
    <w:p w:rsidR="00B24ADF" w:rsidRDefault="00224479">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B24ADF" w:rsidRDefault="00B24ADF">
      <w:pPr>
        <w:pStyle w:val="PURBreadcrumb"/>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93" w:name="_Sec680"/>
      <w:r>
        <w:t>Office for Mac</w:t>
      </w:r>
      <w:bookmarkEnd w:id="93"/>
      <w:r>
        <w:fldChar w:fldCharType="begin"/>
      </w:r>
      <w:r>
        <w:instrText xml:space="preserve"> TC "</w:instrText>
      </w:r>
      <w:bookmarkStart w:id="94" w:name="_Toc447271881"/>
      <w:r>
        <w:instrText>Office for Mac</w:instrText>
      </w:r>
      <w:bookmarkEnd w:id="94"/>
      <w:r>
        <w:instrText>" \l 3</w:instrText>
      </w:r>
      <w:r>
        <w:fldChar w:fldCharType="end"/>
      </w:r>
    </w:p>
    <w:p w:rsidR="00B24ADF" w:rsidRDefault="00224479">
      <w:pPr>
        <w:pStyle w:val="ProductList-Offering1SubSection"/>
        <w:outlineLvl w:val="3"/>
      </w:pPr>
      <w:bookmarkStart w:id="95" w:name="_Sec682"/>
      <w:r>
        <w:t xml:space="preserve">1. </w:t>
      </w:r>
      <w:r>
        <w:t>利用可能なプログラム</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w:instrText>
            </w:r>
            <w:r>
              <w:instrText>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w:instrText>
            </w:r>
            <w:r>
              <w:instrText xml:space="preserve">\t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PowerPoint 2016 for Mac</w:t>
            </w:r>
            <w:r>
              <w:fldChar w:fldCharType="begin"/>
            </w:r>
            <w:r>
              <w:instrText xml:space="preserve"> XE "</w:instrText>
            </w:r>
            <w:r>
              <w:instrText xml:space="preserve">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96" w:name="_Sec737"/>
      <w:r>
        <w:t xml:space="preserve">2. </w:t>
      </w:r>
      <w:r>
        <w:t>製品使用条件</w:t>
      </w:r>
      <w:bookmarkEnd w:id="96"/>
    </w:p>
    <w:tbl>
      <w:tblPr>
        <w:tblStyle w:val="PURTable"/>
        <w:tblW w:w="0" w:type="dxa"/>
        <w:tblLook w:val="04A0" w:firstRow="1" w:lastRow="0" w:firstColumn="1" w:lastColumn="0" w:noHBand="0" w:noVBand="1"/>
      </w:tblPr>
      <w:tblGrid>
        <w:gridCol w:w="3601"/>
        <w:gridCol w:w="3600"/>
        <w:gridCol w:w="358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2.1 </w:t>
      </w:r>
      <w:r>
        <w:t>後継バージョン</w:t>
      </w:r>
    </w:p>
    <w:p w:rsidR="00B24ADF" w:rsidRDefault="00224479">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B24ADF" w:rsidRDefault="00224479">
      <w:pPr>
        <w:pStyle w:val="ProductList-Body"/>
      </w:pPr>
      <w:r>
        <w:t xml:space="preserve"> </w:t>
      </w:r>
    </w:p>
    <w:p w:rsidR="00B24ADF" w:rsidRDefault="00224479">
      <w:pPr>
        <w:pStyle w:val="ProductList-ClauseHeading"/>
        <w:outlineLvl w:val="4"/>
      </w:pPr>
      <w:r>
        <w:lastRenderedPageBreak/>
        <w:t>2.2 Work at Home</w:t>
      </w:r>
    </w:p>
    <w:p w:rsidR="00B24ADF" w:rsidRDefault="00224479">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w:instrText>
      </w:r>
      <w:r>
        <w:rPr>
          <w:lang w:eastAsia="ja-JP"/>
        </w:rPr>
        <w:instrText>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w:instrText>
      </w:r>
      <w:r>
        <w:rPr>
          <w:lang w:eastAsia="ja-JP"/>
        </w:rPr>
        <w:instrText>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2.3 </w:t>
      </w:r>
      <w:r>
        <w:rPr>
          <w:lang w:eastAsia="ja-JP"/>
        </w:rPr>
        <w:t>クロスプラットフォーム</w:t>
      </w:r>
    </w:p>
    <w:p w:rsidR="00B24ADF" w:rsidRDefault="00224479">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w:t>
      </w:r>
      <w:r>
        <w:rPr>
          <w:lang w:eastAsia="ja-JP"/>
        </w:rPr>
        <w:t>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w:t>
      </w:r>
      <w:r>
        <w:rPr>
          <w:lang w:eastAsia="ja-JP"/>
        </w:rPr>
        <w:t>間中に利用可能になる製品のいずれかのプラットフォーム</w:t>
      </w:r>
      <w:r>
        <w:rPr>
          <w:lang w:eastAsia="ja-JP"/>
        </w:rPr>
        <w:t xml:space="preserve"> </w:t>
      </w:r>
      <w:r>
        <w:rPr>
          <w:lang w:eastAsia="ja-JP"/>
        </w:rPr>
        <w:t>バージョンの最新版を使用することができます。</w:t>
      </w:r>
    </w:p>
    <w:p w:rsidR="00B24ADF" w:rsidRDefault="00224479">
      <w:pPr>
        <w:pStyle w:val="ProductList-Offering1SubSection"/>
        <w:outlineLvl w:val="3"/>
      </w:pPr>
      <w:bookmarkStart w:id="97" w:name="_Sec792"/>
      <w:r>
        <w:t xml:space="preserve">3. </w:t>
      </w:r>
      <w:r>
        <w:t>使用権</w:t>
      </w:r>
      <w:bookmarkEnd w:id="97"/>
    </w:p>
    <w:tbl>
      <w:tblPr>
        <w:tblStyle w:val="PURTable"/>
        <w:tblW w:w="0" w:type="dxa"/>
        <w:tblLook w:val="04A0" w:firstRow="1" w:lastRow="0" w:firstColumn="1" w:lastColumn="0" w:noHBand="0" w:noVBand="1"/>
      </w:tblPr>
      <w:tblGrid>
        <w:gridCol w:w="3586"/>
        <w:gridCol w:w="3599"/>
        <w:gridCol w:w="360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w:instrText>
            </w:r>
            <w:r>
              <w:instrText>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3.1 Office Home &amp; Student 2013 RT </w:t>
      </w:r>
      <w:r>
        <w:t>の商業的利用</w:t>
      </w:r>
    </w:p>
    <w:p w:rsidR="00B24ADF" w:rsidRDefault="00224479">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rsidR="00B24ADF" w:rsidRDefault="00224479">
      <w:pPr>
        <w:pStyle w:val="ProductList-Offering1SubSection"/>
        <w:outlineLvl w:val="3"/>
        <w:rPr>
          <w:lang w:eastAsia="ja-JP"/>
        </w:rPr>
      </w:pPr>
      <w:bookmarkStart w:id="98" w:name="_Sec821"/>
      <w:r>
        <w:rPr>
          <w:lang w:eastAsia="ja-JP"/>
        </w:rPr>
        <w:t xml:space="preserve">4. </w:t>
      </w:r>
      <w:r>
        <w:rPr>
          <w:lang w:eastAsia="ja-JP"/>
        </w:rPr>
        <w:t>ソフトウェア</w:t>
      </w:r>
      <w:r>
        <w:rPr>
          <w:lang w:eastAsia="ja-JP"/>
        </w:rPr>
        <w:t xml:space="preserve"> </w:t>
      </w:r>
      <w:r>
        <w:rPr>
          <w:lang w:eastAsia="ja-JP"/>
        </w:rPr>
        <w:t>アシュアランス</w:t>
      </w:r>
      <w:bookmarkEnd w:id="98"/>
    </w:p>
    <w:tbl>
      <w:tblPr>
        <w:tblStyle w:val="PURTable"/>
        <w:tblW w:w="0" w:type="dxa"/>
        <w:tblLook w:val="04A0" w:firstRow="1" w:lastRow="0" w:firstColumn="1" w:lastColumn="0" w:noHBand="0" w:noVBand="1"/>
      </w:tblPr>
      <w:tblGrid>
        <w:gridCol w:w="3563"/>
        <w:gridCol w:w="3665"/>
        <w:gridCol w:w="356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w:instrText>
            </w:r>
            <w:r>
              <w:instrText>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pPr>
      <w:bookmarkStart w:id="99" w:name="_Sec612"/>
      <w:r>
        <w:t xml:space="preserve">Office </w:t>
      </w:r>
      <w:r>
        <w:t>サーバー</w:t>
      </w:r>
      <w:bookmarkEnd w:id="99"/>
      <w:r>
        <w:fldChar w:fldCharType="begin"/>
      </w:r>
      <w:r>
        <w:instrText xml:space="preserve"> TC "</w:instrText>
      </w:r>
      <w:bookmarkStart w:id="100" w:name="_Toc447271882"/>
      <w:r>
        <w:instrText xml:space="preserve">Office </w:instrText>
      </w:r>
      <w:r>
        <w:instrText>サーバー</w:instrText>
      </w:r>
      <w:bookmarkEnd w:id="100"/>
      <w:r>
        <w:instrText>" \l 2</w:instrText>
      </w:r>
      <w:r>
        <w:fldChar w:fldCharType="end"/>
      </w:r>
    </w:p>
    <w:p w:rsidR="00B24ADF" w:rsidRDefault="00224479">
      <w:pPr>
        <w:pStyle w:val="ProductList-Offering2HeadingNoBorder"/>
        <w:outlineLvl w:val="2"/>
      </w:pPr>
      <w:bookmarkStart w:id="101" w:name="_Sec638"/>
      <w:r>
        <w:t>Exchange Server</w:t>
      </w:r>
      <w:bookmarkEnd w:id="101"/>
      <w:r>
        <w:fldChar w:fldCharType="begin"/>
      </w:r>
      <w:r>
        <w:instrText xml:space="preserve"> TC "</w:instrText>
      </w:r>
      <w:bookmarkStart w:id="102" w:name="_Toc447271883"/>
      <w:r>
        <w:instrText>Exchange Server</w:instrText>
      </w:r>
      <w:bookmarkEnd w:id="102"/>
      <w:r>
        <w:instrText>" \l 3</w:instrText>
      </w:r>
      <w:r>
        <w:fldChar w:fldCharType="end"/>
      </w:r>
    </w:p>
    <w:p w:rsidR="00B24ADF" w:rsidRDefault="00224479">
      <w:pPr>
        <w:pStyle w:val="ProductList-Offering1SubSection"/>
        <w:outlineLvl w:val="3"/>
      </w:pPr>
      <w:bookmarkStart w:id="103" w:name="_Sec683"/>
      <w:r>
        <w:t xml:space="preserve">1. </w:t>
      </w:r>
      <w:r>
        <w:t>利用可能なプログラム</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w:instrText>
            </w:r>
            <w:r>
              <w:instrText>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w:instrText>
            </w:r>
            <w:r>
              <w:instrText xml:space="preserv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Exchange Server Standard 2016</w:t>
            </w:r>
            <w:r>
              <w:fldChar w:fldCharType="begin"/>
            </w:r>
            <w:r>
              <w:instrText xml:space="preserve"> XE "Exchange Server Standard 2016</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Exchange Server Standard 2016 CAL</w:t>
            </w:r>
            <w:r>
              <w:fldChar w:fldCharType="begin"/>
            </w:r>
            <w:r>
              <w:instrText xml:space="preserve"> XE "</w:instrText>
            </w:r>
            <w:r>
              <w:instrText xml:space="preserve">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104" w:name="_Sec738"/>
      <w:r>
        <w:t xml:space="preserve">2. </w:t>
      </w:r>
      <w:r>
        <w:t>製品使用条件</w:t>
      </w:r>
      <w:bookmarkEnd w:id="104"/>
    </w:p>
    <w:tbl>
      <w:tblPr>
        <w:tblStyle w:val="PURTable"/>
        <w:tblW w:w="0" w:type="dxa"/>
        <w:tblLook w:val="04A0" w:firstRow="1" w:lastRow="0" w:firstColumn="1" w:lastColumn="0" w:noHBand="0" w:noVBand="1"/>
      </w:tblPr>
      <w:tblGrid>
        <w:gridCol w:w="3612"/>
        <w:gridCol w:w="3559"/>
        <w:gridCol w:w="361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w:instrText>
            </w:r>
            <w:r>
              <w:instrText>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105" w:name="_Sec793"/>
      <w:r>
        <w:lastRenderedPageBreak/>
        <w:t xml:space="preserve">3. </w:t>
      </w:r>
      <w:r>
        <w:t>使用権</w:t>
      </w:r>
      <w:bookmarkEnd w:id="105"/>
    </w:p>
    <w:tbl>
      <w:tblPr>
        <w:tblStyle w:val="PURTable"/>
        <w:tblW w:w="0" w:type="dxa"/>
        <w:tblLook w:val="04A0" w:firstRow="1" w:lastRow="0" w:firstColumn="1" w:lastColumn="0" w:noHBand="0" w:noVBand="1"/>
      </w:tblPr>
      <w:tblGrid>
        <w:gridCol w:w="3602"/>
        <w:gridCol w:w="3599"/>
        <w:gridCol w:w="358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w:instrText>
            </w:r>
            <w:r>
              <w:instrText xml:space="preserv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Exchange Server 2016 Sta</w:t>
            </w:r>
            <w:r>
              <w:t>ndard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Exchange Online Plan 1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Exchange Online Plan 2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Exchange Online Plan 2G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SubClauseHeading"/>
        <w:outlineLvl w:val="5"/>
        <w:rPr>
          <w:lang w:eastAsia="ja-JP"/>
        </w:rPr>
      </w:pPr>
      <w:r>
        <w:rPr>
          <w:lang w:eastAsia="ja-JP"/>
        </w:rPr>
        <w:t xml:space="preserve">3.1.1 Exchange Enterprise CAL </w:t>
      </w:r>
      <w:r>
        <w:rPr>
          <w:lang w:eastAsia="ja-JP"/>
        </w:rPr>
        <w:t>に関連する追加機能</w:t>
      </w:r>
    </w:p>
    <w:p w:rsidR="00B24ADF" w:rsidRDefault="00224479">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Exchange Online Plan 2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Exchange Online Plan 2G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rPr>
          <w:lang w:eastAsia="ja-JP"/>
        </w:rPr>
      </w:pPr>
      <w:r>
        <w:rPr>
          <w:lang w:eastAsia="ja-JP"/>
        </w:rPr>
        <w:t xml:space="preserve"> </w:t>
      </w:r>
    </w:p>
    <w:p w:rsidR="00B24ADF" w:rsidRDefault="0022447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3"/>
        <w:rPr>
          <w:lang w:eastAsia="ja-JP"/>
        </w:rPr>
      </w:pPr>
      <w:bookmarkStart w:id="106" w:name="_Sec824"/>
      <w:r>
        <w:rPr>
          <w:lang w:eastAsia="ja-JP"/>
        </w:rPr>
        <w:t xml:space="preserve">4. </w:t>
      </w:r>
      <w:r>
        <w:rPr>
          <w:lang w:eastAsia="ja-JP"/>
        </w:rPr>
        <w:t>ソフトウェア</w:t>
      </w:r>
      <w:r>
        <w:rPr>
          <w:lang w:eastAsia="ja-JP"/>
        </w:rPr>
        <w:t xml:space="preserve"> </w:t>
      </w:r>
      <w:r>
        <w:rPr>
          <w:lang w:eastAsia="ja-JP"/>
        </w:rPr>
        <w:t>アシュアランス</w:t>
      </w:r>
      <w:bookmarkEnd w:id="106"/>
    </w:p>
    <w:tbl>
      <w:tblPr>
        <w:tblStyle w:val="PURTable"/>
        <w:tblW w:w="0" w:type="dxa"/>
        <w:tblLook w:val="04A0" w:firstRow="1" w:lastRow="0" w:firstColumn="1" w:lastColumn="0" w:noHBand="0" w:noVBand="1"/>
      </w:tblPr>
      <w:tblGrid>
        <w:gridCol w:w="3592"/>
        <w:gridCol w:w="3606"/>
        <w:gridCol w:w="359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w:t>
            </w:r>
            <w:r>
              <w:t>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4.1 Exchange Enterprise CAL with Services 2016 </w:t>
      </w:r>
      <w:r>
        <w:t>の追加条件</w:t>
      </w:r>
    </w:p>
    <w:p w:rsidR="00B24ADF" w:rsidRDefault="00224479">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w:t>
      </w:r>
      <w:r>
        <w:rPr>
          <w:lang w:eastAsia="ja-JP"/>
        </w:rPr>
        <w:t>表</w:t>
      </w:r>
      <w:r>
        <w:rPr>
          <w:lang w:eastAsia="ja-JP"/>
        </w:rPr>
        <w:t xml:space="preserve"> (</w:t>
      </w:r>
      <w:hyperlink r:id="rId47">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B24ADF" w:rsidRDefault="00B24ADF">
      <w:pPr>
        <w:pStyle w:val="PURBreadcrumb"/>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107" w:name="_Sec639"/>
      <w:r>
        <w:t>Project Server</w:t>
      </w:r>
      <w:bookmarkEnd w:id="107"/>
      <w:r>
        <w:fldChar w:fldCharType="begin"/>
      </w:r>
      <w:r>
        <w:instrText xml:space="preserve"> TC "</w:instrText>
      </w:r>
      <w:bookmarkStart w:id="108" w:name="_Toc447271884"/>
      <w:r>
        <w:instrText>Project Server</w:instrText>
      </w:r>
      <w:bookmarkEnd w:id="108"/>
      <w:r>
        <w:instrText>" \l 3</w:instrText>
      </w:r>
      <w:r>
        <w:fldChar w:fldCharType="end"/>
      </w:r>
    </w:p>
    <w:p w:rsidR="00B24ADF" w:rsidRDefault="00224479">
      <w:pPr>
        <w:pStyle w:val="ProductList-Offering1SubSection"/>
        <w:outlineLvl w:val="3"/>
      </w:pPr>
      <w:bookmarkStart w:id="109" w:name="_Sec684"/>
      <w:r>
        <w:t xml:space="preserve">1. </w:t>
      </w:r>
      <w:r>
        <w:t>利用可能なプログラム</w:t>
      </w:r>
      <w:bookmarkEnd w:id="109"/>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110" w:name="_Sec739"/>
      <w:r>
        <w:t xml:space="preserve">2. </w:t>
      </w:r>
      <w:r>
        <w:t>製品使用条件</w:t>
      </w:r>
      <w:bookmarkEnd w:id="110"/>
    </w:p>
    <w:tbl>
      <w:tblPr>
        <w:tblStyle w:val="PURTable"/>
        <w:tblW w:w="0" w:type="dxa"/>
        <w:tblLook w:val="04A0" w:firstRow="1" w:lastRow="0" w:firstColumn="1" w:lastColumn="0" w:noHBand="0" w:noVBand="1"/>
      </w:tblPr>
      <w:tblGrid>
        <w:gridCol w:w="3614"/>
        <w:gridCol w:w="3582"/>
        <w:gridCol w:w="359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111" w:name="_Sec795"/>
      <w:r>
        <w:t xml:space="preserve">3. </w:t>
      </w:r>
      <w:r>
        <w:t>使用権</w:t>
      </w:r>
      <w:bookmarkEnd w:id="111"/>
    </w:p>
    <w:tbl>
      <w:tblPr>
        <w:tblStyle w:val="PURTable"/>
        <w:tblW w:w="0" w:type="dxa"/>
        <w:tblLook w:val="04A0" w:firstRow="1" w:lastRow="0" w:firstColumn="1" w:lastColumn="0" w:noHBand="0" w:noVBand="1"/>
      </w:tblPr>
      <w:tblGrid>
        <w:gridCol w:w="3603"/>
        <w:gridCol w:w="3597"/>
        <w:gridCol w:w="359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w:instrText>
            </w:r>
            <w:r>
              <w:instrText xml:space="preserve">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Project Lite</w:t>
            </w:r>
            <w:r>
              <w:fldChar w:fldCharType="begin"/>
            </w:r>
            <w:r>
              <w:instrText xml:space="preserve"> XE "Project Lite" </w:instrText>
            </w:r>
            <w:r>
              <w:fldChar w:fldCharType="end"/>
            </w:r>
            <w:r>
              <w:t xml:space="preserve">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B24ADF" w:rsidRDefault="00224479">
      <w:pPr>
        <w:pStyle w:val="ProductList-Body"/>
      </w:pPr>
      <w:r>
        <w:t xml:space="preserve"> </w:t>
      </w:r>
    </w:p>
    <w:p w:rsidR="00B24ADF" w:rsidRDefault="0022447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3"/>
        <w:rPr>
          <w:lang w:eastAsia="ja-JP"/>
        </w:rPr>
      </w:pPr>
      <w:bookmarkStart w:id="112" w:name="_Sec822"/>
      <w:r>
        <w:rPr>
          <w:lang w:eastAsia="ja-JP"/>
        </w:rPr>
        <w:t xml:space="preserve">4. </w:t>
      </w:r>
      <w:r>
        <w:rPr>
          <w:lang w:eastAsia="ja-JP"/>
        </w:rPr>
        <w:t>ソフトウェア</w:t>
      </w:r>
      <w:r>
        <w:rPr>
          <w:lang w:eastAsia="ja-JP"/>
        </w:rPr>
        <w:t xml:space="preserve"> </w:t>
      </w:r>
      <w:r>
        <w:rPr>
          <w:lang w:eastAsia="ja-JP"/>
        </w:rPr>
        <w:t>アシュアランス</w:t>
      </w:r>
      <w:bookmarkEnd w:id="112"/>
    </w:p>
    <w:tbl>
      <w:tblPr>
        <w:tblStyle w:val="PURTable"/>
        <w:tblW w:w="0" w:type="dxa"/>
        <w:tblLook w:val="04A0" w:firstRow="1" w:lastRow="0" w:firstColumn="1" w:lastColumn="0" w:noHBand="0" w:noVBand="1"/>
      </w:tblPr>
      <w:tblGrid>
        <w:gridCol w:w="3587"/>
        <w:gridCol w:w="3617"/>
        <w:gridCol w:w="358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w:t>
            </w:r>
            <w:r>
              <w:t>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113" w:name="_Sec640"/>
      <w:r>
        <w:t>SharePoint Server</w:t>
      </w:r>
      <w:bookmarkEnd w:id="113"/>
      <w:r>
        <w:fldChar w:fldCharType="begin"/>
      </w:r>
      <w:r>
        <w:instrText xml:space="preserve"> TC "</w:instrText>
      </w:r>
      <w:bookmarkStart w:id="114" w:name="_Toc447271885"/>
      <w:r>
        <w:instrText>SharePoint Server</w:instrText>
      </w:r>
      <w:bookmarkEnd w:id="114"/>
      <w:r>
        <w:instrText>" \l 3</w:instrText>
      </w:r>
      <w:r>
        <w:fldChar w:fldCharType="end"/>
      </w:r>
    </w:p>
    <w:p w:rsidR="00B24ADF" w:rsidRDefault="00224479">
      <w:pPr>
        <w:pStyle w:val="ProductList-Offering1SubSection"/>
        <w:outlineLvl w:val="3"/>
      </w:pPr>
      <w:bookmarkStart w:id="115" w:name="_Sec685"/>
      <w:r>
        <w:t xml:space="preserve">1. </w:t>
      </w:r>
      <w:r>
        <w:t>利用可能なプログラム</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w:instrText>
            </w:r>
            <w:r>
              <w:instrText>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SharePoint Server 2013 Standard CAL</w:t>
            </w:r>
            <w:r>
              <w:fldChar w:fldCharType="begin"/>
            </w:r>
            <w:r>
              <w:instrText xml:space="preserve"> XE "SharePoint Serve</w:instrText>
            </w:r>
            <w:r>
              <w:instrText xml:space="preserve">r 2013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SharePoint Server 2013 Enterprise CAL</w:t>
            </w:r>
            <w:r>
              <w:fldChar w:fldCharType="begin"/>
            </w:r>
            <w:r>
              <w:instrText xml:space="preserve"> XE "SharePoint Server 2013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116" w:name="_Sec740"/>
      <w:r>
        <w:t xml:space="preserve">2. </w:t>
      </w:r>
      <w:r>
        <w:t>製品使用条件</w:t>
      </w:r>
      <w:bookmarkEnd w:id="116"/>
    </w:p>
    <w:tbl>
      <w:tblPr>
        <w:tblStyle w:val="PURTable"/>
        <w:tblW w:w="0" w:type="dxa"/>
        <w:tblLook w:val="04A0" w:firstRow="1" w:lastRow="0" w:firstColumn="1" w:lastColumn="0" w:noHBand="0" w:noVBand="1"/>
      </w:tblPr>
      <w:tblGrid>
        <w:gridCol w:w="3649"/>
        <w:gridCol w:w="3564"/>
        <w:gridCol w:w="357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w:instrText>
            </w:r>
            <w:r>
              <w:instrText>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w:t>
            </w:r>
            <w:r>
              <w:rPr>
                <w:color w:val="404040"/>
              </w:rPr>
              <w:t>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117" w:name="_Sec798"/>
      <w:r>
        <w:t xml:space="preserve">3. </w:t>
      </w:r>
      <w:r>
        <w:t>使用権</w:t>
      </w:r>
      <w:bookmarkEnd w:id="117"/>
    </w:p>
    <w:tbl>
      <w:tblPr>
        <w:tblStyle w:val="PURTable"/>
        <w:tblW w:w="0" w:type="dxa"/>
        <w:tblLook w:val="04A0" w:firstRow="1" w:lastRow="0" w:firstColumn="1" w:lastColumn="0" w:noHBand="0" w:noVBand="1"/>
      </w:tblPr>
      <w:tblGrid>
        <w:gridCol w:w="3606"/>
        <w:gridCol w:w="3593"/>
        <w:gridCol w:w="359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w:t>
            </w:r>
            <w:r>
              <w:rPr>
                <w:color w:val="0563C1"/>
              </w:rPr>
              <w:t>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SharePoint Online Plan 2</w:t>
            </w:r>
            <w:r>
              <w:fldChar w:fldCharType="begin"/>
            </w:r>
            <w:r>
              <w:instrText xml:space="preserve"> XE "SharePoint Online Plan 2" </w:instrText>
            </w:r>
            <w:r>
              <w:fldChar w:fldCharType="end"/>
            </w:r>
            <w:r>
              <w:t xml:space="preserve">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SharePoint Online Plan 2 User SL</w:t>
            </w:r>
          </w:p>
        </w:tc>
      </w:tr>
    </w:tbl>
    <w:p w:rsidR="00B24ADF" w:rsidRDefault="00224479">
      <w:pPr>
        <w:pStyle w:val="ProductList-Body"/>
      </w:pPr>
      <w:r>
        <w:t xml:space="preserve"> </w:t>
      </w:r>
    </w:p>
    <w:p w:rsidR="00B24ADF" w:rsidRDefault="00224479">
      <w:pPr>
        <w:pStyle w:val="ProductList-SubClauseHeading"/>
        <w:outlineLvl w:val="5"/>
      </w:pPr>
      <w:r>
        <w:lastRenderedPageBreak/>
        <w:t xml:space="preserve">3.2.1 SharePoint Enterprise CAL </w:t>
      </w:r>
      <w:r>
        <w:t>に関連する追加の</w:t>
      </w:r>
      <w:r>
        <w:t xml:space="preserve"> SharePoint Server </w:t>
      </w:r>
      <w:r>
        <w:t>機能</w:t>
      </w:r>
    </w:p>
    <w:p w:rsidR="00B24ADF" w:rsidRDefault="00224479">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w:t>
      </w:r>
      <w:r>
        <w:t>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SharePoint Online Plan 2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B24ADF" w:rsidRDefault="00224479">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3"/>
        <w:rPr>
          <w:lang w:eastAsia="ja-JP"/>
        </w:rPr>
      </w:pPr>
      <w:bookmarkStart w:id="118" w:name="_Sec825"/>
      <w:r>
        <w:rPr>
          <w:lang w:eastAsia="ja-JP"/>
        </w:rPr>
        <w:t xml:space="preserve">4. </w:t>
      </w:r>
      <w:r>
        <w:rPr>
          <w:lang w:eastAsia="ja-JP"/>
        </w:rPr>
        <w:t>ソフトウェア</w:t>
      </w:r>
      <w:r>
        <w:rPr>
          <w:lang w:eastAsia="ja-JP"/>
        </w:rPr>
        <w:t xml:space="preserve"> </w:t>
      </w:r>
      <w:r>
        <w:rPr>
          <w:lang w:eastAsia="ja-JP"/>
        </w:rPr>
        <w:t>アシュアランス</w:t>
      </w:r>
      <w:bookmarkEnd w:id="118"/>
    </w:p>
    <w:tbl>
      <w:tblPr>
        <w:tblStyle w:val="PURTable"/>
        <w:tblW w:w="0" w:type="dxa"/>
        <w:tblLook w:val="04A0" w:firstRow="1" w:lastRow="0" w:firstColumn="1" w:lastColumn="0" w:noHBand="0" w:noVBand="1"/>
      </w:tblPr>
      <w:tblGrid>
        <w:gridCol w:w="3627"/>
        <w:gridCol w:w="3626"/>
        <w:gridCol w:w="353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w:instrText>
            </w:r>
            <w:r>
              <w:instrText>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w:instrText>
            </w:r>
            <w:r>
              <w:instrText>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URBreadcrumb"/>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7271886"/>
      <w:r>
        <w:instrText>Skype for Business Server</w:instrText>
      </w:r>
      <w:bookmarkEnd w:id="120"/>
      <w:r>
        <w:instrText>" \l 3</w:instrText>
      </w:r>
      <w:r>
        <w:fldChar w:fldCharType="end"/>
      </w:r>
    </w:p>
    <w:p w:rsidR="00B24ADF" w:rsidRDefault="00224479">
      <w:pPr>
        <w:pStyle w:val="ProductList-Offering1SubSection"/>
        <w:outlineLvl w:val="3"/>
      </w:pPr>
      <w:bookmarkStart w:id="121" w:name="_Sec686"/>
      <w:r>
        <w:t xml:space="preserve">1. </w:t>
      </w:r>
      <w:r>
        <w:t>利用可能なプログラム</w:t>
      </w:r>
      <w:bookmarkEnd w:id="121"/>
    </w:p>
    <w:p w:rsidR="00B24ADF" w:rsidRDefault="00224479">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Skype for Business Server 2015 Standard CAL</w:t>
            </w:r>
            <w:r>
              <w:fldChar w:fldCharType="begin"/>
            </w:r>
            <w:r>
              <w:instrText xml:space="preserve"> XE "</w:instrText>
            </w:r>
            <w:r>
              <w:instrText xml:space="preserve">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Skype for Business Server 2015 Plus CAL</w:t>
            </w:r>
            <w:r>
              <w:fldChar w:fldCharType="begin"/>
            </w:r>
            <w:r>
              <w:instrText xml:space="preserve"> XE "</w:instrText>
            </w:r>
            <w:r>
              <w:instrText xml:space="preserve">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122" w:name="_Sec741"/>
      <w:r>
        <w:t xml:space="preserve">2. </w:t>
      </w:r>
      <w:r>
        <w:t>製品使用条件</w:t>
      </w:r>
      <w:bookmarkEnd w:id="122"/>
    </w:p>
    <w:tbl>
      <w:tblPr>
        <w:tblStyle w:val="PURTable"/>
        <w:tblW w:w="0" w:type="dxa"/>
        <w:tblLook w:val="04A0" w:firstRow="1" w:lastRow="0" w:firstColumn="1" w:lastColumn="0" w:noHBand="0" w:noVBand="1"/>
      </w:tblPr>
      <w:tblGrid>
        <w:gridCol w:w="3631"/>
        <w:gridCol w:w="3573"/>
        <w:gridCol w:w="358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123" w:name="_Sec799"/>
      <w:r>
        <w:t xml:space="preserve">3. </w:t>
      </w:r>
      <w:r>
        <w:t>使用権</w:t>
      </w:r>
      <w:bookmarkEnd w:id="123"/>
    </w:p>
    <w:tbl>
      <w:tblPr>
        <w:tblStyle w:val="PURTable"/>
        <w:tblW w:w="0" w:type="dxa"/>
        <w:tblLook w:val="04A0" w:firstRow="1" w:lastRow="0" w:firstColumn="1" w:lastColumn="0" w:noHBand="0" w:noVBand="1"/>
      </w:tblPr>
      <w:tblGrid>
        <w:gridCol w:w="3639"/>
        <w:gridCol w:w="3549"/>
        <w:gridCol w:w="360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w:instrText>
            </w:r>
            <w:r>
              <w:instrText>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w:instrText>
            </w:r>
            <w:r>
              <w:instrText>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Skype for Business Online Plan 1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Skype for Business Online Plan 1</w:t>
            </w:r>
            <w:r>
              <w:fldChar w:fldCharType="begin"/>
            </w:r>
            <w:r>
              <w:instrText xml:space="preserve"> XE "</w:instrText>
            </w:r>
            <w:r>
              <w:instrText xml:space="preserve">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Skype for Business Online Plan 2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Skype for Business Online Plan 2G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SubClauseHeading"/>
        <w:outlineLvl w:val="5"/>
      </w:pPr>
      <w:r>
        <w:t xml:space="preserve">3.1.1 Skype for Business Server Enterprise CAL </w:t>
      </w:r>
      <w:r>
        <w:t>に関連する追加機能</w:t>
      </w:r>
    </w:p>
    <w:p w:rsidR="00B24ADF" w:rsidRDefault="00224479">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Skype for Business Online Plan 2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Skype for Business Online Plan 2G User SL</w:t>
            </w:r>
          </w:p>
        </w:tc>
      </w:tr>
      <w:tr w:rsidR="00B24AD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B24ADF" w:rsidRDefault="0022447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24ADF" w:rsidRDefault="00224479">
            <w:pPr>
              <w:pStyle w:val="ProductList-TableBody"/>
            </w:pPr>
            <w:r>
              <w:t>Live Meeting Professional</w:t>
            </w:r>
            <w:r>
              <w:fldChar w:fldCharType="begin"/>
            </w:r>
            <w:r>
              <w:instrText xml:space="preserve"> XE "Live Meeting Professional" </w:instrText>
            </w:r>
            <w:r>
              <w:fldChar w:fldCharType="end"/>
            </w:r>
            <w:r>
              <w:t xml:space="preserve">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 xml:space="preserve">3.1.2 Skype for Business Server Plus CAL </w:t>
      </w:r>
      <w:r>
        <w:t>に関連する追加機能</w:t>
      </w:r>
    </w:p>
    <w:p w:rsidR="00B24ADF" w:rsidRDefault="00224479">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34"/>
        <w:gridCol w:w="3498"/>
        <w:gridCol w:w="349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Skype for Business Plus CAL User SL</w:t>
            </w:r>
          </w:p>
        </w:tc>
      </w:tr>
    </w:tbl>
    <w:p w:rsidR="00B24ADF" w:rsidRDefault="00224479">
      <w:pPr>
        <w:pStyle w:val="ProductList-BodyIndented"/>
      </w:pPr>
      <w:r>
        <w:t xml:space="preserve"> </w:t>
      </w:r>
    </w:p>
    <w:p w:rsidR="00B24ADF" w:rsidRDefault="00224479">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音声ビデオ会議サーバーの役割</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ディレクターの役割</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仲介サーバーの役割</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Microsoft Lync Server 2013 </w:t>
            </w:r>
            <w:r>
              <w:t>グループ</w:t>
            </w:r>
            <w:r>
              <w:t xml:space="preserve"> </w:t>
            </w:r>
            <w:r>
              <w:t>チャット管理ツール</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PowerShell </w:t>
            </w:r>
            <w:r>
              <w:t>スナップイン</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存続可能ブランチ</w:t>
            </w:r>
            <w:r>
              <w:t xml:space="preserve"> </w:t>
            </w:r>
            <w:r>
              <w:t>アプライアンスの役割</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統合コミュニケー</w:t>
            </w:r>
            <w:r>
              <w:t>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ビデオ相互運用性サーバーの役割</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3"/>
        <w:rPr>
          <w:lang w:eastAsia="ja-JP"/>
        </w:rPr>
      </w:pPr>
      <w:bookmarkStart w:id="124" w:name="_Sec820"/>
      <w:r>
        <w:rPr>
          <w:lang w:eastAsia="ja-JP"/>
        </w:rPr>
        <w:t xml:space="preserve">4. </w:t>
      </w:r>
      <w:r>
        <w:rPr>
          <w:lang w:eastAsia="ja-JP"/>
        </w:rPr>
        <w:t>ソフトウェア</w:t>
      </w:r>
      <w:r>
        <w:rPr>
          <w:lang w:eastAsia="ja-JP"/>
        </w:rPr>
        <w:t xml:space="preserve"> </w:t>
      </w:r>
      <w:r>
        <w:rPr>
          <w:lang w:eastAsia="ja-JP"/>
        </w:rPr>
        <w:t>アシュアランス</w:t>
      </w:r>
      <w:bookmarkEnd w:id="124"/>
    </w:p>
    <w:tbl>
      <w:tblPr>
        <w:tblStyle w:val="PURTable"/>
        <w:tblW w:w="0" w:type="dxa"/>
        <w:tblLook w:val="04A0" w:firstRow="1" w:lastRow="0" w:firstColumn="1" w:lastColumn="0" w:noHBand="0" w:noVBand="1"/>
      </w:tblPr>
      <w:tblGrid>
        <w:gridCol w:w="3583"/>
        <w:gridCol w:w="3625"/>
        <w:gridCol w:w="358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w:instrText>
            </w:r>
            <w:r>
              <w:instrText>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URBreadcrumb"/>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pPr>
      <w:bookmarkStart w:id="125" w:name="_Sec883"/>
      <w:r>
        <w:t xml:space="preserve">R </w:t>
      </w:r>
      <w:r>
        <w:t>Server</w:t>
      </w:r>
      <w:bookmarkEnd w:id="125"/>
      <w:r>
        <w:fldChar w:fldCharType="begin"/>
      </w:r>
      <w:r>
        <w:instrText xml:space="preserve"> TC "</w:instrText>
      </w:r>
      <w:bookmarkStart w:id="126" w:name="_Toc447271887"/>
      <w:r>
        <w:instrText>R Server</w:instrText>
      </w:r>
      <w:bookmarkEnd w:id="126"/>
      <w:r>
        <w:instrText>" \l 2</w:instrText>
      </w:r>
      <w:r>
        <w:fldChar w:fldCharType="end"/>
      </w:r>
    </w:p>
    <w:p w:rsidR="00B24ADF" w:rsidRDefault="00224479">
      <w:pPr>
        <w:pStyle w:val="ProductList-Offering1SubSection"/>
        <w:outlineLvl w:val="2"/>
      </w:pPr>
      <w:bookmarkStart w:id="127" w:name="_Sec884"/>
      <w:r>
        <w:t xml:space="preserve">1. </w:t>
      </w:r>
      <w:r>
        <w:t>利用可能なプログラム</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24ADF">
        <w:tc>
          <w:tcPr>
            <w:tcW w:w="4160" w:type="dxa"/>
            <w:tcBorders>
              <w:top w:val="none" w:sz="4" w:space="0" w:color="FFFFFF"/>
              <w:left w:val="none" w:sz="4" w:space="0" w:color="FFFFFF"/>
              <w:bottom w:val="dashed" w:sz="4" w:space="0" w:color="BFBFBF"/>
              <w:right w:val="none" w:sz="4" w:space="0" w:color="FFFFFF"/>
            </w:tcBorders>
          </w:tcPr>
          <w:p w:rsidR="00B24ADF" w:rsidRDefault="00224479">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pPr>
            <w:r>
              <w:t>R Server 2016 for Teradata DB</w:t>
            </w:r>
            <w:r>
              <w:fldChar w:fldCharType="begin"/>
            </w:r>
            <w:r>
              <w:instrText xml:space="preserve"> XE "R Server 2016 for Teradata DB</w:instrText>
            </w:r>
            <w:r>
              <w:instrText xml:space="preserve">"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2"/>
      </w:pPr>
      <w:bookmarkStart w:id="128" w:name="_Sec885"/>
      <w:r>
        <w:t xml:space="preserve">2. </w:t>
      </w:r>
      <w:r>
        <w:t>製品使用条件</w:t>
      </w:r>
      <w:bookmarkEnd w:id="128"/>
    </w:p>
    <w:tbl>
      <w:tblPr>
        <w:tblStyle w:val="PURTable"/>
        <w:tblW w:w="0" w:type="dxa"/>
        <w:tblLook w:val="04A0" w:firstRow="1" w:lastRow="0" w:firstColumn="1" w:lastColumn="0" w:noHBand="0" w:noVBand="1"/>
      </w:tblPr>
      <w:tblGrid>
        <w:gridCol w:w="3606"/>
        <w:gridCol w:w="3586"/>
        <w:gridCol w:w="359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2"/>
      </w:pPr>
      <w:bookmarkStart w:id="129" w:name="_Sec886"/>
      <w:r>
        <w:t xml:space="preserve">3. </w:t>
      </w:r>
      <w:r>
        <w:t>使用権</w:t>
      </w:r>
      <w:bookmarkEnd w:id="129"/>
    </w:p>
    <w:tbl>
      <w:tblPr>
        <w:tblStyle w:val="PURTable"/>
        <w:tblW w:w="0" w:type="dxa"/>
        <w:tblLook w:val="04A0" w:firstRow="1" w:lastRow="0" w:firstColumn="1" w:lastColumn="0" w:noHBand="0" w:noVBand="1"/>
      </w:tblPr>
      <w:tblGrid>
        <w:gridCol w:w="3628"/>
        <w:gridCol w:w="3582"/>
        <w:gridCol w:w="358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Red Hat Linux </w:t>
            </w:r>
            <w:r>
              <w:t>および</w:t>
            </w:r>
            <w:r>
              <w:t xml:space="preserve"> SUSE Linux Edition</w:t>
            </w:r>
            <w:r>
              <w:t>、</w:t>
            </w:r>
            <w:hyperlink w:anchor="_Sec545">
              <w:r>
                <w:rPr>
                  <w:color w:val="00467F"/>
                  <w:u w:val="single"/>
                </w:rPr>
                <w:t>特殊なサーバー</w:t>
              </w:r>
            </w:hyperlink>
            <w:r>
              <w:t xml:space="preserve"> – Hadoop on Red Hat </w:t>
            </w:r>
            <w:r>
              <w:t>および</w:t>
            </w:r>
            <w:r>
              <w:t xml:space="preserve"> Teradata DB</w:t>
            </w:r>
            <w:r>
              <w:t xml:space="preserve"> Edition</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pPr>
      <w:r>
        <w:t xml:space="preserve">3.1 R Server 2016 for Hadoop on </w:t>
      </w:r>
      <w:r>
        <w:t xml:space="preserve">Red Hat </w:t>
      </w:r>
      <w:r>
        <w:t>および</w:t>
      </w:r>
      <w:r>
        <w:t xml:space="preserve"> R Server for Teradata DB</w:t>
      </w:r>
    </w:p>
    <w:p w:rsidR="00B24ADF" w:rsidRDefault="00224479">
      <w:pPr>
        <w:pStyle w:val="ProductList-Body"/>
      </w:pPr>
      <w:r>
        <w:t xml:space="preserve">R Server 2016 for Hadoop on Red Hat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w:instrText>
      </w:r>
      <w:r>
        <w:instrText>す。</w:instrText>
      </w:r>
      <w:r>
        <w:instrText xml:space="preserve">" </w:instrText>
      </w:r>
      <w:r>
        <w:fldChar w:fldCharType="separate"/>
      </w:r>
      <w:r>
        <w:rPr>
          <w:color w:val="0563C1"/>
        </w:rPr>
        <w:t>ライセンスを取得したサーバー</w:t>
      </w:r>
      <w:r>
        <w:fldChar w:fldCharType="end"/>
      </w:r>
      <w:r>
        <w:t>上の最大</w:t>
      </w:r>
      <w:r>
        <w:t xml:space="preserve"> 16 </w:t>
      </w:r>
      <w:r>
        <w:t>のコアに対応します。</w:t>
      </w:r>
    </w:p>
    <w:p w:rsidR="00B24ADF" w:rsidRDefault="00224479">
      <w:pPr>
        <w:pStyle w:val="ProductList-Offering1SubSection"/>
        <w:outlineLvl w:val="2"/>
        <w:rPr>
          <w:lang w:eastAsia="ja-JP"/>
        </w:rPr>
      </w:pPr>
      <w:bookmarkStart w:id="130" w:name="_Sec887"/>
      <w:r>
        <w:rPr>
          <w:lang w:eastAsia="ja-JP"/>
        </w:rPr>
        <w:t xml:space="preserve">4. </w:t>
      </w:r>
      <w:r>
        <w:rPr>
          <w:lang w:eastAsia="ja-JP"/>
        </w:rPr>
        <w:t>ソフトウェア</w:t>
      </w:r>
      <w:r>
        <w:rPr>
          <w:lang w:eastAsia="ja-JP"/>
        </w:rPr>
        <w:t xml:space="preserve"> </w:t>
      </w:r>
      <w:r>
        <w:rPr>
          <w:lang w:eastAsia="ja-JP"/>
        </w:rPr>
        <w:t>アシュアランス</w:t>
      </w:r>
      <w:bookmarkEnd w:id="130"/>
    </w:p>
    <w:tbl>
      <w:tblPr>
        <w:tblStyle w:val="PURTable"/>
        <w:tblW w:w="0" w:type="dxa"/>
        <w:tblLook w:val="04A0" w:firstRow="1" w:lastRow="0" w:firstColumn="1" w:lastColumn="0" w:noHBand="0" w:noVBand="1"/>
      </w:tblPr>
      <w:tblGrid>
        <w:gridCol w:w="3596"/>
        <w:gridCol w:w="3597"/>
        <w:gridCol w:w="359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w:instrText>
            </w:r>
            <w:r>
              <w:instrText>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URBreadcrumb"/>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pPr>
      <w:bookmarkStart w:id="131" w:name="_Sec614"/>
      <w:r>
        <w:t>SQL Server</w:t>
      </w:r>
      <w:bookmarkEnd w:id="131"/>
      <w:r>
        <w:fldChar w:fldCharType="begin"/>
      </w:r>
      <w:r>
        <w:instrText xml:space="preserve"> TC "</w:instrText>
      </w:r>
      <w:bookmarkStart w:id="132" w:name="_Toc447271888"/>
      <w:r>
        <w:instrText>SQL Server</w:instrText>
      </w:r>
      <w:bookmarkEnd w:id="132"/>
      <w:r>
        <w:instrText>" \l 2</w:instrText>
      </w:r>
      <w:r>
        <w:fldChar w:fldCharType="end"/>
      </w:r>
    </w:p>
    <w:p w:rsidR="00B24ADF" w:rsidRDefault="00224479">
      <w:pPr>
        <w:pStyle w:val="ProductList-Offering1SubSection"/>
        <w:outlineLvl w:val="2"/>
      </w:pPr>
      <w:bookmarkStart w:id="133" w:name="_Sec688"/>
      <w:r>
        <w:t xml:space="preserve">1. </w:t>
      </w:r>
      <w:r>
        <w:t>利用可能なプログラム</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EB37F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w:t>
            </w:r>
            <w:r>
              <w:rPr>
                <w:color w:val="000000"/>
              </w:rPr>
              <w:t>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w:instrText>
            </w:r>
            <w:r>
              <w:instrText>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SQL Server 2012 Parallel Data Warehouse Developer</w:t>
            </w:r>
            <w:r>
              <w:fldChar w:fldCharType="begin"/>
            </w:r>
            <w:r>
              <w:instrText xml:space="preserve"> XE "</w:instrText>
            </w:r>
            <w:r>
              <w:instrText xml:space="preserve">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2"/>
      </w:pPr>
      <w:bookmarkStart w:id="134" w:name="_Sec743"/>
      <w:r>
        <w:t xml:space="preserve">2. </w:t>
      </w:r>
      <w:r>
        <w:t>製品使用条件</w:t>
      </w:r>
      <w:bookmarkEnd w:id="134"/>
    </w:p>
    <w:tbl>
      <w:tblPr>
        <w:tblStyle w:val="PURTable"/>
        <w:tblW w:w="0" w:type="dxa"/>
        <w:tblLook w:val="04A0" w:firstRow="1" w:lastRow="0" w:firstColumn="1" w:lastColumn="0" w:noHBand="0" w:noVBand="1"/>
      </w:tblPr>
      <w:tblGrid>
        <w:gridCol w:w="3593"/>
        <w:gridCol w:w="3589"/>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w:instrText>
            </w:r>
            <w:r>
              <w:instrText>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w:t>
            </w:r>
            <w:r>
              <w:t xml:space="preserve">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w:instrText>
            </w:r>
            <w:r>
              <w:instrText>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2.1 SQL Server 2014 Enterprise</w:t>
      </w:r>
    </w:p>
    <w:p w:rsidR="00B24ADF" w:rsidRDefault="00224479">
      <w:pPr>
        <w:pStyle w:val="ProductList-Body"/>
        <w:rPr>
          <w:lang w:eastAsia="ja-JP"/>
        </w:rPr>
      </w:pPr>
      <w:r>
        <w:t>SQL Server 2014 Enterprise</w:t>
      </w:r>
      <w:r>
        <w:fldChar w:fldCharType="begin"/>
      </w:r>
      <w:r>
        <w:instrText xml:space="preserve"> XE "</w:instrText>
      </w:r>
      <w:r>
        <w:instrText xml:space="preserve">SQL Server 2014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w:t>
      </w:r>
      <w:r>
        <w:rPr>
          <w:lang w:eastAsia="ja-JP"/>
        </w:rPr>
        <w:t>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50">
        <w:r>
          <w:rPr>
            <w:color w:val="00467F"/>
            <w:u w:val="single"/>
            <w:lang w:eastAsia="ja-JP"/>
          </w:rPr>
          <w:t>http://go.microsoft.com/?linkid=9839206</w:t>
        </w:r>
      </w:hyperlink>
      <w:r>
        <w:rPr>
          <w:lang w:eastAsia="ja-JP"/>
        </w:rPr>
        <w:t xml:space="preserve">) </w:t>
      </w:r>
      <w:r>
        <w:rPr>
          <w:lang w:eastAsia="ja-JP"/>
        </w:rPr>
        <w:t>でライセンス条項をご確認ください。</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2.2 Oracle Java </w:t>
      </w:r>
      <w:r>
        <w:t>が付属しない</w:t>
      </w:r>
      <w:r>
        <w:t xml:space="preserve"> SQL Server Parallel Data Warehouse </w:t>
      </w:r>
      <w:r>
        <w:t>のオプションのビルド</w:t>
      </w:r>
    </w:p>
    <w:p w:rsidR="00B24ADF" w:rsidRDefault="00224479">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w:instrText>
      </w:r>
      <w:r>
        <w:instrText xml:space="preserv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1">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2.3 SQL Server Parallel Data Warehouse</w:t>
      </w:r>
    </w:p>
    <w:p w:rsidR="00B24ADF" w:rsidRDefault="00224479">
      <w:pPr>
        <w:pStyle w:val="ProductList-Body"/>
      </w:pPr>
      <w:r>
        <w:t xml:space="preserve">SQL Server Parallel Data Warehouse </w:t>
      </w:r>
      <w:r>
        <w:t>ソフトウェアにはバージョンはありませんが、お客様は、</w:t>
      </w:r>
      <w:r>
        <w:t xml:space="preserve">SA </w:t>
      </w:r>
      <w:r>
        <w:t>の有効期間中に提供されるソフトウェ</w:t>
      </w:r>
      <w:r>
        <w:t>ア</w:t>
      </w:r>
      <w:r>
        <w:t xml:space="preserve"> </w:t>
      </w:r>
      <w:r>
        <w:t>ビルドのみを使用することができます。</w:t>
      </w:r>
    </w:p>
    <w:p w:rsidR="00B24ADF" w:rsidRDefault="00224479">
      <w:pPr>
        <w:pStyle w:val="ProductList-Offering1SubSection"/>
        <w:outlineLvl w:val="2"/>
      </w:pPr>
      <w:bookmarkStart w:id="135" w:name="_Sec794"/>
      <w:r>
        <w:t xml:space="preserve">3. </w:t>
      </w:r>
      <w:r>
        <w:t>使用権</w:t>
      </w:r>
      <w:bookmarkEnd w:id="135"/>
    </w:p>
    <w:tbl>
      <w:tblPr>
        <w:tblStyle w:val="PURTable"/>
        <w:tblW w:w="0" w:type="dxa"/>
        <w:tblLook w:val="04A0" w:firstRow="1" w:lastRow="0" w:firstColumn="1" w:lastColumn="0" w:noHBand="0" w:noVBand="1"/>
      </w:tblPr>
      <w:tblGrid>
        <w:gridCol w:w="3627"/>
        <w:gridCol w:w="3554"/>
        <w:gridCol w:w="360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lastRenderedPageBreak/>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lastRenderedPageBreak/>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w:t>
            </w:r>
            <w:r>
              <w:rPr>
                <w:color w:val="0563C1"/>
              </w:rPr>
              <w:t>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w:instrText>
            </w:r>
            <w:r>
              <w:instrText>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w:instrText>
            </w:r>
            <w:r>
              <w:instrText>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B24ADF" w:rsidRDefault="00224479">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w:t>
      </w:r>
      <w:r>
        <w:rPr>
          <w:lang w:eastAsia="ja-JP"/>
        </w:rPr>
        <w:t>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w:instrText>
      </w:r>
      <w:r>
        <w:rPr>
          <w:lang w:eastAsia="ja-JP"/>
        </w:rPr>
        <w:instrText>、サーバー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rsidR="00B24ADF" w:rsidRDefault="00224479">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w:instrText>
      </w:r>
      <w:r>
        <w:rPr>
          <w:lang w:eastAsia="ja-JP"/>
        </w:rPr>
        <w:instrText>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3.4 SQL Server Business</w:t>
      </w:r>
      <w:r>
        <w:rPr>
          <w:lang w:eastAsia="ja-JP"/>
        </w:rPr>
        <w:t xml:space="preserve">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rsidR="00B24ADF" w:rsidRDefault="00224479">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w:instrText>
      </w:r>
      <w:r>
        <w:rPr>
          <w:lang w:eastAsia="ja-JP"/>
        </w:rPr>
        <w:instrText xml:space="preserve">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B24ADF" w:rsidRDefault="00224479">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w:t>
      </w:r>
      <w:r>
        <w:rPr>
          <w:lang w:eastAsia="ja-JP"/>
        </w:rPr>
        <w:t>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w:instrText>
      </w:r>
      <w:r>
        <w:rPr>
          <w:lang w:eastAsia="ja-JP"/>
        </w:rPr>
        <w:instrText>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3.6 SQL Server 2014 Developer Edition: </w:t>
      </w:r>
      <w:r>
        <w:rPr>
          <w:lang w:eastAsia="ja-JP"/>
        </w:rPr>
        <w:t>デモンストレーションでの使用</w:t>
      </w:r>
    </w:p>
    <w:p w:rsidR="00B24ADF" w:rsidRDefault="00224479">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w:t>
      </w:r>
      <w:r>
        <w:rPr>
          <w:lang w:eastAsia="ja-JP"/>
        </w:rPr>
        <w:t>本ソフトウェアの複製をインストールして使用することができます。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rsidR="00B24ADF" w:rsidRDefault="00224479">
      <w:pPr>
        <w:pStyle w:val="ProductList-SubClauseHeading"/>
        <w:outlineLvl w:val="4"/>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クライアント</w:t>
            </w:r>
            <w:r>
              <w:t xml:space="preserve"> </w:t>
            </w:r>
            <w:r>
              <w:t>ツール接続</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分散再生クライアント</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管理ツール</w:t>
            </w:r>
            <w:r>
              <w:t xml:space="preserve"> – </w:t>
            </w:r>
            <w:r>
              <w:t>完全</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4"/>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Offering1SubSection"/>
        <w:outlineLvl w:val="2"/>
        <w:rPr>
          <w:lang w:eastAsia="ja-JP"/>
        </w:rPr>
      </w:pPr>
      <w:bookmarkStart w:id="136" w:name="_Sec826"/>
      <w:r>
        <w:rPr>
          <w:lang w:eastAsia="ja-JP"/>
        </w:rPr>
        <w:t xml:space="preserve">4. </w:t>
      </w:r>
      <w:r>
        <w:rPr>
          <w:lang w:eastAsia="ja-JP"/>
        </w:rPr>
        <w:t>ソフトウェア</w:t>
      </w:r>
      <w:r>
        <w:rPr>
          <w:lang w:eastAsia="ja-JP"/>
        </w:rPr>
        <w:t xml:space="preserve"> </w:t>
      </w:r>
      <w:r>
        <w:rPr>
          <w:lang w:eastAsia="ja-JP"/>
        </w:rPr>
        <w:t>アシュアランス</w:t>
      </w:r>
      <w:bookmarkEnd w:id="136"/>
    </w:p>
    <w:tbl>
      <w:tblPr>
        <w:tblStyle w:val="PURTable"/>
        <w:tblW w:w="0" w:type="dxa"/>
        <w:tblLook w:val="04A0" w:firstRow="1" w:lastRow="0" w:firstColumn="1" w:lastColumn="0" w:noHBand="0" w:noVBand="1"/>
      </w:tblPr>
      <w:tblGrid>
        <w:gridCol w:w="3598"/>
        <w:gridCol w:w="3594"/>
        <w:gridCol w:w="359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w:instrText>
            </w:r>
            <w:r>
              <w:instrText xml:space="preserve">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w:t>
            </w:r>
            <w:r>
              <w:t xml:space="preserve">er </w:t>
            </w:r>
            <w:r>
              <w:t>および</w:t>
            </w:r>
            <w:r>
              <w:t xml:space="preserve"> Parallel Data Warehouse </w:t>
            </w:r>
            <w:r>
              <w:t>を除く</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w:t>
            </w:r>
            <w:r>
              <w:t xml:space="preserve">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w:t>
              </w:r>
              <w:r>
                <w:rPr>
                  <w:color w:val="00467F"/>
                  <w:u w:val="single"/>
                </w:rPr>
                <w:t>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URBreadcrumb"/>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4.1 SQL Server 2014 Enterprise Core – </w:t>
      </w:r>
      <w:r>
        <w:rPr>
          <w:lang w:eastAsia="ja-JP"/>
        </w:rPr>
        <w:t>無制限の仮想化</w:t>
      </w:r>
    </w:p>
    <w:p w:rsidR="00B24ADF" w:rsidRDefault="00224479">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w:instrText>
      </w:r>
      <w:r>
        <w:rPr>
          <w:lang w:eastAsia="ja-JP"/>
        </w:rPr>
        <w:instrText>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lastRenderedPageBreak/>
        <w:t xml:space="preserve">4.2 Windows </w:t>
      </w:r>
      <w:r>
        <w:t>用</w:t>
      </w:r>
      <w:r>
        <w:t xml:space="preserve"> RRE —</w:t>
      </w:r>
      <w:r>
        <w:t xml:space="preserve"> SQL Server Enterprise Core </w:t>
      </w:r>
      <w:r>
        <w:t>および</w:t>
      </w:r>
      <w:r>
        <w:t xml:space="preserve"> SQL Server Enterprise</w:t>
      </w:r>
    </w:p>
    <w:p w:rsidR="00B24ADF" w:rsidRDefault="00224479">
      <w:pPr>
        <w:pStyle w:val="ProductList-Body"/>
        <w:rPr>
          <w:lang w:eastAsia="ja-JP"/>
        </w:rPr>
      </w:pPr>
      <w:r>
        <w:t xml:space="preserve">SQL Server Enterprise Core </w:t>
      </w:r>
      <w:r>
        <w:t>または</w:t>
      </w:r>
      <w:r>
        <w:t xml:space="preserve"> SQL Server Enterprise </w:t>
      </w:r>
      <w:r>
        <w:t>を実行するライセンスを</w:t>
      </w:r>
      <w:r>
        <w:t xml:space="preserve"> SA </w:t>
      </w:r>
      <w:r>
        <w:t>付きで取得したサーバーをお持ちのお客様は、ライセンスを取得したサーバーで</w:t>
      </w:r>
      <w:r>
        <w:t xml:space="preserve"> Windows </w:t>
      </w:r>
      <w:r>
        <w:t>用</w:t>
      </w:r>
      <w:r>
        <w:t xml:space="preserve"> RRE </w:t>
      </w:r>
      <w:r>
        <w:t>を使用することができます。この使用にはそれぞれ、</w:t>
      </w:r>
      <w:r>
        <w:t xml:space="preserve">SQL Server Enterprise Core </w:t>
      </w:r>
      <w:r>
        <w:t>および</w:t>
      </w:r>
      <w:r>
        <w:t xml:space="preserve"> SQL Server Enterprise </w:t>
      </w:r>
      <w:r>
        <w:t>の使用権が適</w:t>
      </w:r>
      <w:r>
        <w:t>用されます。サーバー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w:t>
      </w:r>
      <w:r>
        <w:rPr>
          <w:lang w:eastAsia="ja-JP"/>
        </w:rPr>
        <w:t>お客様の</w:t>
      </w:r>
      <w:r>
        <w:rPr>
          <w:lang w:eastAsia="ja-JP"/>
        </w:rPr>
        <w:t xml:space="preserve"> Windows </w:t>
      </w:r>
      <w:r>
        <w:rPr>
          <w:lang w:eastAsia="ja-JP"/>
        </w:rPr>
        <w:t>用</w:t>
      </w:r>
      <w:r>
        <w:rPr>
          <w:lang w:eastAsia="ja-JP"/>
        </w:rPr>
        <w:t xml:space="preserve"> RRE </w:t>
      </w:r>
      <w:r>
        <w:rPr>
          <w:lang w:eastAsia="ja-JP"/>
        </w:rPr>
        <w:t>の使用権は、</w:t>
      </w:r>
      <w:r>
        <w:rPr>
          <w:lang w:eastAsia="ja-JP"/>
        </w:rPr>
        <w:t xml:space="preserve">SA </w:t>
      </w:r>
      <w:r>
        <w:rPr>
          <w:lang w:eastAsia="ja-JP"/>
        </w:rPr>
        <w:t>の有効期間満了と共に無効になります。</w:t>
      </w:r>
    </w:p>
    <w:p w:rsidR="00B24ADF" w:rsidRDefault="00B24ADF">
      <w:pPr>
        <w:pStyle w:val="ProductList-ClauseHeading"/>
        <w:outlineLvl w:val="3"/>
        <w:rPr>
          <w:lang w:eastAsia="ja-JP"/>
        </w:rPr>
      </w:pPr>
    </w:p>
    <w:p w:rsidR="00B24ADF" w:rsidRDefault="00224479">
      <w:pPr>
        <w:pStyle w:val="ProductList-ClauseHeading"/>
        <w:outlineLvl w:val="3"/>
        <w:rPr>
          <w:lang w:eastAsia="ja-JP"/>
        </w:rPr>
      </w:pPr>
      <w:r>
        <w:rPr>
          <w:lang w:eastAsia="ja-JP"/>
        </w:rPr>
        <w:t xml:space="preserve">4.3 SQL Server 2012 Parallel Data Warehouse – </w:t>
      </w:r>
      <w:r>
        <w:rPr>
          <w:lang w:eastAsia="ja-JP"/>
        </w:rPr>
        <w:t>機能更新プログラム</w:t>
      </w:r>
    </w:p>
    <w:p w:rsidR="00B24ADF" w:rsidRDefault="00224479">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rPr>
          <w:lang w:eastAsia="ja-JP"/>
        </w:rPr>
      </w:pPr>
      <w:r>
        <w:rPr>
          <w:lang w:eastAsia="ja-JP"/>
        </w:rPr>
        <w:t xml:space="preserve">4.4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B24ADF" w:rsidRDefault="00224479">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w:t>
      </w:r>
      <w:r>
        <w:rPr>
          <w:color w:val="0563C1"/>
          <w:lang w:eastAsia="ja-JP"/>
        </w:rPr>
        <w:t>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4.5 SQL Server Enterprise Core </w:t>
      </w:r>
      <w:r>
        <w:t>ライセンスに基づく</w:t>
      </w:r>
      <w:r>
        <w:t xml:space="preserve"> SQL Server Parallel Data Warehouse </w:t>
      </w:r>
      <w:r>
        <w:t>の展開</w:t>
      </w:r>
      <w:r>
        <w:t xml:space="preserve"> (</w:t>
      </w:r>
      <w:r>
        <w:t>「ダウン</w:t>
      </w:r>
      <w:r>
        <w:t xml:space="preserve"> </w:t>
      </w:r>
      <w:r>
        <w:t>エディション」</w:t>
      </w:r>
      <w:r>
        <w:t>を参照</w:t>
      </w:r>
      <w:r>
        <w:t>)</w:t>
      </w:r>
    </w:p>
    <w:p w:rsidR="00B24ADF" w:rsidRDefault="00224479">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rsidR="00B24ADF" w:rsidRDefault="00224479">
      <w:pPr>
        <w:pStyle w:val="ProductList-Body"/>
      </w:pPr>
      <w:r>
        <w:t xml:space="preserve"> </w:t>
      </w:r>
    </w:p>
    <w:p w:rsidR="00B24ADF" w:rsidRDefault="00224479">
      <w:pPr>
        <w:pStyle w:val="ProductList-ClauseHeading"/>
        <w:outlineLvl w:val="3"/>
      </w:pPr>
      <w:r>
        <w:t xml:space="preserve">4.6 Oracle Java </w:t>
      </w:r>
      <w:r>
        <w:t>が付属しない</w:t>
      </w:r>
      <w:r>
        <w:t xml:space="preserve"> SQL Server 2012 Parallel Data Warehouse (PDW) </w:t>
      </w:r>
      <w:r>
        <w:t>のオプションのビルド</w:t>
      </w:r>
    </w:p>
    <w:p w:rsidR="00B24ADF" w:rsidRDefault="00224479">
      <w:pPr>
        <w:pStyle w:val="ProductList-Body"/>
      </w:pPr>
      <w:r>
        <w:t xml:space="preserve">Appliance Update 1 (AU 1) </w:t>
      </w:r>
      <w:r>
        <w:t>の提供開始時点で</w:t>
      </w:r>
      <w:r>
        <w:t xml:space="preserve"> SQL Server 201</w:t>
      </w:r>
      <w:r>
        <w:t xml:space="preserve">2 PDW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を保有しているお客様は、</w:t>
      </w:r>
      <w:r>
        <w:t xml:space="preserve">Oracle Java </w:t>
      </w:r>
      <w:r>
        <w:t>付きで、または必要に応じて</w:t>
      </w:r>
      <w:r>
        <w:t xml:space="preserve"> Oracle Java </w:t>
      </w:r>
      <w:r>
        <w:t>なしで、製品のビルドを取得することができます。</w:t>
      </w:r>
    </w:p>
    <w:p w:rsidR="00B24ADF" w:rsidRDefault="00224479">
      <w:pPr>
        <w:pStyle w:val="ProductList-Body"/>
      </w:pPr>
      <w:r>
        <w:t xml:space="preserve"> </w:t>
      </w:r>
    </w:p>
    <w:p w:rsidR="00B24ADF" w:rsidRDefault="00224479">
      <w:pPr>
        <w:pStyle w:val="ProductList-ClauseHeading"/>
        <w:outlineLvl w:val="3"/>
        <w:rPr>
          <w:lang w:eastAsia="ja-JP"/>
        </w:rPr>
      </w:pPr>
      <w:r>
        <w:rPr>
          <w:lang w:eastAsia="ja-JP"/>
        </w:rPr>
        <w:t xml:space="preserve">4.7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24ADF" w:rsidRDefault="00224479">
      <w:pPr>
        <w:pStyle w:val="ProductList-Body"/>
        <w:rPr>
          <w:lang w:eastAsia="ja-JP"/>
        </w:rPr>
      </w:pPr>
      <w:r>
        <w:rPr>
          <w:lang w:eastAsia="ja-JP"/>
        </w:rPr>
        <w:t>サーバーおよびクラウド加入契約に基づいてお客様が取得するサブス</w:t>
      </w:r>
      <w:r>
        <w:rPr>
          <w:lang w:eastAsia="ja-JP"/>
        </w:rPr>
        <w:t>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24ADF" w:rsidRDefault="00B24ADF">
      <w:pPr>
        <w:pStyle w:val="PURBreadcrumb"/>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pPr>
      <w:bookmarkStart w:id="137" w:name="_Sec615"/>
      <w:r>
        <w:t>System Center</w:t>
      </w:r>
      <w:bookmarkEnd w:id="137"/>
      <w:r>
        <w:fldChar w:fldCharType="begin"/>
      </w:r>
      <w:r>
        <w:instrText xml:space="preserve"> TC "</w:instrText>
      </w:r>
      <w:bookmarkStart w:id="138" w:name="_Toc447271889"/>
      <w:r>
        <w:instrText>System Center</w:instrText>
      </w:r>
      <w:bookmarkEnd w:id="138"/>
      <w:r>
        <w:instrText>" \l 2</w:instrText>
      </w:r>
      <w:r>
        <w:fldChar w:fldCharType="end"/>
      </w:r>
    </w:p>
    <w:p w:rsidR="00B24ADF" w:rsidRDefault="00224479">
      <w:pPr>
        <w:pStyle w:val="ProductList-Offering2HeadingNoBorder"/>
        <w:outlineLvl w:val="2"/>
      </w:pPr>
      <w:bookmarkStart w:id="139" w:name="_Sec642"/>
      <w:r>
        <w:t>System Center Server</w:t>
      </w:r>
      <w:bookmarkEnd w:id="139"/>
      <w:r>
        <w:fldChar w:fldCharType="begin"/>
      </w:r>
      <w:r>
        <w:instrText xml:space="preserve"> TC "</w:instrText>
      </w:r>
      <w:bookmarkStart w:id="140" w:name="_Toc447271890"/>
      <w:r>
        <w:instrText>System Center Server</w:instrText>
      </w:r>
      <w:bookmarkEnd w:id="140"/>
      <w:r>
        <w:instrText>" \l 3</w:instrText>
      </w:r>
      <w:r>
        <w:fldChar w:fldCharType="end"/>
      </w:r>
    </w:p>
    <w:p w:rsidR="00B24ADF" w:rsidRDefault="00224479">
      <w:pPr>
        <w:pStyle w:val="ProductList-Offering1SubSection"/>
        <w:outlineLvl w:val="3"/>
      </w:pPr>
      <w:bookmarkStart w:id="141" w:name="_Sec689"/>
      <w:r>
        <w:t xml:space="preserve">1. </w:t>
      </w:r>
      <w:r>
        <w:t>利用可能なプログラム</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w:instrText>
            </w:r>
            <w:r>
              <w:instrText xml:space="preserve">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142" w:name="_Sec744"/>
      <w:r>
        <w:t xml:space="preserve">2. </w:t>
      </w:r>
      <w:r>
        <w:t>製品使用条件</w:t>
      </w:r>
      <w:bookmarkEnd w:id="142"/>
    </w:p>
    <w:tbl>
      <w:tblPr>
        <w:tblStyle w:val="PURTable"/>
        <w:tblW w:w="0" w:type="dxa"/>
        <w:tblLook w:val="04A0" w:firstRow="1" w:lastRow="0" w:firstColumn="1" w:lastColumn="0" w:noHBand="0" w:noVBand="1"/>
      </w:tblPr>
      <w:tblGrid>
        <w:gridCol w:w="3614"/>
        <w:gridCol w:w="3582"/>
        <w:gridCol w:w="359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Offering1SubSection"/>
        <w:outlineLvl w:val="3"/>
      </w:pPr>
      <w:bookmarkStart w:id="143" w:name="_Sec797"/>
      <w:r>
        <w:t xml:space="preserve">3. </w:t>
      </w:r>
      <w:r>
        <w:t>使用権</w:t>
      </w:r>
      <w:bookmarkEnd w:id="143"/>
    </w:p>
    <w:tbl>
      <w:tblPr>
        <w:tblStyle w:val="PURTable"/>
        <w:tblW w:w="0" w:type="dxa"/>
        <w:tblLook w:val="04A0" w:firstRow="1" w:lastRow="0" w:firstColumn="1" w:lastColumn="0" w:noHBand="0" w:noVBand="1"/>
      </w:tblPr>
      <w:tblGrid>
        <w:gridCol w:w="3582"/>
        <w:gridCol w:w="3563"/>
        <w:gridCol w:w="364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w:instrText>
            </w:r>
            <w:r>
              <w:instrText>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lastRenderedPageBreak/>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 xml:space="preserve">3.2 </w:t>
      </w:r>
      <w:r>
        <w:t>管理ライセンス</w:t>
      </w:r>
      <w:r>
        <w:t xml:space="preserve"> – System </w:t>
      </w:r>
      <w:r>
        <w:t>Center 2012 R2 Datacenter</w:t>
      </w:r>
    </w:p>
    <w:tbl>
      <w:tblPr>
        <w:tblStyle w:val="PURTable"/>
        <w:tblW w:w="0" w:type="dxa"/>
        <w:tblLook w:val="04A0" w:firstRow="1" w:lastRow="0" w:firstColumn="1" w:lastColumn="0" w:noHBand="0" w:noVBand="1"/>
      </w:tblPr>
      <w:tblGrid>
        <w:gridCol w:w="3574"/>
        <w:gridCol w:w="3661"/>
        <w:gridCol w:w="355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3.3 SQL Server Technology</w:t>
      </w:r>
    </w:p>
    <w:p w:rsidR="00B24ADF" w:rsidRDefault="00224479">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w:instrText>
      </w:r>
      <w:r>
        <w:rPr>
          <w:lang w:eastAsia="ja-JP"/>
        </w:rPr>
        <w:instrText>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24ADF" w:rsidRDefault="00224479">
      <w:pPr>
        <w:pStyle w:val="ProductList-Offering1SubSection"/>
        <w:outlineLvl w:val="3"/>
        <w:rPr>
          <w:lang w:eastAsia="ja-JP"/>
        </w:rPr>
      </w:pPr>
      <w:bookmarkStart w:id="144" w:name="_Sec869"/>
      <w:r>
        <w:rPr>
          <w:lang w:eastAsia="ja-JP"/>
        </w:rPr>
        <w:t xml:space="preserve">4. </w:t>
      </w:r>
      <w:r>
        <w:rPr>
          <w:lang w:eastAsia="ja-JP"/>
        </w:rPr>
        <w:t>ソフトウェア</w:t>
      </w:r>
      <w:r>
        <w:rPr>
          <w:lang w:eastAsia="ja-JP"/>
        </w:rPr>
        <w:t xml:space="preserve"> </w:t>
      </w:r>
      <w:r>
        <w:rPr>
          <w:lang w:eastAsia="ja-JP"/>
        </w:rPr>
        <w:t>アシュアランス</w:t>
      </w:r>
      <w:bookmarkEnd w:id="144"/>
    </w:p>
    <w:tbl>
      <w:tblPr>
        <w:tblStyle w:val="PURTable"/>
        <w:tblW w:w="0" w:type="dxa"/>
        <w:tblLook w:val="04A0" w:firstRow="1" w:lastRow="0" w:firstColumn="1" w:lastColumn="0" w:noHBand="0" w:noVBand="1"/>
      </w:tblPr>
      <w:tblGrid>
        <w:gridCol w:w="3593"/>
        <w:gridCol w:w="3606"/>
        <w:gridCol w:w="359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w:instrText>
            </w:r>
            <w:r>
              <w:instrText>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4.1 System Center Global Service Monitor</w:t>
      </w:r>
    </w:p>
    <w:p w:rsidR="00B24ADF" w:rsidRDefault="00224479">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w:instrText>
      </w:r>
      <w:r>
        <w:instrText>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145" w:name="_Sec643"/>
      <w:r>
        <w:t xml:space="preserve">System Center </w:t>
      </w:r>
      <w:r>
        <w:t>Client Management Suite</w:t>
      </w:r>
      <w:bookmarkEnd w:id="145"/>
      <w:r>
        <w:fldChar w:fldCharType="begin"/>
      </w:r>
      <w:r>
        <w:instrText xml:space="preserve"> TC "</w:instrText>
      </w:r>
      <w:bookmarkStart w:id="146" w:name="_Toc447271891"/>
      <w:r>
        <w:instrText>System Center Client Management Suite</w:instrText>
      </w:r>
      <w:bookmarkEnd w:id="146"/>
      <w:r>
        <w:instrText>" \l 3</w:instrText>
      </w:r>
      <w:r>
        <w:fldChar w:fldCharType="end"/>
      </w:r>
    </w:p>
    <w:p w:rsidR="00B24ADF" w:rsidRDefault="00224479">
      <w:pPr>
        <w:pStyle w:val="ProductList-Offering1SubSection"/>
        <w:outlineLvl w:val="3"/>
      </w:pPr>
      <w:bookmarkStart w:id="147" w:name="_Sec690"/>
      <w:r>
        <w:t xml:space="preserve">1. </w:t>
      </w:r>
      <w:r>
        <w:t>利用可能なプログラム</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148" w:name="_Sec745"/>
      <w:r>
        <w:t xml:space="preserve">2. </w:t>
      </w:r>
      <w:r>
        <w:t>製品使用条件</w:t>
      </w:r>
      <w:bookmarkEnd w:id="148"/>
    </w:p>
    <w:tbl>
      <w:tblPr>
        <w:tblStyle w:val="PURTable"/>
        <w:tblW w:w="0" w:type="dxa"/>
        <w:tblLook w:val="04A0" w:firstRow="1" w:lastRow="0" w:firstColumn="1" w:lastColumn="0" w:noHBand="0" w:noVBand="1"/>
      </w:tblPr>
      <w:tblGrid>
        <w:gridCol w:w="3649"/>
        <w:gridCol w:w="3564"/>
        <w:gridCol w:w="357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149" w:name="_Sec801"/>
      <w:r>
        <w:t xml:space="preserve">3. </w:t>
      </w:r>
      <w:r>
        <w:t>使用権</w:t>
      </w:r>
      <w:bookmarkEnd w:id="149"/>
    </w:p>
    <w:tbl>
      <w:tblPr>
        <w:tblStyle w:val="PURTable"/>
        <w:tblW w:w="0" w:type="dxa"/>
        <w:tblLook w:val="04A0" w:firstRow="1" w:lastRow="0" w:firstColumn="1" w:lastColumn="0" w:noHBand="0" w:noVBand="1"/>
      </w:tblPr>
      <w:tblGrid>
        <w:gridCol w:w="3582"/>
        <w:gridCol w:w="3563"/>
        <w:gridCol w:w="364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3.2 SQL Server Technology</w:t>
      </w:r>
    </w:p>
    <w:p w:rsidR="00B24ADF" w:rsidRDefault="00224479">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w:instrText>
      </w:r>
      <w:r>
        <w:rPr>
          <w:lang w:eastAsia="ja-JP"/>
        </w:rPr>
        <w:instrText>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24ADF" w:rsidRDefault="00224479">
      <w:pPr>
        <w:pStyle w:val="ProductList-Offering1SubSection"/>
        <w:outlineLvl w:val="3"/>
        <w:rPr>
          <w:lang w:eastAsia="ja-JP"/>
        </w:rPr>
      </w:pPr>
      <w:bookmarkStart w:id="150" w:name="_Sec81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50"/>
    </w:p>
    <w:p w:rsidR="00B24ADF" w:rsidRDefault="00B24ADF">
      <w:pPr>
        <w:pStyle w:val="ProductList-ClauseHeading"/>
        <w:outlineLvl w:val="4"/>
        <w:rPr>
          <w:lang w:eastAsia="ja-JP"/>
        </w:rPr>
      </w:pPr>
    </w:p>
    <w:tbl>
      <w:tblPr>
        <w:tblStyle w:val="PURTable"/>
        <w:tblW w:w="0" w:type="dxa"/>
        <w:tblLook w:val="04A0" w:firstRow="1" w:lastRow="0" w:firstColumn="1" w:lastColumn="0" w:noHBand="0" w:noVBand="1"/>
      </w:tblPr>
      <w:tblGrid>
        <w:gridCol w:w="3592"/>
        <w:gridCol w:w="3606"/>
        <w:gridCol w:w="359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w:instrText>
            </w:r>
            <w:r>
              <w:instrText>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B24ADF">
      <w:pPr>
        <w:pStyle w:val="PURBreadcrumb"/>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7271892"/>
      <w:r>
        <w:instrText>System Center Configuration Manager</w:instrText>
      </w:r>
      <w:bookmarkEnd w:id="152"/>
      <w:r>
        <w:instrText>" \l 3</w:instrText>
      </w:r>
      <w:r>
        <w:fldChar w:fldCharType="end"/>
      </w:r>
    </w:p>
    <w:p w:rsidR="00B24ADF" w:rsidRDefault="00224479">
      <w:pPr>
        <w:pStyle w:val="ProductList-Offering1SubSection"/>
        <w:outlineLvl w:val="3"/>
      </w:pPr>
      <w:bookmarkStart w:id="153" w:name="_Sec691"/>
      <w:r>
        <w:t xml:space="preserve">1. </w:t>
      </w:r>
      <w:r>
        <w:t>利用可能なプログラム</w:t>
      </w:r>
      <w:bookmarkEnd w:id="153"/>
    </w:p>
    <w:p w:rsidR="00B24ADF" w:rsidRDefault="00224479">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System Center 2012 R2 Configuration Manager Client Management License</w:t>
            </w:r>
            <w:r>
              <w:fldChar w:fldCharType="begin"/>
            </w:r>
            <w:r>
              <w:instrText xml:space="preserve"> XE "System Center 2012 </w:instrText>
            </w:r>
            <w:r>
              <w:instrText xml:space="preserve">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154" w:name="_Sec746"/>
      <w:r>
        <w:t xml:space="preserve">2. </w:t>
      </w:r>
      <w:r>
        <w:t>製品使用条件</w:t>
      </w:r>
      <w:bookmarkEnd w:id="154"/>
    </w:p>
    <w:tbl>
      <w:tblPr>
        <w:tblStyle w:val="PURTable"/>
        <w:tblW w:w="0" w:type="dxa"/>
        <w:tblLook w:val="04A0" w:firstRow="1" w:lastRow="0" w:firstColumn="1" w:lastColumn="0" w:noHBand="0" w:noVBand="1"/>
      </w:tblPr>
      <w:tblGrid>
        <w:gridCol w:w="3650"/>
        <w:gridCol w:w="3564"/>
        <w:gridCol w:w="357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155" w:name="_Sec802"/>
      <w:r>
        <w:t xml:space="preserve">3. </w:t>
      </w:r>
      <w:r>
        <w:t>使用権</w:t>
      </w:r>
      <w:bookmarkEnd w:id="155"/>
    </w:p>
    <w:tbl>
      <w:tblPr>
        <w:tblStyle w:val="PURTable"/>
        <w:tblW w:w="0" w:type="dxa"/>
        <w:tblLook w:val="04A0" w:firstRow="1" w:lastRow="0" w:firstColumn="1" w:lastColumn="0" w:noHBand="0" w:noVBand="1"/>
      </w:tblPr>
      <w:tblGrid>
        <w:gridCol w:w="3582"/>
        <w:gridCol w:w="3563"/>
        <w:gridCol w:w="364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w:t>
            </w:r>
            <w:r>
              <w:rPr>
                <w:color w:val="0563C1"/>
              </w:rPr>
              <w:t>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System Center 2012 R2 Configurat</w:t>
            </w:r>
            <w:r>
              <w:t xml:space="preserve">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3.2 SQL Server Technology</w:t>
      </w:r>
    </w:p>
    <w:p w:rsidR="00B24ADF" w:rsidRDefault="00224479">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24ADF" w:rsidRDefault="00224479">
      <w:pPr>
        <w:pStyle w:val="ProductList-Offering1SubSection"/>
        <w:outlineLvl w:val="3"/>
        <w:rPr>
          <w:lang w:eastAsia="ja-JP"/>
        </w:rPr>
      </w:pPr>
      <w:bookmarkStart w:id="156" w:name="_Sec839"/>
      <w:r>
        <w:rPr>
          <w:lang w:eastAsia="ja-JP"/>
        </w:rPr>
        <w:t xml:space="preserve">4. </w:t>
      </w:r>
      <w:r>
        <w:rPr>
          <w:lang w:eastAsia="ja-JP"/>
        </w:rPr>
        <w:t>ソフトウェア</w:t>
      </w:r>
      <w:r>
        <w:rPr>
          <w:lang w:eastAsia="ja-JP"/>
        </w:rPr>
        <w:t xml:space="preserve"> </w:t>
      </w:r>
      <w:r>
        <w:rPr>
          <w:lang w:eastAsia="ja-JP"/>
        </w:rPr>
        <w:t>アシュアランス</w:t>
      </w:r>
      <w:bookmarkEnd w:id="156"/>
    </w:p>
    <w:tbl>
      <w:tblPr>
        <w:tblStyle w:val="PURTable"/>
        <w:tblW w:w="0" w:type="dxa"/>
        <w:tblLook w:val="04A0" w:firstRow="1" w:lastRow="0" w:firstColumn="1" w:lastColumn="0" w:noHBand="0" w:noVBand="1"/>
      </w:tblPr>
      <w:tblGrid>
        <w:gridCol w:w="3592"/>
        <w:gridCol w:w="3606"/>
        <w:gridCol w:w="359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w:instrText>
            </w:r>
            <w:r>
              <w:instrText>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w:instrText>
            </w:r>
            <w:r>
              <w:instrText>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 xml:space="preserve">4.1 System Center Configuration Manager – VDI </w:t>
      </w:r>
      <w:r>
        <w:t>の権利</w:t>
      </w:r>
    </w:p>
    <w:p w:rsidR="00B24ADF" w:rsidRDefault="00224479">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w:t>
      </w:r>
      <w:r>
        <w:rPr>
          <w:lang w:eastAsia="ja-JP"/>
        </w:rPr>
        <w:lastRenderedPageBreak/>
        <w:t>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w:instrText>
      </w:r>
      <w:r>
        <w:rPr>
          <w:lang w:eastAsia="ja-JP"/>
        </w:rPr>
        <w:instrText>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4.2 System Center Configuration Manager (Current Branch)</w:t>
      </w:r>
      <w:r>
        <w:t xml:space="preserve"> </w:t>
      </w:r>
      <w:r>
        <w:t>の権利</w:t>
      </w:r>
    </w:p>
    <w:p w:rsidR="00B24ADF" w:rsidRDefault="00224479">
      <w:pPr>
        <w:pStyle w:val="ProductList-Body"/>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w:t>
      </w:r>
      <w:r>
        <w:t xml:space="preserve">Configuration Manager </w:t>
      </w:r>
      <w:r>
        <w:t>に対する永続的な権利をお持ちのお客様は、失効時点における最新バージョンの</w:t>
      </w:r>
      <w:r>
        <w:t xml:space="preserve"> System Center Configuration Manager </w:t>
      </w:r>
      <w:r>
        <w:t>をインストールすることができます。</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
        <w:outlineLvl w:val="2"/>
      </w:pPr>
      <w:bookmarkStart w:id="157" w:name="_Sec645"/>
      <w:r>
        <w:t>System Center Data Protection Ma</w:t>
      </w:r>
      <w:r>
        <w:t>nager</w:t>
      </w:r>
      <w:bookmarkEnd w:id="157"/>
      <w:r>
        <w:fldChar w:fldCharType="begin"/>
      </w:r>
      <w:r>
        <w:instrText xml:space="preserve"> TC "</w:instrText>
      </w:r>
      <w:bookmarkStart w:id="158" w:name="_Toc447271893"/>
      <w:r>
        <w:instrText>System Center Data Protection Manager</w:instrText>
      </w:r>
      <w:bookmarkEnd w:id="158"/>
      <w:r>
        <w:instrText>" \l 3</w:instrText>
      </w:r>
      <w:r>
        <w:fldChar w:fldCharType="end"/>
      </w:r>
    </w:p>
    <w:p w:rsidR="00B24ADF" w:rsidRDefault="00224479">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7">
        <w:r>
          <w:rPr>
            <w:color w:val="00467F"/>
            <w:u w:val="single"/>
          </w:rPr>
          <w:t>http://go.microsoft.com/?linkid=9839207</w:t>
        </w:r>
      </w:hyperlink>
      <w:r>
        <w:t xml:space="preserve">) </w:t>
      </w:r>
      <w:r>
        <w:t>をご覧ください。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7271894"/>
      <w:r>
        <w:instrText>System Center Endpoint Protection</w:instrText>
      </w:r>
      <w:bookmarkEnd w:id="160"/>
      <w:r>
        <w:instrText>" \l 3</w:instrText>
      </w:r>
      <w:r>
        <w:fldChar w:fldCharType="end"/>
      </w:r>
    </w:p>
    <w:p w:rsidR="00B24ADF" w:rsidRDefault="00224479">
      <w:pPr>
        <w:pStyle w:val="ProductList-Offering1SubSection"/>
        <w:outlineLvl w:val="3"/>
      </w:pPr>
      <w:bookmarkStart w:id="161" w:name="_Sec892"/>
      <w:r>
        <w:t xml:space="preserve">1. </w:t>
      </w:r>
      <w:r>
        <w:t>利用可能なプログラム</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162" w:name="_Sec893"/>
      <w:r>
        <w:t xml:space="preserve">2. </w:t>
      </w:r>
      <w:r>
        <w:t>製品使用条件</w:t>
      </w:r>
      <w:bookmarkEnd w:id="162"/>
    </w:p>
    <w:tbl>
      <w:tblPr>
        <w:tblStyle w:val="PURTable"/>
        <w:tblW w:w="0" w:type="dxa"/>
        <w:tblLook w:val="04A0" w:firstRow="1" w:lastRow="0" w:firstColumn="1" w:lastColumn="0" w:noHBand="0" w:noVBand="1"/>
      </w:tblPr>
      <w:tblGrid>
        <w:gridCol w:w="3632"/>
        <w:gridCol w:w="3573"/>
        <w:gridCol w:w="358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w:instrText>
            </w:r>
            <w:r>
              <w:instrText>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(SA):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163" w:name="_Sec894"/>
      <w:r>
        <w:t xml:space="preserve">3. </w:t>
      </w:r>
      <w:r>
        <w:t>使用権</w:t>
      </w:r>
      <w:bookmarkEnd w:id="163"/>
    </w:p>
    <w:tbl>
      <w:tblPr>
        <w:tblStyle w:val="PURTable"/>
        <w:tblW w:w="0" w:type="dxa"/>
        <w:tblLook w:val="04A0" w:firstRow="1" w:lastRow="0" w:firstColumn="1" w:lastColumn="0" w:noHBand="0" w:noVBand="1"/>
      </w:tblPr>
      <w:tblGrid>
        <w:gridCol w:w="3602"/>
        <w:gridCol w:w="3595"/>
        <w:gridCol w:w="359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rsidR="00B24ADF" w:rsidRDefault="00224479">
      <w:pPr>
        <w:pStyle w:val="ProductList-Body"/>
        <w:rPr>
          <w:lang w:eastAsia="ja-JP"/>
        </w:rPr>
      </w:pPr>
      <w:r>
        <w:rPr>
          <w:lang w:eastAsia="ja-JP"/>
        </w:rPr>
        <w:t>お客様は、管理サーバー</w:t>
      </w:r>
      <w:r>
        <w:rPr>
          <w:lang w:eastAsia="ja-JP"/>
        </w:rPr>
        <w:t xml:space="preserve"> </w:t>
      </w:r>
      <w:r>
        <w:rPr>
          <w:lang w:eastAsia="ja-JP"/>
        </w:rPr>
        <w:t>ライセンス</w:t>
      </w:r>
      <w:r>
        <w:rPr>
          <w:lang w:eastAsia="ja-JP"/>
        </w:rPr>
        <w:t xml:space="preserve"> </w:t>
      </w:r>
      <w:r>
        <w:rPr>
          <w:lang w:eastAsia="ja-JP"/>
        </w:rPr>
        <w:t>モデルに基づくクライアント管理ライセンスの要件を満たすために、デバイスまたはユーザー</w:t>
      </w:r>
      <w:r>
        <w:rPr>
          <w:lang w:eastAsia="ja-JP"/>
        </w:rPr>
        <w:t xml:space="preserve"> SL </w:t>
      </w:r>
      <w:r>
        <w:rPr>
          <w:lang w:eastAsia="ja-JP"/>
        </w:rPr>
        <w:t>を購入することができます。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B24ADF" w:rsidRDefault="00224479">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2012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が「管理対象</w:t>
      </w:r>
      <w:r>
        <w:rPr>
          <w:lang w:eastAsia="ja-JP"/>
        </w:rPr>
        <w:t xml:space="preserve"> OSE</w:t>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B24ADF" w:rsidRDefault="00224479">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B24ADF" w:rsidRDefault="00224479" w:rsidP="00B41DB4">
      <w:pPr>
        <w:pStyle w:val="ProductList-Bullet"/>
        <w:numPr>
          <w:ilvl w:val="0"/>
          <w:numId w:val="21"/>
        </w:numPr>
        <w:rPr>
          <w:lang w:eastAsia="ja-JP"/>
        </w:rPr>
      </w:pPr>
      <w:r>
        <w:rPr>
          <w:lang w:eastAsia="ja-JP"/>
        </w:rPr>
        <w:t>ウイルス対策およびスパム対策ソフトウェア</w:t>
      </w:r>
    </w:p>
    <w:p w:rsidR="00B24ADF" w:rsidRDefault="00224479" w:rsidP="00B41DB4">
      <w:pPr>
        <w:pStyle w:val="ProductList-Bullet"/>
        <w:numPr>
          <w:ilvl w:val="0"/>
          <w:numId w:val="21"/>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B24ADF" w:rsidRDefault="00224479">
      <w:pPr>
        <w:pStyle w:val="ProductList-Offering1SubSection"/>
        <w:outlineLvl w:val="3"/>
        <w:rPr>
          <w:lang w:eastAsia="ja-JP"/>
        </w:rPr>
      </w:pPr>
      <w:bookmarkStart w:id="164" w:name="_Sec895"/>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64"/>
    </w:p>
    <w:tbl>
      <w:tblPr>
        <w:tblStyle w:val="PURTable"/>
        <w:tblW w:w="0" w:type="dxa"/>
        <w:tblLook w:val="04A0" w:firstRow="1" w:lastRow="0" w:firstColumn="1" w:lastColumn="0" w:noHBand="0" w:noVBand="1"/>
      </w:tblPr>
      <w:tblGrid>
        <w:gridCol w:w="3592"/>
        <w:gridCol w:w="3606"/>
        <w:gridCol w:w="359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7271895"/>
      <w:r>
        <w:instrText>System Center Operation Manager</w:instrText>
      </w:r>
      <w:bookmarkEnd w:id="166"/>
      <w:r>
        <w:instrText>" \l 3</w:instrText>
      </w:r>
      <w:r>
        <w:fldChar w:fldCharType="end"/>
      </w:r>
    </w:p>
    <w:p w:rsidR="00B24ADF" w:rsidRDefault="00224479">
      <w:pPr>
        <w:pStyle w:val="ProductList-Body"/>
      </w:pPr>
      <w:r>
        <w:t>System Center Operation Manager 2007 R2</w:t>
      </w:r>
      <w:r>
        <w:fldChar w:fldCharType="begin"/>
      </w:r>
      <w:r>
        <w:instrText xml:space="preserve"> XE "System Center Operation Mana</w:instrText>
      </w:r>
      <w:r>
        <w:instrText xml:space="preserve">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9">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0">
        <w:r>
          <w:rPr>
            <w:color w:val="00467F"/>
            <w:u w:val="single"/>
          </w:rPr>
          <w:t>ht</w:t>
        </w:r>
        <w:r>
          <w:rPr>
            <w:color w:val="00467F"/>
            <w:u w:val="single"/>
          </w:rPr>
          <w:t>tp://go.microsoft.com/?linkid=9839207</w:t>
        </w:r>
      </w:hyperlink>
      <w:r>
        <w:t xml:space="preserve">) </w:t>
      </w:r>
      <w:r>
        <w:t>をご覧ください。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7271896"/>
      <w:r>
        <w:instrText>System Center Server Management Suite</w:instrText>
      </w:r>
      <w:bookmarkEnd w:id="168"/>
      <w:r>
        <w:instrText>" \l 3</w:instrText>
      </w:r>
      <w:r>
        <w:fldChar w:fldCharType="end"/>
      </w:r>
    </w:p>
    <w:p w:rsidR="00B24ADF" w:rsidRDefault="00224479">
      <w:pPr>
        <w:pStyle w:val="ProductList-Body"/>
      </w:pPr>
      <w:r>
        <w:t>System Ce</w:t>
      </w:r>
      <w:r>
        <w:t>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2">
        <w:r>
          <w:rPr>
            <w:color w:val="00467F"/>
            <w:u w:val="single"/>
          </w:rPr>
          <w:t>http://go.microsoft.com/?linkid=9839207</w:t>
        </w:r>
      </w:hyperlink>
      <w:r>
        <w:t xml:space="preserve">) </w:t>
      </w:r>
      <w:r>
        <w:t>をご覧ください。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
        <w:outlineLvl w:val="2"/>
      </w:pPr>
      <w:bookmarkStart w:id="169" w:name="_Sec648"/>
      <w:r>
        <w:t>System Center Service Manager</w:t>
      </w:r>
      <w:bookmarkEnd w:id="169"/>
      <w:r>
        <w:fldChar w:fldCharType="begin"/>
      </w:r>
      <w:r>
        <w:instrText xml:space="preserve"> TC "</w:instrText>
      </w:r>
      <w:bookmarkStart w:id="170" w:name="_Toc447271897"/>
      <w:r>
        <w:instrText>System Center Service Manager</w:instrText>
      </w:r>
      <w:bookmarkEnd w:id="170"/>
      <w:r>
        <w:instrText>" \l 3</w:instrText>
      </w:r>
      <w:r>
        <w:fldChar w:fldCharType="end"/>
      </w:r>
    </w:p>
    <w:p w:rsidR="00B24ADF" w:rsidRDefault="00224479">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3">
        <w:r>
          <w:rPr>
            <w:color w:val="00467F"/>
            <w:u w:val="single"/>
          </w:rPr>
          <w:t>http://go.microsoft.</w:t>
        </w:r>
        <w:r>
          <w:rPr>
            <w:color w:val="00467F"/>
            <w:u w:val="single"/>
          </w:rPr>
          <w:t>com/?linkid=9839206</w:t>
        </w:r>
      </w:hyperlink>
      <w:r>
        <w:t xml:space="preserve">) </w:t>
      </w:r>
      <w:r>
        <w:t>と</w:t>
      </w:r>
      <w:r>
        <w:t xml:space="preserve"> 2015 </w:t>
      </w:r>
      <w:r>
        <w:t>年</w:t>
      </w:r>
      <w:r>
        <w:t xml:space="preserve"> 6 </w:t>
      </w:r>
      <w:r>
        <w:t>月の製品表</w:t>
      </w:r>
      <w:r>
        <w:t xml:space="preserve"> (</w:t>
      </w:r>
      <w:hyperlink r:id="rId64">
        <w:r>
          <w:rPr>
            <w:color w:val="00467F"/>
            <w:u w:val="single"/>
          </w:rPr>
          <w:t>http://go.microsoft.com/?linkid=9839207</w:t>
        </w:r>
      </w:hyperlink>
      <w:r>
        <w:t xml:space="preserve">) </w:t>
      </w:r>
      <w:r>
        <w:t>をご覧ください。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7271898"/>
      <w:r>
        <w:instrText>Virtual Desktop Infrastructure (VDI) Suite</w:instrText>
      </w:r>
      <w:bookmarkEnd w:id="172"/>
      <w:r>
        <w:instrText>" \l 2</w:instrText>
      </w:r>
      <w:r>
        <w:fldChar w:fldCharType="end"/>
      </w:r>
    </w:p>
    <w:p w:rsidR="00B24ADF" w:rsidRDefault="00224479">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5">
        <w:r>
          <w:rPr>
            <w:color w:val="00467F"/>
            <w:u w:val="single"/>
            <w:lang w:eastAsia="ja-JP"/>
          </w:rPr>
          <w:t>http://go.microsof</w:t>
        </w:r>
        <w:r>
          <w:rPr>
            <w:color w:val="00467F"/>
            <w:u w:val="single"/>
            <w:lang w:eastAsia="ja-JP"/>
          </w:rPr>
          <w:t>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をご覧ください。</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w:t>
              </w:r>
              <w:r>
                <w:rPr>
                  <w:color w:val="00467F"/>
                  <w:sz w:val="14"/>
                  <w:u w:val="single"/>
                </w:rPr>
                <w:t>クス</w:t>
              </w:r>
            </w:hyperlink>
          </w:p>
        </w:tc>
      </w:tr>
    </w:tbl>
    <w:p w:rsidR="00B24ADF" w:rsidRDefault="00B24ADF">
      <w:pPr>
        <w:pStyle w:val="ProductList-Body"/>
        <w:rPr>
          <w:lang w:eastAsia="ja-JP"/>
        </w:rPr>
      </w:pPr>
    </w:p>
    <w:p w:rsidR="00B24ADF" w:rsidRDefault="00224479">
      <w:pPr>
        <w:pStyle w:val="ProductList-OfferingGroupHeading"/>
        <w:outlineLvl w:val="1"/>
      </w:pPr>
      <w:bookmarkStart w:id="173" w:name="_Sec617"/>
      <w:r>
        <w:t>Visual Studio</w:t>
      </w:r>
      <w:bookmarkEnd w:id="173"/>
      <w:r>
        <w:fldChar w:fldCharType="begin"/>
      </w:r>
      <w:r>
        <w:instrText xml:space="preserve"> TC "</w:instrText>
      </w:r>
      <w:bookmarkStart w:id="174" w:name="_Toc447271899"/>
      <w:r>
        <w:instrText>Visual Studio</w:instrText>
      </w:r>
      <w:bookmarkEnd w:id="174"/>
      <w:r>
        <w:instrText>" \l 2</w:instrText>
      </w:r>
      <w:r>
        <w:fldChar w:fldCharType="end"/>
      </w:r>
    </w:p>
    <w:p w:rsidR="00B24ADF" w:rsidRDefault="00224479">
      <w:pPr>
        <w:pStyle w:val="ProductList-Offering2HeadingNoBorder"/>
        <w:outlineLvl w:val="2"/>
      </w:pPr>
      <w:bookmarkStart w:id="175" w:name="_Sec649"/>
      <w:r>
        <w:t>Visual Studio</w:t>
      </w:r>
      <w:bookmarkEnd w:id="175"/>
      <w:r>
        <w:fldChar w:fldCharType="begin"/>
      </w:r>
      <w:r>
        <w:instrText xml:space="preserve"> TC "</w:instrText>
      </w:r>
      <w:bookmarkStart w:id="176" w:name="_Toc447271900"/>
      <w:r>
        <w:instrText>Visual Studio</w:instrText>
      </w:r>
      <w:bookmarkEnd w:id="176"/>
      <w:r>
        <w:instrText>" \l 3</w:instrText>
      </w:r>
      <w:r>
        <w:fldChar w:fldCharType="end"/>
      </w:r>
    </w:p>
    <w:p w:rsidR="00B24ADF" w:rsidRDefault="00224479">
      <w:pPr>
        <w:pStyle w:val="ProductList-Offering1SubSection"/>
        <w:outlineLvl w:val="3"/>
      </w:pPr>
      <w:bookmarkStart w:id="177" w:name="_Sec697"/>
      <w:r>
        <w:t xml:space="preserve">1. </w:t>
      </w:r>
      <w:r>
        <w:t>利用可能なプログラム</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Visual Studio Professional 2015 with MSDN</w:t>
            </w:r>
            <w:r>
              <w:fldChar w:fldCharType="begin"/>
            </w:r>
            <w:r>
              <w:instrText xml:space="preserve"> XE "</w:instrText>
            </w:r>
            <w:r>
              <w:instrText xml:space="preserve">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w:instrText>
            </w:r>
            <w:r>
              <w:instrText xml:space="preserve">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178" w:name="_Sec752"/>
      <w:r>
        <w:t xml:space="preserve">2. </w:t>
      </w:r>
      <w:r>
        <w:t>製品使用条件</w:t>
      </w:r>
      <w:bookmarkEnd w:id="178"/>
    </w:p>
    <w:tbl>
      <w:tblPr>
        <w:tblStyle w:val="PURTable"/>
        <w:tblW w:w="0" w:type="dxa"/>
        <w:tblLook w:val="04A0" w:firstRow="1" w:lastRow="0" w:firstColumn="1" w:lastColumn="0" w:noHBand="0" w:noVBand="1"/>
      </w:tblPr>
      <w:tblGrid>
        <w:gridCol w:w="3595"/>
        <w:gridCol w:w="3560"/>
        <w:gridCol w:w="363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w:instrText>
            </w:r>
            <w:r>
              <w:instrText xml:space="preserve">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前提条件</w:instrText>
            </w:r>
            <w:r>
              <w:instrText xml:space="preserve"> (SA)</w:instrText>
            </w:r>
            <w:r>
              <w:instrText xml:space="preserve">: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2.1 Visual Studio Premium 2013 with MSDN </w:t>
      </w:r>
      <w:r>
        <w:t>および</w:t>
      </w:r>
      <w:r>
        <w:t xml:space="preserve"> Visual Studio Ultimate 2013 with MSDN</w:t>
      </w:r>
    </w:p>
    <w:p w:rsidR="00B24ADF" w:rsidRDefault="00224479">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w:t>
      </w:r>
      <w:r>
        <w:t>バージョンです。</w:t>
      </w:r>
    </w:p>
    <w:p w:rsidR="00B24ADF" w:rsidRDefault="00224479">
      <w:pPr>
        <w:pStyle w:val="ProductList-Body"/>
      </w:pPr>
      <w:r>
        <w:t xml:space="preserve"> </w:t>
      </w:r>
    </w:p>
    <w:p w:rsidR="00B24ADF" w:rsidRDefault="00224479">
      <w:pPr>
        <w:pStyle w:val="ProductList-ClauseHeading"/>
        <w:outlineLvl w:val="4"/>
      </w:pPr>
      <w:r>
        <w:t xml:space="preserve">2.2 SQL Server Parallel Data Warehouse Developer </w:t>
      </w:r>
      <w:r>
        <w:t>に関するライセンス付与</w:t>
      </w:r>
    </w:p>
    <w:p w:rsidR="00B24ADF" w:rsidRDefault="00224479">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w:instrText>
      </w:r>
      <w:r>
        <w:instrText>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B24ADF" w:rsidRDefault="00224479">
      <w:pPr>
        <w:pStyle w:val="ProductList-Body"/>
      </w:pPr>
      <w:r>
        <w:t xml:space="preserve"> </w:t>
      </w:r>
    </w:p>
    <w:p w:rsidR="00B24ADF" w:rsidRDefault="00224479">
      <w:pPr>
        <w:pStyle w:val="ProductList-ClauseHeading"/>
        <w:outlineLvl w:val="4"/>
      </w:pPr>
      <w:r>
        <w:t xml:space="preserve">2.3 Visual Studio Team Foundation Server 2015 </w:t>
      </w:r>
      <w:r>
        <w:t>に関するライセンス付与</w:t>
      </w:r>
    </w:p>
    <w:p w:rsidR="00B24ADF" w:rsidRDefault="00224479">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Visual Studi</w:t>
      </w:r>
      <w:r>
        <w:t xml:space="preserve">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w:instrText>
      </w:r>
      <w:r>
        <w:instrText>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2.4 Microsoft Azure Platform </w:t>
      </w:r>
      <w:r>
        <w:rPr>
          <w:lang w:eastAsia="ja-JP"/>
        </w:rPr>
        <w:t>サービス</w:t>
      </w:r>
    </w:p>
    <w:p w:rsidR="00B24ADF" w:rsidRDefault="00224479">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w:t>
      </w:r>
      <w:r>
        <w:rPr>
          <w:lang w:eastAsia="ja-JP"/>
        </w:rPr>
        <w:t>の</w:t>
      </w:r>
      <w:r>
        <w:rPr>
          <w:lang w:eastAsia="ja-JP"/>
        </w:rPr>
        <w:t xml:space="preserve"> Microsoft Azure </w:t>
      </w:r>
      <w:r>
        <w:rPr>
          <w:lang w:eastAsia="ja-JP"/>
        </w:rPr>
        <w:t>アカウントに適用することはできません。</w:t>
      </w:r>
    </w:p>
    <w:p w:rsidR="00B24ADF" w:rsidRDefault="00224479">
      <w:pPr>
        <w:pStyle w:val="ProductList-Offering1SubSection"/>
        <w:outlineLvl w:val="3"/>
      </w:pPr>
      <w:bookmarkStart w:id="179" w:name="_Sec810"/>
      <w:r>
        <w:t xml:space="preserve">3. </w:t>
      </w:r>
      <w:r>
        <w:t>使用権</w:t>
      </w:r>
      <w:bookmarkEnd w:id="179"/>
    </w:p>
    <w:tbl>
      <w:tblPr>
        <w:tblStyle w:val="PURTable"/>
        <w:tblW w:w="0" w:type="dxa"/>
        <w:tblLook w:val="04A0" w:firstRow="1" w:lastRow="0" w:firstColumn="1" w:lastColumn="0" w:noHBand="0" w:noVBand="1"/>
      </w:tblPr>
      <w:tblGrid>
        <w:gridCol w:w="3629"/>
        <w:gridCol w:w="3537"/>
        <w:gridCol w:w="362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w:instrText>
            </w:r>
            <w:r>
              <w:instrText>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3.1 BUILDSERVER.TXT </w:t>
      </w:r>
      <w:r>
        <w:rPr>
          <w:lang w:eastAsia="ja-JP"/>
        </w:rPr>
        <w:t>ファイル</w:t>
      </w:r>
    </w:p>
    <w:p w:rsidR="00B24ADF" w:rsidRDefault="00224479">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w:t>
      </w:r>
      <w:r>
        <w:rPr>
          <w:lang w:eastAsia="ja-JP"/>
        </w:rPr>
        <w:t>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7">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3.2 </w:t>
      </w:r>
      <w:r>
        <w:rPr>
          <w:lang w:eastAsia="ja-JP"/>
        </w:rPr>
        <w:t>ユーティリティ</w:t>
      </w:r>
    </w:p>
    <w:p w:rsidR="00B24ADF" w:rsidRDefault="00224479">
      <w:pPr>
        <w:pStyle w:val="ProductList-Body"/>
        <w:rPr>
          <w:lang w:eastAsia="ja-JP"/>
        </w:rPr>
      </w:pPr>
      <w:r>
        <w:rPr>
          <w:lang w:eastAsia="ja-JP"/>
        </w:rPr>
        <w:t>お客</w:t>
      </w:r>
      <w:r>
        <w:rPr>
          <w:lang w:eastAsia="ja-JP"/>
        </w:rPr>
        <w:t>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8">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w:t>
      </w:r>
      <w:r>
        <w:rPr>
          <w:lang w:eastAsia="ja-JP"/>
        </w:rPr>
        <w:t>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3.3 System Center – Virtual Machine Manager (SCVMM) – Visual Studio Enterprise with </w:t>
      </w:r>
      <w:r>
        <w:t xml:space="preserve">MSDN </w:t>
      </w:r>
      <w:r>
        <w:t>および</w:t>
      </w:r>
      <w:r>
        <w:t xml:space="preserve"> Visual Studio Test Professional with MSDN</w:t>
      </w:r>
    </w:p>
    <w:p w:rsidR="00B24ADF" w:rsidRDefault="00224479">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w:t>
      </w:r>
      <w:r>
        <w:rPr>
          <w:lang w:eastAsia="ja-JP"/>
        </w:rPr>
        <w:t>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3.4 Office Professional Plus 2016 – Visual Studio Enterprise with MSDN</w:t>
      </w:r>
    </w:p>
    <w:p w:rsidR="00B24ADF" w:rsidRDefault="00224479">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lastRenderedPageBreak/>
        <w:t xml:space="preserve">3.5 GNU Lesser General Public License </w:t>
      </w:r>
      <w:r>
        <w:rPr>
          <w:lang w:eastAsia="ja-JP"/>
        </w:rPr>
        <w:t>に基づいてライセンスされたライブラリ</w:t>
      </w:r>
    </w:p>
    <w:p w:rsidR="00B24ADF" w:rsidRDefault="00224479">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w:t>
      </w:r>
      <w:r>
        <w:rPr>
          <w:lang w:eastAsia="ja-JP"/>
        </w:rPr>
        <w:t>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B24ADF" w:rsidRDefault="00224479">
      <w:pPr>
        <w:pStyle w:val="ProductList-Offering1SubSection"/>
        <w:outlineLvl w:val="3"/>
        <w:rPr>
          <w:lang w:eastAsia="ja-JP"/>
        </w:rPr>
      </w:pPr>
      <w:bookmarkStart w:id="180" w:name="_Sec834"/>
      <w:r>
        <w:rPr>
          <w:lang w:eastAsia="ja-JP"/>
        </w:rPr>
        <w:t xml:space="preserve">4. </w:t>
      </w:r>
      <w:r>
        <w:rPr>
          <w:lang w:eastAsia="ja-JP"/>
        </w:rPr>
        <w:t>ソフトウェア</w:t>
      </w:r>
      <w:r>
        <w:rPr>
          <w:lang w:eastAsia="ja-JP"/>
        </w:rPr>
        <w:t xml:space="preserve"> </w:t>
      </w:r>
      <w:r>
        <w:rPr>
          <w:lang w:eastAsia="ja-JP"/>
        </w:rPr>
        <w:t>アシュアランス</w:t>
      </w:r>
      <w:bookmarkEnd w:id="180"/>
    </w:p>
    <w:tbl>
      <w:tblPr>
        <w:tblStyle w:val="PURTable"/>
        <w:tblW w:w="0" w:type="dxa"/>
        <w:tblLook w:val="04A0" w:firstRow="1" w:lastRow="0" w:firstColumn="1" w:lastColumn="0" w:noHBand="0" w:noVBand="1"/>
      </w:tblPr>
      <w:tblGrid>
        <w:gridCol w:w="3592"/>
        <w:gridCol w:w="3606"/>
        <w:gridCol w:w="359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w:instrText>
            </w:r>
            <w:r>
              <w:instrText xml:space="preserve">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B24ADF" w:rsidRDefault="00224479">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w:t>
      </w:r>
      <w:r>
        <w:rPr>
          <w:lang w:eastAsia="ja-JP"/>
        </w:rPr>
        <w:t>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4.2 MSDN </w:t>
      </w:r>
      <w:r>
        <w:rPr>
          <w:lang w:eastAsia="ja-JP"/>
        </w:rPr>
        <w:t>の永続的な権利</w:t>
      </w:r>
    </w:p>
    <w:p w:rsidR="00B24ADF" w:rsidRDefault="00224479">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w:t>
      </w:r>
      <w:r>
        <w:rPr>
          <w:lang w:eastAsia="ja-JP"/>
        </w:rPr>
        <w:t>したソフトウェアの使用権も永続的なものとなります。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B24ADF" w:rsidRDefault="00224479">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B24ADF" w:rsidRDefault="00B24ADF">
      <w:pPr>
        <w:pStyle w:val="PURBreadcrumb"/>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7271901"/>
      <w:r>
        <w:instrText>Visual Studio Team Foundation Server</w:instrText>
      </w:r>
      <w:bookmarkEnd w:id="182"/>
      <w:r>
        <w:instrText>" \l 3</w:instrText>
      </w:r>
      <w:r>
        <w:fldChar w:fldCharType="end"/>
      </w:r>
    </w:p>
    <w:p w:rsidR="00B24ADF" w:rsidRDefault="00224479">
      <w:pPr>
        <w:pStyle w:val="ProductList-Offering1SubSection"/>
        <w:outlineLvl w:val="3"/>
      </w:pPr>
      <w:bookmarkStart w:id="183" w:name="_Sec698"/>
      <w:r>
        <w:t xml:space="preserve">1. </w:t>
      </w:r>
      <w:r>
        <w:t>利用可能なプログラム</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Visual Studio Team Foundation Server 2015 with SQL Server 2014 Technology</w:t>
            </w:r>
            <w:r>
              <w:fldChar w:fldCharType="begin"/>
            </w:r>
            <w:r>
              <w:instrText xml:space="preserve"> XE "</w:instrText>
            </w:r>
            <w:r>
              <w:instrText xml:space="preserve">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w:instrText>
            </w:r>
            <w:r>
              <w:instrText>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184" w:name="_Sec753"/>
      <w:r>
        <w:t xml:space="preserve">2. </w:t>
      </w:r>
      <w:r>
        <w:t>製品使用条件</w:t>
      </w:r>
      <w:bookmarkEnd w:id="184"/>
    </w:p>
    <w:tbl>
      <w:tblPr>
        <w:tblStyle w:val="PURTable"/>
        <w:tblW w:w="0" w:type="dxa"/>
        <w:tblLook w:val="04A0" w:firstRow="1" w:lastRow="0" w:firstColumn="1" w:lastColumn="0" w:noHBand="0" w:noVBand="1"/>
      </w:tblPr>
      <w:tblGrid>
        <w:gridCol w:w="3638"/>
        <w:gridCol w:w="3570"/>
        <w:gridCol w:w="358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185" w:name="_Sec811"/>
      <w:r>
        <w:t xml:space="preserve">3. </w:t>
      </w:r>
      <w:r>
        <w:t>使用権</w:t>
      </w:r>
      <w:bookmarkEnd w:id="185"/>
    </w:p>
    <w:tbl>
      <w:tblPr>
        <w:tblStyle w:val="PURTable"/>
        <w:tblW w:w="0" w:type="dxa"/>
        <w:tblLook w:val="04A0" w:firstRow="1" w:lastRow="0" w:firstColumn="1" w:lastColumn="0" w:noHBand="0" w:noVBand="1"/>
      </w:tblPr>
      <w:tblGrid>
        <w:gridCol w:w="3576"/>
        <w:gridCol w:w="3568"/>
        <w:gridCol w:w="364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w:instrText>
            </w:r>
            <w:r>
              <w:instrText>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w:t>
            </w:r>
            <w:r>
              <w:t>chnology</w:t>
            </w:r>
            <w:r>
              <w:t>、</w:t>
            </w:r>
            <w:r>
              <w:t xml:space="preserve">Windows </w:t>
            </w:r>
            <w:r>
              <w:t>ソフトウェア</w:t>
            </w:r>
            <w:r>
              <w:t xml:space="preserve"> </w:t>
            </w:r>
            <w:r>
              <w:t>コンポーネント、</w:t>
            </w:r>
            <w:r>
              <w:t>Microsoft SharePoint Foundation 2013</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 xml:space="preserve">Visual Studio Team Services </w:t>
            </w:r>
            <w:r>
              <w:t>の有料ユーザー</w:t>
            </w:r>
          </w:p>
        </w:tc>
      </w:tr>
    </w:tbl>
    <w:p w:rsidR="00B24ADF" w:rsidRDefault="00224479">
      <w:pPr>
        <w:pStyle w:val="ProductList-Body"/>
      </w:pPr>
      <w:r>
        <w:t xml:space="preserve"> </w:t>
      </w:r>
    </w:p>
    <w:p w:rsidR="00B24ADF" w:rsidRDefault="00224479">
      <w:pPr>
        <w:pStyle w:val="ProductList-SubClauseHeading"/>
        <w:outlineLvl w:val="5"/>
      </w:pPr>
      <w:r>
        <w:t xml:space="preserve">3.1.1 </w:t>
      </w:r>
      <w:r>
        <w:t>追加の機能</w:t>
      </w:r>
    </w:p>
    <w:p w:rsidR="00B24ADF" w:rsidRDefault="00224479">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Visual Studio Enterprise 2015 with MSDN</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Indented"/>
      </w:pPr>
      <w:r>
        <w:t xml:space="preserve"> </w:t>
      </w:r>
    </w:p>
    <w:p w:rsidR="00B24ADF" w:rsidRDefault="00224479">
      <w:pPr>
        <w:pStyle w:val="ProductList-SubClauseHeading"/>
        <w:outlineLvl w:val="5"/>
      </w:pPr>
      <w:r>
        <w:t xml:space="preserve">3.1.2 </w:t>
      </w:r>
      <w:r>
        <w:t>追加の機能</w:t>
      </w:r>
    </w:p>
    <w:p w:rsidR="00B24ADF" w:rsidRDefault="00224479">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Visual Studio Enterprise 2015 with MSDN</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Visual Studio Team Services Test Manager Extension</w:t>
            </w:r>
          </w:p>
        </w:tc>
      </w:tr>
    </w:tbl>
    <w:p w:rsidR="00B24ADF" w:rsidRDefault="00224479">
      <w:pPr>
        <w:pStyle w:val="ProductList-BodyIndented"/>
      </w:pPr>
      <w:r>
        <w:t xml:space="preserve"> </w:t>
      </w:r>
    </w:p>
    <w:p w:rsidR="00B24ADF" w:rsidRDefault="00224479">
      <w:pPr>
        <w:pStyle w:val="ProductList-ClauseHeading"/>
        <w:outlineLvl w:val="4"/>
        <w:rPr>
          <w:lang w:eastAsia="ja-JP"/>
        </w:rPr>
      </w:pPr>
      <w:r>
        <w:rPr>
          <w:lang w:eastAsia="ja-JP"/>
        </w:rPr>
        <w:t xml:space="preserve">3.2 CAL </w:t>
      </w:r>
      <w:r>
        <w:rPr>
          <w:lang w:eastAsia="ja-JP"/>
        </w:rPr>
        <w:t>を必要としない使用</w:t>
      </w:r>
    </w:p>
    <w:p w:rsidR="00B24ADF" w:rsidRDefault="00224479">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w:instrText>
      </w:r>
      <w:r>
        <w:instrText xml:space="preserve">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3.3 SQL Server Technology</w:t>
      </w:r>
    </w:p>
    <w:p w:rsidR="00B24ADF" w:rsidRDefault="00224479">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w:instrText>
      </w:r>
      <w:r>
        <w:rPr>
          <w:lang w:eastAsia="ja-JP"/>
        </w:rPr>
        <w:instrText>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B24ADF" w:rsidRDefault="00224479">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w:t>
      </w:r>
      <w:r>
        <w:rPr>
          <w:lang w:eastAsia="ja-JP"/>
        </w:rPr>
        <w:t xml:space="preserv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Visual Studio Team F</w:t>
      </w:r>
      <w:r>
        <w:rPr>
          <w:lang w:eastAsia="ja-JP"/>
        </w:rPr>
        <w:t xml:space="preserve">oundation Server </w:t>
      </w:r>
      <w:r>
        <w:rPr>
          <w:lang w:eastAsia="ja-JP"/>
        </w:rPr>
        <w:t>ソフトウェアのソース</w:t>
      </w:r>
      <w:r>
        <w:rPr>
          <w:lang w:eastAsia="ja-JP"/>
        </w:rPr>
        <w:t xml:space="preserve"> </w:t>
      </w:r>
      <w:r>
        <w:rPr>
          <w:lang w:eastAsia="ja-JP"/>
        </w:rPr>
        <w:t>コードを取り出すことができます。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3.5 Visual Studio Team Foundation Server </w:t>
      </w:r>
      <w:r>
        <w:t>ビルド</w:t>
      </w:r>
      <w:r>
        <w:t xml:space="preserve"> </w:t>
      </w:r>
      <w:r>
        <w:t>サービス</w:t>
      </w:r>
    </w:p>
    <w:p w:rsidR="00B24ADF" w:rsidRDefault="00224479">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w:instrText>
      </w:r>
      <w:r>
        <w:instrText>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B24ADF" w:rsidRDefault="00224479">
      <w:pPr>
        <w:pStyle w:val="ProductList-Body"/>
      </w:pPr>
      <w:r>
        <w:t xml:space="preserve"> </w:t>
      </w:r>
    </w:p>
    <w:p w:rsidR="00B24ADF" w:rsidRDefault="00224479">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Visual Studio Team Foundation Server </w:t>
            </w:r>
            <w:r>
              <w:t xml:space="preserve">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Visual Studio Team Foundation Server SharePoint </w:t>
            </w:r>
            <w:r>
              <w:t>拡張機能</w:t>
            </w:r>
          </w:p>
        </w:tc>
      </w:tr>
    </w:tbl>
    <w:p w:rsidR="00B24ADF" w:rsidRDefault="00224479">
      <w:pPr>
        <w:pStyle w:val="ProductList-Offering1SubSection"/>
        <w:outlineLvl w:val="3"/>
        <w:rPr>
          <w:lang w:eastAsia="ja-JP"/>
        </w:rPr>
      </w:pPr>
      <w:bookmarkStart w:id="186" w:name="_Sec837"/>
      <w:r>
        <w:rPr>
          <w:lang w:eastAsia="ja-JP"/>
        </w:rPr>
        <w:t xml:space="preserve">4. </w:t>
      </w:r>
      <w:r>
        <w:rPr>
          <w:lang w:eastAsia="ja-JP"/>
        </w:rPr>
        <w:t>ソフトウェア</w:t>
      </w:r>
      <w:r>
        <w:rPr>
          <w:lang w:eastAsia="ja-JP"/>
        </w:rPr>
        <w:t xml:space="preserve"> </w:t>
      </w:r>
      <w:r>
        <w:rPr>
          <w:lang w:eastAsia="ja-JP"/>
        </w:rPr>
        <w:t>アシュアランス</w:t>
      </w:r>
      <w:bookmarkEnd w:id="186"/>
    </w:p>
    <w:tbl>
      <w:tblPr>
        <w:tblStyle w:val="PURTable"/>
        <w:tblW w:w="0" w:type="dxa"/>
        <w:tblLook w:val="04A0" w:firstRow="1" w:lastRow="0" w:firstColumn="1" w:lastColumn="0" w:noHBand="0" w:noVBand="1"/>
      </w:tblPr>
      <w:tblGrid>
        <w:gridCol w:w="3585"/>
        <w:gridCol w:w="3552"/>
        <w:gridCol w:w="3552"/>
        <w:gridCol w:w="101"/>
      </w:tblGrid>
      <w:tr w:rsidR="00B24AD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w:instrText>
            </w:r>
            <w:r>
              <w:instrText>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r w:rsidR="00B24ADF">
        <w:tc>
          <w:tcPr>
            <w:tcW w:w="12240" w:type="dxa"/>
            <w:gridSpan w:val="4"/>
            <w:tcBorders>
              <w:top w:val="none" w:sz="4" w:space="0" w:color="6E6E6E"/>
              <w:left w:val="none" w:sz="4" w:space="0" w:color="6E6E6E"/>
              <w:bottom w:val="none" w:sz="4" w:space="0" w:color="6E6E6E"/>
              <w:right w:val="none" w:sz="4" w:space="0" w:color="6E6E6E"/>
            </w:tcBorders>
          </w:tcPr>
          <w:p w:rsidR="00B24ADF" w:rsidRDefault="00B24ADF">
            <w:pPr>
              <w:pStyle w:val="PURBreadcrumb"/>
            </w:pPr>
          </w:p>
          <w:tbl>
            <w:tblPr>
              <w:tblW w:w="0" w:type="dxa"/>
              <w:tblLook w:val="04A0" w:firstRow="1" w:lastRow="0" w:firstColumn="1" w:lastColumn="0" w:noHBand="0" w:noVBand="1"/>
            </w:tblPr>
            <w:tblGrid>
              <w:gridCol w:w="10674"/>
            </w:tblGrid>
            <w:tr w:rsidR="00B24ADF">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B24ADF" w:rsidRDefault="00B24ADF">
            <w:pPr>
              <w:pStyle w:val="ProductList-TableBody"/>
            </w:pPr>
          </w:p>
        </w:tc>
      </w:tr>
    </w:tbl>
    <w:p w:rsidR="00B24ADF" w:rsidRDefault="00224479">
      <w:pPr>
        <w:pStyle w:val="ProductList-Body"/>
        <w:rPr>
          <w:lang w:eastAsia="ja-JP"/>
        </w:rPr>
      </w:pPr>
      <w:r>
        <w:rPr>
          <w:lang w:eastAsia="ja-JP"/>
        </w:rPr>
        <w:t xml:space="preserve"> </w:t>
      </w:r>
    </w:p>
    <w:p w:rsidR="00B24ADF" w:rsidRDefault="00224479">
      <w:pPr>
        <w:pStyle w:val="ProductList-OfferingGroupHeading"/>
        <w:outlineLvl w:val="1"/>
        <w:rPr>
          <w:lang w:eastAsia="ja-JP"/>
        </w:rPr>
      </w:pPr>
      <w:bookmarkStart w:id="187" w:name="_Sec618"/>
      <w:r>
        <w:rPr>
          <w:lang w:eastAsia="ja-JP"/>
        </w:rPr>
        <w:t>Windows</w:t>
      </w:r>
      <w:bookmarkEnd w:id="187"/>
      <w:r>
        <w:fldChar w:fldCharType="begin"/>
      </w:r>
      <w:r>
        <w:rPr>
          <w:lang w:eastAsia="ja-JP"/>
        </w:rPr>
        <w:instrText xml:space="preserve"> TC "</w:instrText>
      </w:r>
      <w:bookmarkStart w:id="188" w:name="_Toc447271902"/>
      <w:r>
        <w:rPr>
          <w:lang w:eastAsia="ja-JP"/>
        </w:rPr>
        <w:instrText>Windows</w:instrText>
      </w:r>
      <w:bookmarkEnd w:id="188"/>
      <w:r>
        <w:rPr>
          <w:lang w:eastAsia="ja-JP"/>
        </w:rPr>
        <w:instrText>" \l 2</w:instrText>
      </w:r>
      <w:r>
        <w:fldChar w:fldCharType="end"/>
      </w:r>
    </w:p>
    <w:p w:rsidR="00B24ADF" w:rsidRDefault="00224479">
      <w:pPr>
        <w:pStyle w:val="ProductList-Offering2HeadingNoBorder"/>
        <w:outlineLvl w:val="2"/>
        <w:rPr>
          <w:lang w:eastAsia="ja-JP"/>
        </w:rPr>
      </w:pPr>
      <w:bookmarkStart w:id="189"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9"/>
      <w:r>
        <w:fldChar w:fldCharType="begin"/>
      </w:r>
      <w:r>
        <w:rPr>
          <w:lang w:eastAsia="ja-JP"/>
        </w:rPr>
        <w:instrText xml:space="preserve"> TC "</w:instrText>
      </w:r>
      <w:bookmarkStart w:id="190" w:name="_Toc447271903"/>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90"/>
      <w:r>
        <w:rPr>
          <w:lang w:eastAsia="ja-JP"/>
        </w:rPr>
        <w:instrText>" \l 3</w:instrText>
      </w:r>
      <w:r>
        <w:fldChar w:fldCharType="end"/>
      </w:r>
    </w:p>
    <w:p w:rsidR="00B24ADF" w:rsidRDefault="00224479">
      <w:pPr>
        <w:pStyle w:val="ProductList-Offering1SubSection"/>
        <w:outlineLvl w:val="3"/>
      </w:pPr>
      <w:bookmarkStart w:id="191" w:name="_Sec700"/>
      <w:r>
        <w:t xml:space="preserve">1. </w:t>
      </w:r>
      <w:r>
        <w:t>利用可能なプログラム</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Windows 10 Enterprise LTSB Upgrade</w:t>
            </w:r>
            <w:r>
              <w:fldChar w:fldCharType="begin"/>
            </w:r>
            <w:r>
              <w:instrText xml:space="preserve"> XE "</w:instrText>
            </w:r>
            <w:r>
              <w:instrText xml:space="preserve">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lastRenderedPageBreak/>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w:instrText>
            </w:r>
            <w:r>
              <w:instrText xml:space="preserve">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single" w:sz="9" w:space="0" w:color="FFFFFF"/>
              <w:bottom w:val="none" w:sz="4" w:space="0" w:color="BFBFBF"/>
              <w:right w:val="single" w:sz="9" w:space="0" w:color="FFFFFF"/>
            </w:tcBorders>
          </w:tcPr>
          <w:p w:rsidR="00B24ADF" w:rsidRDefault="00224479">
            <w:pPr>
              <w:pStyle w:val="ProductList-TableBody"/>
            </w:pPr>
            <w:r>
              <w:rPr>
                <w:color w:val="000000"/>
              </w:rPr>
              <w:t>Windows Embedded 8 Standard Enterprise Kit (100 Pack)</w:t>
            </w:r>
            <w:r>
              <w:fldChar w:fldCharType="begin"/>
            </w:r>
            <w:r>
              <w:instrText xml:space="preserve"> XE "</w:instrText>
            </w:r>
            <w:r>
              <w:instrText xml:space="preserve">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24ADF" w:rsidRDefault="0022447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24ADF" w:rsidRDefault="00224479">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192" w:name="_Sec755"/>
      <w:r>
        <w:t xml:space="preserve">2. </w:t>
      </w:r>
      <w:r>
        <w:t>製品使用条件</w:t>
      </w:r>
      <w:bookmarkEnd w:id="192"/>
    </w:p>
    <w:tbl>
      <w:tblPr>
        <w:tblStyle w:val="PURTable"/>
        <w:tblW w:w="0" w:type="dxa"/>
        <w:tblLook w:val="04A0" w:firstRow="1" w:lastRow="0" w:firstColumn="1" w:lastColumn="0" w:noHBand="0" w:noVBand="1"/>
      </w:tblPr>
      <w:tblGrid>
        <w:gridCol w:w="3601"/>
        <w:gridCol w:w="3593"/>
        <w:gridCol w:w="359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w:instrText>
            </w:r>
            <w:r>
              <w:instrText>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w:t>
            </w:r>
            <w:r>
              <w:t xml:space="preserve">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Enterpri</w:instrText>
            </w:r>
            <w:r>
              <w:instrText xml:space="preserve">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w:instrText>
            </w:r>
            <w:r>
              <w:instrText>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B24ADF" w:rsidRDefault="00224479">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w:instrText>
      </w:r>
      <w:r>
        <w:rPr>
          <w:lang w:eastAsia="ja-JP"/>
        </w:rPr>
        <w:instrText>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w:instrText>
      </w:r>
      <w:r>
        <w:rPr>
          <w:lang w:eastAsia="ja-JP"/>
        </w:rPr>
        <w:instrText>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w:instrText>
      </w:r>
      <w:r>
        <w:rPr>
          <w:lang w:eastAsia="ja-JP"/>
        </w:rPr>
        <w:instrText>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B24ADF" w:rsidRDefault="00224479">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B24AD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 xml:space="preserve">Academic </w:t>
            </w:r>
            <w:r>
              <w:rPr>
                <w:color w:val="FFFFFF"/>
              </w:rPr>
              <w:t>と</w:t>
            </w:r>
            <w:r>
              <w:rPr>
                <w:color w:val="FFFFFF"/>
              </w:rPr>
              <w:t xml:space="preserve"> Charity</w:t>
            </w:r>
          </w:p>
        </w:tc>
      </w:tr>
      <w:tr w:rsidR="00B24ADF">
        <w:tc>
          <w:tcPr>
            <w:tcW w:w="466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Enterprise (N</w:t>
            </w:r>
            <w:r>
              <w:t>、</w:t>
            </w:r>
            <w:r>
              <w:t>KN)</w:t>
            </w:r>
            <w:r>
              <w:rPr>
                <w:i/>
                <w:vertAlign w:val="superscript"/>
              </w:rPr>
              <w:t>5</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rPr>
                <w:b/>
              </w:rPr>
              <w:t>Windows XP</w:t>
            </w:r>
            <w:r>
              <w:fldChar w:fldCharType="begin"/>
            </w:r>
            <w:r>
              <w:instrText xml:space="preserve"> XE "</w:instrText>
            </w:r>
            <w:r>
              <w:instrText xml:space="preserve">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none" w:sz="4" w:space="0" w:color="000000"/>
            </w:tcBorders>
          </w:tcPr>
          <w:p w:rsidR="00B24ADF" w:rsidRDefault="00224479">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B24ADF" w:rsidRDefault="00224479">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Windows 7 Ultimate for Embedded Systems</w:t>
            </w:r>
            <w:r>
              <w:fldChar w:fldCharType="begin"/>
            </w:r>
            <w:r>
              <w:instrText xml:space="preserve"> XE</w:instrText>
            </w:r>
            <w:r>
              <w:instrText xml:space="preserv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bl>
    <w:p w:rsidR="00B24ADF" w:rsidRDefault="00224479">
      <w:pPr>
        <w:pStyle w:val="ProductList-BodyIndented"/>
        <w:rPr>
          <w:lang w:eastAsia="ja-JP"/>
        </w:rPr>
      </w:pPr>
      <w:r>
        <w:rPr>
          <w:i/>
          <w:vertAlign w:val="superscript"/>
          <w:lang w:eastAsia="ja-JP"/>
        </w:rPr>
        <w:lastRenderedPageBreak/>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B24ADF" w:rsidRDefault="00224479">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B24ADF" w:rsidRDefault="00224479">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B24ADF" w:rsidRDefault="00224479">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B24ADF" w:rsidRDefault="00224479">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B24ADF" w:rsidRDefault="00224479">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B24AD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 xml:space="preserve">Academic </w:t>
            </w:r>
            <w:r>
              <w:rPr>
                <w:color w:val="FFFFFF"/>
              </w:rPr>
              <w:t>と</w:t>
            </w:r>
            <w:r>
              <w:rPr>
                <w:color w:val="FFFFFF"/>
              </w:rPr>
              <w:t xml:space="preserve"> Charity</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Windows Embedded 8 </w:t>
            </w:r>
            <w:r>
              <w:t>および</w:t>
            </w:r>
            <w:r>
              <w:t xml:space="preserve"> 8.1 Industry Retail</w:t>
            </w:r>
            <w:r>
              <w:fldChar w:fldCharType="begin"/>
            </w:r>
            <w:r>
              <w:instrText xml:space="preserve"> XE "Window</w:instrText>
            </w:r>
            <w:r>
              <w:instrText xml:space="preserve">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6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bl>
    <w:p w:rsidR="00B24ADF" w:rsidRDefault="00224479">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B24ADF" w:rsidRDefault="00224479">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B24ADF" w:rsidRDefault="00224479">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B24ADF" w:rsidRDefault="00224479">
      <w:pPr>
        <w:pStyle w:val="ProductList-BodyIndented"/>
      </w:pPr>
      <w:r>
        <w:t xml:space="preserve"> </w:t>
      </w:r>
    </w:p>
    <w:p w:rsidR="00B24ADF" w:rsidRDefault="00224479">
      <w:pPr>
        <w:pStyle w:val="ProductList-BodyIndented"/>
      </w:pPr>
      <w:r>
        <w:rPr>
          <w:b/>
        </w:rPr>
        <w:t xml:space="preserve">2.1.2.1 Windows Embedded </w:t>
      </w:r>
      <w:r>
        <w:rPr>
          <w:b/>
        </w:rPr>
        <w:t>対象オペレーティング</w:t>
      </w:r>
      <w:r>
        <w:rPr>
          <w:b/>
        </w:rPr>
        <w:t xml:space="preserve"> </w:t>
      </w:r>
      <w:r>
        <w:rPr>
          <w:b/>
        </w:rPr>
        <w:t>システムの使用制限</w:t>
      </w:r>
    </w:p>
    <w:p w:rsidR="00B24ADF" w:rsidRDefault="00224479" w:rsidP="00B41DB4">
      <w:pPr>
        <w:pStyle w:val="ProductList-Bullet"/>
        <w:numPr>
          <w:ilvl w:val="1"/>
          <w:numId w:val="22"/>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B24ADF" w:rsidRDefault="00224479" w:rsidP="00B41DB4">
      <w:pPr>
        <w:pStyle w:val="ProductList-Bullet"/>
        <w:numPr>
          <w:ilvl w:val="2"/>
          <w:numId w:val="22"/>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B24ADF" w:rsidRDefault="00224479" w:rsidP="00B41DB4">
      <w:pPr>
        <w:pStyle w:val="ProductList-Bullet"/>
        <w:numPr>
          <w:ilvl w:val="2"/>
          <w:numId w:val="22"/>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w:t>
      </w:r>
      <w:r>
        <w:rPr>
          <w:lang w:eastAsia="ja-JP"/>
        </w:rPr>
        <w:t>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w:t>
      </w:r>
      <w:r>
        <w:rPr>
          <w:lang w:eastAsia="ja-JP"/>
        </w:rPr>
        <w:t>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w:t>
      </w:r>
      <w:r>
        <w:rPr>
          <w:lang w:eastAsia="ja-JP"/>
        </w:rPr>
        <w:t>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B24ADF" w:rsidRDefault="00224479" w:rsidP="00B41DB4">
      <w:pPr>
        <w:pStyle w:val="ProductList-Bullet"/>
        <w:numPr>
          <w:ilvl w:val="1"/>
          <w:numId w:val="22"/>
        </w:numPr>
      </w:pPr>
      <w:r>
        <w:t>また、お客様は、</w:t>
      </w:r>
      <w:r>
        <w:t xml:space="preserve">Windows 10 IoT Enterprise for Retail/Thin Client </w:t>
      </w:r>
      <w:r>
        <w:t>にアップグレードされたデバイスでのみ、本ソフトウェアをローカルに使用することができます。</w:t>
      </w:r>
    </w:p>
    <w:p w:rsidR="00B24ADF" w:rsidRDefault="00224479" w:rsidP="00B41DB4">
      <w:pPr>
        <w:pStyle w:val="ProductList-Bullet"/>
        <w:numPr>
          <w:ilvl w:val="2"/>
          <w:numId w:val="22"/>
        </w:numPr>
        <w:rPr>
          <w:lang w:eastAsia="ja-JP"/>
        </w:rPr>
      </w:pPr>
      <w:r>
        <w:t>お客様は、</w:t>
      </w:r>
      <w:r>
        <w:t>Windows Embedded 8.1 Industry Pro Retail (</w:t>
      </w:r>
      <w:r>
        <w:t>または以前のバージョン</w:t>
      </w:r>
      <w:r>
        <w:t xml:space="preserve">) </w:t>
      </w:r>
      <w:r>
        <w:t>からアップグレードする場合、本ソフトウェ</w:t>
      </w:r>
      <w:r>
        <w:t>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B24ADF" w:rsidRDefault="00224479" w:rsidP="00B41DB4">
      <w:pPr>
        <w:pStyle w:val="ProductList-Bullet"/>
        <w:numPr>
          <w:ilvl w:val="1"/>
          <w:numId w:val="23"/>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B24ADF" w:rsidRDefault="00224479" w:rsidP="00B41DB4">
      <w:pPr>
        <w:pStyle w:val="ProductList-Bullet"/>
        <w:numPr>
          <w:ilvl w:val="1"/>
          <w:numId w:val="23"/>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B24ADF" w:rsidRDefault="00224479" w:rsidP="00B41DB4">
      <w:pPr>
        <w:pStyle w:val="ProductList-Bullet"/>
        <w:numPr>
          <w:ilvl w:val="1"/>
          <w:numId w:val="23"/>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B24ADF" w:rsidRDefault="00224479" w:rsidP="00B41DB4">
      <w:pPr>
        <w:pStyle w:val="ProductList-Bullet"/>
        <w:numPr>
          <w:ilvl w:val="1"/>
          <w:numId w:val="23"/>
        </w:numPr>
      </w:pPr>
      <w:r>
        <w:lastRenderedPageBreak/>
        <w:t>対象</w:t>
      </w:r>
      <w:r>
        <w:t xml:space="preserve"> OS </w:t>
      </w:r>
      <w:r>
        <w:t>として</w:t>
      </w:r>
      <w:r>
        <w:t xml:space="preserve"> Windows XP Starter Edition</w:t>
      </w:r>
      <w:r>
        <w:t>、</w:t>
      </w:r>
      <w:r>
        <w:t>Wi</w:t>
      </w:r>
      <w:r>
        <w:t>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B24ADF" w:rsidRDefault="00224479">
      <w:pPr>
        <w:pStyle w:val="ProductList-BodyIndented"/>
      </w:pPr>
      <w:r>
        <w:t xml:space="preserve"> </w:t>
      </w:r>
    </w:p>
    <w:p w:rsidR="00B24ADF" w:rsidRDefault="00224479">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B24ADF" w:rsidRDefault="00224479">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w:t>
      </w:r>
      <w:r>
        <w:t>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t>
      </w:r>
      <w:r>
        <w:rPr>
          <w:lang w:eastAsia="ja-JP"/>
        </w:rPr>
        <w:t xml:space="preserve">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2.3 Windows 10 </w:t>
      </w:r>
      <w:r>
        <w:rPr>
          <w:lang w:eastAsia="ja-JP"/>
        </w:rPr>
        <w:t>での再イメージング</w:t>
      </w:r>
    </w:p>
    <w:p w:rsidR="00B24ADF" w:rsidRDefault="00224479">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w:instrText>
      </w:r>
      <w:r>
        <w:rPr>
          <w:lang w:eastAsia="ja-JP"/>
        </w:rPr>
        <w:instrText>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B24ADF" w:rsidRDefault="00224479">
      <w:pPr>
        <w:pStyle w:val="ProductList-SubClauseHeading"/>
        <w:outlineLvl w:val="5"/>
      </w:pPr>
      <w:r>
        <w:t>2.4.1 Microsoft Windows XP Professional</w:t>
      </w:r>
      <w:r>
        <w:t>、</w:t>
      </w:r>
      <w:r>
        <w:t xml:space="preserve">Vista Business </w:t>
      </w:r>
      <w:r>
        <w:t>および</w:t>
      </w:r>
      <w:r>
        <w:t xml:space="preserve"> 7 Pr</w:t>
      </w:r>
      <w:r>
        <w:t xml:space="preserve">ofessional </w:t>
      </w:r>
      <w:r>
        <w:t>の</w:t>
      </w:r>
      <w:r>
        <w:t xml:space="preserve"> N (Windows Media Player </w:t>
      </w:r>
      <w:r>
        <w:t>未バンドル</w:t>
      </w:r>
      <w:r>
        <w:t xml:space="preserve">) </w:t>
      </w:r>
      <w:r>
        <w:t>バージョン</w:t>
      </w:r>
    </w:p>
    <w:p w:rsidR="00B24ADF" w:rsidRDefault="00224479">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0">
        <w:r>
          <w:rPr>
            <w:color w:val="00467F"/>
            <w:u w:val="single"/>
            <w:lang w:eastAsia="ja-JP"/>
          </w:rPr>
          <w:t>http://go.microsoft.com/?linkid=9839207</w:t>
        </w:r>
      </w:hyperlink>
      <w:r>
        <w:rPr>
          <w:lang w:eastAsia="ja-JP"/>
        </w:rPr>
        <w:t xml:space="preserve">) </w:t>
      </w:r>
      <w:r>
        <w:rPr>
          <w:lang w:eastAsia="ja-JP"/>
        </w:rPr>
        <w:t>を参照してください。</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B24ADF" w:rsidRDefault="00224479">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w:t>
      </w:r>
      <w:r>
        <w:t xml:space="preserve">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1">
        <w:r>
          <w:rPr>
            <w:color w:val="00467F"/>
            <w:u w:val="single"/>
            <w:lang w:eastAsia="ja-JP"/>
          </w:rPr>
          <w:t>http://go.microsoft.com/?linkid=9839207</w:t>
        </w:r>
      </w:hyperlink>
      <w:r>
        <w:rPr>
          <w:lang w:eastAsia="ja-JP"/>
        </w:rPr>
        <w:t xml:space="preserve">) </w:t>
      </w:r>
      <w:r>
        <w:rPr>
          <w:lang w:eastAsia="ja-JP"/>
        </w:rPr>
        <w:t>を参照してください。</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 xml:space="preserve">2.4.3 Windows 8/8.1 Pro KN </w:t>
      </w:r>
      <w:r>
        <w:t>および</w:t>
      </w:r>
      <w:r>
        <w:t xml:space="preserve"> Windows 10 Pro KN</w:t>
      </w:r>
    </w:p>
    <w:p w:rsidR="00B24ADF" w:rsidRDefault="00224479">
      <w:pPr>
        <w:pStyle w:val="ProductList-BodyIndented"/>
        <w:rPr>
          <w:lang w:eastAsia="ja-JP"/>
        </w:rPr>
      </w:pPr>
      <w:r>
        <w:t>Microsoft Oper</w:t>
      </w:r>
      <w:r>
        <w:t xml:space="preserve">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 xml:space="preserve">2.4.4 Windows 8/8.1 Pro N </w:t>
      </w:r>
      <w:r>
        <w:t>および</w:t>
      </w:r>
      <w:r>
        <w:t xml:space="preserve"> Windows 10 Pro N (Windows Media Player </w:t>
      </w:r>
      <w:r>
        <w:t>未バンドル</w:t>
      </w:r>
      <w:r>
        <w:t>)</w:t>
      </w:r>
    </w:p>
    <w:p w:rsidR="00B24ADF" w:rsidRDefault="00224479">
      <w:pPr>
        <w:pStyle w:val="ProductList-BodyIndented"/>
      </w:pPr>
      <w:r>
        <w:t>Microsoft Irela</w:t>
      </w:r>
      <w:r>
        <w:t xml:space="preserve">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B24ADF" w:rsidRDefault="00224479">
      <w:pPr>
        <w:pStyle w:val="ProductList-BodyIndented"/>
      </w:pPr>
      <w:r>
        <w:t xml:space="preserve"> </w:t>
      </w:r>
    </w:p>
    <w:p w:rsidR="00B24ADF" w:rsidRDefault="00224479">
      <w:pPr>
        <w:pStyle w:val="ProductList-ClauseHeading"/>
        <w:outlineLvl w:val="4"/>
      </w:pPr>
      <w:r>
        <w:t>2.5 Windows Embedded 8 Standard Enter</w:t>
      </w:r>
      <w:r>
        <w:t>prise Kit</w:t>
      </w:r>
    </w:p>
    <w:p w:rsidR="00B24ADF" w:rsidRDefault="00224479">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w:t>
      </w:r>
      <w:r>
        <w:rPr>
          <w:lang w:eastAsia="ja-JP"/>
        </w:rPr>
        <w:t>イスに移転することはできません。</w:t>
      </w:r>
    </w:p>
    <w:p w:rsidR="00B24ADF" w:rsidRDefault="00224479">
      <w:pPr>
        <w:pStyle w:val="ProductList-Offering1SubSection"/>
        <w:outlineLvl w:val="3"/>
      </w:pPr>
      <w:bookmarkStart w:id="193" w:name="_Sec813"/>
      <w:r>
        <w:t xml:space="preserve">3. </w:t>
      </w:r>
      <w:r>
        <w:t>使用権</w:t>
      </w:r>
      <w:bookmarkEnd w:id="193"/>
    </w:p>
    <w:tbl>
      <w:tblPr>
        <w:tblStyle w:val="PURTable"/>
        <w:tblW w:w="0" w:type="dxa"/>
        <w:tblLook w:val="04A0" w:firstRow="1" w:lastRow="0" w:firstColumn="1" w:lastColumn="0" w:noHBand="0" w:noVBand="1"/>
      </w:tblPr>
      <w:tblGrid>
        <w:gridCol w:w="3640"/>
        <w:gridCol w:w="3602"/>
        <w:gridCol w:w="354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 xml:space="preserve">3.1 </w:t>
      </w:r>
      <w:r>
        <w:t>ライセンスの割り当て</w:t>
      </w:r>
    </w:p>
    <w:p w:rsidR="00B24ADF" w:rsidRDefault="00224479">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3.2 Windows </w:t>
      </w:r>
      <w:r>
        <w:rPr>
          <w:lang w:eastAsia="ja-JP"/>
        </w:rPr>
        <w:t>アプリ</w:t>
      </w:r>
    </w:p>
    <w:p w:rsidR="00B24ADF" w:rsidRDefault="00224479">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w:t>
      </w:r>
      <w:r>
        <w:rPr>
          <w:lang w:eastAsia="ja-JP"/>
        </w:rPr>
        <w:t>セスするサービスには</w:t>
      </w:r>
      <w:r>
        <w:rPr>
          <w:lang w:eastAsia="ja-JP"/>
        </w:rPr>
        <w:t xml:space="preserve"> Microsoft </w:t>
      </w:r>
      <w:r>
        <w:rPr>
          <w:lang w:eastAsia="ja-JP"/>
        </w:rPr>
        <w:t>サービス規約</w:t>
      </w:r>
      <w:r>
        <w:rPr>
          <w:lang w:eastAsia="ja-JP"/>
        </w:rPr>
        <w:t xml:space="preserve"> (</w:t>
      </w:r>
      <w:hyperlink r:id="rId72">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3">
        <w:r>
          <w:rPr>
            <w:color w:val="00467F"/>
            <w:u w:val="single"/>
            <w:lang w:eastAsia="ja-JP"/>
          </w:rPr>
          <w:t>http://xbox.com/</w:t>
        </w:r>
        <w:r>
          <w:rPr>
            <w:color w:val="00467F"/>
            <w:u w:val="single"/>
            <w:lang w:eastAsia="ja-JP"/>
          </w:rPr>
          <w:t>legal/livetou</w:t>
        </w:r>
      </w:hyperlink>
      <w:r>
        <w:rPr>
          <w:lang w:eastAsia="ja-JP"/>
        </w:rPr>
        <w:t xml:space="preserve">) </w:t>
      </w:r>
      <w:r>
        <w:rPr>
          <w:lang w:eastAsia="ja-JP"/>
        </w:rPr>
        <w:t>が適用されることに同意するものとします。</w:t>
      </w:r>
    </w:p>
    <w:p w:rsidR="00B24ADF" w:rsidRDefault="00224479">
      <w:pPr>
        <w:pStyle w:val="ProductList-Offering1SubSection"/>
        <w:outlineLvl w:val="3"/>
        <w:rPr>
          <w:lang w:eastAsia="ja-JP"/>
        </w:rPr>
      </w:pPr>
      <w:bookmarkStart w:id="194" w:name="_Sec841"/>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94"/>
    </w:p>
    <w:tbl>
      <w:tblPr>
        <w:tblStyle w:val="PURTable"/>
        <w:tblW w:w="0" w:type="dxa"/>
        <w:tblLook w:val="04A0" w:firstRow="1" w:lastRow="0" w:firstColumn="1" w:lastColumn="0" w:noHBand="0" w:noVBand="1"/>
      </w:tblPr>
      <w:tblGrid>
        <w:gridCol w:w="3569"/>
        <w:gridCol w:w="3637"/>
        <w:gridCol w:w="358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w:instrText>
            </w:r>
            <w:r>
              <w:instrText>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5">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 xml:space="preserve">4.1 SA </w:t>
      </w:r>
      <w:r>
        <w:t>を通じて付与される</w:t>
      </w:r>
      <w:r>
        <w:t xml:space="preserve"> </w:t>
      </w:r>
      <w:r>
        <w:t xml:space="preserve">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B24ADF" w:rsidRDefault="00224479">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B24ADF" w:rsidRDefault="00224479">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w:t>
      </w:r>
      <w:r>
        <w:rPr>
          <w:lang w:eastAsia="ja-JP"/>
        </w:rPr>
        <w:t>トウェア</w:t>
      </w:r>
      <w:r>
        <w:rPr>
          <w:lang w:eastAsia="ja-JP"/>
        </w:rPr>
        <w:t xml:space="preserve"> </w:t>
      </w:r>
      <w:r>
        <w:rPr>
          <w:lang w:eastAsia="ja-JP"/>
        </w:rPr>
        <w:t>アシュアランスを割り当てたデバイスを意味します。</w:t>
      </w:r>
    </w:p>
    <w:p w:rsidR="00B24ADF" w:rsidRDefault="00224479">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B24ADF" w:rsidRDefault="00224479" w:rsidP="00B41DB4">
      <w:pPr>
        <w:pStyle w:val="ProductList-Bullet"/>
        <w:numPr>
          <w:ilvl w:val="0"/>
          <w:numId w:val="24"/>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w:t>
      </w:r>
      <w:r>
        <w:rPr>
          <w:lang w:eastAsia="ja-JP"/>
        </w:rPr>
        <w:t>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B24ADF" w:rsidRDefault="00224479" w:rsidP="00B41DB4">
      <w:pPr>
        <w:pStyle w:val="ProductList-Bullet"/>
        <w:numPr>
          <w:ilvl w:val="0"/>
          <w:numId w:val="24"/>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B24ADF" w:rsidRDefault="00224479" w:rsidP="00B41DB4">
      <w:pPr>
        <w:pStyle w:val="ProductList-Bullet"/>
        <w:numPr>
          <w:ilvl w:val="0"/>
          <w:numId w:val="24"/>
        </w:numPr>
        <w:rPr>
          <w:lang w:eastAsia="ja-JP"/>
        </w:rPr>
      </w:pPr>
      <w:r>
        <w:rPr>
          <w:lang w:eastAsia="ja-JP"/>
        </w:rPr>
        <w:t>お客様は、本項</w:t>
      </w:r>
      <w:r>
        <w:rPr>
          <w:lang w:eastAsia="ja-JP"/>
        </w:rPr>
        <w:t>で許可されているインスタンスの代わりに、</w:t>
      </w:r>
      <w:r>
        <w:rPr>
          <w:lang w:eastAsia="ja-JP"/>
        </w:rPr>
        <w:t>Windows 10 Pro</w:t>
      </w:r>
      <w:r>
        <w:rPr>
          <w:lang w:eastAsia="ja-JP"/>
        </w:rPr>
        <w:t>、または本ソフトウェアの旧バージョンを実行することができます。</w:t>
      </w:r>
    </w:p>
    <w:p w:rsidR="00B24ADF" w:rsidRDefault="00224479" w:rsidP="00B41DB4">
      <w:pPr>
        <w:pStyle w:val="ProductList-Bullet"/>
        <w:numPr>
          <w:ilvl w:val="0"/>
          <w:numId w:val="24"/>
        </w:numPr>
        <w:rPr>
          <w:lang w:eastAsia="ja-JP"/>
        </w:rPr>
      </w:pPr>
      <w:r>
        <w:rPr>
          <w:lang w:eastAsia="ja-JP"/>
        </w:rPr>
        <w:t>本ソフトウェアの管理のみを目的として、許可されているインスタンスにアクセスする場合は、ライセンスは不要です。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B24AD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24ADF" w:rsidRDefault="00224479">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24ADF" w:rsidRDefault="0022447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24ADF" w:rsidRDefault="00224479">
            <w:pPr>
              <w:pStyle w:val="ProductList-TableBody"/>
              <w:jc w:val="center"/>
            </w:pPr>
            <w:r>
              <w:rPr>
                <w:color w:val="FFFFFF"/>
              </w:rPr>
              <w:t>Windows VDA</w:t>
            </w:r>
          </w:p>
        </w:tc>
      </w:tr>
      <w:tr w:rsidR="00B24AD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ユーザー</w:t>
            </w:r>
          </w:p>
        </w:tc>
      </w:tr>
      <w:tr w:rsidR="00B24ADF">
        <w:tc>
          <w:tcPr>
            <w:tcW w:w="80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w:instrText>
            </w:r>
            <w:r>
              <w:instrText>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w:instrText>
            </w:r>
            <w:r>
              <w:instrText>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w:instrText>
            </w:r>
            <w:r>
              <w:instrText>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w:t>
            </w:r>
            <w:r>
              <w:t>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w:t>
            </w:r>
            <w:r>
              <w:t>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w:instrText>
            </w:r>
            <w:r>
              <w:instrText>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80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w:instrText>
            </w:r>
            <w:r>
              <w:instrText>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w:instrText>
            </w:r>
            <w:r>
              <w:instrText>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w:instrText>
            </w:r>
            <w:r>
              <w:instrText xml:space="preserve">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w:instrText>
            </w:r>
            <w:r>
              <w:instrText xml:space="preserve">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w:instrText>
            </w:r>
            <w:r>
              <w:instrText>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80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bl>
    <w:p w:rsidR="00B24ADF" w:rsidRDefault="00224479">
      <w:pPr>
        <w:pStyle w:val="ProductList-Body"/>
      </w:pPr>
      <w:r>
        <w:t xml:space="preserve"> </w:t>
      </w:r>
    </w:p>
    <w:p w:rsidR="00B24ADF" w:rsidRDefault="00224479">
      <w:pPr>
        <w:pStyle w:val="ProductList-SubClauseHeading"/>
        <w:outlineLvl w:val="5"/>
      </w:pPr>
      <w:r>
        <w:t xml:space="preserve">4.1.1 Windows 10 Enterprise Current Branch </w:t>
      </w:r>
      <w:r>
        <w:t>の権利</w:t>
      </w:r>
    </w:p>
    <w:p w:rsidR="00B24ADF" w:rsidRDefault="00224479">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w:t>
      </w:r>
      <w:r>
        <w:t>す。</w:t>
      </w:r>
    </w:p>
    <w:p w:rsidR="00B24ADF" w:rsidRDefault="00224479">
      <w:pPr>
        <w:pStyle w:val="ProductList-BodyIndented"/>
      </w:pPr>
      <w:r>
        <w:t xml:space="preserve"> </w:t>
      </w:r>
    </w:p>
    <w:p w:rsidR="00B24ADF" w:rsidRDefault="00224479">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B24ADF" w:rsidRDefault="00224479">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B24ADF" w:rsidRDefault="00224479" w:rsidP="00B41DB4">
      <w:pPr>
        <w:pStyle w:val="ProductList-Bullet"/>
        <w:numPr>
          <w:ilvl w:val="0"/>
          <w:numId w:val="25"/>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w:t>
      </w:r>
      <w:r>
        <w:rPr>
          <w:lang w:eastAsia="ja-JP"/>
        </w:rPr>
        <w:t>象デバイスの</w:t>
      </w:r>
      <w:r>
        <w:rPr>
          <w:lang w:eastAsia="ja-JP"/>
        </w:rPr>
        <w:t xml:space="preserve"> SA </w:t>
      </w:r>
      <w:r>
        <w:rPr>
          <w:lang w:eastAsia="ja-JP"/>
        </w:rPr>
        <w:t>を更新することができます。</w:t>
      </w:r>
    </w:p>
    <w:p w:rsidR="00B24ADF" w:rsidRDefault="00224479" w:rsidP="00B41DB4">
      <w:pPr>
        <w:pStyle w:val="ProductList-Bullet"/>
        <w:numPr>
          <w:ilvl w:val="0"/>
          <w:numId w:val="25"/>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4.3 Windows Software Assurance Per Device </w:t>
      </w:r>
      <w:r>
        <w:rPr>
          <w:lang w:eastAsia="ja-JP"/>
        </w:rPr>
        <w:t>の再割り当て</w:t>
      </w:r>
    </w:p>
    <w:p w:rsidR="00B24ADF" w:rsidRDefault="00224479">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w:t>
      </w:r>
      <w:r>
        <w:rPr>
          <w:lang w:eastAsia="ja-JP"/>
        </w:rPr>
        <w:t>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w:t>
      </w:r>
      <w:r>
        <w:rPr>
          <w:lang w:eastAsia="ja-JP"/>
        </w:rPr>
        <w:lastRenderedPageBreak/>
        <w:t>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Windows VDA Per Devi</w:t>
      </w:r>
      <w:r>
        <w:rPr>
          <w:lang w:eastAsia="ja-JP"/>
        </w:rPr>
        <w:t xml:space="preserve">ce </w:t>
      </w:r>
      <w:r>
        <w:rPr>
          <w:lang w:eastAsia="ja-JP"/>
        </w:rPr>
        <w:t>ライセンスを別のデバイスに再割り当てすることができます。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4.4 Windows Software Assurance Per User </w:t>
      </w:r>
      <w:r>
        <w:t>ライセンスの割り当て規則</w:t>
      </w:r>
    </w:p>
    <w:p w:rsidR="00B24ADF" w:rsidRDefault="00224479">
      <w:pPr>
        <w:pStyle w:val="ProductList-SubClauseHeading"/>
        <w:outlineLvl w:val="5"/>
      </w:pPr>
      <w:r>
        <w:t>4.4.1 Windows Enterprise SA Per User SL</w:t>
      </w:r>
    </w:p>
    <w:p w:rsidR="00B24ADF" w:rsidRDefault="00224479">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w:t>
      </w:r>
      <w:r>
        <w:rPr>
          <w:lang w:eastAsia="ja-JP"/>
        </w:rPr>
        <w:t>デバイスは、主要ユーザーの主要な仕事用デバイスでなければなりません。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4.4.2 Windows Enterprise SA Per User Add-on</w:t>
      </w:r>
    </w:p>
    <w:p w:rsidR="00B24ADF" w:rsidRDefault="00224479">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w:instrText>
      </w:r>
      <w:r>
        <w:rPr>
          <w:lang w:eastAsia="ja-JP"/>
        </w:rPr>
        <w:instrText xml:space="preserve">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4"/>
      </w:pPr>
      <w:r>
        <w:t>4.5 Windows Desktop Operating System Software Assurance Per User Add-on</w:t>
      </w:r>
    </w:p>
    <w:p w:rsidR="00B24ADF" w:rsidRDefault="00224479">
      <w:pPr>
        <w:pStyle w:val="ProductList-Body"/>
      </w:pPr>
      <w:r>
        <w:t xml:space="preserve">Windows Desktop Operating System SA Per User Add-on </w:t>
      </w:r>
      <w:r>
        <w:t>は、以下の条件を満たすサブスクリプション</w:t>
      </w:r>
      <w:r>
        <w:t xml:space="preserve"> </w:t>
      </w:r>
      <w:r>
        <w:t>ライセンスです。</w:t>
      </w:r>
    </w:p>
    <w:p w:rsidR="00B24ADF" w:rsidRDefault="00224479" w:rsidP="00B41DB4">
      <w:pPr>
        <w:pStyle w:val="ProductList-Bullet"/>
        <w:numPr>
          <w:ilvl w:val="0"/>
          <w:numId w:val="26"/>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B24ADF" w:rsidRDefault="00224479" w:rsidP="00B41DB4">
      <w:pPr>
        <w:pStyle w:val="ProductList-Bullet"/>
        <w:numPr>
          <w:ilvl w:val="0"/>
          <w:numId w:val="26"/>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B24ADF" w:rsidRDefault="00224479" w:rsidP="00B41DB4">
      <w:pPr>
        <w:pStyle w:val="ProductList-Bullet"/>
        <w:numPr>
          <w:ilvl w:val="0"/>
          <w:numId w:val="26"/>
        </w:numPr>
      </w:pPr>
      <w:r>
        <w:t>対象</w:t>
      </w:r>
      <w:r>
        <w:t xml:space="preserve"> S</w:t>
      </w:r>
      <w:r>
        <w:t xml:space="preserve">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B24ADF" w:rsidRDefault="00224479" w:rsidP="00B41DB4">
      <w:pPr>
        <w:pStyle w:val="ProductList-Bullet"/>
        <w:numPr>
          <w:ilvl w:val="0"/>
          <w:numId w:val="26"/>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B24ADF" w:rsidRDefault="00224479">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Win</w:t>
      </w:r>
      <w:r>
        <w:rPr>
          <w:lang w:eastAsia="ja-JP"/>
        </w:rPr>
        <w:t xml:space="preserve">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B24ADF" w:rsidRDefault="00224479">
      <w:pPr>
        <w:pStyle w:val="ProductList-Body"/>
      </w:pPr>
      <w:r>
        <w:t xml:space="preserve">Windows SA Per Device </w:t>
      </w:r>
      <w:r>
        <w:t>および</w:t>
      </w:r>
      <w:r>
        <w:t xml:space="preserve"> Windows SA Per User </w:t>
      </w:r>
      <w:r>
        <w:t>ライセンスを組み合わせて取得することを希望するお客様は、以下の条</w:t>
      </w:r>
      <w:r>
        <w:t>件をいずれも満たす場合に限り、これを行うことができます。</w:t>
      </w:r>
    </w:p>
    <w:p w:rsidR="00B24ADF" w:rsidRDefault="00224479" w:rsidP="00B41DB4">
      <w:pPr>
        <w:pStyle w:val="ProductList-Bullet"/>
        <w:numPr>
          <w:ilvl w:val="0"/>
          <w:numId w:val="27"/>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B24ADF" w:rsidRDefault="00224479" w:rsidP="00B41DB4">
      <w:pPr>
        <w:pStyle w:val="ProductList-Bullet"/>
        <w:numPr>
          <w:ilvl w:val="0"/>
          <w:numId w:val="27"/>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4.7 Windows Desktop Operating System Software Assurance</w:t>
      </w:r>
      <w:r>
        <w:t xml:space="preserve"> (Per User) From SA User SL </w:t>
      </w:r>
      <w:r>
        <w:t>の購入条件</w:t>
      </w:r>
    </w:p>
    <w:p w:rsidR="00B24ADF" w:rsidRDefault="00224479">
      <w:pPr>
        <w:pStyle w:val="ProductList-SubClauseHeading"/>
        <w:outlineLvl w:val="5"/>
      </w:pPr>
      <w:r>
        <w:t>4.7.1 Enterprise Agreement</w:t>
      </w:r>
    </w:p>
    <w:p w:rsidR="00B24ADF" w:rsidRDefault="00224479">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対応する</w:t>
            </w:r>
            <w:r>
              <w:rPr>
                <w:color w:val="FFFFFF"/>
              </w:rPr>
              <w:t xml:space="preserve"> From SA User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Desktop Operating System SA (Per User) from SA User SL</w:t>
            </w:r>
            <w:r>
              <w:rPr>
                <w:vertAlign w:val="superscript"/>
              </w:rPr>
              <w:t>1</w:t>
            </w:r>
          </w:p>
        </w:tc>
      </w:tr>
    </w:tbl>
    <w:p w:rsidR="00B24ADF" w:rsidRDefault="00224479">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rPr>
          <w:lang w:eastAsia="ja-JP"/>
        </w:rPr>
      </w:pPr>
      <w:r>
        <w:rPr>
          <w:lang w:eastAsia="ja-JP"/>
        </w:rPr>
        <w:t xml:space="preserve">4.7.2 Enterprise Subscription </w:t>
      </w:r>
      <w:r>
        <w:rPr>
          <w:lang w:eastAsia="ja-JP"/>
        </w:rPr>
        <w:t>契約</w:t>
      </w:r>
    </w:p>
    <w:p w:rsidR="00B24ADF" w:rsidRDefault="00224479">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4"/>
      </w:pPr>
      <w:r>
        <w:t>4.8 Microsoft Desktop Optimization Pack (MDOP)</w:t>
      </w:r>
    </w:p>
    <w:p w:rsidR="00B24ADF" w:rsidRDefault="00224479">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w:t>
      </w:r>
      <w:r>
        <w:rPr>
          <w:lang w:eastAsia="ja-JP"/>
        </w:rPr>
        <w:t>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5"/>
      </w:pPr>
      <w:r>
        <w:t xml:space="preserve">4.8.1 MDOP </w:t>
      </w:r>
      <w:r>
        <w:t>の利用条件</w:t>
      </w:r>
    </w:p>
    <w:p w:rsidR="00B24ADF" w:rsidRDefault="00224479">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B24ADF" w:rsidRDefault="00224479" w:rsidP="00B41DB4">
      <w:pPr>
        <w:pStyle w:val="ProductList-Bullet"/>
        <w:numPr>
          <w:ilvl w:val="1"/>
          <w:numId w:val="28"/>
        </w:numPr>
      </w:pPr>
      <w:r>
        <w:t>有効な</w:t>
      </w:r>
      <w:r>
        <w:t xml:space="preserve"> Windows Software Assurance Per User SL </w:t>
      </w:r>
      <w:r>
        <w:t>また</w:t>
      </w:r>
      <w:r>
        <w:t>は</w:t>
      </w:r>
      <w:r>
        <w:t xml:space="preserve"> VDA Per User SL </w:t>
      </w:r>
      <w:r>
        <w:t>をお持ちのすべてのお客様</w:t>
      </w:r>
    </w:p>
    <w:p w:rsidR="00B24ADF" w:rsidRDefault="00224479" w:rsidP="00B41DB4">
      <w:pPr>
        <w:pStyle w:val="ProductList-Bullet"/>
        <w:numPr>
          <w:ilvl w:val="1"/>
          <w:numId w:val="28"/>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B24ADF" w:rsidRDefault="00224479">
      <w:pPr>
        <w:pStyle w:val="ProductList-BodyIndented"/>
      </w:pPr>
      <w:r>
        <w:t xml:space="preserve"> </w:t>
      </w:r>
    </w:p>
    <w:p w:rsidR="00B24ADF" w:rsidRDefault="00224479">
      <w:pPr>
        <w:pStyle w:val="ProductList-ClauseHeading"/>
        <w:outlineLvl w:val="4"/>
        <w:rPr>
          <w:lang w:eastAsia="ja-JP"/>
        </w:rPr>
      </w:pPr>
      <w:r>
        <w:rPr>
          <w:lang w:eastAsia="ja-JP"/>
        </w:rPr>
        <w:t xml:space="preserve">4.9 Academic </w:t>
      </w:r>
      <w:r>
        <w:rPr>
          <w:lang w:eastAsia="ja-JP"/>
        </w:rPr>
        <w:t>プログラム</w:t>
      </w:r>
    </w:p>
    <w:p w:rsidR="00B24ADF" w:rsidRDefault="00224479">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B24ADF" w:rsidRDefault="00224479">
      <w:pPr>
        <w:pStyle w:val="ProductList-SubClauseHeading"/>
        <w:outlineLvl w:val="5"/>
      </w:pPr>
      <w:r>
        <w:lastRenderedPageBreak/>
        <w:t xml:space="preserve">4.9.1 Windows Enterprise LTSB </w:t>
      </w:r>
      <w:r>
        <w:t>に対する権利</w:t>
      </w:r>
    </w:p>
    <w:p w:rsidR="00B24ADF" w:rsidRDefault="00224479">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B24ADF" w:rsidRDefault="00224479">
      <w:pPr>
        <w:pStyle w:val="ProductList-BodyIndented"/>
      </w:pPr>
      <w:r>
        <w:t xml:space="preserve"> </w:t>
      </w:r>
    </w:p>
    <w:p w:rsidR="00B24ADF" w:rsidRDefault="00224479">
      <w:pPr>
        <w:pStyle w:val="ProductList-SubClauseHeading"/>
        <w:outlineLvl w:val="5"/>
      </w:pPr>
      <w:r>
        <w:t xml:space="preserve">4.9.2 Windows 10 Enterprise </w:t>
      </w:r>
      <w:r>
        <w:t>または</w:t>
      </w:r>
      <w:r>
        <w:t xml:space="preserve"> Windows 10 Education Edition </w:t>
      </w:r>
      <w:r>
        <w:t>に対する権利</w:t>
      </w:r>
    </w:p>
    <w:p w:rsidR="00B24ADF" w:rsidRDefault="00224479">
      <w:pPr>
        <w:pStyle w:val="ProductList-BodyIndented"/>
      </w:pPr>
      <w:r>
        <w:t xml:space="preserve">Windows Enterprise </w:t>
      </w:r>
      <w:r>
        <w:t>または</w:t>
      </w:r>
      <w:r>
        <w:t xml:space="preserve"> Windows Education </w:t>
      </w:r>
      <w:r>
        <w:t>に対するソフトウェア</w:t>
      </w:r>
      <w:r>
        <w:t xml:space="preserve"> </w:t>
      </w:r>
      <w:r>
        <w:t>アシュアラ</w:t>
      </w:r>
      <w:r>
        <w:t>ンスをお持ちの教育機関のお客様は、</w:t>
      </w:r>
      <w:r>
        <w:t xml:space="preserve">Windows 10 Enterprise </w:t>
      </w:r>
      <w:r>
        <w:t>または</w:t>
      </w:r>
      <w:r>
        <w:t xml:space="preserve"> Windows 10 Education </w:t>
      </w:r>
      <w:r>
        <w:t>をインストールして使用することができます。</w:t>
      </w:r>
    </w:p>
    <w:p w:rsidR="00B24ADF" w:rsidRDefault="00224479">
      <w:pPr>
        <w:pStyle w:val="ProductList-BodyIndented"/>
      </w:pPr>
      <w:r>
        <w:t xml:space="preserve"> </w:t>
      </w:r>
    </w:p>
    <w:p w:rsidR="00B24ADF" w:rsidRDefault="00224479">
      <w:pPr>
        <w:pStyle w:val="ProductList-SubClauseHeading"/>
        <w:outlineLvl w:val="5"/>
        <w:rPr>
          <w:lang w:eastAsia="ja-JP"/>
        </w:rPr>
      </w:pPr>
      <w:r>
        <w:rPr>
          <w:lang w:eastAsia="ja-JP"/>
        </w:rPr>
        <w:t xml:space="preserve">4.9.3 </w:t>
      </w:r>
      <w:r>
        <w:rPr>
          <w:lang w:eastAsia="ja-JP"/>
        </w:rPr>
        <w:t>ダウングレード権</w:t>
      </w:r>
    </w:p>
    <w:p w:rsidR="00B24ADF" w:rsidRDefault="00224479">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rPr>
          <w:lang w:eastAsia="ja-JP"/>
        </w:rPr>
      </w:pPr>
      <w:r>
        <w:rPr>
          <w:lang w:eastAsia="ja-JP"/>
        </w:rPr>
        <w:t xml:space="preserve">4.9.4 MDOP </w:t>
      </w:r>
      <w:r>
        <w:rPr>
          <w:lang w:eastAsia="ja-JP"/>
        </w:rPr>
        <w:t>の利用条件</w:t>
      </w:r>
    </w:p>
    <w:p w:rsidR="00B24ADF" w:rsidRDefault="00224479">
      <w:pPr>
        <w:pStyle w:val="ProductList-BodyIndented"/>
        <w:rPr>
          <w:lang w:eastAsia="ja-JP"/>
        </w:rPr>
      </w:pPr>
      <w:r>
        <w:rPr>
          <w:lang w:eastAsia="ja-JP"/>
        </w:rPr>
        <w:t>Wi</w:t>
      </w:r>
      <w:r>
        <w:rPr>
          <w:lang w:eastAsia="ja-JP"/>
        </w:rPr>
        <w:t xml:space="preserve">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rPr>
          <w:lang w:eastAsia="ja-JP"/>
        </w:rPr>
      </w:pPr>
      <w:r>
        <w:rPr>
          <w:lang w:eastAsia="ja-JP"/>
        </w:rPr>
        <w:t xml:space="preserve">4.9.5 Windows To Go </w:t>
      </w:r>
      <w:r>
        <w:rPr>
          <w:lang w:eastAsia="ja-JP"/>
        </w:rPr>
        <w:t>の学生オプション</w:t>
      </w:r>
    </w:p>
    <w:p w:rsidR="00B24ADF" w:rsidRDefault="00224479">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4"/>
      </w:pPr>
      <w:r>
        <w:t>4.10 Windows 10 Mobile En</w:t>
      </w:r>
      <w:r>
        <w:t>terprise</w:t>
      </w:r>
    </w:p>
    <w:p w:rsidR="00B24ADF" w:rsidRDefault="00224479">
      <w:pPr>
        <w:pStyle w:val="ProductList-Body"/>
      </w:pPr>
      <w:r>
        <w:t>有効な</w:t>
      </w:r>
      <w:r>
        <w:t xml:space="preserve"> Windows SA Per User SL </w:t>
      </w:r>
      <w:r>
        <w:t>または</w:t>
      </w:r>
      <w:r>
        <w:t xml:space="preserve"> Per User Add-on </w:t>
      </w:r>
      <w:r>
        <w:t>をお持ちのお客様は、ライセンスを取得したユーザーのセカンダリ</w:t>
      </w:r>
      <w:r>
        <w:t xml:space="preserve"> </w:t>
      </w:r>
      <w:r>
        <w:t>デバイスに</w:t>
      </w:r>
      <w:r>
        <w:t xml:space="preserve"> Windows 10 Mobile Enterprise </w:t>
      </w:r>
      <w:r>
        <w:t>をインストールして使用することができます。</w:t>
      </w:r>
    </w:p>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w:instrText>
      </w:r>
      <w:r>
        <w:rPr>
          <w:lang w:eastAsia="ja-JP"/>
        </w:rPr>
        <w:instrText>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w:instrText>
      </w:r>
      <w:r>
        <w:rPr>
          <w:lang w:eastAsia="ja-JP"/>
        </w:rPr>
        <w:instrText>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w:instrText>
      </w:r>
      <w:r>
        <w:rPr>
          <w:lang w:eastAsia="ja-JP"/>
        </w:rPr>
        <w:instrText>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w:instrText>
      </w:r>
      <w:r>
        <w:rPr>
          <w:lang w:eastAsia="ja-JP"/>
        </w:rPr>
        <w:instrText>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w:instrText>
      </w:r>
      <w:r>
        <w:rPr>
          <w:lang w:eastAsia="ja-JP"/>
        </w:rPr>
        <w:instrText>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B24ADF" w:rsidRDefault="00224479">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w:t>
      </w:r>
      <w:r>
        <w:rPr>
          <w:lang w:eastAsia="ja-JP"/>
        </w:rPr>
        <w:t>が、以下の種類のアプリケーションを実行する目的に限定されます。</w:t>
      </w:r>
    </w:p>
    <w:p w:rsidR="00B24ADF" w:rsidRDefault="00224479" w:rsidP="00B41DB4">
      <w:pPr>
        <w:pStyle w:val="ProductList-Bullet"/>
        <w:numPr>
          <w:ilvl w:val="0"/>
          <w:numId w:val="29"/>
        </w:numPr>
      </w:pPr>
      <w:r>
        <w:t>セキュリティ</w:t>
      </w:r>
    </w:p>
    <w:p w:rsidR="00B24ADF" w:rsidRDefault="00224479" w:rsidP="00B41DB4">
      <w:pPr>
        <w:pStyle w:val="ProductList-Bullet"/>
        <w:numPr>
          <w:ilvl w:val="0"/>
          <w:numId w:val="29"/>
        </w:numPr>
      </w:pPr>
      <w:r>
        <w:t>管理</w:t>
      </w:r>
    </w:p>
    <w:p w:rsidR="00B24ADF" w:rsidRDefault="00224479" w:rsidP="00B41DB4">
      <w:pPr>
        <w:pStyle w:val="ProductList-Bullet"/>
        <w:numPr>
          <w:ilvl w:val="0"/>
          <w:numId w:val="29"/>
        </w:numPr>
        <w:rPr>
          <w:lang w:eastAsia="ja-JP"/>
        </w:rPr>
      </w:pPr>
      <w:r>
        <w:rPr>
          <w:lang w:eastAsia="ja-JP"/>
        </w:rPr>
        <w:t>ターミナル</w:t>
      </w:r>
      <w:r>
        <w:rPr>
          <w:lang w:eastAsia="ja-JP"/>
        </w:rPr>
        <w:t xml:space="preserve"> </w:t>
      </w:r>
      <w:r>
        <w:rPr>
          <w:lang w:eastAsia="ja-JP"/>
        </w:rPr>
        <w:t>エミュレーション</w:t>
      </w:r>
    </w:p>
    <w:p w:rsidR="00B24ADF" w:rsidRDefault="00224479" w:rsidP="00B41DB4">
      <w:pPr>
        <w:pStyle w:val="ProductList-Bullet"/>
        <w:numPr>
          <w:ilvl w:val="0"/>
          <w:numId w:val="29"/>
        </w:numPr>
        <w:rPr>
          <w:lang w:eastAsia="ja-JP"/>
        </w:rPr>
      </w:pPr>
      <w:r>
        <w:rPr>
          <w:lang w:eastAsia="ja-JP"/>
        </w:rPr>
        <w:t>リモート</w:t>
      </w:r>
      <w:r>
        <w:rPr>
          <w:lang w:eastAsia="ja-JP"/>
        </w:rPr>
        <w:t xml:space="preserve"> </w:t>
      </w:r>
      <w:r>
        <w:rPr>
          <w:lang w:eastAsia="ja-JP"/>
        </w:rPr>
        <w:t>デスクトップおよびこれに類似するテクノロジ</w:t>
      </w:r>
    </w:p>
    <w:p w:rsidR="00B24ADF" w:rsidRDefault="00224479" w:rsidP="00B41DB4">
      <w:pPr>
        <w:pStyle w:val="ProductList-Bullet"/>
        <w:numPr>
          <w:ilvl w:val="0"/>
          <w:numId w:val="29"/>
        </w:numPr>
      </w:pPr>
      <w:r>
        <w:t xml:space="preserve">Web </w:t>
      </w:r>
      <w:r>
        <w:t>ブラウザー</w:t>
      </w:r>
    </w:p>
    <w:p w:rsidR="00B24ADF" w:rsidRDefault="00224479" w:rsidP="00B41DB4">
      <w:pPr>
        <w:pStyle w:val="ProductList-Bullet"/>
        <w:numPr>
          <w:ilvl w:val="0"/>
          <w:numId w:val="29"/>
        </w:numPr>
      </w:pPr>
      <w:r>
        <w:t>メディア</w:t>
      </w:r>
      <w:r>
        <w:t xml:space="preserve"> </w:t>
      </w:r>
      <w:r>
        <w:t>プレーヤー</w:t>
      </w:r>
    </w:p>
    <w:p w:rsidR="00B24ADF" w:rsidRDefault="00224479" w:rsidP="00B41DB4">
      <w:pPr>
        <w:pStyle w:val="ProductList-Bullet"/>
        <w:numPr>
          <w:ilvl w:val="0"/>
          <w:numId w:val="29"/>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B24ADF" w:rsidRDefault="00224479" w:rsidP="00B41DB4">
      <w:pPr>
        <w:pStyle w:val="ProductList-Bullet"/>
        <w:numPr>
          <w:ilvl w:val="0"/>
          <w:numId w:val="29"/>
        </w:numPr>
        <w:rPr>
          <w:lang w:eastAsia="ja-JP"/>
        </w:rPr>
      </w:pPr>
      <w:r>
        <w:rPr>
          <w:lang w:eastAsia="ja-JP"/>
        </w:rPr>
        <w:t>ドキュメント</w:t>
      </w:r>
      <w:r>
        <w:rPr>
          <w:lang w:eastAsia="ja-JP"/>
        </w:rPr>
        <w:t xml:space="preserve"> </w:t>
      </w:r>
      <w:r>
        <w:rPr>
          <w:lang w:eastAsia="ja-JP"/>
        </w:rPr>
        <w:t>ビューアー</w:t>
      </w:r>
    </w:p>
    <w:p w:rsidR="00B24ADF" w:rsidRDefault="00224479" w:rsidP="00B41DB4">
      <w:pPr>
        <w:pStyle w:val="ProductList-Bullet"/>
        <w:numPr>
          <w:ilvl w:val="0"/>
          <w:numId w:val="29"/>
        </w:numPr>
      </w:pPr>
      <w:r>
        <w:t xml:space="preserve">.NET Framework </w:t>
      </w:r>
      <w:r>
        <w:t>および</w:t>
      </w:r>
      <w:r>
        <w:t xml:space="preserve"> Java </w:t>
      </w:r>
      <w:r>
        <w:t>仮想マシン</w:t>
      </w:r>
    </w:p>
    <w:p w:rsidR="00B24ADF" w:rsidRDefault="00224479">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4.13 Windows Embedded Industry Enterprise </w:t>
      </w:r>
      <w:r>
        <w:t>用ソフトウェア</w:t>
      </w:r>
      <w:r>
        <w:t xml:space="preserve"> </w:t>
      </w:r>
      <w:r>
        <w:t>アシュアランス</w:t>
      </w:r>
    </w:p>
    <w:p w:rsidR="00B24ADF" w:rsidRDefault="00224479">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w:t>
      </w:r>
      <w:r>
        <w:t>適用されます。</w:t>
      </w:r>
    </w:p>
    <w:p w:rsidR="00B24ADF" w:rsidRDefault="00B24ADF">
      <w:pPr>
        <w:pStyle w:val="PURBreadcrumb"/>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pPr>
      <w:bookmarkStart w:id="195" w:name="_Sec619"/>
      <w:r>
        <w:lastRenderedPageBreak/>
        <w:t>Windows Server</w:t>
      </w:r>
      <w:bookmarkEnd w:id="195"/>
      <w:r>
        <w:fldChar w:fldCharType="begin"/>
      </w:r>
      <w:r>
        <w:instrText xml:space="preserve"> TC "</w:instrText>
      </w:r>
      <w:bookmarkStart w:id="196" w:name="_Toc447271904"/>
      <w:r>
        <w:instrText>Windows Server</w:instrText>
      </w:r>
      <w:bookmarkEnd w:id="196"/>
      <w:r>
        <w:instrText>" \l 2</w:instrText>
      </w:r>
      <w:r>
        <w:fldChar w:fldCharType="end"/>
      </w:r>
    </w:p>
    <w:p w:rsidR="00B24ADF" w:rsidRDefault="00224479">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7271905"/>
      <w:r>
        <w:instrText>Windows MultiPoint Server</w:instrText>
      </w:r>
      <w:bookmarkEnd w:id="198"/>
      <w:r>
        <w:instrText>" \l 3</w:instrText>
      </w:r>
      <w:r>
        <w:fldChar w:fldCharType="end"/>
      </w:r>
    </w:p>
    <w:p w:rsidR="00B24ADF" w:rsidRDefault="00224479">
      <w:pPr>
        <w:pStyle w:val="ProductList-Offering1SubSection"/>
        <w:outlineLvl w:val="3"/>
      </w:pPr>
      <w:bookmarkStart w:id="199" w:name="_Sec702"/>
      <w:r>
        <w:t xml:space="preserve">1. </w:t>
      </w:r>
      <w:r>
        <w:t>利用可能なプログラム</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w:instrText>
            </w:r>
            <w:r>
              <w:instrText xml:space="preserve">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pPr>
            <w:r>
              <w:rPr>
                <w:color w:val="000000"/>
              </w:rPr>
              <w:t>Windows MultiPoint Server 2012</w:t>
            </w:r>
            <w:r>
              <w:rPr>
                <w:color w:val="000000"/>
              </w:rPr>
              <w:t xml:space="preserve">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w:instrText>
            </w:r>
            <w:r>
              <w:instrText xml:space="preserve">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B24ADF">
        <w:tc>
          <w:tcPr>
            <w:tcW w:w="416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200" w:name="_Sec757"/>
      <w:r>
        <w:t xml:space="preserve">2. </w:t>
      </w:r>
      <w:r>
        <w:t>製品使用条件</w:t>
      </w:r>
      <w:bookmarkEnd w:id="200"/>
    </w:p>
    <w:tbl>
      <w:tblPr>
        <w:tblStyle w:val="PURTable"/>
        <w:tblW w:w="0" w:type="dxa"/>
        <w:tblLook w:val="04A0" w:firstRow="1" w:lastRow="0" w:firstColumn="1" w:lastColumn="0" w:noHBand="0" w:noVBand="1"/>
      </w:tblPr>
      <w:tblGrid>
        <w:gridCol w:w="3632"/>
        <w:gridCol w:w="3573"/>
        <w:gridCol w:w="358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(SA):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201" w:name="_Sec800"/>
      <w:r>
        <w:t xml:space="preserve">3. </w:t>
      </w:r>
      <w:r>
        <w:t>使用権</w:t>
      </w:r>
      <w:bookmarkEnd w:id="201"/>
    </w:p>
    <w:tbl>
      <w:tblPr>
        <w:tblStyle w:val="PURTable"/>
        <w:tblW w:w="0" w:type="dxa"/>
        <w:tblLook w:val="04A0" w:firstRow="1" w:lastRow="0" w:firstColumn="1" w:lastColumn="0" w:noHBand="0" w:noVBand="1"/>
      </w:tblPr>
      <w:tblGrid>
        <w:gridCol w:w="3653"/>
        <w:gridCol w:w="3572"/>
        <w:gridCol w:w="356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w:instrText>
            </w:r>
            <w:r>
              <w:instrText>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w:instrText>
            </w:r>
            <w:r>
              <w:instrText xml:space="preserve">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 xml:space="preserve">Windows MultiPoint Server 2012 CAL </w:t>
            </w:r>
            <w:r>
              <w:t>および</w:t>
            </w:r>
          </w:p>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24ADF" w:rsidRDefault="00224479">
      <w:pPr>
        <w:pStyle w:val="ProductList-Body"/>
      </w:pPr>
      <w:r>
        <w:t xml:space="preserve"> </w:t>
      </w:r>
    </w:p>
    <w:p w:rsidR="00B24ADF" w:rsidRDefault="00224479">
      <w:pPr>
        <w:pStyle w:val="ProductList-SubClauseHeading"/>
        <w:outlineLvl w:val="5"/>
      </w:pPr>
      <w:r>
        <w:t xml:space="preserve">3.1.1 Windows Server 2012 Active Directory Rights Management </w:t>
      </w:r>
      <w:r>
        <w:t xml:space="preserve">Services CAL </w:t>
      </w:r>
      <w:r>
        <w:t>に関連する追加機能</w:t>
      </w:r>
    </w:p>
    <w:p w:rsidR="00B24ADF" w:rsidRDefault="00224479">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24ADF" w:rsidRDefault="00224479">
      <w:pPr>
        <w:pStyle w:val="ProductList-BodyIndented"/>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3.2 </w:t>
      </w:r>
      <w:r>
        <w:rPr>
          <w:lang w:eastAsia="ja-JP"/>
        </w:rPr>
        <w:t>ソフトウェアの実行インスタンス</w:t>
      </w:r>
    </w:p>
    <w:p w:rsidR="00B24ADF" w:rsidRDefault="00224479">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w:instrText>
      </w:r>
      <w:r>
        <w:rPr>
          <w:lang w:eastAsia="ja-JP"/>
        </w:rPr>
        <w:instrText>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w:instrText>
      </w:r>
      <w:r>
        <w:rPr>
          <w:lang w:eastAsia="ja-JP"/>
        </w:rPr>
        <w:instrText>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w:t>
      </w:r>
      <w:r>
        <w:rPr>
          <w:lang w:eastAsia="ja-JP"/>
        </w:rPr>
        <w:t>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B24ADF" w:rsidRDefault="00224479">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w:t>
      </w:r>
      <w:r>
        <w:rPr>
          <w:lang w:eastAsia="ja-JP"/>
        </w:rPr>
        <w:t>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w:instrText>
      </w:r>
      <w:r>
        <w:rPr>
          <w:lang w:eastAsia="ja-JP"/>
        </w:rPr>
        <w:instrText>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3.4 Windows Multipoint Server 2012 Connector</w:t>
      </w:r>
    </w:p>
    <w:p w:rsidR="00B24ADF" w:rsidRDefault="00224479">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lastRenderedPageBreak/>
        <w:t xml:space="preserve">3.5 </w:t>
      </w:r>
      <w:r>
        <w:rPr>
          <w:lang w:eastAsia="ja-JP"/>
        </w:rPr>
        <w:t>追加ソフトウェア</w:t>
      </w:r>
    </w:p>
    <w:p w:rsidR="00B24ADF" w:rsidRDefault="00224479">
      <w:pPr>
        <w:pStyle w:val="ProductList-Body"/>
        <w:rPr>
          <w:lang w:eastAsia="ja-JP"/>
        </w:rPr>
      </w:pPr>
      <w:r>
        <w:rPr>
          <w:lang w:eastAsia="ja-JP"/>
        </w:rPr>
        <w:t>追加ソフトウェアの一覧については、</w:t>
      </w:r>
      <w:hyperlink r:id="rId76">
        <w:r>
          <w:rPr>
            <w:color w:val="00467F"/>
            <w:u w:val="single"/>
            <w:lang w:eastAsia="ja-JP"/>
          </w:rPr>
          <w:t>http://go.microsoft.com/fwlink/?LinkId=245856</w:t>
        </w:r>
      </w:hyperlink>
      <w:r>
        <w:rPr>
          <w:lang w:eastAsia="ja-JP"/>
        </w:rPr>
        <w:t xml:space="preserve"> </w:t>
      </w:r>
      <w:r>
        <w:rPr>
          <w:lang w:eastAsia="ja-JP"/>
        </w:rPr>
        <w:t>をご参照ください。</w:t>
      </w:r>
    </w:p>
    <w:p w:rsidR="00B24ADF" w:rsidRDefault="00224479">
      <w:pPr>
        <w:pStyle w:val="ProductList-Offering1SubSection"/>
        <w:outlineLvl w:val="3"/>
        <w:rPr>
          <w:lang w:eastAsia="ja-JP"/>
        </w:rPr>
      </w:pPr>
      <w:bookmarkStart w:id="202" w:name="_Sec832"/>
      <w:r>
        <w:rPr>
          <w:lang w:eastAsia="ja-JP"/>
        </w:rPr>
        <w:t xml:space="preserve">4. </w:t>
      </w:r>
      <w:r>
        <w:rPr>
          <w:lang w:eastAsia="ja-JP"/>
        </w:rPr>
        <w:t>ソフトウェア</w:t>
      </w:r>
      <w:r>
        <w:rPr>
          <w:lang w:eastAsia="ja-JP"/>
        </w:rPr>
        <w:t xml:space="preserve"> </w:t>
      </w:r>
      <w:r>
        <w:rPr>
          <w:lang w:eastAsia="ja-JP"/>
        </w:rPr>
        <w:t>アシュアランス</w:t>
      </w:r>
      <w:bookmarkEnd w:id="202"/>
    </w:p>
    <w:tbl>
      <w:tblPr>
        <w:tblStyle w:val="PURTable"/>
        <w:tblW w:w="0" w:type="dxa"/>
        <w:tblLook w:val="04A0" w:firstRow="1" w:lastRow="0" w:firstColumn="1" w:lastColumn="0" w:noHBand="0" w:noVBand="1"/>
      </w:tblPr>
      <w:tblGrid>
        <w:gridCol w:w="3596"/>
        <w:gridCol w:w="3597"/>
        <w:gridCol w:w="359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03" w:name="_Sec655"/>
      <w:r>
        <w:t>Windows Server</w:t>
      </w:r>
      <w:bookmarkEnd w:id="203"/>
      <w:r>
        <w:fldChar w:fldCharType="begin"/>
      </w:r>
      <w:r>
        <w:instrText xml:space="preserve"> TC "</w:instrText>
      </w:r>
      <w:bookmarkStart w:id="204" w:name="_Toc447271906"/>
      <w:r>
        <w:instrText>Windows Server</w:instrText>
      </w:r>
      <w:bookmarkEnd w:id="204"/>
      <w:r>
        <w:instrText>" \l 3</w:instrText>
      </w:r>
      <w:r>
        <w:fldChar w:fldCharType="end"/>
      </w:r>
    </w:p>
    <w:p w:rsidR="00B24ADF" w:rsidRDefault="00224479">
      <w:pPr>
        <w:pStyle w:val="ProductList-Offering1SubSection"/>
        <w:outlineLvl w:val="3"/>
      </w:pPr>
      <w:bookmarkStart w:id="205" w:name="_Sec703"/>
      <w:r>
        <w:t xml:space="preserve">1. </w:t>
      </w:r>
      <w:r>
        <w:t>利用可能なプログラム</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w:instrText>
            </w:r>
            <w:r>
              <w:instrText xml:space="preserv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pPr>
            <w:r>
              <w:rPr>
                <w:color w:val="000000"/>
              </w:rPr>
              <w:t>Windows Server 2012 Active Directory Rights Management Services CAL</w:t>
            </w:r>
            <w:r>
              <w:fldChar w:fldCharType="begin"/>
            </w:r>
            <w:r>
              <w:instrText xml:space="preserve"> XE "</w:instrText>
            </w:r>
            <w:r>
              <w:instrText xml:space="preserve">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t>Windows Server 2012 Remote Desktop Services CAL</w:t>
            </w:r>
            <w:r>
              <w:fldChar w:fldCharType="begin"/>
            </w:r>
            <w:r>
              <w:instrText xml:space="preserve"> XE "</w:instrText>
            </w:r>
            <w:r>
              <w:instrText xml:space="preserve">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Server 2012 Remote Desktop Services External Connector</w:t>
            </w:r>
            <w:r>
              <w:fldChar w:fldCharType="begin"/>
            </w:r>
            <w:r>
              <w:instrText xml:space="preserve"> XE "Windows Server 2012 Remote Desktop Services Extern</w:instrText>
            </w:r>
            <w:r>
              <w:instrText xml:space="preserve">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rsidTr="00263446">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12"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12"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5B221B" w:rsidTr="00263446">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12" w:space="0" w:color="FFFFFF"/>
            </w:tcBorders>
            <w:shd w:val="clear" w:color="auto" w:fill="70AD47"/>
          </w:tcPr>
          <w:p w:rsidR="00B24ADF" w:rsidRDefault="00224479">
            <w:pPr>
              <w:pStyle w:val="ProductList-TableBody"/>
              <w:jc w:val="center"/>
            </w:pPr>
            <w:r>
              <w:t xml:space="preserve"> </w:t>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12"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12"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12" w:space="0" w:color="FFFFFF"/>
              <w:left w:val="single" w:sz="12" w:space="0" w:color="FFFFFF"/>
              <w:bottom w:val="single" w:sz="12" w:space="0" w:color="FFFFFF"/>
              <w:right w:val="single" w:sz="12" w:space="0" w:color="FFFFFF"/>
            </w:tcBorders>
            <w:shd w:val="clear" w:color="auto" w:fill="BFBFBF"/>
          </w:tcPr>
          <w:p w:rsidR="00B24ADF" w:rsidRDefault="00B24ADF">
            <w:pPr>
              <w:pStyle w:val="ProductList-TableBody"/>
              <w:jc w:val="center"/>
            </w:pPr>
          </w:p>
        </w:tc>
        <w:tc>
          <w:tcPr>
            <w:tcW w:w="620" w:type="dxa"/>
            <w:tcBorders>
              <w:top w:val="single" w:sz="9" w:space="0" w:color="FFFFFF"/>
              <w:left w:val="single" w:sz="12"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rsidTr="00263446">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12"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12"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Windows Server 2012 Active Directory Rights Management Services External Connectors</w:t>
            </w:r>
            <w:r>
              <w:fldChar w:fldCharType="begin"/>
            </w:r>
            <w:r>
              <w:instrText xml:space="preserve"> XE "</w:instrText>
            </w:r>
            <w:r>
              <w:instrText xml:space="preserve">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24ADF" w:rsidRDefault="002244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416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pPr>
            <w:r>
              <w:rPr>
                <w:color w:val="000000"/>
              </w:rPr>
              <w:t>Windows Server 2012 External Connector</w:t>
            </w:r>
            <w:r>
              <w:fldChar w:fldCharType="begin"/>
            </w:r>
            <w:r>
              <w:instrText xml:space="preserve"> XE "</w:instrText>
            </w:r>
            <w:r>
              <w:instrText xml:space="preserve">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24ADF" w:rsidRDefault="002244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206" w:name="_Sec758"/>
      <w:r>
        <w:t xml:space="preserve">2. </w:t>
      </w:r>
      <w:r>
        <w:t>製品使用条件</w:t>
      </w:r>
      <w:bookmarkEnd w:id="206"/>
    </w:p>
    <w:tbl>
      <w:tblPr>
        <w:tblStyle w:val="PURTable"/>
        <w:tblW w:w="0" w:type="dxa"/>
        <w:tblLook w:val="04A0" w:firstRow="1" w:lastRow="0" w:firstColumn="1" w:lastColumn="0" w:noHBand="0" w:noVBand="1"/>
      </w:tblPr>
      <w:tblGrid>
        <w:gridCol w:w="3593"/>
        <w:gridCol w:w="3592"/>
        <w:gridCol w:w="360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w:instrText>
            </w:r>
            <w:r>
              <w:instrText xml:space="preserve">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w:instrText>
            </w:r>
            <w:r>
              <w:instrText>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(SA):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207" w:name="_Sec807"/>
      <w:r>
        <w:t xml:space="preserve">3. </w:t>
      </w:r>
      <w:r>
        <w:t>使用権</w:t>
      </w:r>
      <w:bookmarkEnd w:id="207"/>
    </w:p>
    <w:tbl>
      <w:tblPr>
        <w:tblStyle w:val="PURTable"/>
        <w:tblW w:w="0" w:type="dxa"/>
        <w:tblLook w:val="04A0" w:firstRow="1" w:lastRow="0" w:firstColumn="1" w:lastColumn="0" w:noHBand="0" w:noVBand="1"/>
      </w:tblPr>
      <w:tblGrid>
        <w:gridCol w:w="3653"/>
        <w:gridCol w:w="3572"/>
        <w:gridCol w:w="356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w:instrText>
            </w:r>
            <w:r>
              <w:instrText xml:space="preserv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w:instrText>
            </w:r>
            <w:r>
              <w:instrTex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w:t>
            </w:r>
            <w:r>
              <w:rPr>
                <w:color w:val="404040"/>
              </w:rPr>
              <w:t>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24ADF" w:rsidRDefault="00224479">
      <w:pPr>
        <w:pStyle w:val="ProductList-Body"/>
        <w:rPr>
          <w:lang w:eastAsia="ja-JP"/>
        </w:rPr>
      </w:pPr>
      <w:r>
        <w:rPr>
          <w:lang w:eastAsia="ja-JP"/>
        </w:rPr>
        <w:t xml:space="preserve"> </w:t>
      </w:r>
    </w:p>
    <w:p w:rsidR="00B24ADF" w:rsidRDefault="00224479">
      <w:pPr>
        <w:pStyle w:val="ProductList-SubClauseHeading"/>
        <w:outlineLvl w:val="5"/>
      </w:pPr>
      <w:r>
        <w:t xml:space="preserve">3.1.1 Windows Server 2012 Remote Desktop Services CAL </w:t>
      </w:r>
      <w:r>
        <w:t>に関連する追加機能</w:t>
      </w:r>
    </w:p>
    <w:p w:rsidR="00B24ADF" w:rsidRDefault="00224479">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Windows Server 2012 Remote Desktop Services User SL</w:t>
            </w:r>
          </w:p>
        </w:tc>
      </w:tr>
    </w:tbl>
    <w:p w:rsidR="00B24ADF" w:rsidRDefault="00224479">
      <w:pPr>
        <w:pStyle w:val="ProductList-BodyIndented"/>
        <w:rPr>
          <w:lang w:eastAsia="ja-JP"/>
        </w:rPr>
      </w:pPr>
      <w:r>
        <w:rPr>
          <w:lang w:eastAsia="ja-JP"/>
        </w:rPr>
        <w:lastRenderedPageBreak/>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 xml:space="preserve">3.1.2 Windows Server 2012 Rights Management Services CAL </w:t>
      </w:r>
      <w:r>
        <w:t>に関連する追加機能</w:t>
      </w:r>
    </w:p>
    <w:p w:rsidR="00B24ADF" w:rsidRDefault="00224479">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Azure Rights Management Premium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3.1.3 Microsoft Identity Manager</w:t>
      </w:r>
      <w:r>
        <w:t xml:space="preserve"> User CAL </w:t>
      </w:r>
      <w:r>
        <w:t>に関連する追加機能</w:t>
      </w:r>
    </w:p>
    <w:p w:rsidR="00B24ADF" w:rsidRDefault="00224479">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12"/>
        <w:gridCol w:w="3489"/>
        <w:gridCol w:w="352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B24ADF" w:rsidRDefault="0022447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B24ADF" w:rsidRDefault="00224479">
            <w:pPr>
              <w:pStyle w:val="ProductList-TableBody"/>
            </w:pPr>
            <w:r>
              <w:t>Azure Rights Management Premium User SL</w:t>
            </w:r>
          </w:p>
        </w:tc>
      </w:tr>
      <w:tr w:rsidR="00B24AD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B24ADF" w:rsidRDefault="00224479">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B24ADF" w:rsidRDefault="00B24ADF">
            <w:pPr>
              <w:pStyle w:val="ProductList-TableBody"/>
            </w:pPr>
          </w:p>
        </w:tc>
      </w:tr>
    </w:tbl>
    <w:p w:rsidR="00B24ADF" w:rsidRDefault="00224479">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 xml:space="preserve">3.1.4 </w:t>
      </w:r>
      <w:r>
        <w:t>同期サービス</w:t>
      </w:r>
    </w:p>
    <w:p w:rsidR="00B24ADF" w:rsidRDefault="00224479">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B24ADF" w:rsidRDefault="00224479">
      <w:pPr>
        <w:pStyle w:val="ProductList-BodyIndented"/>
      </w:pPr>
      <w:r>
        <w:t xml:space="preserve"> </w:t>
      </w:r>
    </w:p>
    <w:p w:rsidR="00B24ADF" w:rsidRDefault="00224479">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SubClauseHeading"/>
        <w:outlineLvl w:val="5"/>
      </w:pPr>
      <w:r>
        <w:t xml:space="preserve">3.2.1 Windows Server 2012 Remote Desktop Services External </w:t>
      </w:r>
      <w:r>
        <w:t xml:space="preserve">Connector </w:t>
      </w:r>
      <w:r>
        <w:t>ライセンスに関連する追加機能</w:t>
      </w:r>
    </w:p>
    <w:p w:rsidR="00B24ADF" w:rsidRDefault="00224479">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4ADF" w:rsidRDefault="00B24ADF">
            <w:pPr>
              <w:pStyle w:val="ProductList-TableBody"/>
            </w:pPr>
          </w:p>
        </w:tc>
      </w:tr>
    </w:tbl>
    <w:p w:rsidR="00B24ADF" w:rsidRDefault="00224479">
      <w:pPr>
        <w:pStyle w:val="ProductList-BodyIndented"/>
        <w:rPr>
          <w:lang w:eastAsia="ja-JP"/>
        </w:rPr>
      </w:pPr>
      <w:r>
        <w:rPr>
          <w:i/>
          <w:lang w:eastAsia="ja-JP"/>
        </w:rPr>
        <w:t>*(Windows Server 2008 Remote Desk</w:t>
      </w:r>
      <w:r>
        <w:rPr>
          <w:i/>
          <w:lang w:eastAsia="ja-JP"/>
        </w:rPr>
        <w:t xml:space="preserve">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 xml:space="preserve">3.2.2 Windows Server 2012 Rights Management Services External Connector </w:t>
      </w:r>
      <w:r>
        <w:t>ライセンスに関連する追加機能</w:t>
      </w:r>
    </w:p>
    <w:p w:rsidR="00B24ADF" w:rsidRDefault="00224479">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4ADF" w:rsidRDefault="00B24ADF">
            <w:pPr>
              <w:pStyle w:val="ProductList-TableBody"/>
            </w:pPr>
          </w:p>
        </w:tc>
      </w:tr>
    </w:tbl>
    <w:p w:rsidR="00B24ADF" w:rsidRDefault="00224479">
      <w:pPr>
        <w:pStyle w:val="ProductList-BodyIndented"/>
      </w:pPr>
      <w:r>
        <w:t xml:space="preserve"> </w:t>
      </w:r>
    </w:p>
    <w:p w:rsidR="00B24ADF" w:rsidRDefault="00224479">
      <w:pPr>
        <w:pStyle w:val="ProductList-SubClauseHeading"/>
        <w:outlineLvl w:val="5"/>
      </w:pPr>
      <w:r>
        <w:t xml:space="preserve">3.2.3 Microsoft Identity Manager External Connector </w:t>
      </w:r>
      <w:r>
        <w:t>ライセンスに関連する追加機能</w:t>
      </w:r>
    </w:p>
    <w:p w:rsidR="00B24ADF" w:rsidRDefault="00224479">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B24ADF" w:rsidRDefault="0022447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24ADF" w:rsidRDefault="00B24ADF">
            <w:pPr>
              <w:pStyle w:val="ProductList-TableBody"/>
            </w:pPr>
          </w:p>
        </w:tc>
      </w:tr>
    </w:tbl>
    <w:p w:rsidR="00B24ADF" w:rsidRDefault="00224479">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B24ADF" w:rsidRDefault="00224479">
      <w:pPr>
        <w:pStyle w:val="ProductList-BodyIndented"/>
      </w:pPr>
      <w:r>
        <w:t xml:space="preserve"> </w:t>
      </w:r>
    </w:p>
    <w:p w:rsidR="00B24ADF" w:rsidRDefault="00224479">
      <w:pPr>
        <w:pStyle w:val="ProductList-ClauseHeading"/>
        <w:outlineLvl w:val="4"/>
      </w:pPr>
      <w:r>
        <w:t xml:space="preserve">3.3 Windows Server 2012 R2 Essentials </w:t>
      </w:r>
      <w:r>
        <w:t>の追加条件</w:t>
      </w:r>
    </w:p>
    <w:p w:rsidR="00B24ADF" w:rsidRDefault="00224479">
      <w:pPr>
        <w:pStyle w:val="ProductList-SubClauseHeading"/>
        <w:outlineLvl w:val="5"/>
      </w:pPr>
      <w:r>
        <w:t xml:space="preserve">3.3.1 </w:t>
      </w:r>
      <w:r>
        <w:t>使用に関する制限</w:t>
      </w:r>
    </w:p>
    <w:p w:rsidR="00B24ADF" w:rsidRDefault="00224479" w:rsidP="00B41DB4">
      <w:pPr>
        <w:pStyle w:val="ProductList-Bullet"/>
        <w:numPr>
          <w:ilvl w:val="1"/>
          <w:numId w:val="30"/>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w:instrText>
      </w:r>
      <w:r>
        <w:rPr>
          <w:lang w:eastAsia="ja-JP"/>
        </w:rPr>
        <w:instrText>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B24ADF" w:rsidRDefault="00224479" w:rsidP="00B41DB4">
      <w:pPr>
        <w:pStyle w:val="ProductList-Bullet"/>
        <w:numPr>
          <w:ilvl w:val="1"/>
          <w:numId w:val="30"/>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w:t>
      </w:r>
      <w:r>
        <w:rPr>
          <w:lang w:eastAsia="ja-JP"/>
        </w:rPr>
        <w:t>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w:t>
      </w:r>
      <w:r>
        <w:rPr>
          <w:lang w:eastAsia="ja-JP"/>
        </w:rPr>
        <w:t>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w:t>
      </w:r>
      <w:r>
        <w:rPr>
          <w:lang w:eastAsia="ja-JP"/>
        </w:rPr>
        <w:t xml:space="preserve">i) </w:t>
      </w:r>
      <w:r>
        <w:rPr>
          <w:lang w:eastAsia="ja-JP"/>
        </w:rPr>
        <w:t>から</w:t>
      </w:r>
      <w:r>
        <w:rPr>
          <w:lang w:eastAsia="ja-JP"/>
        </w:rPr>
        <w:t xml:space="preserve"> (iv) </w:t>
      </w:r>
      <w:r>
        <w:rPr>
          <w:lang w:eastAsia="ja-JP"/>
        </w:rPr>
        <w:t>の要件を満たす必要はありません。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B24ADF" w:rsidRDefault="00224479">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w:t>
      </w:r>
      <w:r>
        <w:rPr>
          <w:lang w:eastAsia="ja-JP"/>
        </w:rPr>
        <w:t>に再割り当てすることができますが、最後の割り当てから</w:t>
      </w:r>
      <w:r>
        <w:rPr>
          <w:lang w:eastAsia="ja-JP"/>
        </w:rPr>
        <w:t xml:space="preserve"> 90 </w:t>
      </w:r>
      <w:r>
        <w:rPr>
          <w:lang w:eastAsia="ja-JP"/>
        </w:rPr>
        <w:t>日以内に再割り当てすることはできません。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t xml:space="preserve">3.3.3 Windows Server 2012 R2 Essentials </w:t>
      </w:r>
      <w:r>
        <w:t>コネクタ</w:t>
      </w:r>
    </w:p>
    <w:p w:rsidR="00B24ADF" w:rsidRDefault="00224479">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5"/>
      </w:pPr>
      <w:r>
        <w:lastRenderedPageBreak/>
        <w:t>3.3.4 Windows Server 2012</w:t>
      </w:r>
      <w:r>
        <w:t xml:space="preserve"> R2 Active Directory Rights Management </w:t>
      </w:r>
      <w:r>
        <w:t>サービスへのアクセス</w:t>
      </w:r>
    </w:p>
    <w:p w:rsidR="00B24ADF" w:rsidRDefault="00224479">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B24ADF" w:rsidRDefault="00224479">
      <w:pPr>
        <w:pStyle w:val="ProductList-BodyIndented"/>
      </w:pPr>
      <w:r>
        <w:t xml:space="preserve"> </w:t>
      </w:r>
    </w:p>
    <w:p w:rsidR="00B24ADF" w:rsidRDefault="00224479">
      <w:pPr>
        <w:pStyle w:val="ProductList-ClauseHeading"/>
        <w:outlineLvl w:val="4"/>
      </w:pPr>
      <w:r>
        <w:t>3.4 Wi</w:t>
      </w:r>
      <w:r>
        <w:t xml:space="preserve">ndows Server 2012 </w:t>
      </w:r>
      <w:r>
        <w:t>の追加ソフトウェア</w:t>
      </w:r>
    </w:p>
    <w:tbl>
      <w:tblPr>
        <w:tblStyle w:val="PURTable"/>
        <w:tblW w:w="0" w:type="dxa"/>
        <w:tblLook w:val="04A0" w:firstRow="1" w:lastRow="0" w:firstColumn="1" w:lastColumn="0" w:noHBand="0" w:noVBand="1"/>
      </w:tblPr>
      <w:tblGrid>
        <w:gridCol w:w="3571"/>
        <w:gridCol w:w="3670"/>
        <w:gridCol w:w="3549"/>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B24ADF" w:rsidRDefault="00B24ADF">
            <w:pPr>
              <w:pStyle w:val="ProductList-TableBody"/>
            </w:pPr>
          </w:p>
        </w:tc>
      </w:tr>
    </w:tbl>
    <w:p w:rsidR="00B24ADF" w:rsidRDefault="00224479">
      <w:pPr>
        <w:pStyle w:val="ProductList-Body"/>
        <w:rPr>
          <w:lang w:eastAsia="ja-JP"/>
        </w:rPr>
      </w:pPr>
      <w:r>
        <w:rPr>
          <w:lang w:eastAsia="ja-JP"/>
        </w:rPr>
        <w:t xml:space="preserve"> </w:t>
      </w:r>
    </w:p>
    <w:p w:rsidR="00B24ADF" w:rsidRDefault="00224479">
      <w:pPr>
        <w:pStyle w:val="ProductList-Offering1SubSection"/>
        <w:outlineLvl w:val="3"/>
        <w:rPr>
          <w:lang w:eastAsia="ja-JP"/>
        </w:rPr>
      </w:pPr>
      <w:bookmarkStart w:id="208" w:name="_Sec833"/>
      <w:r>
        <w:rPr>
          <w:lang w:eastAsia="ja-JP"/>
        </w:rPr>
        <w:t xml:space="preserve">4. </w:t>
      </w:r>
      <w:r>
        <w:rPr>
          <w:lang w:eastAsia="ja-JP"/>
        </w:rPr>
        <w:t>ソフトウェア</w:t>
      </w:r>
      <w:r>
        <w:rPr>
          <w:lang w:eastAsia="ja-JP"/>
        </w:rPr>
        <w:t xml:space="preserve"> </w:t>
      </w:r>
      <w:r>
        <w:rPr>
          <w:lang w:eastAsia="ja-JP"/>
        </w:rPr>
        <w:t>アシュアランス</w:t>
      </w:r>
      <w:bookmarkEnd w:id="208"/>
    </w:p>
    <w:tbl>
      <w:tblPr>
        <w:tblStyle w:val="PURTable"/>
        <w:tblW w:w="0" w:type="dxa"/>
        <w:tblLook w:val="04A0" w:firstRow="1" w:lastRow="0" w:firstColumn="1" w:lastColumn="0" w:noHBand="0" w:noVBand="1"/>
      </w:tblPr>
      <w:tblGrid>
        <w:gridCol w:w="3613"/>
        <w:gridCol w:w="3626"/>
        <w:gridCol w:w="3551"/>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障害復旧</w:instrText>
            </w:r>
            <w:r>
              <w:instrText xml:space="preserve">: SA </w:instrText>
            </w:r>
            <w:r>
              <w:instrText>を取得しているお</w:instrText>
            </w:r>
            <w:r>
              <w:instrText>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w:instrText>
            </w:r>
            <w:r>
              <w:instrText>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w:instrText>
            </w:r>
            <w:r>
              <w:instrText xml:space="preserve">"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instrText>
            </w:r>
            <w:r>
              <w:instrText xml:space="preserve">ws Small Business Server" </w:instrText>
            </w:r>
            <w:r>
              <w:fldChar w:fldCharType="end"/>
            </w:r>
            <w:r>
              <w:t>)</w:t>
            </w:r>
            <w:r>
              <w:t>、および</w:t>
            </w:r>
            <w:r>
              <w:t xml:space="preserve"> </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w:instrText>
            </w:r>
            <w:r>
              <w:instrText>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4ADF" w:rsidRDefault="00224479">
            <w:pPr>
              <w:pStyle w:val="ProductList-TableBody"/>
            </w:pPr>
            <w:r>
              <w:t xml:space="preserve"> </w:t>
            </w:r>
          </w:p>
        </w:tc>
      </w:tr>
    </w:tbl>
    <w:p w:rsidR="00B24ADF" w:rsidRDefault="00224479">
      <w:pPr>
        <w:pStyle w:val="ProductList-ClauseHeading"/>
        <w:outlineLvl w:val="4"/>
        <w:rPr>
          <w:lang w:eastAsia="ja-JP"/>
        </w:rPr>
      </w:pPr>
      <w:r>
        <w:rPr>
          <w:lang w:eastAsia="ja-JP"/>
        </w:rPr>
        <w:t xml:space="preserve">4.1 Remote Desktop Services (RDS) User CAL – </w:t>
      </w:r>
      <w:r>
        <w:rPr>
          <w:lang w:eastAsia="ja-JP"/>
        </w:rPr>
        <w:t>拡張された権利</w:t>
      </w:r>
    </w:p>
    <w:p w:rsidR="00B24ADF" w:rsidRDefault="00224479">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w:t>
      </w:r>
      <w:r>
        <w:rPr>
          <w:lang w:eastAsia="ja-JP"/>
        </w:rPr>
        <w:t xml:space="preserve">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w:instrText>
      </w:r>
      <w:r>
        <w:rPr>
          <w:lang w:eastAsia="ja-JP"/>
        </w:rPr>
        <w:instrText>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w:instrText>
      </w:r>
      <w:r>
        <w:rPr>
          <w:lang w:eastAsia="ja-JP"/>
        </w:rPr>
        <w:instrText xml:space="preserve">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w:instrText>
      </w:r>
      <w:r>
        <w:rPr>
          <w:lang w:eastAsia="ja-JP"/>
        </w:rPr>
        <w:instrText>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4.2 Microsoft Azure </w:t>
      </w:r>
      <w:r>
        <w:t>ハイブリッド使用特典</w:t>
      </w:r>
    </w:p>
    <w:p w:rsidR="00B24ADF" w:rsidRDefault="00224479">
      <w:pPr>
        <w:pStyle w:val="ProductList-Body"/>
      </w:pPr>
      <w:r>
        <w:t>Microsoft Azur</w:t>
      </w:r>
      <w:r>
        <w:t xml:space="preserve">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B24ADF" w:rsidRDefault="00B24ADF">
      <w:pPr>
        <w:pStyle w:val="PURBreadcrumb"/>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09" w:name="_Sec656"/>
      <w:r>
        <w:t xml:space="preserve">Windows Small </w:t>
      </w:r>
      <w:r>
        <w:t>Business Server</w:t>
      </w:r>
      <w:bookmarkEnd w:id="209"/>
      <w:r>
        <w:fldChar w:fldCharType="begin"/>
      </w:r>
      <w:r>
        <w:instrText xml:space="preserve"> TC "</w:instrText>
      </w:r>
      <w:bookmarkStart w:id="210" w:name="_Toc447271907"/>
      <w:r>
        <w:instrText>Windows Small Business Server</w:instrText>
      </w:r>
      <w:bookmarkEnd w:id="210"/>
      <w:r>
        <w:instrText>" \l 3</w:instrText>
      </w:r>
      <w:r>
        <w:fldChar w:fldCharType="end"/>
      </w:r>
    </w:p>
    <w:p w:rsidR="00B24ADF" w:rsidRDefault="00224479">
      <w:pPr>
        <w:pStyle w:val="ProductList-Offering1SubSection"/>
        <w:outlineLvl w:val="3"/>
      </w:pPr>
      <w:bookmarkStart w:id="211" w:name="_Sec704"/>
      <w:r>
        <w:t xml:space="preserve">1. </w:t>
      </w:r>
      <w:r>
        <w:t>利用可能なプログラム</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B24AD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w:instrText>
            </w:r>
            <w:r>
              <w:instrText xml:space="preserv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160" w:type="dxa"/>
            <w:tcBorders>
              <w:top w:val="none" w:sz="4" w:space="0" w:color="FFFFFF"/>
              <w:left w:val="none" w:sz="4" w:space="0" w:color="FFFFFF"/>
              <w:bottom w:val="dashed" w:sz="4" w:space="0" w:color="BFBFBF"/>
              <w:right w:val="none" w:sz="4" w:space="0" w:color="FFFFFF"/>
            </w:tcBorders>
          </w:tcPr>
          <w:p w:rsidR="00B24ADF" w:rsidRDefault="00224479">
            <w:pPr>
              <w:pStyle w:val="ProductList-TableBody"/>
            </w:pPr>
            <w:r>
              <w:t>Windows Small Business Server 2011 CAL Suite</w:t>
            </w:r>
            <w:r>
              <w:fldChar w:fldCharType="begin"/>
            </w:r>
            <w:r>
              <w:instrText xml:space="preserve"> XE "Windows Small Business Server 2011 CAL Suite" </w:instrText>
            </w:r>
            <w:r>
              <w:fldChar w:fldCharType="end"/>
            </w: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24ADF" w:rsidRDefault="0022447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pPr>
            <w:r>
              <w:rPr>
                <w:color w:val="000000"/>
              </w:rPr>
              <w:t xml:space="preserve">Windows Small Business Server 2011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pPr>
            <w:r>
              <w:rPr>
                <w:color w:val="000000"/>
              </w:rPr>
              <w:t xml:space="preserve">Windows Small Business Server 2011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pPr>
            <w:r>
              <w:rPr>
                <w:color w:val="000000"/>
              </w:rPr>
              <w:t xml:space="preserve">Windows Small Business Server 2011 Premium Add-on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r w:rsidR="00B24ADF">
        <w:tc>
          <w:tcPr>
            <w:tcW w:w="4160" w:type="dxa"/>
            <w:tcBorders>
              <w:top w:val="dashed" w:sz="4" w:space="0" w:color="BFBFBF"/>
              <w:left w:val="none" w:sz="4" w:space="0" w:color="FFFFFF"/>
              <w:bottom w:val="none" w:sz="4" w:space="0" w:color="000000"/>
              <w:right w:val="none" w:sz="4" w:space="0" w:color="FFFFFF"/>
            </w:tcBorders>
          </w:tcPr>
          <w:p w:rsidR="00B24ADF" w:rsidRDefault="00224479">
            <w:pPr>
              <w:pStyle w:val="ProductList-TableBody"/>
            </w:pPr>
            <w:r>
              <w:rPr>
                <w:color w:val="000000"/>
              </w:rPr>
              <w:t xml:space="preserve">Windows Small Business Server 2011 Premium Add-on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B24ADF" w:rsidRDefault="0022447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24ADF" w:rsidRDefault="0022447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24ADF" w:rsidRDefault="00224479">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B24ADF" w:rsidRDefault="0022447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212" w:name="_Sec759"/>
      <w:r>
        <w:t xml:space="preserve">2. </w:t>
      </w:r>
      <w:r>
        <w:t>製品使用条件</w:t>
      </w:r>
      <w:bookmarkEnd w:id="212"/>
    </w:p>
    <w:tbl>
      <w:tblPr>
        <w:tblStyle w:val="PURTable"/>
        <w:tblW w:w="0" w:type="dxa"/>
        <w:tblLook w:val="04A0" w:firstRow="1" w:lastRow="0" w:firstColumn="1" w:lastColumn="0" w:noHBand="0" w:noVBand="1"/>
      </w:tblPr>
      <w:tblGrid>
        <w:gridCol w:w="3626"/>
        <w:gridCol w:w="3576"/>
        <w:gridCol w:w="358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(SA):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lastRenderedPageBreak/>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pPr>
      <w:bookmarkStart w:id="213" w:name="_Sec808"/>
      <w:r>
        <w:t xml:space="preserve">3. </w:t>
      </w:r>
      <w:r>
        <w:t>使用権</w:t>
      </w:r>
      <w:bookmarkEnd w:id="213"/>
    </w:p>
    <w:tbl>
      <w:tblPr>
        <w:tblStyle w:val="PURTable"/>
        <w:tblW w:w="0" w:type="dxa"/>
        <w:tblLook w:val="04A0" w:firstRow="1" w:lastRow="0" w:firstColumn="1" w:lastColumn="0" w:noHBand="0" w:noVBand="1"/>
      </w:tblPr>
      <w:tblGrid>
        <w:gridCol w:w="3598"/>
        <w:gridCol w:w="3597"/>
        <w:gridCol w:w="3595"/>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追加ソフトウェア</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含まれるテクノロジ</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Offering1SubSection"/>
        <w:outlineLvl w:val="3"/>
        <w:rPr>
          <w:lang w:eastAsia="ja-JP"/>
        </w:rPr>
      </w:pPr>
      <w:bookmarkStart w:id="214" w:name="_Sec835"/>
      <w:r>
        <w:rPr>
          <w:lang w:eastAsia="ja-JP"/>
        </w:rPr>
        <w:t xml:space="preserve">4. </w:t>
      </w:r>
      <w:r>
        <w:rPr>
          <w:lang w:eastAsia="ja-JP"/>
        </w:rPr>
        <w:t>ソフトウェア</w:t>
      </w:r>
      <w:r>
        <w:rPr>
          <w:lang w:eastAsia="ja-JP"/>
        </w:rPr>
        <w:t xml:space="preserve"> </w:t>
      </w:r>
      <w:r>
        <w:rPr>
          <w:lang w:eastAsia="ja-JP"/>
        </w:rPr>
        <w:t>アシュアランス</w:t>
      </w:r>
      <w:bookmarkEnd w:id="214"/>
    </w:p>
    <w:tbl>
      <w:tblPr>
        <w:tblStyle w:val="PURTable"/>
        <w:tblW w:w="0" w:type="dxa"/>
        <w:tblLook w:val="04A0" w:firstRow="1" w:lastRow="0" w:firstColumn="1" w:lastColumn="0" w:noHBand="0" w:noVBand="1"/>
      </w:tblPr>
      <w:tblGrid>
        <w:gridCol w:w="3592"/>
        <w:gridCol w:w="3606"/>
        <w:gridCol w:w="3592"/>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フェールオーバーの権利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ローミング使用権</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B24ADF">
      <w:pPr>
        <w:rPr>
          <w:lang w:eastAsia="ja-JP"/>
        </w:rPr>
        <w:sectPr w:rsidR="00B24ADF">
          <w:headerReference w:type="default" r:id="rId80"/>
          <w:footerReference w:type="default" r:id="rId81"/>
          <w:type w:val="continuous"/>
          <w:pgSz w:w="12240" w:h="15840" w:code="1"/>
          <w:pgMar w:top="1170" w:right="720" w:bottom="720" w:left="720" w:header="432" w:footer="288" w:gutter="0"/>
          <w:cols w:space="360"/>
        </w:sectPr>
      </w:pPr>
    </w:p>
    <w:p w:rsidR="00B24ADF" w:rsidRDefault="00224479">
      <w:pPr>
        <w:pStyle w:val="ProductList-SectionHeading"/>
        <w:pageBreakBefore/>
        <w:outlineLvl w:val="0"/>
        <w:rPr>
          <w:lang w:eastAsia="ja-JP"/>
        </w:rPr>
      </w:pPr>
      <w:bookmarkStart w:id="215" w:name="_Sec548"/>
      <w:bookmarkEnd w:id="33"/>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6" w:name="_Toc447271908"/>
      <w:r>
        <w:rPr>
          <w:lang w:eastAsia="ja-JP"/>
        </w:rPr>
        <w:instrText>オンライン</w:instrText>
      </w:r>
      <w:r>
        <w:rPr>
          <w:lang w:eastAsia="ja-JP"/>
        </w:rPr>
        <w:instrText xml:space="preserve"> </w:instrText>
      </w:r>
      <w:r>
        <w:rPr>
          <w:lang w:eastAsia="ja-JP"/>
        </w:rPr>
        <w:instrText>サービス</w:instrText>
      </w:r>
      <w:bookmarkEnd w:id="216"/>
      <w:r>
        <w:rPr>
          <w:lang w:eastAsia="ja-JP"/>
        </w:rPr>
        <w:instrText>" \l 1</w:instrText>
      </w:r>
      <w:r>
        <w:fldChar w:fldCharType="end"/>
      </w:r>
    </w:p>
    <w:p w:rsidR="00B24ADF" w:rsidRDefault="00224479">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2">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B24ADF" w:rsidRDefault="00224479">
      <w:pPr>
        <w:pStyle w:val="ProductList-Offering1Heading"/>
        <w:outlineLvl w:val="1"/>
        <w:rPr>
          <w:lang w:eastAsia="ja-JP"/>
        </w:rPr>
      </w:pPr>
      <w:bookmarkStart w:id="217" w:name="_Sec620"/>
      <w:r>
        <w:rPr>
          <w:lang w:eastAsia="ja-JP"/>
        </w:rPr>
        <w:t>オンライン</w:t>
      </w:r>
      <w:r>
        <w:rPr>
          <w:lang w:eastAsia="ja-JP"/>
        </w:rPr>
        <w:t xml:space="preserve"> </w:t>
      </w:r>
      <w:r>
        <w:rPr>
          <w:lang w:eastAsia="ja-JP"/>
        </w:rPr>
        <w:t>サービスの提供地域</w:t>
      </w:r>
      <w:bookmarkEnd w:id="217"/>
      <w:r>
        <w:fldChar w:fldCharType="begin"/>
      </w:r>
      <w:r>
        <w:rPr>
          <w:lang w:eastAsia="ja-JP"/>
        </w:rPr>
        <w:instrText xml:space="preserve"> TC "</w:instrText>
      </w:r>
      <w:bookmarkStart w:id="218" w:name="_Toc447271909"/>
      <w:r>
        <w:rPr>
          <w:lang w:eastAsia="ja-JP"/>
        </w:rPr>
        <w:instrText>オンライン</w:instrText>
      </w:r>
      <w:r>
        <w:rPr>
          <w:lang w:eastAsia="ja-JP"/>
        </w:rPr>
        <w:instrText xml:space="preserve"> </w:instrText>
      </w:r>
      <w:r>
        <w:rPr>
          <w:lang w:eastAsia="ja-JP"/>
        </w:rPr>
        <w:instrText>サービスの提供地域</w:instrText>
      </w:r>
      <w:bookmarkEnd w:id="218"/>
      <w:r>
        <w:rPr>
          <w:lang w:eastAsia="ja-JP"/>
        </w:rPr>
        <w:instrText>" \l 2</w:instrText>
      </w:r>
      <w:r>
        <w:fldChar w:fldCharType="end"/>
      </w:r>
    </w:p>
    <w:p w:rsidR="00B24ADF" w:rsidRDefault="00224479">
      <w:pPr>
        <w:pStyle w:val="ProductList-Body"/>
        <w:rPr>
          <w:lang w:eastAsia="ja-JP"/>
        </w:rPr>
      </w:pPr>
      <w:r>
        <w:rPr>
          <w:lang w:eastAsia="ja-JP"/>
        </w:rPr>
        <w:t>オンライン</w:t>
      </w:r>
      <w:r>
        <w:rPr>
          <w:lang w:eastAsia="ja-JP"/>
        </w:rPr>
        <w:t xml:space="preserve"> </w:t>
      </w:r>
      <w:r>
        <w:rPr>
          <w:lang w:eastAsia="ja-JP"/>
        </w:rPr>
        <w:t>サービスをご利</w:t>
      </w:r>
      <w:r>
        <w:rPr>
          <w:lang w:eastAsia="ja-JP"/>
        </w:rPr>
        <w:t>用いただける国および地域の一覧については、</w:t>
      </w:r>
      <w:hyperlink r:id="rId83"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B24ADF" w:rsidRDefault="00224479">
      <w:pPr>
        <w:pStyle w:val="ProductList-Offering1Heading"/>
        <w:outlineLvl w:val="1"/>
        <w:rPr>
          <w:lang w:eastAsia="ja-JP"/>
        </w:rPr>
      </w:pPr>
      <w:bookmarkStart w:id="219" w:name="_Sec621"/>
      <w:r>
        <w:rPr>
          <w:lang w:eastAsia="ja-JP"/>
        </w:rPr>
        <w:t>オンライン</w:t>
      </w:r>
      <w:r>
        <w:rPr>
          <w:lang w:eastAsia="ja-JP"/>
        </w:rPr>
        <w:t xml:space="preserve"> </w:t>
      </w:r>
      <w:r>
        <w:rPr>
          <w:lang w:eastAsia="ja-JP"/>
        </w:rPr>
        <w:t>サービスの購入ルール</w:t>
      </w:r>
      <w:bookmarkEnd w:id="219"/>
      <w:r>
        <w:fldChar w:fldCharType="begin"/>
      </w:r>
      <w:r>
        <w:rPr>
          <w:lang w:eastAsia="ja-JP"/>
        </w:rPr>
        <w:instrText xml:space="preserve"> TC "</w:instrText>
      </w:r>
      <w:bookmarkStart w:id="220" w:name="_Toc447271910"/>
      <w:r>
        <w:rPr>
          <w:lang w:eastAsia="ja-JP"/>
        </w:rPr>
        <w:instrText>オンライン</w:instrText>
      </w:r>
      <w:r>
        <w:rPr>
          <w:lang w:eastAsia="ja-JP"/>
        </w:rPr>
        <w:instrText xml:space="preserve"> </w:instrText>
      </w:r>
      <w:r>
        <w:rPr>
          <w:lang w:eastAsia="ja-JP"/>
        </w:rPr>
        <w:instrText>サービスの購入ルール</w:instrText>
      </w:r>
      <w:bookmarkEnd w:id="220"/>
      <w:r>
        <w:rPr>
          <w:lang w:eastAsia="ja-JP"/>
        </w:rPr>
        <w:instrText>" \l 2</w:instrText>
      </w:r>
      <w:r>
        <w:fldChar w:fldCharType="end"/>
      </w:r>
    </w:p>
    <w:p w:rsidR="00B24ADF" w:rsidRDefault="00224479">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B24ADF" w:rsidRDefault="00224479" w:rsidP="00B41DB4">
      <w:pPr>
        <w:pStyle w:val="ProductList-Bullet"/>
        <w:numPr>
          <w:ilvl w:val="0"/>
          <w:numId w:val="31"/>
        </w:numPr>
        <w:rPr>
          <w:lang w:eastAsia="ja-JP"/>
        </w:rPr>
      </w:pPr>
      <w:r>
        <w:rPr>
          <w:lang w:eastAsia="ja-JP"/>
        </w:rPr>
        <w:t>サブスクリプション期間は</w:t>
      </w:r>
      <w:r>
        <w:rPr>
          <w:lang w:eastAsia="ja-JP"/>
        </w:rPr>
        <w:t>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B24ADF" w:rsidRDefault="00224479" w:rsidP="00B41DB4">
      <w:pPr>
        <w:pStyle w:val="ProductList-Bullet"/>
        <w:numPr>
          <w:ilvl w:val="0"/>
          <w:numId w:val="31"/>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B24ADF" w:rsidRDefault="00224479" w:rsidP="00B41DB4">
      <w:pPr>
        <w:pStyle w:val="ProductList-Bullet"/>
        <w:numPr>
          <w:ilvl w:val="0"/>
          <w:numId w:val="31"/>
        </w:numPr>
        <w:rPr>
          <w:lang w:eastAsia="ja-JP"/>
        </w:rPr>
      </w:pPr>
      <w:r>
        <w:rPr>
          <w:lang w:eastAsia="ja-JP"/>
        </w:rPr>
        <w:t>お客様のボリューム</w:t>
      </w:r>
      <w:r>
        <w:rPr>
          <w:lang w:eastAsia="ja-JP"/>
        </w:rPr>
        <w:t xml:space="preserve"> </w:t>
      </w:r>
      <w:r>
        <w:rPr>
          <w:lang w:eastAsia="ja-JP"/>
        </w:rPr>
        <w:t>ライセンス契約で許可されている場合を除き、お客様</w:t>
      </w:r>
      <w:r>
        <w:rPr>
          <w:lang w:eastAsia="ja-JP"/>
        </w:rPr>
        <w:t>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rsidR="00B24ADF" w:rsidRDefault="00224479" w:rsidP="00B41DB4">
      <w:pPr>
        <w:pStyle w:val="ProductList-Bullet"/>
        <w:numPr>
          <w:ilvl w:val="0"/>
          <w:numId w:val="31"/>
        </w:numPr>
      </w:pPr>
      <w:r>
        <w:t xml:space="preserve">Microsoft Azure </w:t>
      </w:r>
      <w:r>
        <w:t>の条件は、</w:t>
      </w:r>
      <w:r>
        <w:t xml:space="preserve">Microsoft Azure </w:t>
      </w:r>
      <w:r>
        <w:t>の製品項目に規定するとおりとします。</w:t>
      </w:r>
    </w:p>
    <w:p w:rsidR="00B24ADF" w:rsidRDefault="00224479" w:rsidP="00B41DB4">
      <w:pPr>
        <w:pStyle w:val="ProductList-Bullet"/>
        <w:numPr>
          <w:ilvl w:val="0"/>
          <w:numId w:val="31"/>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w:t>
      </w:r>
      <w:r>
        <w:rPr>
          <w:lang w:eastAsia="ja-JP"/>
        </w:rPr>
        <w:t>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rsidR="00B24ADF" w:rsidRDefault="00224479">
      <w:pPr>
        <w:pStyle w:val="ProductList-Offering1Heading"/>
        <w:outlineLvl w:val="1"/>
        <w:rPr>
          <w:lang w:eastAsia="ja-JP"/>
        </w:rPr>
      </w:pPr>
      <w:bookmarkStart w:id="221" w:name="_Sec623"/>
      <w:r>
        <w:rPr>
          <w:lang w:eastAsia="ja-JP"/>
        </w:rPr>
        <w:t>オンライン</w:t>
      </w:r>
      <w:r>
        <w:rPr>
          <w:lang w:eastAsia="ja-JP"/>
        </w:rPr>
        <w:t xml:space="preserve"> </w:t>
      </w:r>
      <w:r>
        <w:rPr>
          <w:lang w:eastAsia="ja-JP"/>
        </w:rPr>
        <w:t>サービスの更新</w:t>
      </w:r>
      <w:bookmarkEnd w:id="221"/>
      <w:r>
        <w:fldChar w:fldCharType="begin"/>
      </w:r>
      <w:r>
        <w:rPr>
          <w:lang w:eastAsia="ja-JP"/>
        </w:rPr>
        <w:instrText xml:space="preserve"> TC "</w:instrText>
      </w:r>
      <w:bookmarkStart w:id="222" w:name="_Toc447271911"/>
      <w:r>
        <w:rPr>
          <w:lang w:eastAsia="ja-JP"/>
        </w:rPr>
        <w:instrText>オンライン</w:instrText>
      </w:r>
      <w:r>
        <w:rPr>
          <w:lang w:eastAsia="ja-JP"/>
        </w:rPr>
        <w:instrText xml:space="preserve"> </w:instrText>
      </w:r>
      <w:r>
        <w:rPr>
          <w:lang w:eastAsia="ja-JP"/>
        </w:rPr>
        <w:instrText>サービスの更新</w:instrText>
      </w:r>
      <w:bookmarkEnd w:id="222"/>
      <w:r>
        <w:rPr>
          <w:lang w:eastAsia="ja-JP"/>
        </w:rPr>
        <w:instrText>" \l 2</w:instrText>
      </w:r>
      <w:r>
        <w:fldChar w:fldCharType="end"/>
      </w:r>
    </w:p>
    <w:p w:rsidR="00B24ADF" w:rsidRDefault="00224479">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4">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rPr>
          <w:lang w:eastAsia="ja-JP"/>
        </w:rPr>
      </w:pPr>
      <w:bookmarkStart w:id="223" w:name="_Sec624"/>
      <w:r>
        <w:rPr>
          <w:lang w:eastAsia="ja-JP"/>
        </w:rPr>
        <w:t xml:space="preserve">Microsoft Azure </w:t>
      </w:r>
      <w:r>
        <w:rPr>
          <w:lang w:eastAsia="ja-JP"/>
        </w:rPr>
        <w:t>サービス</w:t>
      </w:r>
      <w:bookmarkEnd w:id="223"/>
      <w:r>
        <w:fldChar w:fldCharType="begin"/>
      </w:r>
      <w:r>
        <w:rPr>
          <w:lang w:eastAsia="ja-JP"/>
        </w:rPr>
        <w:instrText xml:space="preserve"> TC "</w:instrText>
      </w:r>
      <w:bookmarkStart w:id="224" w:name="_Toc447271912"/>
      <w:r>
        <w:rPr>
          <w:lang w:eastAsia="ja-JP"/>
        </w:rPr>
        <w:instrText xml:space="preserve">Microsoft Azure </w:instrText>
      </w:r>
      <w:r>
        <w:rPr>
          <w:lang w:eastAsia="ja-JP"/>
        </w:rPr>
        <w:instrText>サービス</w:instrText>
      </w:r>
      <w:bookmarkEnd w:id="224"/>
      <w:r>
        <w:rPr>
          <w:lang w:eastAsia="ja-JP"/>
        </w:rPr>
        <w:instrText>" \l 2</w:instrText>
      </w:r>
      <w:r>
        <w:fldChar w:fldCharType="end"/>
      </w:r>
    </w:p>
    <w:p w:rsidR="00B24ADF" w:rsidRDefault="00224479">
      <w:pPr>
        <w:pStyle w:val="ProductList-ClauseHeading"/>
        <w:outlineLvl w:val="2"/>
        <w:rPr>
          <w:lang w:eastAsia="ja-JP"/>
        </w:rPr>
      </w:pPr>
      <w:r>
        <w:rPr>
          <w:lang w:eastAsia="ja-JP"/>
        </w:rPr>
        <w:t xml:space="preserve">1. </w:t>
      </w:r>
      <w:r>
        <w:rPr>
          <w:lang w:eastAsia="ja-JP"/>
        </w:rPr>
        <w:t>定義</w:t>
      </w:r>
    </w:p>
    <w:p w:rsidR="00B24ADF" w:rsidRDefault="00224479">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rsidR="00B24ADF" w:rsidRDefault="00224479">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rsidR="00B24ADF" w:rsidRDefault="00224479">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B24ADF" w:rsidRDefault="00224479">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w:t>
      </w:r>
      <w:r>
        <w:rPr>
          <w:lang w:eastAsia="ja-JP"/>
        </w:rPr>
        <w:t>、所定の数量を超える使用に対する価格を意味します。従量料金は、他の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rsidR="00B24ADF" w:rsidRDefault="00224479">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w:t>
      </w:r>
      <w:r>
        <w:rPr>
          <w:lang w:eastAsia="ja-JP"/>
        </w:rPr>
        <w:t>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rsidR="00B24ADF" w:rsidRDefault="00224479">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2. </w:t>
      </w:r>
      <w:r>
        <w:rPr>
          <w:lang w:eastAsia="ja-JP"/>
        </w:rPr>
        <w:t>サブスクリプション期間</w:t>
      </w:r>
    </w:p>
    <w:p w:rsidR="00B24ADF" w:rsidRDefault="00224479">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3. </w:t>
      </w:r>
      <w:r>
        <w:rPr>
          <w:lang w:eastAsia="ja-JP"/>
        </w:rPr>
        <w:t>サービスの購入</w:t>
      </w:r>
    </w:p>
    <w:p w:rsidR="00B24ADF" w:rsidRDefault="00224479">
      <w:pPr>
        <w:pStyle w:val="ProductList-Body"/>
        <w:rPr>
          <w:lang w:eastAsia="ja-JP"/>
        </w:rPr>
      </w:pPr>
      <w:r>
        <w:rPr>
          <w:lang w:eastAsia="ja-JP"/>
        </w:rPr>
        <w:t xml:space="preserve">Microsoft Azure </w:t>
      </w:r>
      <w:r>
        <w:rPr>
          <w:lang w:eastAsia="ja-JP"/>
        </w:rPr>
        <w:t>サービスは、以下のいずれかの方法でまたはこれらを組み合わせて購</w:t>
      </w:r>
      <w:r>
        <w:rPr>
          <w:lang w:eastAsia="ja-JP"/>
        </w:rPr>
        <w:t>入することができます。</w:t>
      </w:r>
    </w:p>
    <w:p w:rsidR="00B24ADF" w:rsidRDefault="00224479" w:rsidP="00B41DB4">
      <w:pPr>
        <w:pStyle w:val="ProductList-Bullet"/>
        <w:numPr>
          <w:ilvl w:val="0"/>
          <w:numId w:val="32"/>
        </w:numPr>
        <w:rPr>
          <w:lang w:eastAsia="ja-JP"/>
        </w:rPr>
      </w:pPr>
      <w:r>
        <w:rPr>
          <w:b/>
          <w:color w:val="00188F"/>
          <w:lang w:eastAsia="ja-JP"/>
        </w:rPr>
        <w:lastRenderedPageBreak/>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r>
        <w:rPr>
          <w:lang w:eastAsia="ja-JP"/>
        </w:rPr>
        <w:t xml:space="preserve"> </w:t>
      </w:r>
    </w:p>
    <w:p w:rsidR="00B24ADF" w:rsidRDefault="00224479" w:rsidP="00B41DB4">
      <w:pPr>
        <w:pStyle w:val="ProductList-Bullet"/>
        <w:numPr>
          <w:ilvl w:val="1"/>
          <w:numId w:val="32"/>
        </w:numPr>
        <w:rPr>
          <w:lang w:eastAsia="ja-JP"/>
        </w:rPr>
      </w:pPr>
      <w:r>
        <w:rPr>
          <w:lang w:eastAsia="ja-JP"/>
        </w:rPr>
        <w:t>お客様は、リセラーに通知することで、将来の加入契約応当日に対する約定額を減額することが</w:t>
      </w:r>
      <w:r>
        <w:rPr>
          <w:lang w:eastAsia="ja-JP"/>
        </w:rPr>
        <w:t>できます。リセラーは加入契約応当日に先立ち、マイクロソフトと共に減額を処理する必要があります。</w:t>
      </w:r>
    </w:p>
    <w:p w:rsidR="00B24ADF" w:rsidRDefault="00224479" w:rsidP="00B41DB4">
      <w:pPr>
        <w:pStyle w:val="ProductList-Bullet"/>
        <w:numPr>
          <w:ilvl w:val="1"/>
          <w:numId w:val="32"/>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B24ADF" w:rsidRDefault="00224479" w:rsidP="00B41DB4">
      <w:pPr>
        <w:pStyle w:val="ProductList-Bullet"/>
        <w:numPr>
          <w:ilvl w:val="0"/>
          <w:numId w:val="32"/>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Mi</w:t>
      </w:r>
      <w:r>
        <w:rPr>
          <w:lang w:eastAsia="ja-JP"/>
        </w:rPr>
        <w:t xml:space="preserve">crosoft Azure </w:t>
      </w:r>
      <w:r>
        <w:rPr>
          <w:lang w:eastAsia="ja-JP"/>
        </w:rPr>
        <w:t>サービスの一定の機能は、使用量ベースでのみ購入することができます。</w:t>
      </w:r>
    </w:p>
    <w:p w:rsidR="00B24ADF" w:rsidRDefault="00224479" w:rsidP="00B41DB4">
      <w:pPr>
        <w:pStyle w:val="ProductList-Bullet"/>
        <w:numPr>
          <w:ilvl w:val="0"/>
          <w:numId w:val="32"/>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r>
        <w:rPr>
          <w:lang w:eastAsia="ja-JP"/>
        </w:rPr>
        <w:t xml:space="preserve"> </w:t>
      </w:r>
    </w:p>
    <w:p w:rsidR="00B24ADF" w:rsidRDefault="00224479" w:rsidP="00B41DB4">
      <w:pPr>
        <w:pStyle w:val="ProductList-Bullet"/>
        <w:numPr>
          <w:ilvl w:val="0"/>
          <w:numId w:val="32"/>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w:t>
      </w:r>
      <w:r>
        <w:rPr>
          <w:lang w:eastAsia="ja-JP"/>
        </w:rPr>
        <w:t>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pPr>
      <w:r>
        <w:t xml:space="preserve">4. </w:t>
      </w:r>
      <w:r>
        <w:t>価格</w:t>
      </w:r>
    </w:p>
    <w:p w:rsidR="00B24ADF" w:rsidRDefault="00224479">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B24ADF" w:rsidRDefault="00224479">
      <w:pPr>
        <w:pStyle w:val="ProductList-Body"/>
      </w:pPr>
      <w:r>
        <w:t xml:space="preserve"> </w:t>
      </w:r>
    </w:p>
    <w:p w:rsidR="00B24ADF" w:rsidRDefault="00224479">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w:t>
      </w:r>
      <w:r>
        <w:rPr>
          <w:lang w:eastAsia="ja-JP"/>
        </w:rPr>
        <w:t>たはお客様のリセラーに対する個々の</w:t>
      </w:r>
      <w:r>
        <w:rPr>
          <w:lang w:eastAsia="ja-JP"/>
        </w:rPr>
        <w:t xml:space="preserve"> Microsoft Azure </w:t>
      </w:r>
      <w:r>
        <w:rPr>
          <w:lang w:eastAsia="ja-JP"/>
        </w:rPr>
        <w:t>サービスの価格を引き下げることがあります。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5. </w:t>
      </w:r>
      <w:r>
        <w:rPr>
          <w:lang w:eastAsia="ja-JP"/>
        </w:rPr>
        <w:t>支払と料金</w:t>
      </w:r>
    </w:p>
    <w:p w:rsidR="00B24ADF" w:rsidRDefault="00224479">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w:t>
      </w:r>
      <w:r>
        <w:rPr>
          <w:lang w:eastAsia="ja-JP"/>
        </w:rPr>
        <w:t>ョン期間の終了時に、お客様またはそのリセラーに対して従量料金で行われるものとします。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w:t>
      </w:r>
      <w:r>
        <w:rPr>
          <w:lang w:eastAsia="ja-JP"/>
        </w:rPr>
        <w:t>客様またはそのリセラーに対し請求が行われます。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w:t>
      </w:r>
      <w:r>
        <w:rPr>
          <w:lang w:eastAsia="ja-JP"/>
        </w:rPr>
        <w:t>使用に対する請求は従量料金で行われるものとし、お客様の年間割当約定額をかかる使用に適用することができます。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pPr>
      <w:r>
        <w:t>6. Open License</w:t>
      </w:r>
      <w:r>
        <w:t>、</w:t>
      </w:r>
      <w:r>
        <w:t xml:space="preserve">Open Value </w:t>
      </w:r>
      <w:r>
        <w:t>および</w:t>
      </w:r>
      <w:r>
        <w:t xml:space="preserve"> Open Value Subscription </w:t>
      </w:r>
      <w:r>
        <w:t>プログラム</w:t>
      </w:r>
    </w:p>
    <w:p w:rsidR="00B24ADF" w:rsidRDefault="00224479">
      <w:pPr>
        <w:pStyle w:val="ProductList-SubClauseHeading"/>
        <w:outlineLvl w:val="3"/>
      </w:pPr>
      <w:r>
        <w:t xml:space="preserve">6.1 </w:t>
      </w:r>
      <w:r>
        <w:t>定義</w:t>
      </w:r>
    </w:p>
    <w:p w:rsidR="00B24ADF" w:rsidRDefault="00224479">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B24ADF" w:rsidRDefault="00224479">
      <w:pPr>
        <w:pStyle w:val="ProductList-BodyIndented"/>
        <w:rPr>
          <w:lang w:eastAsia="ja-JP"/>
        </w:rPr>
      </w:pPr>
      <w:r>
        <w:rPr>
          <w:b/>
          <w:color w:val="00188F"/>
          <w:lang w:eastAsia="ja-JP"/>
        </w:rPr>
        <w:t>ポータル</w:t>
      </w:r>
      <w:r>
        <w:rPr>
          <w:lang w:eastAsia="ja-JP"/>
        </w:rPr>
        <w:t>とは、お客様がご自身のサブスクリプションの管理に使</w:t>
      </w:r>
      <w:r>
        <w:rPr>
          <w:lang w:eastAsia="ja-JP"/>
        </w:rPr>
        <w:t>用するオンライン</w:t>
      </w:r>
      <w:r>
        <w:rPr>
          <w:lang w:eastAsia="ja-JP"/>
        </w:rPr>
        <w:t xml:space="preserve"> </w:t>
      </w:r>
      <w:r>
        <w:rPr>
          <w:lang w:eastAsia="ja-JP"/>
        </w:rPr>
        <w:t>ポータルを意味します。</w:t>
      </w:r>
    </w:p>
    <w:p w:rsidR="00B24ADF" w:rsidRDefault="00224479">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6.2 </w:t>
      </w:r>
      <w:r>
        <w:rPr>
          <w:lang w:eastAsia="ja-JP"/>
        </w:rPr>
        <w:t>サブスクリプション期間</w:t>
      </w:r>
    </w:p>
    <w:p w:rsidR="00B24ADF" w:rsidRDefault="00224479">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w:t>
      </w:r>
      <w:r>
        <w:rPr>
          <w:lang w:eastAsia="ja-JP"/>
        </w:rPr>
        <w:t>有効です。サブスクリプションを組み合わせることはできません。お客様は、複数の有効なサブスクリプションを保有することができます。新しいサブスクリプションはいつでも購入できます。</w:t>
      </w:r>
    </w:p>
    <w:p w:rsidR="00B24ADF" w:rsidRDefault="00224479">
      <w:pPr>
        <w:pStyle w:val="ProductList-BodyIndented"/>
        <w:rPr>
          <w:lang w:eastAsia="ja-JP"/>
        </w:rPr>
      </w:pPr>
      <w:r>
        <w:rPr>
          <w:lang w:eastAsia="ja-JP"/>
        </w:rPr>
        <w:lastRenderedPageBreak/>
        <w:t xml:space="preserve"> </w:t>
      </w:r>
    </w:p>
    <w:p w:rsidR="00B24ADF" w:rsidRDefault="00224479">
      <w:pPr>
        <w:pStyle w:val="ProductList-ClauseHeading"/>
        <w:outlineLvl w:val="2"/>
        <w:rPr>
          <w:lang w:eastAsia="ja-JP"/>
        </w:rPr>
      </w:pPr>
      <w:r>
        <w:rPr>
          <w:lang w:eastAsia="ja-JP"/>
        </w:rPr>
        <w:t xml:space="preserve">7. Microsoft Azure </w:t>
      </w:r>
      <w:r>
        <w:rPr>
          <w:lang w:eastAsia="ja-JP"/>
        </w:rPr>
        <w:t>ハイブリッド使用特典</w:t>
      </w:r>
    </w:p>
    <w:p w:rsidR="00B24ADF" w:rsidRDefault="00224479">
      <w:pPr>
        <w:pStyle w:val="ProductList-Body"/>
        <w:rPr>
          <w:lang w:eastAsia="ja-JP"/>
        </w:rPr>
      </w:pPr>
      <w:r>
        <w:rPr>
          <w:lang w:eastAsia="ja-JP"/>
        </w:rPr>
        <w:t xml:space="preserve">Microsoft Azure </w:t>
      </w:r>
      <w:r>
        <w:rPr>
          <w:lang w:eastAsia="ja-JP"/>
        </w:rPr>
        <w:t>ハイブリッド使用特典に基づき、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t xml:space="preserve">HUB </w:t>
      </w:r>
      <w:r>
        <w:t>に基づく</w:t>
      </w:r>
      <w:r>
        <w:t xml:space="preserve"> Windows Server </w:t>
      </w:r>
      <w:r>
        <w:t>ソフトウェアの使用は、</w:t>
      </w:r>
      <w:r>
        <w:t xml:space="preserve">Windows Server </w:t>
      </w:r>
      <w:r>
        <w:t>を含まない</w:t>
      </w:r>
      <w:r>
        <w:t xml:space="preserve"> Azure Virtual Machines (</w:t>
      </w:r>
      <w:r>
        <w:t>以下「基本インスタンス」といいます</w:t>
      </w:r>
      <w:r>
        <w:t xml:space="preserve">) </w:t>
      </w:r>
      <w:r>
        <w:t>を通じて可能になります。</w:t>
      </w:r>
      <w:r>
        <w:rPr>
          <w:lang w:eastAsia="ja-JP"/>
        </w:rPr>
        <w:t xml:space="preserve">SA </w:t>
      </w:r>
      <w:r>
        <w:rPr>
          <w:lang w:eastAsia="ja-JP"/>
        </w:rPr>
        <w:t>付きの</w:t>
      </w:r>
      <w:r>
        <w:rPr>
          <w:lang w:eastAsia="ja-JP"/>
        </w:rPr>
        <w:t xml:space="preserve"> Windows Server </w:t>
      </w:r>
      <w:r>
        <w:rPr>
          <w:lang w:eastAsia="ja-JP"/>
        </w:rPr>
        <w:t>プロセッサ</w:t>
      </w:r>
      <w:r>
        <w:rPr>
          <w:lang w:eastAsia="ja-JP"/>
        </w:rPr>
        <w:t xml:space="preserve"> </w:t>
      </w:r>
      <w:r>
        <w:rPr>
          <w:lang w:eastAsia="ja-JP"/>
        </w:rPr>
        <w:t>ベース</w:t>
      </w:r>
      <w:r>
        <w:rPr>
          <w:lang w:eastAsia="ja-JP"/>
        </w:rPr>
        <w:t xml:space="preserve"> </w:t>
      </w:r>
      <w:r>
        <w:rPr>
          <w:lang w:eastAsia="ja-JP"/>
        </w:rPr>
        <w:t>ライセンスを</w:t>
      </w:r>
      <w:r>
        <w:rPr>
          <w:lang w:eastAsia="ja-JP"/>
        </w:rPr>
        <w:t xml:space="preserve"> 1 </w:t>
      </w:r>
      <w:r>
        <w:rPr>
          <w:lang w:eastAsia="ja-JP"/>
        </w:rPr>
        <w:t>つ保有している場合、お客様は、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の仮想コアで</w:t>
      </w:r>
      <w:r>
        <w:rPr>
          <w:lang w:eastAsia="ja-JP"/>
        </w:rPr>
        <w:t xml:space="preserve"> Windows Server </w:t>
      </w:r>
      <w:r>
        <w:rPr>
          <w:lang w:eastAsia="ja-JP"/>
        </w:rPr>
        <w:t>を使用することができま</w:t>
      </w:r>
      <w:r>
        <w:rPr>
          <w:lang w:eastAsia="ja-JP"/>
        </w:rPr>
        <w:t>す。</w:t>
      </w:r>
      <w:r>
        <w:rPr>
          <w:lang w:eastAsia="ja-JP"/>
        </w:rPr>
        <w:t xml:space="preserve">Azure </w:t>
      </w:r>
      <w:r>
        <w:rPr>
          <w:lang w:eastAsia="ja-JP"/>
        </w:rPr>
        <w:t>基本インスタンスのコストは、</w:t>
      </w:r>
      <w:r>
        <w:rPr>
          <w:lang w:eastAsia="ja-JP"/>
        </w:rPr>
        <w:t xml:space="preserve">HUB </w:t>
      </w:r>
      <w:r>
        <w:rPr>
          <w:lang w:eastAsia="ja-JP"/>
        </w:rPr>
        <w:t>には含まれません。</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を使用しているということを示す必要があります。お客様は、オンライン</w:t>
      </w:r>
      <w:r>
        <w:rPr>
          <w:lang w:eastAsia="ja-JP"/>
        </w:rPr>
        <w:t xml:space="preserve"> </w:t>
      </w:r>
      <w:r>
        <w:rPr>
          <w:lang w:eastAsia="ja-JP"/>
        </w:rPr>
        <w:t>サービス条件に従ってアップロードしたイメージを使用することができます。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 xml:space="preserve">HUB </w:t>
      </w:r>
      <w:r>
        <w:rPr>
          <w:lang w:eastAsia="ja-JP"/>
        </w:rPr>
        <w:t>は、</w:t>
      </w:r>
      <w:r>
        <w:rPr>
          <w:lang w:eastAsia="ja-JP"/>
        </w:rPr>
        <w:t xml:space="preserve">Datacenter </w:t>
      </w:r>
      <w:r>
        <w:rPr>
          <w:lang w:eastAsia="ja-JP"/>
        </w:rPr>
        <w:t>ライセンスに関連して行使する場合はソフトウェアを展開および使用する追加の権利を、</w:t>
      </w:r>
      <w:r>
        <w:rPr>
          <w:lang w:eastAsia="ja-JP"/>
        </w:rPr>
        <w:t xml:space="preserve">Standard </w:t>
      </w:r>
      <w:r>
        <w:rPr>
          <w:lang w:eastAsia="ja-JP"/>
        </w:rPr>
        <w:t>ライセンスに関連して行使する場合は代替の権利を提供します。お客様が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rPr>
          <w:lang w:eastAsia="ja-JP"/>
        </w:rPr>
        <w:t>ライセンスは「</w:t>
      </w:r>
      <w:r>
        <w:rPr>
          <w:lang w:eastAsia="ja-JP"/>
        </w:rPr>
        <w:t xml:space="preserve">Azure </w:t>
      </w:r>
      <w:r>
        <w:rPr>
          <w:lang w:eastAsia="ja-JP"/>
        </w:rPr>
        <w:t>に割り当てられた」と見なされ、共通のライセンス条項に規定するライセンスの再割り当てに関する制限が適用されます。</w:t>
      </w:r>
    </w:p>
    <w:p w:rsidR="00B24ADF" w:rsidRDefault="00224479">
      <w:pPr>
        <w:pStyle w:val="ProductList-Offering2HeadingNoBorder"/>
        <w:outlineLvl w:val="2"/>
        <w:rPr>
          <w:lang w:eastAsia="ja-JP"/>
        </w:rPr>
      </w:pPr>
      <w:bookmarkStart w:id="225" w:name="_Sec625"/>
      <w:r>
        <w:rPr>
          <w:lang w:eastAsia="ja-JP"/>
        </w:rPr>
        <w:t xml:space="preserve">Microsoft Azure </w:t>
      </w:r>
      <w:r>
        <w:rPr>
          <w:lang w:eastAsia="ja-JP"/>
        </w:rPr>
        <w:t>サービス</w:t>
      </w:r>
      <w:bookmarkEnd w:id="225"/>
      <w:r>
        <w:fldChar w:fldCharType="begin"/>
      </w:r>
      <w:r>
        <w:rPr>
          <w:lang w:eastAsia="ja-JP"/>
        </w:rPr>
        <w:instrText xml:space="preserve"> TC "</w:instrText>
      </w:r>
      <w:bookmarkStart w:id="226" w:name="_Toc447271913"/>
      <w:r>
        <w:rPr>
          <w:lang w:eastAsia="ja-JP"/>
        </w:rPr>
        <w:instrText xml:space="preserve">Microsoft Azure </w:instrText>
      </w:r>
      <w:r>
        <w:rPr>
          <w:lang w:eastAsia="ja-JP"/>
        </w:rPr>
        <w:instrText>サービス</w:instrText>
      </w:r>
      <w:bookmarkEnd w:id="226"/>
      <w:r>
        <w:rPr>
          <w:lang w:eastAsia="ja-JP"/>
        </w:rPr>
        <w:instrText>" \l 3</w:instrText>
      </w:r>
      <w:r>
        <w:fldChar w:fldCharType="end"/>
      </w:r>
    </w:p>
    <w:p w:rsidR="00B24ADF" w:rsidRDefault="00224479">
      <w:pPr>
        <w:pStyle w:val="ProductList-Offering1SubSection"/>
        <w:outlineLvl w:val="3"/>
        <w:rPr>
          <w:lang w:eastAsia="ja-JP"/>
        </w:rPr>
      </w:pPr>
      <w:bookmarkStart w:id="227" w:name="_Sec705"/>
      <w:r>
        <w:rPr>
          <w:lang w:eastAsia="ja-JP"/>
        </w:rPr>
        <w:t xml:space="preserve">1. </w:t>
      </w:r>
      <w:r>
        <w:rPr>
          <w:lang w:eastAsia="ja-JP"/>
        </w:rPr>
        <w:t>利用可能なプログラム</w:t>
      </w:r>
      <w:bookmarkEnd w:id="227"/>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228" w:name="_Sec760"/>
      <w:r>
        <w:t xml:space="preserve">2. </w:t>
      </w:r>
      <w:r>
        <w:t>製品</w:t>
      </w:r>
      <w:r>
        <w:t>使用条件</w:t>
      </w:r>
      <w:bookmarkEnd w:id="228"/>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w:instrText>
            </w:r>
            <w:r>
              <w:instrText xml:space="preserv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w:instrText>
            </w:r>
            <w:r>
              <w:instrText>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 xml:space="preserve">2.1 Microsoft Azure </w:t>
      </w:r>
      <w:r>
        <w:t>サービス</w:t>
      </w:r>
      <w:r>
        <w:t xml:space="preserve"> </w:t>
      </w:r>
      <w:r>
        <w:t>プラン</w:t>
      </w:r>
    </w:p>
    <w:p w:rsidR="00B24ADF" w:rsidRDefault="00224479">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24ADF" w:rsidRDefault="00B24ADF">
            <w:pPr>
              <w:pStyle w:val="PURBreadcrumb"/>
            </w:pPr>
          </w:p>
          <w:tbl>
            <w:tblPr>
              <w:tblW w:w="0" w:type="dxa"/>
              <w:tblLook w:val="04A0" w:firstRow="1" w:lastRow="0" w:firstColumn="1" w:lastColumn="0" w:noHBand="0" w:noVBand="1"/>
            </w:tblPr>
            <w:tblGrid>
              <w:gridCol w:w="10684"/>
            </w:tblGrid>
            <w:tr w:rsidR="00B24ADF">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B24ADF" w:rsidRDefault="00B24ADF">
            <w:pPr>
              <w:pStyle w:val="ProductList-TableBody"/>
            </w:pPr>
          </w:p>
        </w:tc>
      </w:tr>
    </w:tbl>
    <w:p w:rsidR="00B24ADF" w:rsidRDefault="00224479">
      <w:pPr>
        <w:pStyle w:val="ProductList-Offering2HeadingNoBorder"/>
        <w:outlineLvl w:val="2"/>
        <w:rPr>
          <w:lang w:eastAsia="ja-JP"/>
        </w:rPr>
      </w:pPr>
      <w:bookmarkStart w:id="229"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29"/>
      <w:r>
        <w:fldChar w:fldCharType="begin"/>
      </w:r>
      <w:r>
        <w:rPr>
          <w:lang w:eastAsia="ja-JP"/>
        </w:rPr>
        <w:instrText xml:space="preserve"> TC "</w:instrText>
      </w:r>
      <w:bookmarkStart w:id="230" w:name="_Toc447271914"/>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30"/>
      <w:r>
        <w:rPr>
          <w:lang w:eastAsia="ja-JP"/>
        </w:rPr>
        <w:instrText>" \l 3</w:instrText>
      </w:r>
      <w:r>
        <w:fldChar w:fldCharType="end"/>
      </w:r>
    </w:p>
    <w:p w:rsidR="00B24ADF" w:rsidRDefault="00224479">
      <w:pPr>
        <w:pStyle w:val="ProductList-Offering1SubSection"/>
        <w:outlineLvl w:val="3"/>
        <w:rPr>
          <w:lang w:eastAsia="ja-JP"/>
        </w:rPr>
      </w:pPr>
      <w:bookmarkStart w:id="231" w:name="_Sec706"/>
      <w:r>
        <w:rPr>
          <w:lang w:eastAsia="ja-JP"/>
        </w:rPr>
        <w:t xml:space="preserve">1. </w:t>
      </w:r>
      <w:r>
        <w:rPr>
          <w:lang w:eastAsia="ja-JP"/>
        </w:rPr>
        <w:t>利用可能なプログラム</w:t>
      </w:r>
      <w:bookmarkEnd w:id="231"/>
    </w:p>
    <w:tbl>
      <w:tblPr>
        <w:tblStyle w:val="PURTable"/>
        <w:tblW w:w="0" w:type="dxa"/>
        <w:tblLook w:val="04A0" w:firstRow="1" w:lastRow="0" w:firstColumn="1" w:lastColumn="0" w:noHBand="0" w:noVBand="1"/>
      </w:tblPr>
      <w:tblGrid>
        <w:gridCol w:w="4386"/>
        <w:gridCol w:w="777"/>
        <w:gridCol w:w="780"/>
        <w:gridCol w:w="795"/>
        <w:gridCol w:w="809"/>
        <w:gridCol w:w="828"/>
        <w:gridCol w:w="821"/>
        <w:gridCol w:w="800"/>
        <w:gridCol w:w="788"/>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232" w:name="_Sec761"/>
      <w:r>
        <w:t xml:space="preserve">2. </w:t>
      </w:r>
      <w:r>
        <w:t>製品使用条件</w:t>
      </w:r>
      <w:bookmarkEnd w:id="232"/>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B24ADF" w:rsidRDefault="00224479">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7">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24ADF" w:rsidRDefault="00B24ADF">
            <w:pPr>
              <w:pStyle w:val="PURBreadcrumb"/>
            </w:pPr>
          </w:p>
          <w:tbl>
            <w:tblPr>
              <w:tblW w:w="0" w:type="dxa"/>
              <w:tblLook w:val="04A0" w:firstRow="1" w:lastRow="0" w:firstColumn="1" w:lastColumn="0" w:noHBand="0" w:noVBand="1"/>
            </w:tblPr>
            <w:tblGrid>
              <w:gridCol w:w="10684"/>
            </w:tblGrid>
            <w:tr w:rsidR="00B24ADF">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rPr>
                      <w:lang w:eastAsia="ja-JP"/>
                    </w:rPr>
                  </w:pPr>
                  <w:hyperlink w:anchor="_Sec842">
                    <w:r>
                      <w:rPr>
                        <w:color w:val="00467F"/>
                        <w:sz w:val="14"/>
                        <w:u w:val="single"/>
                        <w:lang w:eastAsia="ja-JP"/>
                      </w:rPr>
                      <w:t>目次</w:t>
                    </w:r>
                  </w:hyperlink>
                  <w:r>
                    <w:rPr>
                      <w:sz w:val="14"/>
                      <w:lang w:eastAsia="ja-JP"/>
                    </w:rPr>
                    <w:t xml:space="preserve"> / </w:t>
                  </w:r>
                  <w:hyperlink w:anchor="_Sec549">
                    <w:r>
                      <w:rPr>
                        <w:color w:val="00467F"/>
                        <w:sz w:val="14"/>
                        <w:u w:val="single"/>
                        <w:lang w:eastAsia="ja-JP"/>
                      </w:rPr>
                      <w:t>用語集</w:t>
                    </w:r>
                  </w:hyperlink>
                  <w:r>
                    <w:rPr>
                      <w:sz w:val="14"/>
                      <w:lang w:eastAsia="ja-JP"/>
                    </w:rPr>
                    <w:t xml:space="preserve"> / </w:t>
                  </w:r>
                  <w:hyperlink w:anchor="_Sec844">
                    <w:r>
                      <w:rPr>
                        <w:color w:val="00467F"/>
                        <w:sz w:val="14"/>
                        <w:u w:val="single"/>
                        <w:lang w:eastAsia="ja-JP"/>
                      </w:rPr>
                      <w:t>インデックス</w:t>
                    </w:r>
                  </w:hyperlink>
                </w:p>
              </w:tc>
            </w:tr>
          </w:tbl>
          <w:p w:rsidR="00B24ADF" w:rsidRDefault="00B24ADF">
            <w:pPr>
              <w:pStyle w:val="ProductList-TableBody"/>
            </w:pPr>
          </w:p>
        </w:tc>
      </w:tr>
    </w:tbl>
    <w:p w:rsidR="00B24ADF" w:rsidRDefault="00224479">
      <w:pPr>
        <w:pStyle w:val="ProductList-Offering2HeadingNoBorder"/>
        <w:outlineLvl w:val="2"/>
      </w:pPr>
      <w:bookmarkStart w:id="233" w:name="_Sec628"/>
      <w:r>
        <w:t>Microsoft Azure Site Recovery (</w:t>
      </w:r>
      <w:r>
        <w:t>プラン</w:t>
      </w:r>
      <w:r>
        <w:t>)</w:t>
      </w:r>
      <w:bookmarkEnd w:id="233"/>
      <w:r>
        <w:fldChar w:fldCharType="begin"/>
      </w:r>
      <w:r>
        <w:instrText xml:space="preserve"> TC "</w:instrText>
      </w:r>
      <w:bookmarkStart w:id="234" w:name="_Toc447271915"/>
      <w:r>
        <w:instrText>Microsoft Azure Site Recovery (</w:instrText>
      </w:r>
      <w:r>
        <w:instrText>プラン</w:instrText>
      </w:r>
      <w:r>
        <w:instrText>)</w:instrText>
      </w:r>
      <w:bookmarkEnd w:id="234"/>
      <w:r>
        <w:instrText>" \l 3</w:instrText>
      </w:r>
      <w:r>
        <w:fldChar w:fldCharType="end"/>
      </w:r>
    </w:p>
    <w:p w:rsidR="00B24ADF" w:rsidRDefault="00224479">
      <w:pPr>
        <w:pStyle w:val="ProductList-Offering1SubSection"/>
        <w:outlineLvl w:val="3"/>
      </w:pPr>
      <w:bookmarkStart w:id="235" w:name="_Sec708"/>
      <w:r>
        <w:t xml:space="preserve">1. </w:t>
      </w:r>
      <w:r>
        <w:t>利用可能なプログラム</w:t>
      </w:r>
      <w:bookmarkEnd w:id="235"/>
    </w:p>
    <w:p w:rsidR="00B24ADF" w:rsidRDefault="00224479">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w:instrText>
            </w:r>
            <w:r>
              <w:instrText xml:space="preserve">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t>Microsoft Azure Site Recovery</w:t>
            </w:r>
            <w:r>
              <w:fldChar w:fldCharType="begin"/>
            </w:r>
            <w:r>
              <w:instrText xml:space="preserve"> XE "Microsoft Azure Site Recovery" </w:instrText>
            </w:r>
            <w:r>
              <w:fldChar w:fldCharType="end"/>
            </w: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236" w:name="_Sec763"/>
      <w:r>
        <w:t xml:space="preserve">2. </w:t>
      </w:r>
      <w:r>
        <w:t>製品使用条件</w:t>
      </w:r>
      <w:bookmarkEnd w:id="236"/>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 xml:space="preserve">2.1 </w:t>
      </w:r>
      <w:r>
        <w:t>初回数量</w:t>
      </w:r>
    </w:p>
    <w:p w:rsidR="00B24ADF" w:rsidRDefault="00224479">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w:t>
      </w:r>
      <w:r>
        <w:rPr>
          <w:lang w:eastAsia="ja-JP"/>
        </w:rPr>
        <w:t>に対する請求は、従量料金で行われます。約定額は、初回数量を超えた使用に対する支払に使用することができます。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37" w:name="_Sec657"/>
      <w:r>
        <w:t>Enterprise Mobility Suite (</w:t>
      </w:r>
      <w:r>
        <w:t>プラン</w:t>
      </w:r>
      <w:r>
        <w:t>)</w:t>
      </w:r>
      <w:bookmarkEnd w:id="237"/>
      <w:r>
        <w:fldChar w:fldCharType="begin"/>
      </w:r>
      <w:r>
        <w:instrText xml:space="preserve"> TC "</w:instrText>
      </w:r>
      <w:bookmarkStart w:id="238" w:name="_Toc447271916"/>
      <w:r>
        <w:instrText>Enterprise Mobility Suite (</w:instrText>
      </w:r>
      <w:r>
        <w:instrText>プラン</w:instrText>
      </w:r>
      <w:r>
        <w:instrText>)</w:instrText>
      </w:r>
      <w:bookmarkEnd w:id="238"/>
      <w:r>
        <w:instrText>" \l 3</w:instrText>
      </w:r>
      <w:r>
        <w:fldChar w:fldCharType="end"/>
      </w:r>
    </w:p>
    <w:p w:rsidR="00B24ADF" w:rsidRDefault="00224479">
      <w:pPr>
        <w:pStyle w:val="ProductList-Offering1SubSection"/>
        <w:outlineLvl w:val="3"/>
      </w:pPr>
      <w:bookmarkStart w:id="239" w:name="_Sec709"/>
      <w:r>
        <w:t xml:space="preserve">1. </w:t>
      </w:r>
      <w:r>
        <w:t>利用可能なプログラム</w:t>
      </w:r>
      <w:bookmarkEnd w:id="239"/>
    </w:p>
    <w:tbl>
      <w:tblPr>
        <w:tblStyle w:val="PURTable"/>
        <w:tblW w:w="0" w:type="dxa"/>
        <w:tblLook w:val="04A0" w:firstRow="1" w:lastRow="0" w:firstColumn="1" w:lastColumn="0" w:noHBand="0" w:noVBand="1"/>
      </w:tblPr>
      <w:tblGrid>
        <w:gridCol w:w="4399"/>
        <w:gridCol w:w="773"/>
        <w:gridCol w:w="777"/>
        <w:gridCol w:w="792"/>
        <w:gridCol w:w="807"/>
        <w:gridCol w:w="827"/>
        <w:gridCol w:w="820"/>
        <w:gridCol w:w="797"/>
        <w:gridCol w:w="792"/>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w:instrText>
            </w:r>
            <w:r>
              <w:instrText xml:space="preserve">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w:instrText>
            </w:r>
            <w:r>
              <w:instrText xml:space="preserve">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w:instrText>
            </w:r>
            <w:r>
              <w:instrText>\t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240" w:name="_Sec764"/>
      <w:r>
        <w:t xml:space="preserve">2. </w:t>
      </w:r>
      <w:r>
        <w:t>製品使用条件</w:t>
      </w:r>
      <w:bookmarkEnd w:id="240"/>
    </w:p>
    <w:tbl>
      <w:tblPr>
        <w:tblStyle w:val="PURTable"/>
        <w:tblW w:w="0" w:type="dxa"/>
        <w:tblLook w:val="04A0" w:firstRow="1" w:lastRow="0" w:firstColumn="1" w:lastColumn="0" w:noHBand="0" w:noVBand="1"/>
      </w:tblPr>
      <w:tblGrid>
        <w:gridCol w:w="3611"/>
        <w:gridCol w:w="3579"/>
        <w:gridCol w:w="360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w:t>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B24ADF" w:rsidRDefault="00224479">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24ADF" w:rsidRDefault="00224479">
            <w:pPr>
              <w:pStyle w:val="ProductList-TableBody"/>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24ADF" w:rsidRDefault="00224479">
            <w:pPr>
              <w:pStyle w:val="ProductList-TableBody"/>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24ADF" w:rsidRDefault="00224479">
            <w:pPr>
              <w:pStyle w:val="ProductList-TableBody"/>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24ADF" w:rsidRDefault="00224479">
            <w:pPr>
              <w:pStyle w:val="ProductList-TableBody"/>
            </w:pPr>
            <w:r>
              <w:t>Enterprise Mobility Suite</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24ADF" w:rsidRDefault="00224479">
            <w:pPr>
              <w:pStyle w:val="ProductList-TableBody"/>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Office 365 and Microsoft Intune</w:t>
            </w:r>
            <w:r>
              <w:fldChar w:fldCharType="begin"/>
            </w:r>
            <w:r>
              <w:instrText xml:space="preserve"> XE "En</w:instrText>
            </w:r>
            <w:r>
              <w:instrText xml:space="preserve">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B24ADF" w:rsidRDefault="00224479">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lastRenderedPageBreak/>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w:t>
      </w:r>
      <w:r>
        <w:rPr>
          <w:lang w:eastAsia="ja-JP"/>
        </w:rPr>
        <w:t xml:space="preserve">ment </w:t>
      </w:r>
      <w:r>
        <w:rPr>
          <w:lang w:eastAsia="ja-JP"/>
        </w:rPr>
        <w:t>のお客様は、対応する</w:t>
      </w:r>
      <w:r>
        <w:rPr>
          <w:lang w:eastAsia="ja-JP"/>
        </w:rPr>
        <w:t xml:space="preserve"> Enterprise Mobility Suite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2.4 Enterprise Mobility Suite From SA User SL </w:t>
      </w:r>
      <w:r>
        <w:t>の購入条件</w:t>
      </w:r>
    </w:p>
    <w:p w:rsidR="00B24ADF" w:rsidRDefault="00224479">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w:instrText>
      </w:r>
      <w:r>
        <w:instrText>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w:t>
      </w:r>
      <w:r>
        <w:rPr>
          <w:lang w:eastAsia="ja-JP"/>
        </w:rPr>
        <w:t>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対象ライ</w:t>
            </w:r>
            <w:r>
              <w:rPr>
                <w:color w:val="FFFFFF"/>
              </w:rPr>
              <w:t>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必要な</w:t>
            </w:r>
            <w:r>
              <w:rPr>
                <w:color w:val="FFFFFF"/>
              </w:rPr>
              <w:t xml:space="preserve"> CAL Suite Bridge</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Bridge for Enterprise Mobility Suite</w:t>
            </w:r>
            <w:r>
              <w:rPr>
                <w:vertAlign w:val="superscript"/>
              </w:rPr>
              <w:t>2,3</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Bridge for Enterprise Mobility Suite</w:t>
            </w:r>
            <w:r>
              <w:rPr>
                <w:vertAlign w:val="superscript"/>
              </w:rPr>
              <w:t>2,4</w:t>
            </w:r>
          </w:p>
        </w:tc>
      </w:tr>
    </w:tbl>
    <w:p w:rsidR="00B24ADF" w:rsidRDefault="00224479">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24ADF" w:rsidRDefault="00224479">
      <w:pPr>
        <w:pStyle w:val="ProductList-Body"/>
        <w:rPr>
          <w:lang w:eastAsia="ja-JP"/>
        </w:rPr>
      </w:pPr>
      <w:r>
        <w:rPr>
          <w:i/>
          <w:vertAlign w:val="superscript"/>
          <w:lang w:eastAsia="ja-JP"/>
        </w:rPr>
        <w:t>2</w:t>
      </w:r>
      <w:r>
        <w:rPr>
          <w:i/>
          <w:lang w:eastAsia="ja-JP"/>
        </w:rPr>
        <w:t>加入契約の年次応当日にのみ購入する必要があります。</w:t>
      </w:r>
    </w:p>
    <w:p w:rsidR="00B24ADF" w:rsidRDefault="00224479">
      <w:pPr>
        <w:pStyle w:val="ProductList-Body"/>
      </w:pPr>
      <w:r>
        <w:rPr>
          <w:i/>
          <w:vertAlign w:val="superscript"/>
        </w:rPr>
        <w:t>3</w:t>
      </w:r>
      <w:r>
        <w:rPr>
          <w:i/>
        </w:rPr>
        <w:t>Office 365 (Enterprise &amp; Government E1</w:t>
      </w:r>
      <w:r>
        <w:rPr>
          <w:i/>
        </w:rPr>
        <w:t>、</w:t>
      </w:r>
      <w:r>
        <w:rPr>
          <w:i/>
        </w:rPr>
        <w:t>E3</w:t>
      </w:r>
      <w:r>
        <w:rPr>
          <w:i/>
        </w:rPr>
        <w:t>、</w:t>
      </w:r>
      <w:r>
        <w:rPr>
          <w:i/>
        </w:rPr>
        <w:t xml:space="preserve">E4) </w:t>
      </w:r>
      <w:r>
        <w:rPr>
          <w:i/>
        </w:rPr>
        <w:t>のライセンスも取得しているユーザーの場合は、購入する必要はありません。</w:t>
      </w:r>
    </w:p>
    <w:p w:rsidR="00B24ADF" w:rsidRDefault="00224479">
      <w:pPr>
        <w:pStyle w:val="ProductList-Body"/>
      </w:pPr>
      <w:r>
        <w:rPr>
          <w:i/>
          <w:vertAlign w:val="superscript"/>
        </w:rPr>
        <w:t>4</w:t>
      </w:r>
      <w:r>
        <w:rPr>
          <w:i/>
        </w:rPr>
        <w:t>Office 365 (Enterprise &amp; Government E3</w:t>
      </w:r>
      <w:r>
        <w:rPr>
          <w:i/>
        </w:rPr>
        <w:t>、</w:t>
      </w:r>
      <w:r>
        <w:rPr>
          <w:i/>
        </w:rPr>
        <w:t xml:space="preserve">E4) </w:t>
      </w:r>
      <w:r>
        <w:rPr>
          <w:i/>
        </w:rPr>
        <w:t>のライセンスも取得しているユーザーの場合は、購入する必要はありません。</w:t>
      </w:r>
    </w:p>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2.5 From SA User</w:t>
      </w:r>
      <w:r>
        <w:rPr>
          <w:lang w:eastAsia="ja-JP"/>
        </w:rPr>
        <w:t xml:space="preserve"> SL </w:t>
      </w:r>
      <w:r>
        <w:rPr>
          <w:lang w:eastAsia="ja-JP"/>
        </w:rPr>
        <w:t>の購入</w:t>
      </w:r>
    </w:p>
    <w:p w:rsidR="00B24ADF" w:rsidRDefault="00224479">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2.6 Enterprise Mobilit</w:t>
      </w:r>
      <w:r>
        <w:t xml:space="preserve">y Suite From SA User SL </w:t>
      </w:r>
      <w:r>
        <w:t>の</w:t>
      </w:r>
      <w:r>
        <w:t xml:space="preserve"> SA </w:t>
      </w:r>
      <w:r>
        <w:t>特典</w:t>
      </w:r>
    </w:p>
    <w:p w:rsidR="00B24ADF" w:rsidRDefault="00224479">
      <w:pPr>
        <w:pStyle w:val="ProductList-Body"/>
      </w:pPr>
      <w:r>
        <w:t xml:space="preserve">Enterprise Mobility Suite From SA User SL </w:t>
      </w:r>
      <w:r>
        <w:t>により、お客様は、セクション</w:t>
      </w:r>
      <w:r>
        <w:t xml:space="preserve"> 2.4 </w:t>
      </w:r>
      <w:r>
        <w:t>に規定する対象ライセンスに基づく</w:t>
      </w:r>
      <w:r>
        <w:t xml:space="preserve"> SA </w:t>
      </w:r>
      <w:r>
        <w:t>特典を利用することができます。</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41" w:name="_Sec658"/>
      <w:r>
        <w:t xml:space="preserve">Azure Active </w:t>
      </w:r>
      <w:r>
        <w:t>Directory (</w:t>
      </w:r>
      <w:r>
        <w:t>プラン</w:t>
      </w:r>
      <w:r>
        <w:t>)</w:t>
      </w:r>
      <w:bookmarkEnd w:id="241"/>
      <w:r>
        <w:fldChar w:fldCharType="begin"/>
      </w:r>
      <w:r>
        <w:instrText xml:space="preserve"> TC "</w:instrText>
      </w:r>
      <w:bookmarkStart w:id="242" w:name="_Toc447271917"/>
      <w:r>
        <w:instrText>Azure Active Directory (</w:instrText>
      </w:r>
      <w:r>
        <w:instrText>プラン</w:instrText>
      </w:r>
      <w:r>
        <w:instrText>)</w:instrText>
      </w:r>
      <w:bookmarkEnd w:id="242"/>
      <w:r>
        <w:instrText>" \l 3</w:instrText>
      </w:r>
      <w:r>
        <w:fldChar w:fldCharType="end"/>
      </w:r>
    </w:p>
    <w:p w:rsidR="00B24ADF" w:rsidRDefault="00224479">
      <w:pPr>
        <w:pStyle w:val="ProductList-Offering1SubSection"/>
        <w:outlineLvl w:val="3"/>
      </w:pPr>
      <w:bookmarkStart w:id="243" w:name="_Sec710"/>
      <w:r>
        <w:t xml:space="preserve">1. </w:t>
      </w:r>
      <w:r>
        <w:t>利用可能なプログラム</w:t>
      </w:r>
      <w:bookmarkEnd w:id="243"/>
    </w:p>
    <w:tbl>
      <w:tblPr>
        <w:tblStyle w:val="PURTable"/>
        <w:tblW w:w="0" w:type="dxa"/>
        <w:tblLook w:val="04A0" w:firstRow="1" w:lastRow="0" w:firstColumn="1" w:lastColumn="0" w:noHBand="0" w:noVBand="1"/>
      </w:tblPr>
      <w:tblGrid>
        <w:gridCol w:w="4395"/>
        <w:gridCol w:w="774"/>
        <w:gridCol w:w="777"/>
        <w:gridCol w:w="793"/>
        <w:gridCol w:w="807"/>
        <w:gridCol w:w="827"/>
        <w:gridCol w:w="820"/>
        <w:gridCol w:w="798"/>
        <w:gridCol w:w="793"/>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w:instrText>
            </w:r>
            <w:r>
              <w:instrText xml:space="preserve">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w:instrText>
            </w:r>
            <w:r>
              <w:instrText xml:space="preserve">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Azure Active Directory Basic (User SL)</w:t>
            </w:r>
            <w:r>
              <w:fldChar w:fldCharType="begin"/>
            </w:r>
            <w:r>
              <w:instrText xml:space="preserve"> XE "</w:instrText>
            </w:r>
            <w:r>
              <w:instrText xml:space="preserve">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Azure Active Directory Premium (User SL)</w:t>
            </w:r>
            <w:r>
              <w:fldChar w:fldCharType="begin"/>
            </w:r>
            <w:r>
              <w:instrText xml:space="preserve"> XE "</w:instrText>
            </w:r>
            <w:r>
              <w:instrText xml:space="preserve">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244" w:name="_Sec765"/>
      <w:r>
        <w:t xml:space="preserve">2. </w:t>
      </w:r>
      <w:r>
        <w:t>製品使用条件</w:t>
      </w:r>
      <w:bookmarkEnd w:id="244"/>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w:instrText>
            </w:r>
            <w:r>
              <w:instrText>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B24ADF" w:rsidRDefault="00224479">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45" w:name="_Sec659"/>
      <w:r>
        <w:t xml:space="preserve">Azure Rights Management </w:t>
      </w:r>
      <w:r>
        <w:t>Premium (</w:t>
      </w:r>
      <w:r>
        <w:t>プラン</w:t>
      </w:r>
      <w:r>
        <w:t>)</w:t>
      </w:r>
      <w:bookmarkEnd w:id="245"/>
      <w:r>
        <w:fldChar w:fldCharType="begin"/>
      </w:r>
      <w:r>
        <w:instrText xml:space="preserve"> TC "</w:instrText>
      </w:r>
      <w:bookmarkStart w:id="246" w:name="_Toc447271918"/>
      <w:r>
        <w:instrText>Azure Rights Management Premium (</w:instrText>
      </w:r>
      <w:r>
        <w:instrText>プラン</w:instrText>
      </w:r>
      <w:r>
        <w:instrText>)</w:instrText>
      </w:r>
      <w:bookmarkEnd w:id="246"/>
      <w:r>
        <w:instrText>" \l 3</w:instrText>
      </w:r>
      <w:r>
        <w:fldChar w:fldCharType="end"/>
      </w:r>
    </w:p>
    <w:p w:rsidR="00B24ADF" w:rsidRDefault="00224479">
      <w:pPr>
        <w:pStyle w:val="ProductList-Offering1SubSection"/>
        <w:outlineLvl w:val="3"/>
      </w:pPr>
      <w:bookmarkStart w:id="247" w:name="_Sec711"/>
      <w:r>
        <w:t xml:space="preserve">1. </w:t>
      </w:r>
      <w:r>
        <w:t>利用可能なプログラム</w:t>
      </w:r>
      <w:bookmarkEnd w:id="247"/>
    </w:p>
    <w:tbl>
      <w:tblPr>
        <w:tblStyle w:val="PURTable"/>
        <w:tblW w:w="0" w:type="dxa"/>
        <w:tblLook w:val="04A0" w:firstRow="1" w:lastRow="0" w:firstColumn="1" w:lastColumn="0" w:noHBand="0" w:noVBand="1"/>
      </w:tblPr>
      <w:tblGrid>
        <w:gridCol w:w="4413"/>
        <w:gridCol w:w="771"/>
        <w:gridCol w:w="775"/>
        <w:gridCol w:w="791"/>
        <w:gridCol w:w="805"/>
        <w:gridCol w:w="826"/>
        <w:gridCol w:w="818"/>
        <w:gridCol w:w="795"/>
        <w:gridCol w:w="790"/>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w:instrText>
            </w:r>
            <w:r>
              <w:instrText xml:space="preserve">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w:instrText>
            </w:r>
            <w:r>
              <w:instrText xml:space="preserve">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lastRenderedPageBreak/>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248" w:name="_Sec766"/>
      <w:r>
        <w:t xml:space="preserve">2. </w:t>
      </w:r>
      <w:r>
        <w:t>製品使用条件</w:t>
      </w:r>
      <w:bookmarkEnd w:id="248"/>
    </w:p>
    <w:tbl>
      <w:tblPr>
        <w:tblStyle w:val="PURTable"/>
        <w:tblW w:w="0" w:type="dxa"/>
        <w:tblLook w:val="04A0" w:firstRow="1" w:lastRow="0" w:firstColumn="1" w:lastColumn="0" w:noHBand="0" w:noVBand="1"/>
      </w:tblPr>
      <w:tblGrid>
        <w:gridCol w:w="3542"/>
        <w:gridCol w:w="3624"/>
        <w:gridCol w:w="362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Premium (User SL)</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w:instrText>
            </w:r>
            <w:r>
              <w:instrText xml:space="preserve">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w:instrText>
            </w:r>
            <w:r>
              <w:instrText>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49" w:name="_Sec660"/>
      <w:r>
        <w:t>Azure RemoteApp (</w:t>
      </w:r>
      <w:r>
        <w:t>プラン</w:t>
      </w:r>
      <w:r>
        <w:t>)</w:t>
      </w:r>
      <w:bookmarkEnd w:id="249"/>
      <w:r>
        <w:fldChar w:fldCharType="begin"/>
      </w:r>
      <w:r>
        <w:instrText xml:space="preserve"> TC "</w:instrText>
      </w:r>
      <w:bookmarkStart w:id="250" w:name="_Toc447271919"/>
      <w:r>
        <w:instrText>Azure RemoteApp (</w:instrText>
      </w:r>
      <w:r>
        <w:instrText>プラン</w:instrText>
      </w:r>
      <w:r>
        <w:instrText>)</w:instrText>
      </w:r>
      <w:bookmarkEnd w:id="250"/>
      <w:r>
        <w:instrText>" \l 3</w:instrText>
      </w:r>
      <w:r>
        <w:fldChar w:fldCharType="end"/>
      </w:r>
    </w:p>
    <w:p w:rsidR="00B24ADF" w:rsidRDefault="00224479">
      <w:pPr>
        <w:pStyle w:val="ProductList-Offering1SubSection"/>
        <w:outlineLvl w:val="3"/>
      </w:pPr>
      <w:bookmarkStart w:id="251" w:name="_Sec712"/>
      <w:r>
        <w:t xml:space="preserve">1. </w:t>
      </w:r>
      <w:r>
        <w:t>利用可能なプログラム</w:t>
      </w:r>
      <w:bookmarkEnd w:id="251"/>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w:instrText>
            </w:r>
            <w:r>
              <w:instrText xml:space="preserve">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w:instrText>
            </w:r>
            <w:r>
              <w:instrText xml:space="preserve">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252" w:name="_Sec767"/>
      <w:r>
        <w:t xml:space="preserve">2. </w:t>
      </w:r>
      <w:r>
        <w:t>製品使用条件</w:t>
      </w:r>
      <w:bookmarkEnd w:id="252"/>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53" w:name="_Sec854"/>
      <w:r>
        <w:t>Operations Management Suite (</w:t>
      </w:r>
      <w:r>
        <w:t>プラン</w:t>
      </w:r>
      <w:r>
        <w:t>)</w:t>
      </w:r>
      <w:bookmarkEnd w:id="253"/>
      <w:r>
        <w:fldChar w:fldCharType="begin"/>
      </w:r>
      <w:r>
        <w:instrText xml:space="preserve"> TC "</w:instrText>
      </w:r>
      <w:bookmarkStart w:id="254" w:name="_Toc447271920"/>
      <w:r>
        <w:instrText>Operations Management Suite (</w:instrText>
      </w:r>
      <w:r>
        <w:instrText>プラン</w:instrText>
      </w:r>
      <w:r>
        <w:instrText>)</w:instrText>
      </w:r>
      <w:bookmarkEnd w:id="254"/>
      <w:r>
        <w:instrText>" \l 3</w:instrText>
      </w:r>
      <w:r>
        <w:fldChar w:fldCharType="end"/>
      </w:r>
    </w:p>
    <w:p w:rsidR="00B24ADF" w:rsidRDefault="00224479">
      <w:pPr>
        <w:pStyle w:val="ProductList-Offering1SubSection"/>
        <w:outlineLvl w:val="3"/>
      </w:pPr>
      <w:bookmarkStart w:id="255" w:name="_Sec855"/>
      <w:r>
        <w:t xml:space="preserve">1. </w:t>
      </w:r>
      <w:r>
        <w:t>利用可能なプログラム</w:t>
      </w:r>
      <w:bookmarkEnd w:id="255"/>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256" w:name="_Sec856"/>
      <w:r>
        <w:t xml:space="preserve">2. </w:t>
      </w:r>
      <w:r>
        <w:t>製品使用条件</w:t>
      </w:r>
      <w:bookmarkEnd w:id="256"/>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アドオン</w:t>
            </w:r>
            <w:r>
              <w:rPr>
                <w:color w:val="FFFFFF"/>
              </w:rPr>
              <w:t xml:space="preserve">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Infrastructure Server Standard</w:t>
            </w:r>
            <w:r>
              <w:rPr>
                <w:vertAlign w:val="superscript"/>
              </w:rPr>
              <w:t>1</w:t>
            </w:r>
          </w:p>
          <w:p w:rsidR="00B24ADF" w:rsidRDefault="0022447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Operations Management Suite Standard Edition Add-on</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Infrastructure Server Suite Datacenter</w:t>
            </w:r>
            <w:r>
              <w:rPr>
                <w:vertAlign w:val="superscript"/>
              </w:rPr>
              <w:t>1</w:t>
            </w:r>
          </w:p>
          <w:p w:rsidR="00B24ADF" w:rsidRDefault="0022447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Operations Management Suite Datacenter Edition Add-on</w:t>
            </w:r>
          </w:p>
        </w:tc>
      </w:tr>
    </w:tbl>
    <w:p w:rsidR="00B24ADF" w:rsidRDefault="00224479">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2.2 Operations Management Suite </w:t>
      </w:r>
      <w:r>
        <w:t>を含む</w:t>
      </w:r>
      <w:r>
        <w:t xml:space="preserve"> Azure Site </w:t>
      </w:r>
      <w:r>
        <w:t>Recovery</w:t>
      </w:r>
    </w:p>
    <w:p w:rsidR="00B24ADF" w:rsidRDefault="00224479">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57" w:name="_Sec888"/>
      <w:r>
        <w:t>Microsoft MultiFactor Authentication (</w:t>
      </w:r>
      <w:r>
        <w:t>プラン</w:t>
      </w:r>
      <w:r>
        <w:t>)</w:t>
      </w:r>
      <w:bookmarkEnd w:id="257"/>
      <w:r>
        <w:fldChar w:fldCharType="begin"/>
      </w:r>
      <w:r>
        <w:instrText xml:space="preserve"> TC "</w:instrText>
      </w:r>
      <w:bookmarkStart w:id="258" w:name="_Toc447271921"/>
      <w:r>
        <w:instrText>Microsoft MultiFactor Authentication (</w:instrText>
      </w:r>
      <w:r>
        <w:instrText>プラン</w:instrText>
      </w:r>
      <w:r>
        <w:instrText>)</w:instrText>
      </w:r>
      <w:bookmarkEnd w:id="258"/>
      <w:r>
        <w:instrText>" \l 3</w:instrText>
      </w:r>
      <w:r>
        <w:fldChar w:fldCharType="end"/>
      </w:r>
    </w:p>
    <w:p w:rsidR="00B24ADF" w:rsidRDefault="00224479">
      <w:pPr>
        <w:pStyle w:val="ProductList-Offering1SubSection"/>
        <w:outlineLvl w:val="3"/>
      </w:pPr>
      <w:bookmarkStart w:id="259" w:name="_Sec889"/>
      <w:r>
        <w:t xml:space="preserve">1. </w:t>
      </w:r>
      <w:r>
        <w:t>利用可能なプログラム</w:t>
      </w:r>
      <w:bookmarkEnd w:id="259"/>
    </w:p>
    <w:tbl>
      <w:tblPr>
        <w:tblStyle w:val="PURTable"/>
        <w:tblW w:w="0" w:type="dxa"/>
        <w:tblLook w:val="04A0" w:firstRow="1" w:lastRow="0" w:firstColumn="1" w:lastColumn="0" w:noHBand="0" w:noVBand="1"/>
      </w:tblPr>
      <w:tblGrid>
        <w:gridCol w:w="4475"/>
        <w:gridCol w:w="778"/>
        <w:gridCol w:w="781"/>
        <w:gridCol w:w="796"/>
        <w:gridCol w:w="706"/>
        <w:gridCol w:w="829"/>
        <w:gridCol w:w="822"/>
        <w:gridCol w:w="801"/>
        <w:gridCol w:w="796"/>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w:instrText>
            </w:r>
            <w:r>
              <w:instrText>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w:instrText>
            </w:r>
            <w:r>
              <w:instrText xml:space="preserve">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260" w:name="_Sec890"/>
      <w:r>
        <w:t xml:space="preserve">2. </w:t>
      </w:r>
      <w:r>
        <w:t>製品使用条件</w:t>
      </w:r>
      <w:bookmarkEnd w:id="260"/>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w:instrText>
            </w:r>
            <w:r>
              <w:instrText>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47271922"/>
      <w:r>
        <w:instrText>Microsoft Cloud App Security</w:instrText>
      </w:r>
      <w:bookmarkEnd w:id="262"/>
      <w:r>
        <w:instrText>" \l 3</w:instrText>
      </w:r>
      <w:r>
        <w:fldChar w:fldCharType="end"/>
      </w:r>
    </w:p>
    <w:p w:rsidR="00B24ADF" w:rsidRDefault="00224479">
      <w:pPr>
        <w:pStyle w:val="ProductList-Offering1SubSection"/>
        <w:outlineLvl w:val="3"/>
      </w:pPr>
      <w:bookmarkStart w:id="263" w:name="_Sec914"/>
      <w:r>
        <w:t xml:space="preserve">1. </w:t>
      </w:r>
      <w:r>
        <w:t>利用可能なプログラム</w:t>
      </w:r>
      <w:bookmarkEnd w:id="263"/>
    </w:p>
    <w:tbl>
      <w:tblPr>
        <w:tblStyle w:val="PURTable"/>
        <w:tblW w:w="0" w:type="dxa"/>
        <w:tblLook w:val="04A0" w:firstRow="1" w:lastRow="0" w:firstColumn="1" w:lastColumn="0" w:noHBand="0" w:noVBand="1"/>
      </w:tblPr>
      <w:tblGrid>
        <w:gridCol w:w="4453"/>
        <w:gridCol w:w="784"/>
        <w:gridCol w:w="787"/>
        <w:gridCol w:w="800"/>
        <w:gridCol w:w="708"/>
        <w:gridCol w:w="831"/>
        <w:gridCol w:w="824"/>
        <w:gridCol w:w="804"/>
        <w:gridCol w:w="793"/>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w:t>
            </w:r>
            <w:r>
              <w:rPr>
                <w:color w:val="000000"/>
              </w:rPr>
              <w:t>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Cloud App Security K (User SL)</w:t>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Body"/>
      </w:pPr>
      <w:r>
        <w:t xml:space="preserve"> </w:t>
      </w:r>
    </w:p>
    <w:p w:rsidR="00B24ADF" w:rsidRDefault="00224479">
      <w:pPr>
        <w:pStyle w:val="ProductList-Body"/>
      </w:pPr>
      <w:r>
        <w:t xml:space="preserve"> </w:t>
      </w:r>
    </w:p>
    <w:p w:rsidR="00B24ADF" w:rsidRDefault="00224479">
      <w:pPr>
        <w:pStyle w:val="ProductList-Offering1SubSection"/>
        <w:outlineLvl w:val="3"/>
      </w:pPr>
      <w:bookmarkStart w:id="264" w:name="_Sec916"/>
      <w:r>
        <w:t xml:space="preserve">2. </w:t>
      </w:r>
      <w:r>
        <w:t>製品使用条件</w:t>
      </w:r>
      <w:bookmarkEnd w:id="264"/>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t>期間延長対象</w:t>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削減対象</w:t>
            </w:r>
            <w:r>
              <w:t xml:space="preserve"> (SCE):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w:instrText>
            </w:r>
            <w:r>
              <w:instrText>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jc w:val="right"/>
      </w:pPr>
      <w:r>
        <w:t xml:space="preserve"> </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65" w:name="_Sec909"/>
      <w:r>
        <w:t xml:space="preserve">Microsoft </w:t>
      </w:r>
      <w:r>
        <w:t>Azure StorSimple</w:t>
      </w:r>
      <w:bookmarkEnd w:id="265"/>
      <w:r>
        <w:fldChar w:fldCharType="begin"/>
      </w:r>
      <w:r>
        <w:instrText xml:space="preserve"> TC "</w:instrText>
      </w:r>
      <w:bookmarkStart w:id="266" w:name="_Toc447271923"/>
      <w:r>
        <w:instrText>Microsoft Azure StorSimple</w:instrText>
      </w:r>
      <w:bookmarkEnd w:id="266"/>
      <w:r>
        <w:instrText>" \l 3</w:instrText>
      </w:r>
      <w:r>
        <w:fldChar w:fldCharType="end"/>
      </w:r>
    </w:p>
    <w:p w:rsidR="00B24ADF" w:rsidRDefault="00224479">
      <w:pPr>
        <w:pStyle w:val="ProductList-Offering1SubSection"/>
        <w:outlineLvl w:val="3"/>
      </w:pPr>
      <w:bookmarkStart w:id="267" w:name="_Sec910"/>
      <w:r>
        <w:t xml:space="preserve">1. </w:t>
      </w:r>
      <w:r>
        <w:t>利用可能なプログラム</w:t>
      </w:r>
      <w:bookmarkEnd w:id="267"/>
    </w:p>
    <w:tbl>
      <w:tblPr>
        <w:tblStyle w:val="PURTable"/>
        <w:tblW w:w="0" w:type="dxa"/>
        <w:tblLook w:val="04A0" w:firstRow="1" w:lastRow="0" w:firstColumn="1" w:lastColumn="0" w:noHBand="0" w:noVBand="1"/>
      </w:tblPr>
      <w:tblGrid>
        <w:gridCol w:w="4475"/>
        <w:gridCol w:w="780"/>
        <w:gridCol w:w="782"/>
        <w:gridCol w:w="797"/>
        <w:gridCol w:w="707"/>
        <w:gridCol w:w="829"/>
        <w:gridCol w:w="822"/>
        <w:gridCol w:w="802"/>
        <w:gridCol w:w="790"/>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StorSimple Monetary Commitment</w:t>
            </w:r>
            <w:r>
              <w:fldChar w:fldCharType="begin"/>
            </w:r>
            <w:r>
              <w:instrText xml:space="preserve"> XE "StorSimple Monetary Commitment" </w:instrText>
            </w:r>
            <w:r>
              <w:fldChar w:fldCharType="end"/>
            </w:r>
            <w:r>
              <w:t xml:space="preserve">-1 (8100 </w:t>
            </w:r>
            <w:r>
              <w:t>デバイス</w:t>
            </w:r>
            <w:r>
              <w:t>)</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StorSimple Monetary Commitment</w:t>
            </w:r>
            <w:r>
              <w:fldChar w:fldCharType="begin"/>
            </w:r>
            <w:r>
              <w:instrText xml:space="preserve"> XE "StorSimple Monetary Commitment" </w:instrText>
            </w:r>
            <w:r>
              <w:fldChar w:fldCharType="end"/>
            </w:r>
            <w:r>
              <w:t xml:space="preserve">-2 (8600 </w:t>
            </w:r>
            <w:r>
              <w:t>デバイス</w:t>
            </w:r>
            <w:r>
              <w:t>)</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none" w:sz="4" w:space="0" w:color="BFBFBF"/>
              <w:left w:val="none" w:sz="4" w:space="0" w:color="6E6E6E"/>
              <w:bottom w:val="none" w:sz="4" w:space="0" w:color="BFBFBF"/>
              <w:right w:val="none" w:sz="4" w:space="0" w:color="6E6E6E"/>
            </w:tcBorders>
          </w:tcPr>
          <w:p w:rsidR="00B24ADF" w:rsidRDefault="00224479">
            <w:pPr>
              <w:pStyle w:val="ProductList-TableBody"/>
            </w:pPr>
            <w:r>
              <w:t>StorSimple Premium Support</w:t>
            </w:r>
            <w:r>
              <w:fldChar w:fldCharType="begin"/>
            </w:r>
            <w:r>
              <w:instrText xml:space="preserve"> XE "StorSimple Premium 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268" w:name="_Sec911"/>
      <w:r>
        <w:t xml:space="preserve">2. </w:t>
      </w:r>
      <w:r>
        <w:t>製品使用条件</w:t>
      </w:r>
      <w:bookmarkEnd w:id="268"/>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w:instrText>
            </w:r>
            <w:r>
              <w:instrText xml:space="preserve">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削減対象</w:t>
            </w:r>
            <w:r>
              <w:t xml:space="preserve"> (SCE):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lastRenderedPageBreak/>
        <w:t xml:space="preserve">2.1 StorSimple </w:t>
      </w:r>
      <w:r>
        <w:rPr>
          <w:lang w:eastAsia="ja-JP"/>
        </w:rPr>
        <w:t>年額コミットメント</w:t>
      </w:r>
      <w:r>
        <w:rPr>
          <w:lang w:eastAsia="ja-JP"/>
        </w:rPr>
        <w:t xml:space="preserve"> </w:t>
      </w:r>
      <w:r>
        <w:rPr>
          <w:lang w:eastAsia="ja-JP"/>
        </w:rPr>
        <w:t>プラン</w:t>
      </w:r>
    </w:p>
    <w:p w:rsidR="00B24ADF" w:rsidRDefault="00224479">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2.2 Microsoft StorSimple </w:t>
      </w:r>
      <w:r>
        <w:t>サポート</w:t>
      </w:r>
      <w:r>
        <w:t xml:space="preserve"> </w:t>
      </w:r>
      <w:r>
        <w:t>プラン</w:t>
      </w:r>
    </w:p>
    <w:p w:rsidR="00B24ADF" w:rsidRDefault="00224479">
      <w:pPr>
        <w:pStyle w:val="ProductList-Body"/>
      </w:pPr>
      <w:r>
        <w:t xml:space="preserve">StorSimple </w:t>
      </w:r>
      <w:r>
        <w:t>のサポート</w:t>
      </w:r>
      <w:r>
        <w:t xml:space="preserve"> </w:t>
      </w:r>
      <w:r>
        <w:t>プランについては、</w:t>
      </w:r>
      <w:r>
        <w:t xml:space="preserve">https://msdn.microsoft.com/en-US/library/mt433077(TechNet.10).aspx </w:t>
      </w:r>
      <w:r>
        <w:t>を参照してください。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pPr>
      <w:bookmarkStart w:id="269" w:name="_Sec629"/>
      <w:r>
        <w:t>Enterprise Cloud Suite</w:t>
      </w:r>
      <w:bookmarkEnd w:id="269"/>
      <w:r>
        <w:fldChar w:fldCharType="begin"/>
      </w:r>
      <w:r>
        <w:instrText xml:space="preserve"> TC "</w:instrText>
      </w:r>
      <w:bookmarkStart w:id="270" w:name="_Toc447271924"/>
      <w:r>
        <w:instrText>Enterprise Clo</w:instrText>
      </w:r>
      <w:r>
        <w:instrText>ud Suite</w:instrText>
      </w:r>
      <w:bookmarkEnd w:id="270"/>
      <w:r>
        <w:instrText>" \l 2</w:instrText>
      </w:r>
      <w:r>
        <w:fldChar w:fldCharType="end"/>
      </w:r>
    </w:p>
    <w:p w:rsidR="00B24ADF" w:rsidRDefault="00224479">
      <w:pPr>
        <w:pStyle w:val="ProductList-Offering1SubSection"/>
        <w:outlineLvl w:val="2"/>
      </w:pPr>
      <w:bookmarkStart w:id="271" w:name="_Sec713"/>
      <w:r>
        <w:t xml:space="preserve">1. </w:t>
      </w:r>
      <w:r>
        <w:t>利用可能なプログラム</w:t>
      </w:r>
      <w:bookmarkEnd w:id="271"/>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2"/>
      </w:pPr>
      <w:bookmarkStart w:id="272" w:name="_Sec768"/>
      <w:r>
        <w:t xml:space="preserve">2. </w:t>
      </w:r>
      <w:r>
        <w:t>製品使用条件</w:t>
      </w:r>
      <w:bookmarkEnd w:id="272"/>
    </w:p>
    <w:tbl>
      <w:tblPr>
        <w:tblStyle w:val="PURTable"/>
        <w:tblW w:w="0" w:type="dxa"/>
        <w:tblLook w:val="04A0" w:firstRow="1" w:lastRow="0" w:firstColumn="1" w:lastColumn="0" w:noHBand="0" w:noVBand="1"/>
      </w:tblPr>
      <w:tblGrid>
        <w:gridCol w:w="3573"/>
        <w:gridCol w:w="3630"/>
        <w:gridCol w:w="358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3"/>
      </w:pPr>
      <w:r>
        <w:t xml:space="preserve">2.1 Add-on User SL </w:t>
      </w:r>
      <w:r>
        <w:t>と</w:t>
      </w:r>
      <w:r>
        <w:t xml:space="preserve"> From SA </w:t>
      </w:r>
      <w:r>
        <w:t>User SL</w:t>
      </w:r>
    </w:p>
    <w:p w:rsidR="00B24ADF" w:rsidRDefault="00224479">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w:t>
      </w:r>
      <w:r>
        <w:t>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Enterprise Cloud Suit</w:t>
      </w:r>
      <w:r>
        <w:t xml:space="preserve">e Add-On User SL </w:t>
      </w:r>
      <w:r>
        <w:t>と</w:t>
      </w:r>
      <w:r>
        <w:t xml:space="preserve"> Enterprise Cloud Suite From SA User SL </w:t>
      </w:r>
      <w:r>
        <w:t>に関する項を参照してください。</w:t>
      </w:r>
    </w:p>
    <w:p w:rsidR="00B24ADF" w:rsidRDefault="00224479">
      <w:pPr>
        <w:pStyle w:val="ProductList-Body"/>
      </w:pPr>
      <w:r>
        <w:t xml:space="preserve"> </w:t>
      </w:r>
    </w:p>
    <w:p w:rsidR="00B24ADF" w:rsidRDefault="00224479">
      <w:pPr>
        <w:pStyle w:val="ProductList-ClauseHeading"/>
        <w:outlineLvl w:val="3"/>
        <w:rPr>
          <w:lang w:eastAsia="ja-JP"/>
        </w:rPr>
      </w:pPr>
      <w:r>
        <w:rPr>
          <w:lang w:eastAsia="ja-JP"/>
        </w:rPr>
        <w:t xml:space="preserve">2.2 From SA User SL </w:t>
      </w:r>
      <w:r>
        <w:rPr>
          <w:lang w:eastAsia="ja-JP"/>
        </w:rPr>
        <w:t>の購入</w:t>
      </w:r>
    </w:p>
    <w:p w:rsidR="00B24ADF" w:rsidRDefault="00224479">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w:t>
      </w:r>
      <w:r>
        <w:rPr>
          <w:lang w:eastAsia="ja-JP"/>
        </w:rPr>
        <w:t>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3"/>
      </w:pPr>
      <w:r>
        <w:t xml:space="preserve">2.3 Enterprise Cloud Suite From SA User SL </w:t>
      </w:r>
      <w:r>
        <w:t>の</w:t>
      </w:r>
      <w:r>
        <w:t xml:space="preserve"> SA </w:t>
      </w:r>
      <w:r>
        <w:t>特典</w:t>
      </w:r>
    </w:p>
    <w:p w:rsidR="00B24ADF" w:rsidRDefault="00224479">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w:t>
      </w:r>
      <w:r>
        <w:t>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w:t>
      </w:r>
      <w:r>
        <w:t>同じ</w:t>
      </w:r>
      <w:r>
        <w:t xml:space="preserve"> SA </w:t>
      </w:r>
      <w:r>
        <w:t>特典が提供されます。</w:t>
      </w:r>
    </w:p>
    <w:p w:rsidR="00B24ADF" w:rsidRDefault="00224479">
      <w:pPr>
        <w:pStyle w:val="ProductList-Body"/>
      </w:pPr>
      <w:r>
        <w:t xml:space="preserve"> </w:t>
      </w:r>
    </w:p>
    <w:p w:rsidR="00B24ADF" w:rsidRDefault="00224479">
      <w:pPr>
        <w:pStyle w:val="ProductList-ClauseHeading"/>
        <w:outlineLvl w:val="3"/>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B24ADF" w:rsidRDefault="00224479">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NoBorder"/>
        <w:outlineLvl w:val="1"/>
      </w:pPr>
      <w:bookmarkStart w:id="273" w:name="_Sec630"/>
      <w:r>
        <w:t>Microsoft Intune</w:t>
      </w:r>
      <w:bookmarkEnd w:id="273"/>
      <w:r>
        <w:fldChar w:fldCharType="begin"/>
      </w:r>
      <w:r>
        <w:instrText xml:space="preserve"> TC "</w:instrText>
      </w:r>
      <w:bookmarkStart w:id="274" w:name="_Toc447271925"/>
      <w:r>
        <w:instrText>Microsoft Intune</w:instrText>
      </w:r>
      <w:bookmarkEnd w:id="274"/>
      <w:r>
        <w:instrText>" \l 2</w:instrText>
      </w:r>
      <w:r>
        <w:fldChar w:fldCharType="end"/>
      </w:r>
    </w:p>
    <w:p w:rsidR="00B24ADF" w:rsidRDefault="00224479">
      <w:pPr>
        <w:pStyle w:val="ProductList-Offering1SubSection"/>
        <w:outlineLvl w:val="2"/>
      </w:pPr>
      <w:bookmarkStart w:id="275" w:name="_Sec714"/>
      <w:r>
        <w:t xml:space="preserve">1. </w:t>
      </w:r>
      <w:r>
        <w:t>利用可能なプログラム</w:t>
      </w:r>
      <w:bookmarkEnd w:id="275"/>
    </w:p>
    <w:tbl>
      <w:tblPr>
        <w:tblStyle w:val="PURTable"/>
        <w:tblW w:w="0" w:type="dxa"/>
        <w:tblLook w:val="04A0" w:firstRow="1" w:lastRow="0" w:firstColumn="1" w:lastColumn="0" w:noHBand="0" w:noVBand="1"/>
      </w:tblPr>
      <w:tblGrid>
        <w:gridCol w:w="4350"/>
        <w:gridCol w:w="886"/>
        <w:gridCol w:w="785"/>
        <w:gridCol w:w="799"/>
        <w:gridCol w:w="708"/>
        <w:gridCol w:w="830"/>
        <w:gridCol w:w="824"/>
        <w:gridCol w:w="803"/>
        <w:gridCol w:w="799"/>
      </w:tblGrid>
      <w:tr w:rsidR="00B24AD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4900" w:type="dxa"/>
            <w:tcBorders>
              <w:top w:val="none" w:sz="4" w:space="0" w:color="BFBFBF"/>
              <w:left w:val="none" w:sz="4" w:space="0" w:color="000000"/>
              <w:bottom w:val="dashed" w:sz="4" w:space="0" w:color="7F7F7F"/>
              <w:right w:val="none" w:sz="4" w:space="0" w:color="000000"/>
            </w:tcBorders>
          </w:tcPr>
          <w:p w:rsidR="00B24ADF" w:rsidRDefault="00224479">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900" w:type="dxa"/>
            <w:tcBorders>
              <w:top w:val="dashed" w:sz="4" w:space="0" w:color="7F7F7F"/>
              <w:left w:val="none" w:sz="4" w:space="0" w:color="6E6E6E"/>
              <w:bottom w:val="dashed" w:sz="4" w:space="0" w:color="7F7F7F"/>
              <w:right w:val="none" w:sz="4" w:space="0" w:color="6E6E6E"/>
            </w:tcBorders>
          </w:tcPr>
          <w:p w:rsidR="00B24ADF" w:rsidRDefault="00224479">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4900" w:type="dxa"/>
            <w:tcBorders>
              <w:top w:val="dashed" w:sz="4" w:space="0" w:color="7F7F7F"/>
              <w:left w:val="none" w:sz="4" w:space="0" w:color="6E6E6E"/>
              <w:bottom w:val="none" w:sz="4" w:space="0" w:color="BFBFBF"/>
              <w:right w:val="none" w:sz="4" w:space="0" w:color="6E6E6E"/>
            </w:tcBorders>
          </w:tcPr>
          <w:p w:rsidR="00B24ADF" w:rsidRDefault="00224479">
            <w:pPr>
              <w:pStyle w:val="ProductList-TableBody"/>
            </w:pPr>
            <w:r>
              <w:rPr>
                <w:color w:val="000000"/>
              </w:rPr>
              <w:t>Microsoft Intune User SL Add-on Extra Storage 1 GB</w:t>
            </w:r>
            <w:r>
              <w:fldChar w:fldCharType="begin"/>
            </w:r>
            <w:r>
              <w:instrText xml:space="preserve"> XE "</w:instrText>
            </w:r>
            <w:r>
              <w:instrText xml:space="preserve">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2"/>
      </w:pPr>
      <w:bookmarkStart w:id="276" w:name="_Sec769"/>
      <w:r>
        <w:lastRenderedPageBreak/>
        <w:t xml:space="preserve">2. </w:t>
      </w:r>
      <w:r>
        <w:t>製品使用条件</w:t>
      </w:r>
      <w:bookmarkEnd w:id="276"/>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pPr>
      <w:bookmarkStart w:id="277" w:name="_Sec631"/>
      <w:r>
        <w:t xml:space="preserve">Microsoft Dynamics Online </w:t>
      </w:r>
      <w:r>
        <w:t>サービス</w:t>
      </w:r>
      <w:bookmarkEnd w:id="277"/>
      <w:r>
        <w:fldChar w:fldCharType="begin"/>
      </w:r>
      <w:r>
        <w:instrText xml:space="preserve"> TC "</w:instrText>
      </w:r>
      <w:bookmarkStart w:id="278" w:name="_Toc447271926"/>
      <w:r>
        <w:instrText xml:space="preserve">Microsoft Dynamics Online </w:instrText>
      </w:r>
      <w:r>
        <w:instrText>サービス</w:instrText>
      </w:r>
      <w:bookmarkEnd w:id="278"/>
      <w:r>
        <w:instrText>" \l 2</w:instrText>
      </w:r>
      <w:r>
        <w:fldChar w:fldCharType="end"/>
      </w:r>
    </w:p>
    <w:p w:rsidR="00B24ADF" w:rsidRDefault="00224479">
      <w:pPr>
        <w:pStyle w:val="ProductList-Offering2HeadingNoBorder"/>
        <w:outlineLvl w:val="2"/>
      </w:pPr>
      <w:bookmarkStart w:id="279" w:name="_Sec896"/>
      <w:r>
        <w:t>Microsoft Dynamics AX</w:t>
      </w:r>
      <w:bookmarkEnd w:id="279"/>
      <w:r>
        <w:fldChar w:fldCharType="begin"/>
      </w:r>
      <w:r>
        <w:instrText xml:space="preserve"> TC "</w:instrText>
      </w:r>
      <w:bookmarkStart w:id="280" w:name="_Toc447271927"/>
      <w:r>
        <w:instrText>Microsoft Dynamics AX</w:instrText>
      </w:r>
      <w:bookmarkEnd w:id="280"/>
      <w:r>
        <w:instrText>" \l 3</w:instrText>
      </w:r>
      <w:r>
        <w:fldChar w:fldCharType="end"/>
      </w:r>
    </w:p>
    <w:p w:rsidR="00B24ADF" w:rsidRDefault="00224479">
      <w:pPr>
        <w:pStyle w:val="ProductList-Offering1SubSection"/>
        <w:outlineLvl w:val="3"/>
      </w:pPr>
      <w:bookmarkStart w:id="281" w:name="_Sec897"/>
      <w:r>
        <w:t xml:space="preserve">1. </w:t>
      </w:r>
      <w:r>
        <w:t>利用可能なプログラム</w:t>
      </w:r>
      <w:bookmarkEnd w:id="281"/>
    </w:p>
    <w:tbl>
      <w:tblPr>
        <w:tblStyle w:val="PURTable"/>
        <w:tblW w:w="0" w:type="dxa"/>
        <w:tblLook w:val="04A0" w:firstRow="1" w:lastRow="0" w:firstColumn="1" w:lastColumn="0" w:noHBand="0" w:noVBand="1"/>
      </w:tblPr>
      <w:tblGrid>
        <w:gridCol w:w="4465"/>
        <w:gridCol w:w="783"/>
        <w:gridCol w:w="782"/>
        <w:gridCol w:w="797"/>
        <w:gridCol w:w="707"/>
        <w:gridCol w:w="829"/>
        <w:gridCol w:w="822"/>
        <w:gridCol w:w="802"/>
        <w:gridCol w:w="797"/>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w:t>
            </w:r>
            <w:r>
              <w:rPr>
                <w:color w:val="FFFFFF"/>
              </w:rPr>
              <w:t>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w:instrText>
            </w:r>
            <w:r>
              <w:instrText>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Device for SA</w:t>
            </w:r>
            <w:r>
              <w:fldChar w:fldCharType="begin"/>
            </w:r>
            <w:r>
              <w:instrText xml:space="preserve"> XE "Microsoft Dynamics AX Device for SA"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Sandbox Tier 2: Standard Acceptance testing</w:t>
            </w:r>
            <w:r>
              <w:fldChar w:fldCharType="begin"/>
            </w:r>
            <w:r>
              <w:instrText xml:space="preserve"> XE "Microsoft Dynamics AX Sandbox Tier 2: Standard </w:instrText>
            </w:r>
            <w:r>
              <w:instrText xml:space="preserve">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Sandbox Tier 3: Premier Acceptance testing</w:t>
            </w:r>
            <w:r>
              <w:fldChar w:fldCharType="begin"/>
            </w:r>
            <w:r>
              <w:instrText xml:space="preserve"> XE "</w:instrText>
            </w:r>
            <w:r>
              <w:instrText xml:space="preserve">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282" w:name="_Sec898"/>
      <w:r>
        <w:t xml:space="preserve">2. </w:t>
      </w:r>
      <w:r>
        <w:t>製品使用条件</w:t>
      </w:r>
      <w:bookmarkEnd w:id="282"/>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w:instrText>
            </w:r>
            <w:r>
              <w:instrText xml:space="preserve">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2.1</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6"/>
        <w:gridCol w:w="5394"/>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Self Serve for SA User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w:t>
            </w:r>
            <w:r>
              <w:t>または</w:t>
            </w:r>
          </w:p>
          <w:p w:rsidR="00B24ADF" w:rsidRDefault="00224479">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Task SA User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w:t>
            </w:r>
            <w:r>
              <w:t>または</w:t>
            </w:r>
          </w:p>
          <w:p w:rsidR="00B24ADF" w:rsidRDefault="00224479">
            <w:pPr>
              <w:pStyle w:val="ProductList-TableBody"/>
            </w:pPr>
            <w:r>
              <w:t>Microsoft Dynamics AX T</w:t>
            </w:r>
            <w:r>
              <w: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Task for SA Device SL</w:t>
            </w:r>
          </w:p>
          <w:p w:rsidR="00B24ADF" w:rsidRDefault="00224479">
            <w:pPr>
              <w:pStyle w:val="ProductList-TableBody"/>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w:t>
            </w:r>
            <w:r>
              <w:t>または</w:t>
            </w:r>
          </w:p>
          <w:p w:rsidR="00B24ADF" w:rsidRDefault="00224479">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w:t>
            </w:r>
            <w:r>
              <w:t>または</w:t>
            </w:r>
          </w:p>
          <w:p w:rsidR="00B24ADF" w:rsidRDefault="00224479">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w:t>
            </w:r>
            <w:r>
              <w:t>または</w:t>
            </w:r>
          </w:p>
          <w:p w:rsidR="00B24ADF" w:rsidRDefault="00224479">
            <w:pPr>
              <w:pStyle w:val="ProductList-TableBody"/>
            </w:pPr>
            <w:r>
              <w:t>Microsoft Dynamics AX Enterprise Additive CAL</w:t>
            </w:r>
            <w:r>
              <w:fldChar w:fldCharType="begin"/>
            </w:r>
            <w:r>
              <w:instrText xml:space="preserve"> XE "Microsoft Dyna</w:instrText>
            </w:r>
            <w:r>
              <w:instrText xml:space="preserve">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Dynamics AX Enterprise for SA User SL</w:t>
            </w:r>
          </w:p>
        </w:tc>
      </w:tr>
    </w:tbl>
    <w:p w:rsidR="00B24ADF" w:rsidRDefault="00224479">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lastRenderedPageBreak/>
        <w:t xml:space="preserve">2.2 Microsoft Dynamics AX </w:t>
      </w:r>
      <w:r>
        <w:t>サポート</w:t>
      </w:r>
      <w:r>
        <w:t xml:space="preserve"> </w:t>
      </w:r>
      <w:r>
        <w:t>サービス</w:t>
      </w:r>
    </w:p>
    <w:p w:rsidR="00B24ADF" w:rsidRDefault="00224479">
      <w:pPr>
        <w:pStyle w:val="ProductList-Body"/>
      </w:pPr>
      <w:r>
        <w:t xml:space="preserve">Microsoft Dynamics AX </w:t>
      </w:r>
      <w:r>
        <w:t>のサポート</w:t>
      </w:r>
      <w:r>
        <w:t xml:space="preserve"> </w:t>
      </w:r>
      <w:r>
        <w:t>サービスの詳細については、</w:t>
      </w:r>
      <w:hyperlink r:id="rId100">
        <w:r>
          <w:rPr>
            <w:color w:val="00467F"/>
            <w:u w:val="single"/>
          </w:rPr>
          <w:t>http://www.microsoft.com/ja-jp/dynamics/dynamics-online-support.aspx</w:t>
        </w:r>
      </w:hyperlink>
      <w:r>
        <w:t xml:space="preserve"> </w:t>
      </w:r>
      <w:r>
        <w:t>を参照してください。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47271928"/>
      <w:r>
        <w:instrText>Microsoft Dynamics CRM Online</w:instrText>
      </w:r>
      <w:bookmarkEnd w:id="284"/>
      <w:r>
        <w:instrText>" \l 3</w:instrText>
      </w:r>
      <w:r>
        <w:fldChar w:fldCharType="end"/>
      </w:r>
    </w:p>
    <w:p w:rsidR="00B24ADF" w:rsidRDefault="00224479">
      <w:pPr>
        <w:pStyle w:val="ProductList-Offering1SubSection"/>
        <w:outlineLvl w:val="3"/>
      </w:pPr>
      <w:bookmarkStart w:id="285" w:name="_Sec715"/>
      <w:r>
        <w:t xml:space="preserve">1. </w:t>
      </w:r>
      <w:r>
        <w:t>利用可能なプログラム</w:t>
      </w:r>
      <w:bookmarkEnd w:id="285"/>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w:instrText>
            </w:r>
            <w:r>
              <w:instrText xml:space="preserve">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w:instrText>
            </w:r>
            <w:r>
              <w:instrText xml:space="preserve">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Microsoft Dynamics CRM Online Essential</w:t>
            </w:r>
            <w:r>
              <w:fldChar w:fldCharType="begin"/>
            </w:r>
            <w:r>
              <w:instrText xml:space="preserve"> XE "</w:instrText>
            </w:r>
            <w:r>
              <w:instrText xml:space="preserve">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Essential for SA</w:t>
            </w:r>
            <w:r>
              <w:fldChar w:fldCharType="begin"/>
            </w:r>
            <w:r>
              <w:instrText xml:space="preserve"> XE "</w:instrText>
            </w:r>
            <w:r>
              <w:instrText xml:space="preserve">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w:instrText>
            </w:r>
            <w:r>
              <w:instrText>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w:instrText>
            </w:r>
            <w:r>
              <w:instrText>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Professional Add-on to Office 365 for SA</w:t>
            </w:r>
            <w:r>
              <w:fldChar w:fldCharType="begin"/>
            </w:r>
            <w:r>
              <w:instrText xml:space="preserve"> XE "</w:instrText>
            </w:r>
            <w:r>
              <w:instrText xml:space="preserve">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w:instrText>
            </w:r>
            <w:r>
              <w:instrText>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w:instrText>
            </w:r>
            <w:r>
              <w:instrText>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w:instrText>
            </w:r>
            <w:r>
              <w:instr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286" w:name="_Sec770"/>
      <w:r>
        <w:t xml:space="preserve">2. </w:t>
      </w:r>
      <w:r>
        <w:t>製品使用条件</w:t>
      </w:r>
      <w:bookmarkEnd w:id="286"/>
    </w:p>
    <w:tbl>
      <w:tblPr>
        <w:tblStyle w:val="PURTable"/>
        <w:tblW w:w="0" w:type="dxa"/>
        <w:tblLook w:val="04A0" w:firstRow="1" w:lastRow="0" w:firstColumn="1" w:lastColumn="0" w:noHBand="0" w:noVBand="1"/>
      </w:tblPr>
      <w:tblGrid>
        <w:gridCol w:w="3569"/>
        <w:gridCol w:w="3637"/>
        <w:gridCol w:w="358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w:instrText>
            </w:r>
            <w:r>
              <w:instrText xml:space="preserve">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w:instrText>
            </w:r>
            <w:r>
              <w:instrText>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Dynamics CRM Online Essentials for SA User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w:t>
            </w:r>
            <w:r>
              <w:t>または</w:t>
            </w:r>
          </w:p>
          <w:p w:rsidR="00B24ADF" w:rsidRDefault="00224479">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Dynamics CRM Online Basic for SA User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CRM Professional CAL</w:t>
            </w:r>
            <w:r>
              <w:fldChar w:fldCharType="begin"/>
            </w:r>
            <w:r>
              <w:instrText xml:space="preserve"> XE "</w:instrText>
            </w:r>
            <w:r>
              <w:instrText xml:space="preserve">Microsoft Dynamics CRM Professional CAL" </w:instrText>
            </w:r>
            <w:r>
              <w:fldChar w:fldCharType="end"/>
            </w:r>
            <w:r>
              <w:rPr>
                <w:i/>
                <w:vertAlign w:val="superscript"/>
              </w:rPr>
              <w:t>1</w:t>
            </w:r>
            <w:r>
              <w:t xml:space="preserve"> </w:t>
            </w:r>
            <w:r>
              <w:t>または</w:t>
            </w:r>
          </w:p>
          <w:p w:rsidR="00B24ADF" w:rsidRDefault="00224479">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Dynamics CRM Online Professional for SA User SL</w:t>
            </w:r>
          </w:p>
          <w:p w:rsidR="00B24ADF" w:rsidRDefault="00224479">
            <w:pPr>
              <w:pStyle w:val="ProductList-TableBody"/>
            </w:pPr>
            <w:r>
              <w:t>Dynamics CRM Online Enterprise for SA User SL</w:t>
            </w:r>
          </w:p>
        </w:tc>
      </w:tr>
    </w:tbl>
    <w:p w:rsidR="00B24ADF" w:rsidRDefault="00224479">
      <w:pPr>
        <w:pStyle w:val="ProductList-Body"/>
        <w:rPr>
          <w:lang w:eastAsia="ja-JP"/>
        </w:rPr>
      </w:pPr>
      <w:r>
        <w:rPr>
          <w:i/>
          <w:vertAlign w:val="superscript"/>
          <w:lang w:eastAsia="ja-JP"/>
        </w:rPr>
        <w:t>1</w:t>
      </w:r>
      <w:r>
        <w:rPr>
          <w:i/>
          <w:lang w:eastAsia="ja-JP"/>
        </w:rPr>
        <w:t xml:space="preserve"> </w:t>
      </w:r>
      <w:r>
        <w:rPr>
          <w:i/>
          <w:lang w:eastAsia="ja-JP"/>
        </w:rPr>
        <w:t>有効な</w:t>
      </w:r>
      <w:r>
        <w:rPr>
          <w:i/>
          <w:lang w:eastAsia="ja-JP"/>
        </w:rPr>
        <w:t>ソフトウェア</w:t>
      </w:r>
      <w:r>
        <w:rPr>
          <w:i/>
          <w:lang w:eastAsia="ja-JP"/>
        </w:rPr>
        <w:t xml:space="preserve"> </w:t>
      </w:r>
      <w:r>
        <w:rPr>
          <w:i/>
          <w:lang w:eastAsia="ja-JP"/>
        </w:rPr>
        <w:t>アシュアランスを取得済みの場合</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2.2 Microsoft Dynamics CRM Online Professional for Government</w:t>
      </w:r>
    </w:p>
    <w:p w:rsidR="00B24ADF" w:rsidRDefault="00224479">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w:instrText>
      </w:r>
      <w:r>
        <w:instrText xml:space="preserve">" </w:instrText>
      </w:r>
      <w:r>
        <w:fldChar w:fldCharType="end"/>
      </w:r>
      <w:r>
        <w:t xml:space="preserve"> </w:t>
      </w:r>
      <w:r>
        <w:t>は、</w:t>
      </w:r>
      <w:r>
        <w:t xml:space="preserve">Microsoft Dynamics CRM Online Professional for Government </w:t>
      </w:r>
      <w:r>
        <w:t>ではご利用いただけません。</w:t>
      </w:r>
    </w:p>
    <w:p w:rsidR="00B24ADF" w:rsidRDefault="00224479">
      <w:pPr>
        <w:pStyle w:val="ProductList-Body"/>
      </w:pPr>
      <w:r>
        <w:t xml:space="preserve"> </w:t>
      </w:r>
    </w:p>
    <w:p w:rsidR="00B24ADF" w:rsidRDefault="00224479">
      <w:pPr>
        <w:pStyle w:val="ProductList-ClauseHeading"/>
        <w:outlineLvl w:val="4"/>
      </w:pPr>
      <w:r>
        <w:t xml:space="preserve">2.3 Microsoft Dynamics CRM Online </w:t>
      </w:r>
      <w:r>
        <w:t>サポート</w:t>
      </w:r>
      <w:r>
        <w:t xml:space="preserve"> </w:t>
      </w:r>
      <w:r>
        <w:t>サービス</w:t>
      </w:r>
    </w:p>
    <w:p w:rsidR="00B24ADF" w:rsidRDefault="00224479">
      <w:pPr>
        <w:pStyle w:val="ProductList-Body"/>
      </w:pPr>
      <w:r>
        <w:t xml:space="preserve">Microsoft Dynamics CRM Online </w:t>
      </w:r>
      <w:r>
        <w:t>のサポート</w:t>
      </w:r>
      <w:r>
        <w:t xml:space="preserve"> </w:t>
      </w:r>
      <w:r>
        <w:t>サービスの詳細については、</w:t>
      </w:r>
      <w:hyperlink r:id="rId102">
        <w:r>
          <w:rPr>
            <w:color w:val="00467F"/>
            <w:u w:val="single"/>
          </w:rPr>
          <w:t>http://www.microsoft.com/ja-jp/dynamics/dynamics-online-support.aspx</w:t>
        </w:r>
      </w:hyperlink>
      <w:r>
        <w:t xml:space="preserve"> </w:t>
      </w:r>
      <w:r>
        <w:t>を参照してください。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47271929"/>
      <w:r>
        <w:instrText>Microsoft Dynamics Marketing</w:instrText>
      </w:r>
      <w:bookmarkEnd w:id="288"/>
      <w:r>
        <w:instrText>" \l 3</w:instrText>
      </w:r>
      <w:r>
        <w:fldChar w:fldCharType="end"/>
      </w:r>
    </w:p>
    <w:p w:rsidR="00B24ADF" w:rsidRDefault="00224479">
      <w:pPr>
        <w:pStyle w:val="ProductList-Offering1SubSection"/>
        <w:outlineLvl w:val="3"/>
      </w:pPr>
      <w:bookmarkStart w:id="289" w:name="_Sec716"/>
      <w:r>
        <w:t xml:space="preserve">1. </w:t>
      </w:r>
      <w:r>
        <w:t>利用可能なプログラム</w:t>
      </w:r>
      <w:bookmarkEnd w:id="289"/>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 xml:space="preserve">"Enterprise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none"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290" w:name="_Sec771"/>
      <w:r>
        <w:t xml:space="preserve">2. </w:t>
      </w:r>
      <w:r>
        <w:t>製品使用条件</w:t>
      </w:r>
      <w:bookmarkEnd w:id="290"/>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Subscription</w:instrText>
            </w:r>
            <w:r>
              <w:instrText xml:space="preserve">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学生使用特典</w:t>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 xml:space="preserve">2.1 Microsoft Dynamics Marketing </w:t>
      </w:r>
      <w:r>
        <w:t>サポート</w:t>
      </w:r>
      <w:r>
        <w:t xml:space="preserve"> </w:t>
      </w:r>
      <w:r>
        <w:t>サービス</w:t>
      </w:r>
    </w:p>
    <w:p w:rsidR="00B24ADF" w:rsidRDefault="00224479">
      <w:pPr>
        <w:pStyle w:val="ProductList-Body"/>
      </w:pPr>
      <w:r>
        <w:t xml:space="preserve">Microsoft Dynamics Marketing </w:t>
      </w:r>
      <w:r>
        <w:t>のサポート</w:t>
      </w:r>
      <w:r>
        <w:t xml:space="preserve"> </w:t>
      </w:r>
      <w:r>
        <w:t>サービスの詳細については、</w:t>
      </w:r>
      <w:hyperlink r:id="rId104">
        <w:r>
          <w:rPr>
            <w:color w:val="00467F"/>
            <w:u w:val="single"/>
          </w:rPr>
          <w:t>http://www.microsoft.com/ja-jp/dynamics/dynamics-online-support.aspx</w:t>
        </w:r>
      </w:hyperlink>
      <w:r>
        <w:t xml:space="preserve"> </w:t>
      </w:r>
      <w:r>
        <w:t>を参照してください。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47271930"/>
      <w:r>
        <w:instrText>Microsoft Social Engagement</w:instrText>
      </w:r>
      <w:bookmarkEnd w:id="292"/>
      <w:r>
        <w:instrText>" \l 3</w:instrText>
      </w:r>
      <w:r>
        <w:fldChar w:fldCharType="end"/>
      </w:r>
    </w:p>
    <w:p w:rsidR="00B24ADF" w:rsidRDefault="00224479">
      <w:pPr>
        <w:pStyle w:val="ProductList-Offering1SubSection"/>
        <w:outlineLvl w:val="3"/>
      </w:pPr>
      <w:bookmarkStart w:id="293" w:name="_Sec717"/>
      <w:r>
        <w:t xml:space="preserve">1. </w:t>
      </w:r>
      <w:r>
        <w:t>利用可能なプログラム</w:t>
      </w:r>
      <w:bookmarkEnd w:id="293"/>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294" w:name="_Sec772"/>
      <w:r>
        <w:t xml:space="preserve">2. </w:t>
      </w:r>
      <w:r>
        <w:t>製品使用条件</w:t>
      </w:r>
      <w:bookmarkEnd w:id="294"/>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Enterprise Subscription</w:instrText>
            </w:r>
            <w:r>
              <w:instrText xml:space="preserve">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Social Engagement Professional Add-on</w:t>
            </w:r>
          </w:p>
          <w:p w:rsidR="00B24ADF" w:rsidRDefault="00224479">
            <w:pPr>
              <w:pStyle w:val="ProductList-TableBody"/>
            </w:pPr>
            <w:r>
              <w:t>Microsoft Social Engagement Professional Additional Posts</w:t>
            </w:r>
          </w:p>
          <w:p w:rsidR="00B24ADF" w:rsidRDefault="00224479">
            <w:pPr>
              <w:pStyle w:val="ProductList-TableBody"/>
            </w:pPr>
            <w:r>
              <w:t>Microsoft Social Engagement Professional Education Additional</w:t>
            </w:r>
            <w:r>
              <w:t xml:space="preserve"> Posts</w:t>
            </w:r>
          </w:p>
        </w:tc>
      </w:tr>
    </w:tbl>
    <w:p w:rsidR="00B24ADF" w:rsidRDefault="00224479">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2.2 Microsoft Social Engagement </w:t>
      </w:r>
      <w:r>
        <w:t>サポート</w:t>
      </w:r>
      <w:r>
        <w:t xml:space="preserve"> </w:t>
      </w:r>
      <w:r>
        <w:t>サービス</w:t>
      </w:r>
    </w:p>
    <w:p w:rsidR="00B24ADF" w:rsidRDefault="00224479">
      <w:pPr>
        <w:pStyle w:val="ProductList-Body"/>
      </w:pPr>
      <w:r>
        <w:t xml:space="preserve">Microsoft Social Engagement </w:t>
      </w:r>
      <w:r>
        <w:t>のサポート</w:t>
      </w:r>
      <w:r>
        <w:t xml:space="preserve"> </w:t>
      </w:r>
      <w:r>
        <w:t>サービスの詳細については、</w:t>
      </w:r>
      <w:hyperlink r:id="rId106">
        <w:r>
          <w:rPr>
            <w:color w:val="00467F"/>
            <w:u w:val="single"/>
          </w:rPr>
          <w:t>http://www.microsoft.com/ja-jp/dynamics/dynamics-online-support.aspx</w:t>
        </w:r>
      </w:hyperlink>
      <w:r>
        <w:t xml:space="preserve"> </w:t>
      </w:r>
      <w:r>
        <w:t>を参照してください。</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295" w:name="_Sec664"/>
      <w:r>
        <w:t>Parature, from Microsoft</w:t>
      </w:r>
      <w:bookmarkEnd w:id="295"/>
      <w:r>
        <w:fldChar w:fldCharType="begin"/>
      </w:r>
      <w:r>
        <w:instrText xml:space="preserve"> TC "</w:instrText>
      </w:r>
      <w:bookmarkStart w:id="296" w:name="_Toc447271931"/>
      <w:r>
        <w:instrText>Parature, from Microsoft</w:instrText>
      </w:r>
      <w:bookmarkEnd w:id="296"/>
      <w:r>
        <w:instrText>" \l 3</w:instrText>
      </w:r>
      <w:r>
        <w:fldChar w:fldCharType="end"/>
      </w:r>
    </w:p>
    <w:p w:rsidR="00B24ADF" w:rsidRDefault="00224479">
      <w:pPr>
        <w:pStyle w:val="ProductList-Offering1SubSection"/>
        <w:outlineLvl w:val="3"/>
      </w:pPr>
      <w:bookmarkStart w:id="297" w:name="_Sec718"/>
      <w:r>
        <w:t xml:space="preserve">1. </w:t>
      </w:r>
      <w:r>
        <w:t>利用可能なプログラム</w:t>
      </w:r>
      <w:bookmarkEnd w:id="297"/>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w:instrText>
            </w:r>
            <w:r>
              <w:instrText xml:space="preserve">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w:instrText>
            </w:r>
            <w:r>
              <w:instrText xml:space="preserve">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298" w:name="_Sec773"/>
      <w:r>
        <w:t xml:space="preserve">2. </w:t>
      </w:r>
      <w:r>
        <w:t>製品使用条件</w:t>
      </w:r>
      <w:bookmarkEnd w:id="298"/>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w:instrText>
            </w:r>
            <w:r>
              <w:instrText xml:space="preserve">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w:t>
      </w:r>
      <w:r>
        <w:rPr>
          <w:lang w:eastAsia="ja-JP"/>
        </w:rPr>
        <w:t xml:space="preserve">Parature </w:t>
      </w:r>
      <w:r>
        <w:rPr>
          <w:lang w:eastAsia="ja-JP"/>
        </w:rPr>
        <w:t>サポート</w:t>
      </w:r>
      <w:r>
        <w:rPr>
          <w:lang w:eastAsia="ja-JP"/>
        </w:rPr>
        <w:t xml:space="preserve"> </w:t>
      </w:r>
      <w:r>
        <w:rPr>
          <w:lang w:eastAsia="ja-JP"/>
        </w:rPr>
        <w:t>サービス</w:t>
      </w:r>
    </w:p>
    <w:p w:rsidR="00B24ADF" w:rsidRDefault="00224479">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8">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rPr>
          <w:lang w:eastAsia="ja-JP"/>
        </w:rPr>
      </w:pPr>
      <w:bookmarkStart w:id="299" w:name="_Sec632"/>
      <w:r>
        <w:rPr>
          <w:lang w:eastAsia="ja-JP"/>
        </w:rPr>
        <w:t xml:space="preserve">Office 365 </w:t>
      </w:r>
      <w:r>
        <w:rPr>
          <w:lang w:eastAsia="ja-JP"/>
        </w:rPr>
        <w:t>サービス</w:t>
      </w:r>
      <w:bookmarkEnd w:id="299"/>
      <w:r>
        <w:fldChar w:fldCharType="begin"/>
      </w:r>
      <w:r>
        <w:rPr>
          <w:lang w:eastAsia="ja-JP"/>
        </w:rPr>
        <w:instrText xml:space="preserve"> TC "</w:instrText>
      </w:r>
      <w:bookmarkStart w:id="300" w:name="_Toc447271932"/>
      <w:r>
        <w:rPr>
          <w:lang w:eastAsia="ja-JP"/>
        </w:rPr>
        <w:instrText xml:space="preserve">Office 365 </w:instrText>
      </w:r>
      <w:r>
        <w:rPr>
          <w:lang w:eastAsia="ja-JP"/>
        </w:rPr>
        <w:instrText>サービス</w:instrText>
      </w:r>
      <w:bookmarkEnd w:id="300"/>
      <w:r>
        <w:rPr>
          <w:lang w:eastAsia="ja-JP"/>
        </w:rPr>
        <w:instrText>" \l 2</w:instrText>
      </w:r>
      <w:r>
        <w:fldChar w:fldCharType="end"/>
      </w:r>
    </w:p>
    <w:p w:rsidR="00B24ADF" w:rsidRDefault="00224479">
      <w:pPr>
        <w:pStyle w:val="ProductList-Offering2HeadingNoBorder"/>
        <w:outlineLvl w:val="2"/>
        <w:rPr>
          <w:lang w:eastAsia="ja-JP"/>
        </w:rPr>
      </w:pPr>
      <w:bookmarkStart w:id="301" w:name="_Sec633"/>
      <w:r>
        <w:rPr>
          <w:lang w:eastAsia="ja-JP"/>
        </w:rPr>
        <w:t xml:space="preserve">Office 365 </w:t>
      </w:r>
      <w:r>
        <w:rPr>
          <w:lang w:eastAsia="ja-JP"/>
        </w:rPr>
        <w:t>アプリケーション</w:t>
      </w:r>
      <w:bookmarkEnd w:id="301"/>
      <w:r>
        <w:fldChar w:fldCharType="begin"/>
      </w:r>
      <w:r>
        <w:rPr>
          <w:lang w:eastAsia="ja-JP"/>
        </w:rPr>
        <w:instrText xml:space="preserve"> TC "</w:instrText>
      </w:r>
      <w:bookmarkStart w:id="302" w:name="_Toc447271933"/>
      <w:r>
        <w:rPr>
          <w:lang w:eastAsia="ja-JP"/>
        </w:rPr>
        <w:instrText xml:space="preserve">Office 365 </w:instrText>
      </w:r>
      <w:r>
        <w:rPr>
          <w:lang w:eastAsia="ja-JP"/>
        </w:rPr>
        <w:instrText>アプリケーション</w:instrText>
      </w:r>
      <w:bookmarkEnd w:id="302"/>
      <w:r>
        <w:rPr>
          <w:lang w:eastAsia="ja-JP"/>
        </w:rPr>
        <w:instrText>" \l 3</w:instrText>
      </w:r>
      <w:r>
        <w:fldChar w:fldCharType="end"/>
      </w:r>
    </w:p>
    <w:p w:rsidR="00B24ADF" w:rsidRDefault="00224479">
      <w:pPr>
        <w:pStyle w:val="ProductList-Offering1SubSection"/>
        <w:outlineLvl w:val="3"/>
      </w:pPr>
      <w:bookmarkStart w:id="303" w:name="_Sec719"/>
      <w:r>
        <w:t xml:space="preserve">1. </w:t>
      </w:r>
      <w:r>
        <w:t>利用可能なプログラム</w:t>
      </w:r>
      <w:bookmarkEnd w:id="303"/>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w:instrText>
            </w:r>
            <w:r>
              <w:instrText>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04" w:name="_Sec774"/>
      <w:r>
        <w:t xml:space="preserve">2. </w:t>
      </w:r>
      <w:r>
        <w:t>製品使用条件</w:t>
      </w:r>
      <w:bookmarkEnd w:id="304"/>
    </w:p>
    <w:tbl>
      <w:tblPr>
        <w:tblStyle w:val="PURTable"/>
        <w:tblW w:w="0" w:type="dxa"/>
        <w:tblLook w:val="04A0" w:firstRow="1" w:lastRow="0" w:firstColumn="1" w:lastColumn="0" w:noHBand="0" w:noVBand="1"/>
      </w:tblPr>
      <w:tblGrid>
        <w:gridCol w:w="3585"/>
        <w:gridCol w:w="3595"/>
        <w:gridCol w:w="3610"/>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w:t>
            </w:r>
            <w:r>
              <w:rPr>
                <w:color w:val="0563C1"/>
              </w:rPr>
              <w:t>延長対象</w:t>
            </w:r>
            <w:r>
              <w:fldChar w:fldCharType="end"/>
            </w:r>
            <w:r>
              <w:t xml:space="preserve">: Project Pro for Office 365 </w:t>
            </w:r>
            <w:r>
              <w:t>および</w:t>
            </w:r>
            <w:r>
              <w:t xml:space="preserve"> Visio Pro for Office 365</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w:instrText>
            </w:r>
            <w:r>
              <w:instrText>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pPr>
      <w:r>
        <w:t xml:space="preserve">2.1 Office 365 Applications From SA User SL </w:t>
      </w:r>
      <w:r>
        <w:t>の購入条件</w:t>
      </w:r>
    </w:p>
    <w:p w:rsidR="00B24ADF" w:rsidRDefault="00224479">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w:t>
      </w:r>
      <w:r>
        <w:rPr>
          <w:lang w:eastAsia="ja-JP"/>
        </w:rPr>
        <w:t>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対応する</w:t>
            </w:r>
            <w:r>
              <w:rPr>
                <w:color w:val="FFFFFF"/>
              </w:rPr>
              <w:t xml:space="preserve"> From SA User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365 ProPlus From SA</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t>Project Professional</w:t>
            </w:r>
            <w:r>
              <w:fldChar w:fldCharType="begin"/>
            </w:r>
            <w:r>
              <w:instrText xml:space="preserve"> XE "</w:instrText>
            </w:r>
            <w:r>
              <w:instrText xml:space="preserve">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Project Pro for Office 365</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Visio Pro for Office 365</w:t>
            </w:r>
          </w:p>
        </w:tc>
      </w:tr>
    </w:tbl>
    <w:p w:rsidR="00B24ADF" w:rsidRDefault="00224479">
      <w:pPr>
        <w:pStyle w:val="ProductList-Body"/>
      </w:pPr>
      <w:r>
        <w:t xml:space="preserve"> </w:t>
      </w:r>
    </w:p>
    <w:p w:rsidR="00B24ADF" w:rsidRDefault="00224479">
      <w:pPr>
        <w:pStyle w:val="ProductList-ClauseHeading"/>
        <w:outlineLvl w:val="4"/>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rsidR="00B24ADF" w:rsidRDefault="00224479">
      <w:pPr>
        <w:pStyle w:val="ProductList-Body"/>
        <w:rPr>
          <w:lang w:eastAsia="ja-JP"/>
        </w:rPr>
      </w:pPr>
      <w:r>
        <w:rPr>
          <w:lang w:eastAsia="ja-JP"/>
        </w:rPr>
        <w:t>対応</w:t>
      </w:r>
      <w:r>
        <w:rPr>
          <w:lang w:eastAsia="ja-JP"/>
        </w:rPr>
        <w:t>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w:t>
      </w:r>
      <w:r>
        <w:rPr>
          <w:lang w:eastAsia="ja-JP"/>
        </w:rPr>
        <w:t>フトウェアを代わりに使用しなければなりません。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2.3 Windows To Go </w:t>
      </w:r>
      <w:r>
        <w:t>の権利を伴う</w:t>
      </w:r>
      <w:r>
        <w:t xml:space="preserve"> Office 365 ProPlus </w:t>
      </w:r>
      <w:r>
        <w:t>のメディア利用条件</w:t>
      </w:r>
    </w:p>
    <w:p w:rsidR="00B24ADF" w:rsidRDefault="00224479">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w:t>
      </w:r>
      <w:r>
        <w:t>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w:t>
      </w:r>
      <w:r>
        <w:rPr>
          <w:lang w:eastAsia="ja-JP"/>
        </w:rPr>
        <w:t>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B24ADF" w:rsidRDefault="00224479">
      <w:pPr>
        <w:pStyle w:val="ProductList-Body"/>
        <w:rPr>
          <w:lang w:eastAsia="ja-JP"/>
        </w:rPr>
      </w:pPr>
      <w:r>
        <w:t>お客様が</w:t>
      </w:r>
      <w:r>
        <w:t xml:space="preserve"> Campus </w:t>
      </w:r>
      <w:r>
        <w:t>および</w:t>
      </w:r>
      <w:r>
        <w:t xml:space="preserve"> School Agreement </w:t>
      </w:r>
      <w:r>
        <w:t>に規定する教育機関であり、</w:t>
      </w:r>
      <w:r>
        <w:t>Office 365 ProPl</w:t>
      </w:r>
      <w:r>
        <w:t xml:space="preserve">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すべての教職員に</w:t>
      </w:r>
      <w:r>
        <w:rPr>
          <w:lang w:eastAsia="ja-JP"/>
        </w:rPr>
        <w:t xml:space="preserve"> Office </w:t>
      </w:r>
      <w:r>
        <w:rPr>
          <w:lang w:eastAsia="ja-JP"/>
        </w:rPr>
        <w:t xml:space="preserve">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w:t>
      </w:r>
      <w:r>
        <w:rPr>
          <w:lang w:eastAsia="ja-JP"/>
        </w:rPr>
        <w:t>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2.5 Office Multi Language Pack</w:t>
      </w:r>
    </w:p>
    <w:p w:rsidR="00B24ADF" w:rsidRDefault="00224479">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w:t>
      </w:r>
      <w:r>
        <w:rPr>
          <w:lang w:eastAsia="ja-JP"/>
        </w:rPr>
        <w:t>満了と共に消滅します。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2.6 E-Learning</w:t>
      </w:r>
    </w:p>
    <w:p w:rsidR="00B24ADF" w:rsidRDefault="00224479">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2.7 Office Online</w:t>
      </w:r>
    </w:p>
    <w:p w:rsidR="00B24ADF" w:rsidRDefault="00224479">
      <w:pPr>
        <w:pStyle w:val="ProductList-Body"/>
        <w:rPr>
          <w:lang w:eastAsia="ja-JP"/>
        </w:rPr>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w:t>
      </w:r>
      <w:r>
        <w:rPr>
          <w:lang w:eastAsia="ja-JP"/>
        </w:rPr>
        <w:t>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w:t>
      </w:r>
      <w:r>
        <w:rPr>
          <w:lang w:eastAsia="ja-JP"/>
        </w:rPr>
        <w:t xml:space="preserve">fice Online </w:t>
      </w:r>
      <w:r>
        <w:rPr>
          <w:lang w:eastAsia="ja-JP"/>
        </w:rPr>
        <w:t>サービスにアクセスすることができます。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2.8 Open Value Subscription </w:t>
      </w:r>
      <w:r>
        <w:t>の移行期間</w:t>
      </w:r>
    </w:p>
    <w:p w:rsidR="00B24ADF" w:rsidRDefault="00224479">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w:t>
      </w:r>
      <w:r>
        <w:t xml:space="preserve">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05" w:name="_Sec634"/>
      <w:r>
        <w:lastRenderedPageBreak/>
        <w:t>Office 365 Suite</w:t>
      </w:r>
      <w:bookmarkEnd w:id="305"/>
      <w:r>
        <w:fldChar w:fldCharType="begin"/>
      </w:r>
      <w:r>
        <w:instrText xml:space="preserve"> TC "</w:instrText>
      </w:r>
      <w:bookmarkStart w:id="306" w:name="_Toc447271934"/>
      <w:r>
        <w:instrText>Office 365 Suite</w:instrText>
      </w:r>
      <w:bookmarkEnd w:id="306"/>
      <w:r>
        <w:instrText>" \l 3</w:instrText>
      </w:r>
      <w:r>
        <w:fldChar w:fldCharType="end"/>
      </w:r>
    </w:p>
    <w:p w:rsidR="00B24ADF" w:rsidRDefault="00224479">
      <w:pPr>
        <w:pStyle w:val="ProductList-Offering1SubSection"/>
        <w:outlineLvl w:val="3"/>
      </w:pPr>
      <w:bookmarkStart w:id="307" w:name="_Sec720"/>
      <w:r>
        <w:t xml:space="preserve">1. </w:t>
      </w:r>
      <w:r>
        <w:t>利用可能なプログラム</w:t>
      </w:r>
      <w:bookmarkEnd w:id="307"/>
    </w:p>
    <w:tbl>
      <w:tblPr>
        <w:tblStyle w:val="PURTable"/>
        <w:tblW w:w="0" w:type="dxa"/>
        <w:tblLook w:val="04A0" w:firstRow="1" w:lastRow="0" w:firstColumn="1" w:lastColumn="0" w:noHBand="0" w:noVBand="1"/>
      </w:tblPr>
      <w:tblGrid>
        <w:gridCol w:w="4448"/>
        <w:gridCol w:w="780"/>
        <w:gridCol w:w="784"/>
        <w:gridCol w:w="798"/>
        <w:gridCol w:w="707"/>
        <w:gridCol w:w="830"/>
        <w:gridCol w:w="823"/>
        <w:gridCol w:w="802"/>
        <w:gridCol w:w="812"/>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w:instrText>
            </w:r>
            <w:r>
              <w:instrText xml:space="preserve">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w:instrText>
            </w:r>
            <w:r>
              <w:instrText xml:space="preserve">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w:instrText>
            </w:r>
            <w:r>
              <w:instrText>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w:instrText>
            </w:r>
            <w:r>
              <w:instrText>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E3</w:t>
            </w:r>
            <w:r>
              <w:t>、</w:t>
            </w:r>
            <w:r>
              <w:t>E4 without ProPlus Add-on</w:t>
            </w:r>
            <w:r>
              <w:fldChar w:fldCharType="begin"/>
            </w:r>
            <w:r>
              <w:instrText xml:space="preserve"> XE "Office 365 Enterprise E3</w:instrText>
            </w:r>
            <w:r>
              <w:instrText>、</w:instrText>
            </w:r>
            <w:r>
              <w:instrText xml:space="preserve">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08" w:name="_Sec775"/>
      <w:r>
        <w:t xml:space="preserve">2. </w:t>
      </w:r>
      <w:r>
        <w:t>製品使用条件</w:t>
      </w:r>
      <w:bookmarkEnd w:id="308"/>
    </w:p>
    <w:tbl>
      <w:tblPr>
        <w:tblStyle w:val="PURTable"/>
        <w:tblW w:w="0" w:type="dxa"/>
        <w:tblLook w:val="04A0" w:firstRow="1" w:lastRow="0" w:firstColumn="1" w:lastColumn="0" w:noHBand="0" w:noVBand="1"/>
      </w:tblPr>
      <w:tblGrid>
        <w:gridCol w:w="3536"/>
        <w:gridCol w:w="3627"/>
        <w:gridCol w:w="3627"/>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w:instrText>
            </w:r>
            <w:r>
              <w:instrText xml:space="preserve">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B24ADF" w:rsidRDefault="00224479">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w:instrText>
      </w:r>
      <w:r>
        <w:rPr>
          <w:lang w:eastAsia="ja-JP"/>
        </w:rPr>
        <w:instrText>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2.2 Campus </w:t>
      </w:r>
      <w:r>
        <w:t>および</w:t>
      </w:r>
      <w:r>
        <w:t xml:space="preserve"> School </w:t>
      </w:r>
      <w:r>
        <w:t>での取得</w:t>
      </w:r>
    </w:p>
    <w:p w:rsidR="00B24ADF" w:rsidRDefault="00224479">
      <w:pPr>
        <w:pStyle w:val="ProductList-Body"/>
        <w:rPr>
          <w:lang w:eastAsia="ja-JP"/>
        </w:rPr>
      </w:pPr>
      <w:r>
        <w:t xml:space="preserve">Campus Agreement </w:t>
      </w:r>
      <w:r>
        <w:t>および</w:t>
      </w:r>
      <w:r>
        <w:t xml:space="preserve"> School Agreeme</w:t>
      </w:r>
      <w:r>
        <w:t xml:space="preserv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Office 36</w:t>
      </w:r>
      <w:r>
        <w:rPr>
          <w:lang w:eastAsia="ja-JP"/>
        </w:rPr>
        <w:t xml:space="preserve">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w:t>
      </w:r>
      <w:r>
        <w:rPr>
          <w:lang w:eastAsia="ja-JP"/>
        </w:rPr>
        <w:t>小発注要件を満たしている場合に限ります。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2.3 </w:t>
      </w:r>
      <w:r>
        <w:t>教職員の適用範囲に基づく</w:t>
      </w:r>
      <w:r>
        <w:t xml:space="preserve"> Office 365 ProPlus </w:t>
      </w:r>
      <w:r>
        <w:t>の学生ライセンスの無償化</w:t>
      </w:r>
    </w:p>
    <w:p w:rsidR="00B24ADF" w:rsidRDefault="00224479">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w:t>
      </w:r>
      <w:r>
        <w:rPr>
          <w:lang w:eastAsia="ja-JP"/>
        </w:rPr>
        <w:t>注要件を満たすために使用することはできません。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B24ADF" w:rsidRDefault="00224479">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Office 365 Enterprise E1 Add-on</w:t>
            </w:r>
            <w:r>
              <w:rPr>
                <w:vertAlign w:val="superscript"/>
              </w:rPr>
              <w:t>2</w:t>
            </w:r>
          </w:p>
          <w:p w:rsidR="00B24ADF" w:rsidRDefault="00224479">
            <w:pPr>
              <w:pStyle w:val="ProductList-TableBody"/>
            </w:pPr>
            <w:r>
              <w:lastRenderedPageBreak/>
              <w:t>- Office 365 Enterprise E1 w/Exchange Online Archiving Add-on</w:t>
            </w:r>
            <w:r>
              <w:rPr>
                <w:vertAlign w:val="superscript"/>
              </w:rPr>
              <w:t>2,3,4</w:t>
            </w:r>
          </w:p>
          <w:p w:rsidR="00B24ADF" w:rsidRDefault="00224479">
            <w:pPr>
              <w:pStyle w:val="ProductList-TableBody"/>
            </w:pPr>
            <w:r>
              <w:t>- Office 365 Government E1 Add-on</w:t>
            </w:r>
          </w:p>
          <w:p w:rsidR="00B24ADF" w:rsidRDefault="00224479">
            <w:pPr>
              <w:pStyle w:val="ProductList-TableBody"/>
            </w:pPr>
            <w:r>
              <w:t>- Office 365 Enterprise &amp; Government E3 without ProPlus Add-on</w:t>
            </w:r>
          </w:p>
          <w:p w:rsidR="00B24ADF" w:rsidRDefault="00224479">
            <w:pPr>
              <w:pStyle w:val="ProductList-TableBody"/>
            </w:pPr>
            <w:r>
              <w:t>- Office 365 Enterprise &amp; Government E4 without ProPlus Add-on</w:t>
            </w:r>
          </w:p>
          <w:p w:rsidR="00B24ADF" w:rsidRDefault="00224479">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B24ADF" w:rsidRDefault="00224479">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B24ADF" w:rsidRDefault="00224479">
            <w:pPr>
              <w:pStyle w:val="ProductList-TableBody"/>
            </w:pPr>
            <w:r>
              <w:t xml:space="preserve">- SharePoint Online </w:t>
            </w:r>
            <w:r>
              <w:t>プラン</w:t>
            </w:r>
            <w:r>
              <w:t xml:space="preserve"> 1 Add-on</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Office 365 Enterprise E1/Government E1 Add-on</w:t>
            </w:r>
          </w:p>
          <w:p w:rsidR="00B24ADF" w:rsidRDefault="00224479">
            <w:pPr>
              <w:pStyle w:val="ProductList-TableBody"/>
            </w:pPr>
            <w:r>
              <w:t>- Office 365 Enterprise E3 Add-on</w:t>
            </w:r>
            <w:r>
              <w:rPr>
                <w:vertAlign w:val="superscript"/>
              </w:rPr>
              <w:t>2</w:t>
            </w:r>
          </w:p>
          <w:p w:rsidR="00B24ADF" w:rsidRDefault="00224479">
            <w:pPr>
              <w:pStyle w:val="ProductList-TableBody"/>
            </w:pPr>
            <w:r>
              <w:t>- Office 365 Government E3 Add-on</w:t>
            </w:r>
            <w:r>
              <w:rPr>
                <w:vertAlign w:val="superscript"/>
              </w:rPr>
              <w:t>4</w:t>
            </w:r>
          </w:p>
          <w:p w:rsidR="00B24ADF" w:rsidRDefault="00224479">
            <w:pPr>
              <w:pStyle w:val="ProductList-TableBody"/>
            </w:pPr>
            <w:r>
              <w:t>- Office 365 Enterprise &amp; Government E4</w:t>
            </w:r>
            <w:r>
              <w:t>、</w:t>
            </w:r>
            <w:r>
              <w:t>E5 Add-on</w:t>
            </w:r>
          </w:p>
          <w:p w:rsidR="00B24ADF" w:rsidRDefault="00224479">
            <w:pPr>
              <w:pStyle w:val="ProductList-TableBody"/>
            </w:pPr>
            <w:r>
              <w:t>- Office 365 Enterprise &amp; Government E3 without ProPlus Add-on</w:t>
            </w:r>
          </w:p>
          <w:p w:rsidR="00B24ADF" w:rsidRDefault="00224479">
            <w:pPr>
              <w:pStyle w:val="ProductList-TableBody"/>
            </w:pPr>
            <w:r>
              <w:t>- Office 365 Enterprise &amp; Government E4 without ProPlus Add-on</w:t>
            </w:r>
          </w:p>
          <w:p w:rsidR="00B24ADF" w:rsidRDefault="0022447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B24ADF" w:rsidRDefault="00224479">
            <w:pPr>
              <w:pStyle w:val="ProductList-TableBody"/>
            </w:pPr>
            <w:r>
              <w:t xml:space="preserve">- Exchange Online </w:t>
            </w:r>
            <w:r>
              <w:t>プラン</w:t>
            </w:r>
            <w:r>
              <w:t xml:space="preserve"> 1 Add-on</w:t>
            </w:r>
          </w:p>
          <w:p w:rsidR="00B24ADF" w:rsidRDefault="00224479">
            <w:pPr>
              <w:pStyle w:val="ProductList-TableBody"/>
            </w:pPr>
            <w:r>
              <w:t xml:space="preserve">- Skype for Business Online </w:t>
            </w:r>
            <w:r>
              <w:t>プラン</w:t>
            </w:r>
            <w:r>
              <w:t xml:space="preserve"> 1 Add-on</w:t>
            </w:r>
          </w:p>
          <w:p w:rsidR="00B24ADF" w:rsidRDefault="00224479">
            <w:pPr>
              <w:pStyle w:val="ProductList-TableBody"/>
            </w:pPr>
            <w:r>
              <w:t xml:space="preserve">- SharePoint Online </w:t>
            </w:r>
            <w:r>
              <w:t>プラン</w:t>
            </w:r>
            <w:r>
              <w:t xml:space="preserve"> 1 Add-on</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Office 365 Enterprise &amp; Government E3 without ProPlus Add-on</w:t>
            </w:r>
          </w:p>
          <w:p w:rsidR="00B24ADF" w:rsidRDefault="00224479">
            <w:pPr>
              <w:pStyle w:val="ProductList-TableBody"/>
            </w:pPr>
            <w:r>
              <w:t>- Office 365 Enterprise &amp; Government E4 w</w:t>
            </w:r>
            <w:r>
              <w:t>ithout ProPlus Add-on</w:t>
            </w:r>
          </w:p>
          <w:p w:rsidR="00B24ADF" w:rsidRDefault="00224479">
            <w:pPr>
              <w:pStyle w:val="ProductList-TableBody"/>
            </w:pPr>
            <w:r>
              <w:t>- Azure Rights Management Premium Add-on</w:t>
            </w:r>
            <w:r>
              <w:fldChar w:fldCharType="begin"/>
            </w:r>
            <w:r>
              <w:instrText xml:space="preserve"> XE "Azure Rights Management Premium Add-on" </w:instrText>
            </w:r>
            <w:r>
              <w:fldChar w:fldCharType="end"/>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Office 365 Enterprise &amp; Government E3</w:t>
            </w:r>
            <w:r>
              <w:rPr>
                <w:vertAlign w:val="superscript"/>
              </w:rPr>
              <w:t>2</w:t>
            </w:r>
            <w:r>
              <w:t>、</w:t>
            </w:r>
            <w:r>
              <w:t>E4</w:t>
            </w:r>
            <w:r>
              <w:t>、または</w:t>
            </w:r>
            <w:r>
              <w:t xml:space="preserve"> E5 Add-on</w:t>
            </w:r>
          </w:p>
          <w:p w:rsidR="00B24ADF" w:rsidRDefault="00224479">
            <w:pPr>
              <w:pStyle w:val="ProductList-TableBody"/>
            </w:pPr>
            <w:r>
              <w:t xml:space="preserve">- Office 365 Enterprise &amp; Government </w:t>
            </w:r>
            <w:r>
              <w:t>E3</w:t>
            </w:r>
            <w:r>
              <w:rPr>
                <w:vertAlign w:val="superscript"/>
              </w:rPr>
              <w:t>2</w:t>
            </w:r>
            <w:r>
              <w:t xml:space="preserve"> </w:t>
            </w:r>
            <w:r>
              <w:t>または</w:t>
            </w:r>
            <w:r>
              <w:t xml:space="preserve"> E4 without ProPlus Add-on</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Office 365 Midsize Business Add-on</w:t>
            </w:r>
            <w:r>
              <w:rPr>
                <w:vertAlign w:val="superscript"/>
              </w:rPr>
              <w:t>2,3</w:t>
            </w:r>
          </w:p>
          <w:p w:rsidR="00B24ADF" w:rsidRDefault="00224479">
            <w:pPr>
              <w:pStyle w:val="ProductList-TableBody"/>
            </w:pPr>
            <w:r>
              <w:t>- Office 365 Enterprise E3 Add-on</w:t>
            </w:r>
            <w:r>
              <w:rPr>
                <w:vertAlign w:val="superscript"/>
              </w:rPr>
              <w:t>2,3</w:t>
            </w:r>
          </w:p>
        </w:tc>
      </w:tr>
    </w:tbl>
    <w:p w:rsidR="00B24ADF" w:rsidRDefault="00224479">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B24ADF" w:rsidRDefault="00224479">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B24ADF" w:rsidRDefault="00224479">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B24ADF" w:rsidRDefault="00224479">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2.6 </w:t>
      </w:r>
      <w:r>
        <w:rPr>
          <w:lang w:eastAsia="ja-JP"/>
        </w:rPr>
        <w:t>購入に関する制限</w:t>
      </w:r>
    </w:p>
    <w:p w:rsidR="00B24ADF" w:rsidRDefault="00224479">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w:t>
      </w:r>
      <w:r>
        <w:rPr>
          <w:lang w:eastAsia="ja-JP"/>
        </w:rPr>
        <w:t>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B24ADF" w:rsidRDefault="00224479">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w:t>
      </w:r>
      <w:r>
        <w:rPr>
          <w:lang w:eastAsia="ja-JP"/>
        </w:rPr>
        <w:t>アドオン</w:t>
      </w:r>
      <w:r>
        <w:rPr>
          <w:lang w:eastAsia="ja-JP"/>
        </w:rPr>
        <w:t xml:space="preserve"> </w:t>
      </w:r>
      <w:r>
        <w:rPr>
          <w:lang w:eastAsia="ja-JP"/>
        </w:rPr>
        <w:t>ユーザー</w:t>
      </w:r>
      <w:r>
        <w:rPr>
          <w:lang w:eastAsia="ja-JP"/>
        </w:rPr>
        <w:t xml:space="preserve"> SL </w:t>
      </w:r>
      <w:r>
        <w:rPr>
          <w:lang w:eastAsia="ja-JP"/>
        </w:rPr>
        <w:t>にも適用されます。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2.8 Office 365 From SA User SL </w:t>
      </w:r>
      <w:r>
        <w:rPr>
          <w:lang w:eastAsia="ja-JP"/>
        </w:rPr>
        <w:t>の購入条件</w:t>
      </w:r>
    </w:p>
    <w:p w:rsidR="00B24ADF" w:rsidRDefault="00224479">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w:t>
      </w:r>
      <w:r>
        <w:rPr>
          <w:lang w:eastAsia="ja-JP"/>
        </w:rPr>
        <w:t>もできます。</w:t>
      </w:r>
    </w:p>
    <w:tbl>
      <w:tblPr>
        <w:tblStyle w:val="PURTable"/>
        <w:tblW w:w="0" w:type="dxa"/>
        <w:tblLook w:val="04A0" w:firstRow="1" w:lastRow="0" w:firstColumn="1" w:lastColumn="0" w:noHBand="0" w:noVBand="1"/>
      </w:tblPr>
      <w:tblGrid>
        <w:gridCol w:w="3601"/>
        <w:gridCol w:w="3605"/>
        <w:gridCol w:w="358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必要な</w:t>
            </w:r>
            <w:r>
              <w:rPr>
                <w:color w:val="FFFFFF"/>
              </w:rPr>
              <w:t xml:space="preserve"> CAL Suite Bridge</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Bridge for Office 365</w:t>
            </w:r>
            <w:r>
              <w:rPr>
                <w:vertAlign w:val="superscript"/>
              </w:rPr>
              <w:t>2,3</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365 (Enterprise E3</w:t>
            </w:r>
            <w:r>
              <w:t>、</w:t>
            </w:r>
            <w:r>
              <w:t>E4</w:t>
            </w:r>
            <w:r>
              <w:t>、</w:t>
            </w:r>
            <w:r>
              <w:t xml:space="preserve">E5 </w:t>
            </w:r>
            <w:r>
              <w:t>および</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Bridge for</w:t>
            </w:r>
            <w:r>
              <w:t xml:space="preserve"> Office 365</w:t>
            </w:r>
            <w:r>
              <w:fldChar w:fldCharType="begin"/>
            </w:r>
            <w:r>
              <w:instrText xml:space="preserve"> XE "Enterprise CAL Bridge for Office 365" </w:instrText>
            </w:r>
            <w:r>
              <w:fldChar w:fldCharType="end"/>
            </w:r>
            <w:r>
              <w:rPr>
                <w:vertAlign w:val="superscript"/>
              </w:rPr>
              <w:t>2,3</w:t>
            </w:r>
          </w:p>
        </w:tc>
      </w:tr>
    </w:tbl>
    <w:p w:rsidR="00B24ADF" w:rsidRDefault="00224479">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B24ADF" w:rsidRDefault="00224479">
      <w:pPr>
        <w:pStyle w:val="ProductList-Body"/>
        <w:rPr>
          <w:lang w:eastAsia="ja-JP"/>
        </w:rPr>
      </w:pPr>
      <w:r>
        <w:rPr>
          <w:i/>
          <w:vertAlign w:val="superscript"/>
          <w:lang w:eastAsia="ja-JP"/>
        </w:rPr>
        <w:t>2</w:t>
      </w:r>
      <w:r>
        <w:rPr>
          <w:i/>
          <w:lang w:eastAsia="ja-JP"/>
        </w:rPr>
        <w:t>加入契約の年次応当日にのみ購入する必要があります。</w:t>
      </w:r>
    </w:p>
    <w:p w:rsidR="00B24ADF" w:rsidRDefault="00224479">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B24ADF" w:rsidRDefault="00224479">
      <w:pPr>
        <w:pStyle w:val="ProductList-Body"/>
      </w:pPr>
      <w:r>
        <w:t xml:space="preserve"> </w:t>
      </w:r>
    </w:p>
    <w:p w:rsidR="00B24ADF" w:rsidRDefault="00224479">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lastRenderedPageBreak/>
        <w:t xml:space="preserve">2.9 From SA User SL </w:t>
      </w:r>
      <w:r>
        <w:rPr>
          <w:lang w:eastAsia="ja-JP"/>
        </w:rPr>
        <w:t>の購入</w:t>
      </w:r>
    </w:p>
    <w:p w:rsidR="00B24ADF" w:rsidRDefault="00224479">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w:t>
      </w:r>
      <w:r>
        <w:rPr>
          <w:lang w:eastAsia="ja-JP"/>
        </w:rPr>
        <w:t xml:space="preserve">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2.10 Office 365 From SA User SL </w:t>
      </w:r>
      <w:r>
        <w:t>の</w:t>
      </w:r>
      <w:r>
        <w:t xml:space="preserve"> SA </w:t>
      </w:r>
      <w:r>
        <w:t>特典</w:t>
      </w:r>
    </w:p>
    <w:p w:rsidR="00B24ADF" w:rsidRDefault="00224479">
      <w:pPr>
        <w:pStyle w:val="ProductList-Body"/>
      </w:pPr>
      <w:r>
        <w:t xml:space="preserve">Office 365 (Enterprise </w:t>
      </w:r>
      <w:r>
        <w:t>および</w:t>
      </w:r>
      <w:r>
        <w:t xml:space="preserve"> Gov</w:t>
      </w:r>
      <w:r>
        <w:t>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B24ADF" w:rsidRDefault="00224479">
      <w:pPr>
        <w:pStyle w:val="ProductList-Body"/>
      </w:pPr>
      <w:r>
        <w:t xml:space="preserve"> </w:t>
      </w:r>
    </w:p>
    <w:p w:rsidR="00B24ADF" w:rsidRDefault="00224479">
      <w:pPr>
        <w:pStyle w:val="ProductList-ClauseHeading"/>
        <w:outlineLvl w:val="4"/>
      </w:pPr>
      <w:r>
        <w:t>2.11 Office 365 Enterprise K1</w:t>
      </w:r>
    </w:p>
    <w:p w:rsidR="00B24ADF" w:rsidRDefault="00224479">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B24ADF" w:rsidRDefault="00224479">
      <w:pPr>
        <w:pStyle w:val="ProductList-Body"/>
      </w:pPr>
      <w:r>
        <w:t xml:space="preserve"> </w:t>
      </w:r>
    </w:p>
    <w:p w:rsidR="00B24ADF" w:rsidRDefault="00224479">
      <w:pPr>
        <w:pStyle w:val="ProductList-ClauseHeading"/>
        <w:outlineLvl w:val="4"/>
      </w:pPr>
      <w:r>
        <w:t>2.12 Office Multi Language Pack</w:t>
      </w:r>
    </w:p>
    <w:p w:rsidR="00B24ADF" w:rsidRDefault="00224479">
      <w:pPr>
        <w:pStyle w:val="ProductList-Body"/>
      </w:pPr>
      <w:r>
        <w:t xml:space="preserve">Office 365 ProPlus </w:t>
      </w:r>
      <w:r>
        <w:t>を含む</w:t>
      </w:r>
      <w:r>
        <w:t xml:space="preserve"> Office 365 Suite </w:t>
      </w:r>
      <w:r>
        <w:t>をお持ちのお客様は、対象となる</w:t>
      </w:r>
      <w:r>
        <w:t xml:space="preserve"> Office 365 Suite </w:t>
      </w:r>
      <w:r>
        <w:t>に基づいて</w:t>
      </w:r>
      <w:r>
        <w:t>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2.13 E-Learning</w:t>
      </w:r>
    </w:p>
    <w:p w:rsidR="00B24ADF" w:rsidRDefault="00224479">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w:t>
      </w:r>
      <w:r>
        <w:rPr>
          <w:lang w:eastAsia="ja-JP"/>
        </w:rPr>
        <w:t xml:space="preserve">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2.14 Office 365 Midsize Business </w:t>
      </w:r>
      <w:r>
        <w:t>のプ</w:t>
      </w:r>
      <w:r>
        <w:t>ロダクト</w:t>
      </w:r>
      <w:r>
        <w:t xml:space="preserve"> </w:t>
      </w:r>
      <w:r>
        <w:t>キーの使用</w:t>
      </w:r>
    </w:p>
    <w:p w:rsidR="00B24ADF" w:rsidRDefault="00224479">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09" w:name="_Sec874"/>
      <w:r>
        <w:t>Office 365 Customer Lockbox</w:t>
      </w:r>
      <w:bookmarkEnd w:id="309"/>
      <w:r>
        <w:fldChar w:fldCharType="begin"/>
      </w:r>
      <w:r>
        <w:instrText xml:space="preserve"> TC "</w:instrText>
      </w:r>
      <w:bookmarkStart w:id="310" w:name="_Toc447271935"/>
      <w:r>
        <w:instrText>Office 365 Customer Lockbox</w:instrText>
      </w:r>
      <w:bookmarkEnd w:id="310"/>
      <w:r>
        <w:instrText>" \l 3</w:instrText>
      </w:r>
      <w:r>
        <w:fldChar w:fldCharType="end"/>
      </w:r>
    </w:p>
    <w:p w:rsidR="00B24ADF" w:rsidRDefault="00224479">
      <w:pPr>
        <w:pStyle w:val="ProductList-Offering1SubSection"/>
        <w:outlineLvl w:val="3"/>
      </w:pPr>
      <w:bookmarkStart w:id="311" w:name="_Sec875"/>
      <w:r>
        <w:t xml:space="preserve">1. </w:t>
      </w:r>
      <w:r>
        <w:t>利用可能なプログラム</w:t>
      </w:r>
      <w:bookmarkEnd w:id="311"/>
    </w:p>
    <w:tbl>
      <w:tblPr>
        <w:tblStyle w:val="PURTable"/>
        <w:tblW w:w="0" w:type="dxa"/>
        <w:tblLook w:val="04A0" w:firstRow="1" w:lastRow="0" w:firstColumn="1" w:lastColumn="0" w:noHBand="0" w:noVBand="1"/>
      </w:tblPr>
      <w:tblGrid>
        <w:gridCol w:w="4454"/>
        <w:gridCol w:w="782"/>
        <w:gridCol w:w="785"/>
        <w:gridCol w:w="799"/>
        <w:gridCol w:w="708"/>
        <w:gridCol w:w="830"/>
        <w:gridCol w:w="824"/>
        <w:gridCol w:w="803"/>
        <w:gridCol w:w="799"/>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w:instrText>
            </w:r>
            <w:r>
              <w:instrText xml:space="preserve">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w:instrText>
            </w:r>
            <w:r>
              <w:instrText xml:space="preserve">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t>Office 365 Customer Lockbox</w:t>
            </w:r>
            <w:r>
              <w:fldChar w:fldCharType="begin"/>
            </w:r>
            <w:r>
              <w:instrText xml:space="preserve"> XE "</w:instrText>
            </w:r>
            <w:r>
              <w:instrText xml:space="preserve">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B24ADF" w:rsidRDefault="00224479">
      <w:pPr>
        <w:pStyle w:val="ProductList-Body"/>
      </w:pPr>
      <w:r>
        <w:t xml:space="preserve"> </w:t>
      </w:r>
    </w:p>
    <w:p w:rsidR="00B24ADF" w:rsidRDefault="00224479">
      <w:pPr>
        <w:pStyle w:val="ProductList-Offering1SubSection"/>
        <w:outlineLvl w:val="3"/>
      </w:pPr>
      <w:bookmarkStart w:id="312" w:name="_Sec876"/>
      <w:r>
        <w:t xml:space="preserve">2. </w:t>
      </w:r>
      <w:r>
        <w:t>製品使用条件</w:t>
      </w:r>
      <w:bookmarkEnd w:id="312"/>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13" w:name="_Sec877"/>
      <w:r>
        <w:t>Office 365 Delve Analytics</w:t>
      </w:r>
      <w:bookmarkEnd w:id="313"/>
      <w:r>
        <w:fldChar w:fldCharType="begin"/>
      </w:r>
      <w:r>
        <w:instrText xml:space="preserve"> TC "</w:instrText>
      </w:r>
      <w:bookmarkStart w:id="314" w:name="_Toc447271936"/>
      <w:r>
        <w:instrText>Office 365 Delve Analytics</w:instrText>
      </w:r>
      <w:bookmarkEnd w:id="314"/>
      <w:r>
        <w:instrText>" \l 3</w:instrText>
      </w:r>
      <w:r>
        <w:fldChar w:fldCharType="end"/>
      </w:r>
    </w:p>
    <w:p w:rsidR="00B24ADF" w:rsidRDefault="00224479">
      <w:pPr>
        <w:pStyle w:val="ProductList-Offering1SubSection"/>
        <w:outlineLvl w:val="3"/>
      </w:pPr>
      <w:bookmarkStart w:id="315" w:name="_Sec878"/>
      <w:r>
        <w:t xml:space="preserve">1. </w:t>
      </w:r>
      <w:r>
        <w:t>利用可能なプログラム</w:t>
      </w:r>
      <w:bookmarkEnd w:id="315"/>
    </w:p>
    <w:tbl>
      <w:tblPr>
        <w:tblStyle w:val="PURTable"/>
        <w:tblW w:w="0" w:type="dxa"/>
        <w:tblLook w:val="04A0" w:firstRow="1" w:lastRow="0" w:firstColumn="1" w:lastColumn="0" w:noHBand="0" w:noVBand="1"/>
      </w:tblPr>
      <w:tblGrid>
        <w:gridCol w:w="4455"/>
        <w:gridCol w:w="783"/>
        <w:gridCol w:w="786"/>
        <w:gridCol w:w="800"/>
        <w:gridCol w:w="708"/>
        <w:gridCol w:w="831"/>
        <w:gridCol w:w="824"/>
        <w:gridCol w:w="804"/>
        <w:gridCol w:w="793"/>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16" w:name="_Sec879"/>
      <w:r>
        <w:t xml:space="preserve">2. </w:t>
      </w:r>
      <w:r>
        <w:t>製品使用条件</w:t>
      </w:r>
      <w:bookmarkEnd w:id="316"/>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17" w:name="_Sec880"/>
      <w:r>
        <w:t>Office 365 Advanced eDiscovery</w:t>
      </w:r>
      <w:bookmarkEnd w:id="317"/>
      <w:r>
        <w:fldChar w:fldCharType="begin"/>
      </w:r>
      <w:r>
        <w:instrText xml:space="preserve"> TC "</w:instrText>
      </w:r>
      <w:bookmarkStart w:id="318" w:name="_Toc447271937"/>
      <w:r>
        <w:instrText>Office 365 Advanced eDiscovery</w:instrText>
      </w:r>
      <w:bookmarkEnd w:id="318"/>
      <w:r>
        <w:instrText>" \l 3</w:instrText>
      </w:r>
      <w:r>
        <w:fldChar w:fldCharType="end"/>
      </w:r>
    </w:p>
    <w:p w:rsidR="00B24ADF" w:rsidRDefault="00224479">
      <w:pPr>
        <w:pStyle w:val="ProductList-Offering1SubSection"/>
        <w:outlineLvl w:val="3"/>
      </w:pPr>
      <w:bookmarkStart w:id="319" w:name="_Sec881"/>
      <w:r>
        <w:t xml:space="preserve">1. </w:t>
      </w:r>
      <w:r>
        <w:t>利用可能なプログラム</w:t>
      </w:r>
      <w:bookmarkEnd w:id="319"/>
    </w:p>
    <w:tbl>
      <w:tblPr>
        <w:tblStyle w:val="PURTable"/>
        <w:tblW w:w="0" w:type="dxa"/>
        <w:tblLook w:val="04A0" w:firstRow="1" w:lastRow="0" w:firstColumn="1" w:lastColumn="0" w:noHBand="0" w:noVBand="1"/>
      </w:tblPr>
      <w:tblGrid>
        <w:gridCol w:w="4462"/>
        <w:gridCol w:w="782"/>
        <w:gridCol w:w="785"/>
        <w:gridCol w:w="799"/>
        <w:gridCol w:w="708"/>
        <w:gridCol w:w="830"/>
        <w:gridCol w:w="823"/>
        <w:gridCol w:w="803"/>
        <w:gridCol w:w="792"/>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t>Office 365 Advanced eDiscovery</w:t>
            </w:r>
            <w:r>
              <w:fldChar w:fldCharType="begin"/>
            </w:r>
            <w:r>
              <w:instrText xml:space="preserve"> XE "Office 365 Advanced eDiscovery"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20" w:name="_Sec882"/>
      <w:r>
        <w:t xml:space="preserve">2. </w:t>
      </w:r>
      <w:r>
        <w:t>製品使用条件</w:t>
      </w:r>
      <w:bookmarkEnd w:id="320"/>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w:instrText>
            </w:r>
            <w:r>
              <w:instrText>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224479">
      <w:pPr>
        <w:pStyle w:val="ProductList-Body"/>
      </w:pPr>
      <w:r>
        <w:t xml:space="preserve">                                                                                                                                                                                                        </w:t>
      </w: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21" w:name="_Sec665"/>
      <w:r>
        <w:t>Exchange Online</w:t>
      </w:r>
      <w:bookmarkEnd w:id="321"/>
      <w:r>
        <w:fldChar w:fldCharType="begin"/>
      </w:r>
      <w:r>
        <w:instrText xml:space="preserve"> TC "</w:instrText>
      </w:r>
      <w:bookmarkStart w:id="322" w:name="_Toc447271938"/>
      <w:r>
        <w:instrText>Exchange Online</w:instrText>
      </w:r>
      <w:bookmarkEnd w:id="322"/>
      <w:r>
        <w:instrText>" \l 3</w:instrText>
      </w:r>
      <w:r>
        <w:fldChar w:fldCharType="end"/>
      </w:r>
    </w:p>
    <w:p w:rsidR="00B24ADF" w:rsidRDefault="00224479">
      <w:pPr>
        <w:pStyle w:val="ProductList-Offering1SubSection"/>
        <w:outlineLvl w:val="3"/>
      </w:pPr>
      <w:bookmarkStart w:id="323" w:name="_Sec721"/>
      <w:r>
        <w:t xml:space="preserve">1. </w:t>
      </w:r>
      <w:r>
        <w:t>利用可能なプログラム</w:t>
      </w:r>
      <w:bookmarkEnd w:id="323"/>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 xml:space="preserve">Exchange Online </w:t>
            </w:r>
            <w:r>
              <w:t>プラン</w:t>
            </w:r>
            <w:r>
              <w:t xml:space="preserve"> 1 Add-on</w:t>
            </w:r>
            <w:r>
              <w:fldChar w:fldCharType="begin"/>
            </w:r>
            <w:r>
              <w:instrText xml:space="preserve"> XE "</w:instrText>
            </w:r>
            <w:r>
              <w:instrText xml:space="preserve">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w:instrText>
            </w:r>
            <w:r>
              <w:instrText xml:space="preserv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w:instrText>
            </w:r>
            <w:r>
              <w:instrTex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w:instrText>
            </w:r>
            <w:r>
              <w:instrText>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w:instrText>
            </w:r>
            <w:r>
              <w:instrText xml:space="preserv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w:instrText>
            </w:r>
            <w:r>
              <w:instrText>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Advanced Threat Protection</w:t>
            </w:r>
            <w:r>
              <w:fldChar w:fldCharType="begin"/>
            </w:r>
            <w:r>
              <w:instrText xml:space="preserve"> XE "</w:instrText>
            </w:r>
            <w:r>
              <w:instrText xml:space="preserve">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24" w:name="_Sec776"/>
      <w:r>
        <w:t xml:space="preserve">2. </w:t>
      </w:r>
      <w:r>
        <w:t>製品使用条件</w:t>
      </w:r>
      <w:bookmarkEnd w:id="324"/>
    </w:p>
    <w:tbl>
      <w:tblPr>
        <w:tblStyle w:val="PURTable"/>
        <w:tblW w:w="0" w:type="dxa"/>
        <w:tblLook w:val="04A0" w:firstRow="1" w:lastRow="0" w:firstColumn="1" w:lastColumn="0" w:noHBand="0" w:noVBand="1"/>
      </w:tblPr>
      <w:tblGrid>
        <w:gridCol w:w="3613"/>
        <w:gridCol w:w="3553"/>
        <w:gridCol w:w="3624"/>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w:instrText>
            </w:r>
            <w:r>
              <w:instrText xml:space="preserve">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2.1 Exchange Online Archiving for Exchange Server</w:t>
      </w:r>
    </w:p>
    <w:p w:rsidR="00B24ADF" w:rsidRDefault="00224479">
      <w:pPr>
        <w:pStyle w:val="ProductList-Body"/>
      </w:pPr>
      <w:r>
        <w:t xml:space="preserve">Exchange Online Archiving for Exchange Server </w:t>
      </w:r>
      <w:r>
        <w:t>は</w:t>
      </w:r>
      <w:r>
        <w:t>、</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B24ADF" w:rsidRDefault="00224479">
      <w:pPr>
        <w:pStyle w:val="ProductList-Body"/>
      </w:pPr>
      <w:r>
        <w:t xml:space="preserve"> </w:t>
      </w:r>
    </w:p>
    <w:p w:rsidR="00B24ADF" w:rsidRDefault="00224479">
      <w:pPr>
        <w:pStyle w:val="ProductList-ClauseHeading"/>
        <w:outlineLvl w:val="4"/>
      </w:pPr>
      <w:r>
        <w:t>2.2 Exchange Online Archiving for Exchange Server A</w:t>
      </w:r>
    </w:p>
    <w:p w:rsidR="00B24ADF" w:rsidRDefault="00224479">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2.3 Exchange Online Protection</w:t>
      </w:r>
    </w:p>
    <w:p w:rsidR="00B24ADF" w:rsidRDefault="00224479">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w:t>
      </w:r>
      <w:r>
        <w:rPr>
          <w:lang w:eastAsia="ja-JP"/>
        </w:rPr>
        <w:t>にユーザー</w:t>
      </w:r>
      <w:r>
        <w:rPr>
          <w:lang w:eastAsia="ja-JP"/>
        </w:rPr>
        <w:t xml:space="preserve"> SL </w:t>
      </w:r>
      <w:r>
        <w:rPr>
          <w:lang w:eastAsia="ja-JP"/>
        </w:rPr>
        <w:t>を割り当てる必要があります。</w:t>
      </w:r>
    </w:p>
    <w:p w:rsidR="00B24ADF" w:rsidRDefault="00224479">
      <w:pPr>
        <w:pStyle w:val="ProductList-Body"/>
        <w:rPr>
          <w:lang w:eastAsia="ja-JP"/>
        </w:rPr>
      </w:pPr>
      <w:r>
        <w:rPr>
          <w:lang w:eastAsia="ja-JP"/>
        </w:rPr>
        <w:t xml:space="preserve"> </w:t>
      </w:r>
    </w:p>
    <w:p w:rsidR="00B24ADF" w:rsidRDefault="00224479">
      <w:pPr>
        <w:pStyle w:val="ProductList-Body"/>
      </w:pPr>
      <w:r>
        <w:lastRenderedPageBreak/>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24ADF" w:rsidRDefault="00224479">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w:t>
      </w:r>
      <w:r>
        <w:rPr>
          <w:lang w:eastAsia="ja-JP"/>
        </w:rPr>
        <w:t>さい。</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25" w:name="_Sec666"/>
      <w:r>
        <w:t>OneDrive for Business</w:t>
      </w:r>
      <w:bookmarkEnd w:id="325"/>
      <w:r>
        <w:fldChar w:fldCharType="begin"/>
      </w:r>
      <w:r>
        <w:instrText xml:space="preserve"> TC "</w:instrText>
      </w:r>
      <w:bookmarkStart w:id="326" w:name="_Toc447271939"/>
      <w:r>
        <w:instrText>OneDrive for Business</w:instrText>
      </w:r>
      <w:bookmarkEnd w:id="326"/>
      <w:r>
        <w:instrText>" \l 3</w:instrText>
      </w:r>
      <w:r>
        <w:fldChar w:fldCharType="end"/>
      </w:r>
    </w:p>
    <w:p w:rsidR="00B24ADF" w:rsidRDefault="00224479">
      <w:pPr>
        <w:pStyle w:val="ProductList-Offering1SubSection"/>
        <w:outlineLvl w:val="3"/>
      </w:pPr>
      <w:bookmarkStart w:id="327" w:name="_Sec722"/>
      <w:r>
        <w:t xml:space="preserve">1. </w:t>
      </w:r>
      <w:r>
        <w:t>利用可能なプログラム</w:t>
      </w:r>
      <w:bookmarkEnd w:id="327"/>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7F7F7F"/>
              <w:right w:val="none" w:sz="4" w:space="0" w:color="6E6E6E"/>
            </w:tcBorders>
          </w:tcPr>
          <w:p w:rsidR="00B24ADF" w:rsidRDefault="00224479">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7F7F7F"/>
              <w:left w:val="none" w:sz="4" w:space="0" w:color="6E6E6E"/>
              <w:bottom w:val="none" w:sz="4" w:space="0" w:color="BFBFBF"/>
              <w:right w:val="none" w:sz="4" w:space="0" w:color="6E6E6E"/>
            </w:tcBorders>
          </w:tcPr>
          <w:p w:rsidR="00B24ADF" w:rsidRDefault="00224479">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28" w:name="_Sec777"/>
      <w:r>
        <w:t xml:space="preserve">2. </w:t>
      </w:r>
      <w:r>
        <w:t>製品使用条件</w:t>
      </w:r>
      <w:bookmarkEnd w:id="328"/>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29" w:name="_Sec667"/>
      <w:r>
        <w:t>Project Online</w:t>
      </w:r>
      <w:bookmarkEnd w:id="329"/>
      <w:r>
        <w:fldChar w:fldCharType="begin"/>
      </w:r>
      <w:r>
        <w:instrText xml:space="preserve"> TC "</w:instrText>
      </w:r>
      <w:bookmarkStart w:id="330" w:name="_Toc447271940"/>
      <w:r>
        <w:instrText>Project Online</w:instrText>
      </w:r>
      <w:bookmarkEnd w:id="330"/>
      <w:r>
        <w:instrText>" \l 3</w:instrText>
      </w:r>
      <w:r>
        <w:fldChar w:fldCharType="end"/>
      </w:r>
    </w:p>
    <w:p w:rsidR="00B24ADF" w:rsidRDefault="00224479">
      <w:pPr>
        <w:pStyle w:val="ProductList-Offering1SubSection"/>
        <w:outlineLvl w:val="3"/>
      </w:pPr>
      <w:bookmarkStart w:id="331" w:name="_Sec723"/>
      <w:r>
        <w:t xml:space="preserve">1. </w:t>
      </w:r>
      <w:r>
        <w:t>利用可能なプログラム</w:t>
      </w:r>
      <w:bookmarkEnd w:id="331"/>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w:instrText>
            </w:r>
            <w:r>
              <w:instrText>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32" w:name="_Sec778"/>
      <w:r>
        <w:t xml:space="preserve">2. </w:t>
      </w:r>
      <w:r>
        <w:t>製品使用条件</w:t>
      </w:r>
      <w:bookmarkEnd w:id="332"/>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33" w:name="_Sec668"/>
      <w:r>
        <w:t>SharePoint Online</w:t>
      </w:r>
      <w:bookmarkEnd w:id="333"/>
      <w:r>
        <w:fldChar w:fldCharType="begin"/>
      </w:r>
      <w:r>
        <w:instrText xml:space="preserve"> TC "</w:instrText>
      </w:r>
      <w:bookmarkStart w:id="334" w:name="_Toc447271941"/>
      <w:r>
        <w:instrText>SharePoint Online</w:instrText>
      </w:r>
      <w:bookmarkEnd w:id="334"/>
      <w:r>
        <w:instrText>" \l 3</w:instrText>
      </w:r>
      <w:r>
        <w:fldChar w:fldCharType="end"/>
      </w:r>
    </w:p>
    <w:p w:rsidR="00B24ADF" w:rsidRDefault="00224479">
      <w:pPr>
        <w:pStyle w:val="ProductList-Offering1SubSection"/>
        <w:outlineLvl w:val="3"/>
      </w:pPr>
      <w:bookmarkStart w:id="335" w:name="_Sec724"/>
      <w:r>
        <w:t xml:space="preserve">1. </w:t>
      </w:r>
      <w:r>
        <w:t>利用可能なプログラム</w:t>
      </w:r>
      <w:bookmarkEnd w:id="335"/>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w:instrText>
            </w:r>
            <w:r>
              <w:instrText xml:space="preserve">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7F7F7F"/>
              <w:right w:val="none" w:sz="4" w:space="0" w:color="6E6E6E"/>
            </w:tcBorders>
          </w:tcPr>
          <w:p w:rsidR="00B24ADF" w:rsidRDefault="00224479">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w:instrText>
            </w:r>
            <w:r>
              <w:instrText>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7F7F7F"/>
              <w:left w:val="none" w:sz="4" w:space="0" w:color="6E6E6E"/>
              <w:bottom w:val="dashed" w:sz="4" w:space="0" w:color="7F7F7F"/>
              <w:right w:val="none" w:sz="4" w:space="0" w:color="6E6E6E"/>
            </w:tcBorders>
          </w:tcPr>
          <w:p w:rsidR="00B24ADF" w:rsidRDefault="00224479">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7F7F7F"/>
              <w:left w:val="none" w:sz="4" w:space="0" w:color="6E6E6E"/>
              <w:bottom w:val="dashed" w:sz="4" w:space="0" w:color="7F7F7F"/>
              <w:right w:val="none" w:sz="4" w:space="0" w:color="6E6E6E"/>
            </w:tcBorders>
          </w:tcPr>
          <w:p w:rsidR="00B24ADF" w:rsidRDefault="00224479">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w:instrText>
            </w:r>
            <w:r>
              <w:instrText>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7F7F7F"/>
              <w:left w:val="none" w:sz="4" w:space="0" w:color="6E6E6E"/>
              <w:bottom w:val="none" w:sz="4" w:space="0" w:color="BFBFBF"/>
              <w:right w:val="none" w:sz="4" w:space="0" w:color="6E6E6E"/>
            </w:tcBorders>
          </w:tcPr>
          <w:p w:rsidR="00B24ADF" w:rsidRDefault="0022447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336" w:name="_Sec779"/>
      <w:r>
        <w:t xml:space="preserve">2. </w:t>
      </w:r>
      <w:r>
        <w:t>製品使用条件</w:t>
      </w:r>
      <w:bookmarkEnd w:id="336"/>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w:instrText>
            </w:r>
            <w:r>
              <w:instrText xml:space="preserve">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w:instrText>
            </w:r>
            <w:r>
              <w:instrText xml:space="preserv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24ADF" w:rsidRDefault="00224479">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 xml:space="preserve">2.2 SharePoint </w:t>
      </w:r>
      <w:r>
        <w:t xml:space="preserve">Online </w:t>
      </w:r>
      <w:r>
        <w:t>プラン</w:t>
      </w:r>
      <w:r>
        <w:t xml:space="preserve"> 1 with Yammer </w:t>
      </w:r>
      <w:r>
        <w:t>と</w:t>
      </w:r>
      <w:r>
        <w:t xml:space="preserve"> SharePoint Online </w:t>
      </w:r>
      <w:r>
        <w:t>プラン</w:t>
      </w:r>
      <w:r>
        <w:t xml:space="preserve"> 2 with Yammer </w:t>
      </w:r>
      <w:r>
        <w:t>のキーの使用</w:t>
      </w:r>
    </w:p>
    <w:p w:rsidR="00B24ADF" w:rsidRDefault="00224479">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w:t>
      </w:r>
      <w:r>
        <w:rPr>
          <w:lang w:eastAsia="ja-JP"/>
        </w:rPr>
        <w:t>ブスクリプションは、前述のいずれかのサービスを含む製品に対して使用することができます。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37" w:name="_Sec669"/>
      <w:r>
        <w:t>Skype for Business Online</w:t>
      </w:r>
      <w:bookmarkEnd w:id="337"/>
      <w:r>
        <w:fldChar w:fldCharType="begin"/>
      </w:r>
      <w:r>
        <w:instrText xml:space="preserve"> TC "</w:instrText>
      </w:r>
      <w:bookmarkStart w:id="338" w:name="_Toc447271942"/>
      <w:r>
        <w:instrText>Skype for Business Online</w:instrText>
      </w:r>
      <w:bookmarkEnd w:id="338"/>
      <w:r>
        <w:instrText>" \l 3</w:instrText>
      </w:r>
      <w:r>
        <w:fldChar w:fldCharType="end"/>
      </w:r>
    </w:p>
    <w:p w:rsidR="00B24ADF" w:rsidRDefault="00224479">
      <w:pPr>
        <w:pStyle w:val="ProductList-Offering1SubSection"/>
        <w:outlineLvl w:val="3"/>
      </w:pPr>
      <w:bookmarkStart w:id="339" w:name="_Sec725"/>
      <w:r>
        <w:t xml:space="preserve">1. </w:t>
      </w:r>
      <w:r>
        <w:t>利用可能なプログラム</w:t>
      </w:r>
      <w:bookmarkEnd w:id="339"/>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w:instrText>
            </w:r>
            <w:r>
              <w:instrText xml:space="preserve">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w:instrText>
            </w:r>
            <w:r>
              <w:instrText xml:space="preserve">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A5A5A5"/>
              <w:right w:val="none" w:sz="4" w:space="0" w:color="6E6E6E"/>
            </w:tcBorders>
          </w:tcPr>
          <w:p w:rsidR="00B24ADF" w:rsidRDefault="00224479">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w:instrText>
            </w:r>
            <w:r>
              <w:instrText xml:space="preserve">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A5A5A5"/>
              <w:left w:val="none" w:sz="4" w:space="0" w:color="6E6E6E"/>
              <w:bottom w:val="dashed" w:sz="4" w:space="0" w:color="A5A5A5"/>
              <w:right w:val="none" w:sz="4" w:space="0" w:color="6E6E6E"/>
            </w:tcBorders>
          </w:tcPr>
          <w:p w:rsidR="00B24ADF" w:rsidRDefault="00224479">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A5A5A5"/>
              <w:left w:val="none" w:sz="4" w:space="0" w:color="6E6E6E"/>
              <w:bottom w:val="dashed" w:sz="4" w:space="0" w:color="A5A5A5"/>
              <w:right w:val="none" w:sz="4" w:space="0" w:color="6E6E6E"/>
            </w:tcBorders>
          </w:tcPr>
          <w:p w:rsidR="00B24ADF" w:rsidRDefault="00224479">
            <w:pPr>
              <w:pStyle w:val="ProductList-TableBody"/>
            </w:pPr>
            <w:r>
              <w:t xml:space="preserve">Skype for Business Online </w:t>
            </w:r>
            <w:r>
              <w:t>プラン</w:t>
            </w:r>
            <w:r>
              <w:t xml:space="preserve"> 2</w:t>
            </w:r>
            <w:r>
              <w:fldChar w:fldCharType="begin"/>
            </w:r>
            <w:r>
              <w:instrText xml:space="preserve"> XE "</w:instrText>
            </w:r>
            <w:r>
              <w:instrText xml:space="preserve">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A5A5A5"/>
              <w:left w:val="none" w:sz="4" w:space="0" w:color="6E6E6E"/>
              <w:bottom w:val="dashed" w:sz="4" w:space="0" w:color="A5A5A5"/>
              <w:right w:val="none" w:sz="4" w:space="0" w:color="6E6E6E"/>
            </w:tcBorders>
          </w:tcPr>
          <w:p w:rsidR="00B24ADF" w:rsidRDefault="00224479">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A5A5A5"/>
              <w:left w:val="none" w:sz="4" w:space="0" w:color="6E6E6E"/>
              <w:bottom w:val="dashed" w:sz="4" w:space="0" w:color="A5A5A5"/>
              <w:right w:val="none" w:sz="4" w:space="0" w:color="6E6E6E"/>
            </w:tcBorders>
          </w:tcPr>
          <w:p w:rsidR="00B24ADF" w:rsidRDefault="00224479">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A5A5A5"/>
              <w:left w:val="none" w:sz="4" w:space="0" w:color="6E6E6E"/>
              <w:bottom w:val="dashed" w:sz="4" w:space="0" w:color="A5A5A5"/>
              <w:right w:val="none" w:sz="4" w:space="0" w:color="6E6E6E"/>
            </w:tcBorders>
          </w:tcPr>
          <w:p w:rsidR="00B24ADF" w:rsidRDefault="0022447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A5A5A5"/>
              <w:left w:val="none" w:sz="4" w:space="0" w:color="6E6E6E"/>
              <w:bottom w:val="none" w:sz="4" w:space="0" w:color="BFBFBF"/>
              <w:right w:val="none" w:sz="4" w:space="0" w:color="6E6E6E"/>
            </w:tcBorders>
          </w:tcPr>
          <w:p w:rsidR="00B24ADF" w:rsidRDefault="00224479">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860" w:type="dxa"/>
            <w:tcBorders>
              <w:top w:val="dashed" w:sz="4" w:space="0" w:color="A5A5A5"/>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40" w:name="_Sec780"/>
      <w:r>
        <w:t xml:space="preserve">2. </w:t>
      </w:r>
      <w:r>
        <w:t>製品使用条件</w:t>
      </w:r>
      <w:bookmarkEnd w:id="340"/>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w:instrText>
            </w:r>
            <w:r>
              <w:instrText xml:space="preserv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2.1 Lync for Mac 2011</w:t>
      </w:r>
    </w:p>
    <w:p w:rsidR="00B24ADF" w:rsidRDefault="00224479">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w:t>
      </w:r>
      <w:r>
        <w:t>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w:instrText>
      </w:r>
      <w:r>
        <w:instrText>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w:t>
      </w:r>
      <w:r>
        <w:rPr>
          <w:lang w:eastAsia="ja-JP"/>
        </w:rPr>
        <w:t>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B24ADF" w:rsidRDefault="00224479">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GroupHeading"/>
        <w:outlineLvl w:val="1"/>
        <w:rPr>
          <w:lang w:eastAsia="ja-JP"/>
        </w:rPr>
      </w:pPr>
      <w:bookmarkStart w:id="341" w:name="_Sec635"/>
      <w:r>
        <w:rPr>
          <w:lang w:eastAsia="ja-JP"/>
        </w:rPr>
        <w:t>その他のオンライン</w:t>
      </w:r>
      <w:r>
        <w:rPr>
          <w:lang w:eastAsia="ja-JP"/>
        </w:rPr>
        <w:t xml:space="preserve"> </w:t>
      </w:r>
      <w:r>
        <w:rPr>
          <w:lang w:eastAsia="ja-JP"/>
        </w:rPr>
        <w:t>サービス</w:t>
      </w:r>
      <w:bookmarkEnd w:id="341"/>
      <w:r>
        <w:fldChar w:fldCharType="begin"/>
      </w:r>
      <w:r>
        <w:rPr>
          <w:lang w:eastAsia="ja-JP"/>
        </w:rPr>
        <w:instrText xml:space="preserve"> TC "</w:instrText>
      </w:r>
      <w:bookmarkStart w:id="342" w:name="_Toc447271943"/>
      <w:r>
        <w:rPr>
          <w:lang w:eastAsia="ja-JP"/>
        </w:rPr>
        <w:instrText>その他のオンライン</w:instrText>
      </w:r>
      <w:r>
        <w:rPr>
          <w:lang w:eastAsia="ja-JP"/>
        </w:rPr>
        <w:instrText xml:space="preserve"> </w:instrText>
      </w:r>
      <w:r>
        <w:rPr>
          <w:lang w:eastAsia="ja-JP"/>
        </w:rPr>
        <w:instrText>サービス</w:instrText>
      </w:r>
      <w:bookmarkEnd w:id="342"/>
      <w:r>
        <w:rPr>
          <w:lang w:eastAsia="ja-JP"/>
        </w:rPr>
        <w:instrText>" \l 2</w:instrText>
      </w:r>
      <w:r>
        <w:fldChar w:fldCharType="end"/>
      </w:r>
    </w:p>
    <w:p w:rsidR="00B24ADF" w:rsidRDefault="00224479">
      <w:pPr>
        <w:pStyle w:val="ProductList-Offering2HeadingNoBorder"/>
        <w:outlineLvl w:val="2"/>
      </w:pPr>
      <w:bookmarkStart w:id="343" w:name="_Sec670"/>
      <w:r>
        <w:t>Bing Maps</w:t>
      </w:r>
      <w:bookmarkEnd w:id="343"/>
      <w:r>
        <w:fldChar w:fldCharType="begin"/>
      </w:r>
      <w:r>
        <w:instrText xml:space="preserve"> TC "</w:instrText>
      </w:r>
      <w:bookmarkStart w:id="344" w:name="_Toc447271944"/>
      <w:r>
        <w:instrText>Bing Maps</w:instrText>
      </w:r>
      <w:bookmarkEnd w:id="344"/>
      <w:r>
        <w:instrText>" \l 3</w:instrText>
      </w:r>
      <w:r>
        <w:fldChar w:fldCharType="end"/>
      </w:r>
    </w:p>
    <w:p w:rsidR="00B24ADF" w:rsidRDefault="00224479">
      <w:pPr>
        <w:pStyle w:val="ProductList-Offering1SubSection"/>
        <w:outlineLvl w:val="3"/>
      </w:pPr>
      <w:bookmarkStart w:id="345" w:name="_Sec726"/>
      <w:r>
        <w:t xml:space="preserve">1. </w:t>
      </w:r>
      <w:r>
        <w:t>利用可能なプログラム</w:t>
      </w:r>
      <w:bookmarkEnd w:id="345"/>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w:instrText>
            </w:r>
            <w:r>
              <w:instrText>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lastRenderedPageBreak/>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w:instrText>
            </w:r>
            <w:r>
              <w:instrText>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Bing Maps Known 5K User Monthly Subscription</w:t>
            </w:r>
            <w:r>
              <w:fldChar w:fldCharType="begin"/>
            </w:r>
            <w:r>
              <w:instrText xml:space="preserve"> XE "Bing Maps Known 5K User Monthly</w:instrText>
            </w:r>
            <w:r>
              <w:instrText xml:space="preserve">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Bing Maps Light Known 500 User Monthly Subscription</w:t>
            </w:r>
            <w:r>
              <w:fldChar w:fldCharType="begin"/>
            </w:r>
            <w:r>
              <w:instrText xml:space="preserve"> XE "</w:instrText>
            </w:r>
            <w:r>
              <w:instrText xml:space="preserve">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rPr>
                <w:color w:val="000000"/>
              </w:rPr>
              <w:t>Bing Maps Public Website Usage 100K Transaction Monthly Subscription</w:t>
            </w:r>
            <w:r>
              <w:fldChar w:fldCharType="begin"/>
            </w:r>
            <w:r>
              <w:instrText xml:space="preserve"> XE "</w:instrText>
            </w:r>
            <w:r>
              <w:instrText xml:space="preserve">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46" w:name="_Sec781"/>
      <w:r>
        <w:t xml:space="preserve">2. </w:t>
      </w:r>
      <w:r>
        <w:t>製品使用条件</w:t>
      </w:r>
      <w:bookmarkEnd w:id="346"/>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 xml:space="preserve">2.1 </w:t>
      </w:r>
      <w:r>
        <w:t>有料トランザクション</w:t>
      </w:r>
    </w:p>
    <w:p w:rsidR="00B24ADF" w:rsidRDefault="00224479">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2.2 Bing Maps Platinum Add-on SL</w:t>
      </w:r>
    </w:p>
    <w:p w:rsidR="00B24ADF" w:rsidRDefault="00224479">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w:t>
      </w:r>
      <w:r>
        <w:rPr>
          <w:lang w:eastAsia="ja-JP"/>
        </w:rPr>
        <w:t>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47" w:name="_Sec672"/>
      <w:r>
        <w:t>Microsoft Learning</w:t>
      </w:r>
      <w:bookmarkEnd w:id="347"/>
      <w:r>
        <w:fldChar w:fldCharType="begin"/>
      </w:r>
      <w:r>
        <w:instrText xml:space="preserve"> TC "</w:instrText>
      </w:r>
      <w:bookmarkStart w:id="348" w:name="_Toc447271945"/>
      <w:r>
        <w:instrText>Microsoft Learning</w:instrText>
      </w:r>
      <w:bookmarkEnd w:id="348"/>
      <w:r>
        <w:instrText>" \l 3</w:instrText>
      </w:r>
      <w:r>
        <w:fldChar w:fldCharType="end"/>
      </w:r>
    </w:p>
    <w:p w:rsidR="00B24ADF" w:rsidRDefault="00224479">
      <w:pPr>
        <w:pStyle w:val="ProductList-Offering1SubSection"/>
        <w:outlineLvl w:val="3"/>
      </w:pPr>
      <w:bookmarkStart w:id="349" w:name="_Sec728"/>
      <w:r>
        <w:t xml:space="preserve">1. </w:t>
      </w:r>
      <w:r>
        <w:t>利用</w:t>
      </w:r>
      <w:r>
        <w:t>可能なプログラム</w:t>
      </w:r>
      <w:bookmarkEnd w:id="349"/>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dashed" w:sz="4" w:space="0" w:color="BFBFBF"/>
              <w:right w:val="none" w:sz="4" w:space="0" w:color="6E6E6E"/>
            </w:tcBorders>
          </w:tcPr>
          <w:p w:rsidR="00B24ADF" w:rsidRDefault="0022447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B24ADF" w:rsidRDefault="00224479">
      <w:pPr>
        <w:pStyle w:val="ProductList-Offering1SubSection"/>
        <w:outlineLvl w:val="3"/>
      </w:pPr>
      <w:bookmarkStart w:id="350" w:name="_Sec783"/>
      <w:r>
        <w:t xml:space="preserve">2. </w:t>
      </w:r>
      <w:r>
        <w:t>製品使用条件</w:t>
      </w:r>
      <w:bookmarkEnd w:id="350"/>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224479">
      <w:pPr>
        <w:pStyle w:val="ProductList-Body"/>
      </w:pPr>
      <w:r>
        <w:t xml:space="preserve"> </w:t>
      </w:r>
    </w:p>
    <w:p w:rsidR="00B24ADF" w:rsidRDefault="00224479">
      <w:pPr>
        <w:pStyle w:val="ProductList-ClauseHeading"/>
        <w:outlineLvl w:val="4"/>
      </w:pPr>
      <w:r>
        <w:t xml:space="preserve">2.1 </w:t>
      </w:r>
      <w:r>
        <w:t>受講券</w:t>
      </w:r>
    </w:p>
    <w:p w:rsidR="00B24ADF" w:rsidRDefault="00224479">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B24ADF" w:rsidRDefault="00224479">
      <w:pPr>
        <w:pStyle w:val="ProductList-Body"/>
      </w:pPr>
      <w:r>
        <w:t>このサイト</w:t>
      </w:r>
      <w:r>
        <w:t xml:space="preserve"> </w:t>
      </w:r>
      <w:r>
        <w:fldChar w:fldCharType="begin"/>
      </w:r>
      <w:r>
        <w:instrText xml:space="preserve"> AutoTextList   \s NoStyle \t "</w:instrText>
      </w:r>
      <w:r>
        <w:instrText>ライセンスとは、製品</w:instrText>
      </w:r>
      <w:r>
        <w:instrText>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51" w:name="_Sec673"/>
      <w:r>
        <w:t>Microsoft Translator</w:t>
      </w:r>
      <w:bookmarkEnd w:id="351"/>
      <w:r>
        <w:fldChar w:fldCharType="begin"/>
      </w:r>
      <w:r>
        <w:instrText xml:space="preserve"> TC "</w:instrText>
      </w:r>
      <w:bookmarkStart w:id="352" w:name="_Toc447271946"/>
      <w:r>
        <w:instrText>Microsoft Translator</w:instrText>
      </w:r>
      <w:bookmarkEnd w:id="352"/>
      <w:r>
        <w:instrText>" \l 3</w:instrText>
      </w:r>
      <w:r>
        <w:fldChar w:fldCharType="end"/>
      </w:r>
    </w:p>
    <w:p w:rsidR="00B24ADF" w:rsidRDefault="00224479">
      <w:pPr>
        <w:pStyle w:val="ProductList-Offering1SubSection"/>
        <w:outlineLvl w:val="3"/>
      </w:pPr>
      <w:bookmarkStart w:id="353" w:name="_Sec729"/>
      <w:r>
        <w:t xml:space="preserve">1. </w:t>
      </w:r>
      <w:r>
        <w:t>利用可能なプログラム</w:t>
      </w:r>
      <w:bookmarkEnd w:id="353"/>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54" w:name="_Sec784"/>
      <w:r>
        <w:t xml:space="preserve">2. </w:t>
      </w:r>
      <w:r>
        <w:t>製品使用条件</w:t>
      </w:r>
      <w:bookmarkEnd w:id="354"/>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B24ADF">
            <w:pPr>
              <w:pStyle w:val="ProductList-TableBody"/>
            </w:pP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55" w:name="_Sec674"/>
      <w:r>
        <w:t>Power BI Pro</w:t>
      </w:r>
      <w:bookmarkEnd w:id="355"/>
      <w:r>
        <w:fldChar w:fldCharType="begin"/>
      </w:r>
      <w:r>
        <w:instrText xml:space="preserve"> TC "</w:instrText>
      </w:r>
      <w:bookmarkStart w:id="356" w:name="_Toc447271947"/>
      <w:r>
        <w:instrText>Power BI Pro</w:instrText>
      </w:r>
      <w:bookmarkEnd w:id="356"/>
      <w:r>
        <w:instrText>" \l 3</w:instrText>
      </w:r>
      <w:r>
        <w:fldChar w:fldCharType="end"/>
      </w:r>
    </w:p>
    <w:p w:rsidR="00B24ADF" w:rsidRDefault="00224479">
      <w:pPr>
        <w:pStyle w:val="ProductList-Offering1SubSection"/>
        <w:outlineLvl w:val="3"/>
      </w:pPr>
      <w:bookmarkStart w:id="357" w:name="_Sec730"/>
      <w:r>
        <w:t xml:space="preserve">1. </w:t>
      </w:r>
      <w:r>
        <w:t>利用可能なプログラム</w:t>
      </w:r>
      <w:bookmarkEnd w:id="357"/>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dashed" w:sz="4" w:space="0" w:color="BFBFBF"/>
              <w:right w:val="none" w:sz="4" w:space="0" w:color="6E6E6E"/>
            </w:tcBorders>
          </w:tcPr>
          <w:p w:rsidR="00B24ADF" w:rsidRDefault="0022447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5020" w:type="dxa"/>
            <w:tcBorders>
              <w:top w:val="dashed" w:sz="4" w:space="0" w:color="BFBFBF"/>
              <w:left w:val="none" w:sz="4" w:space="0" w:color="6E6E6E"/>
              <w:bottom w:val="none" w:sz="4" w:space="0" w:color="BFBFBF"/>
              <w:right w:val="none" w:sz="4" w:space="0" w:color="6E6E6E"/>
            </w:tcBorders>
          </w:tcPr>
          <w:p w:rsidR="00B24ADF" w:rsidRDefault="00224479">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B24ADF" w:rsidRDefault="00224479">
      <w:pPr>
        <w:pStyle w:val="ProductList-Offering1SubSection"/>
        <w:outlineLvl w:val="3"/>
      </w:pPr>
      <w:bookmarkStart w:id="358" w:name="_Sec785"/>
      <w:r>
        <w:t xml:space="preserve">2. </w:t>
      </w:r>
      <w:r>
        <w:t>製品使用条件</w:t>
      </w:r>
      <w:bookmarkEnd w:id="358"/>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削減対象</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2HeadingNoBorder"/>
        <w:outlineLvl w:val="2"/>
      </w:pPr>
      <w:bookmarkStart w:id="359" w:name="_Sec676"/>
      <w:r>
        <w:t>Yammer Enterprise</w:t>
      </w:r>
      <w:bookmarkEnd w:id="359"/>
      <w:r>
        <w:fldChar w:fldCharType="begin"/>
      </w:r>
      <w:r>
        <w:instrText xml:space="preserve"> TC "</w:instrText>
      </w:r>
      <w:bookmarkStart w:id="360" w:name="_Toc447271948"/>
      <w:r>
        <w:instrText>Yammer Enterprise</w:instrText>
      </w:r>
      <w:bookmarkEnd w:id="360"/>
      <w:r>
        <w:instrText>" \l 3</w:instrText>
      </w:r>
      <w:r>
        <w:fldChar w:fldCharType="end"/>
      </w:r>
    </w:p>
    <w:p w:rsidR="00B24ADF" w:rsidRDefault="00224479">
      <w:pPr>
        <w:pStyle w:val="ProductList-Offering1SubSection"/>
        <w:outlineLvl w:val="3"/>
      </w:pPr>
      <w:bookmarkStart w:id="361" w:name="_Sec732"/>
      <w:r>
        <w:t xml:space="preserve">1. </w:t>
      </w:r>
      <w:r>
        <w:t>利用可能なプログラム</w:t>
      </w:r>
      <w:bookmarkEnd w:id="361"/>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B24AD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4ADF" w:rsidRDefault="002244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4ADF">
        <w:tc>
          <w:tcPr>
            <w:tcW w:w="5020" w:type="dxa"/>
            <w:tcBorders>
              <w:top w:val="single" w:sz="6" w:space="0" w:color="FFFFFF"/>
              <w:left w:val="none" w:sz="4" w:space="0" w:color="6E6E6E"/>
              <w:bottom w:val="none" w:sz="4" w:space="0" w:color="BFBFBF"/>
              <w:right w:val="none" w:sz="4" w:space="0" w:color="6E6E6E"/>
            </w:tcBorders>
          </w:tcPr>
          <w:p w:rsidR="00B24ADF" w:rsidRDefault="0022447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24ADF" w:rsidRDefault="0022447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4ADF" w:rsidRDefault="00224479">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bl>
    <w:p w:rsidR="00B24ADF" w:rsidRDefault="00224479">
      <w:pPr>
        <w:pStyle w:val="ProductList-Offering1SubSection"/>
        <w:outlineLvl w:val="3"/>
      </w:pPr>
      <w:bookmarkStart w:id="362" w:name="_Sec787"/>
      <w:r>
        <w:t xml:space="preserve">2. </w:t>
      </w:r>
      <w:r>
        <w:t>製品使用条件</w:t>
      </w:r>
      <w:bookmarkEnd w:id="362"/>
    </w:p>
    <w:tbl>
      <w:tblPr>
        <w:tblStyle w:val="PURTable"/>
        <w:tblW w:w="0" w:type="dxa"/>
        <w:tblLook w:val="04A0" w:firstRow="1" w:lastRow="0" w:firstColumn="1" w:lastColumn="0" w:noHBand="0" w:noVBand="1"/>
      </w:tblPr>
      <w:tblGrid>
        <w:gridCol w:w="3594"/>
        <w:gridCol w:w="3588"/>
        <w:gridCol w:w="360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期間延長対象</w:t>
            </w:r>
            <w:r>
              <w:rPr>
                <w:color w:val="404040"/>
              </w:rPr>
              <w:t xml:space="preserve">: </w:t>
            </w:r>
            <w:r>
              <w:rPr>
                <w:color w:val="404040"/>
              </w:rPr>
              <w:t>すべて</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プロモーション</w:t>
            </w:r>
            <w:r>
              <w:rPr>
                <w:color w:val="404040"/>
              </w:rPr>
              <w:t xml:space="preserv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4ADF" w:rsidRDefault="00224479">
            <w:pPr>
              <w:pStyle w:val="ProductList-TableBody"/>
            </w:pPr>
            <w:r>
              <w:fldChar w:fldCharType="begin"/>
            </w:r>
            <w:r>
              <w:instrText xml:space="preserve"> AutoTextList  </w:instrText>
            </w:r>
            <w:r>
              <w:instrText xml:space="preserve">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削減対象</w:t>
            </w:r>
            <w:r>
              <w:rPr>
                <w:color w:val="404040"/>
              </w:rPr>
              <w:t xml:space="preserve"> (SCE): </w:t>
            </w:r>
            <w:r>
              <w:rPr>
                <w:color w:val="404040"/>
              </w:rPr>
              <w:t>なし</w:t>
            </w:r>
          </w:p>
        </w:tc>
      </w:tr>
      <w:tr w:rsidR="00B24AD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4ADF" w:rsidRDefault="00224479">
            <w:pPr>
              <w:pStyle w:val="ProductList-TableBody"/>
            </w:pPr>
            <w:r>
              <w:t xml:space="preserve"> </w:t>
            </w:r>
          </w:p>
        </w:tc>
      </w:tr>
    </w:tbl>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B24ADF">
      <w:pPr>
        <w:rPr>
          <w:lang w:eastAsia="ja-JP"/>
        </w:rPr>
        <w:sectPr w:rsidR="00B24ADF">
          <w:headerReference w:type="default" r:id="rId125"/>
          <w:footerReference w:type="default" r:id="rId126"/>
          <w:type w:val="continuous"/>
          <w:pgSz w:w="12240" w:h="15840" w:code="1"/>
          <w:pgMar w:top="1170" w:right="720" w:bottom="720" w:left="720" w:header="432" w:footer="288" w:gutter="0"/>
          <w:cols w:space="360"/>
        </w:sectPr>
      </w:pPr>
    </w:p>
    <w:p w:rsidR="00B24ADF" w:rsidRDefault="00224479">
      <w:pPr>
        <w:pStyle w:val="ProductList-SectionHeading"/>
        <w:pageBreakBefore/>
        <w:outlineLvl w:val="0"/>
        <w:rPr>
          <w:lang w:eastAsia="ja-JP"/>
        </w:rPr>
      </w:pPr>
      <w:bookmarkStart w:id="363" w:name="_Sec549"/>
      <w:bookmarkEnd w:id="215"/>
      <w:r>
        <w:rPr>
          <w:lang w:eastAsia="ja-JP"/>
        </w:rPr>
        <w:lastRenderedPageBreak/>
        <w:t>用語集</w:t>
      </w:r>
      <w:r>
        <w:fldChar w:fldCharType="begin"/>
      </w:r>
      <w:r>
        <w:rPr>
          <w:lang w:eastAsia="ja-JP"/>
        </w:rPr>
        <w:instrText xml:space="preserve"> TC "</w:instrText>
      </w:r>
      <w:bookmarkStart w:id="364" w:name="_Toc447271949"/>
      <w:r>
        <w:rPr>
          <w:lang w:eastAsia="ja-JP"/>
        </w:rPr>
        <w:instrText>用語集</w:instrText>
      </w:r>
      <w:bookmarkEnd w:id="364"/>
      <w:r>
        <w:rPr>
          <w:lang w:eastAsia="ja-JP"/>
        </w:rPr>
        <w:instrText>" \l 1</w:instrText>
      </w:r>
      <w:r>
        <w:fldChar w:fldCharType="end"/>
      </w:r>
    </w:p>
    <w:p w:rsidR="00B24ADF" w:rsidRDefault="00224479">
      <w:pPr>
        <w:pStyle w:val="ProductList-Offering1Heading"/>
        <w:outlineLvl w:val="1"/>
        <w:rPr>
          <w:lang w:eastAsia="ja-JP"/>
        </w:rPr>
      </w:pPr>
      <w:bookmarkStart w:id="365" w:name="_Sec550"/>
      <w:r>
        <w:rPr>
          <w:lang w:eastAsia="ja-JP"/>
        </w:rPr>
        <w:t>属性</w:t>
      </w:r>
      <w:bookmarkEnd w:id="365"/>
      <w:r>
        <w:fldChar w:fldCharType="begin"/>
      </w:r>
      <w:r>
        <w:rPr>
          <w:lang w:eastAsia="ja-JP"/>
        </w:rPr>
        <w:instrText xml:space="preserve"> TC "</w:instrText>
      </w:r>
      <w:bookmarkStart w:id="366" w:name="_Toc447271950"/>
      <w:r>
        <w:rPr>
          <w:lang w:eastAsia="ja-JP"/>
        </w:rPr>
        <w:instrText>属性</w:instrText>
      </w:r>
      <w:bookmarkEnd w:id="366"/>
      <w:r>
        <w:rPr>
          <w:lang w:eastAsia="ja-JP"/>
        </w:rPr>
        <w:instrText>" \l 2</w:instrText>
      </w:r>
      <w:r>
        <w:fldChar w:fldCharType="end"/>
      </w:r>
    </w:p>
    <w:p w:rsidR="00B24ADF" w:rsidRDefault="00224479">
      <w:pPr>
        <w:pStyle w:val="ProductList-BodySpaced"/>
        <w:rPr>
          <w:lang w:eastAsia="ja-JP"/>
        </w:rPr>
      </w:pPr>
      <w:r>
        <w:rPr>
          <w:lang w:eastAsia="ja-JP"/>
        </w:rPr>
        <w:t>各製品項目の表に記載されている以下の属性は、製品に適用される権利または条件を示しています。</w:t>
      </w:r>
    </w:p>
    <w:p w:rsidR="00B24ADF" w:rsidRDefault="00224479">
      <w:pPr>
        <w:pStyle w:val="ProductList-BodySpaced"/>
        <w:rPr>
          <w:lang w:eastAsia="ja-JP"/>
        </w:rPr>
      </w:pPr>
      <w:r>
        <w:rPr>
          <w:lang w:eastAsia="ja-JP"/>
        </w:rPr>
        <w:t xml:space="preserve"> </w:t>
      </w:r>
    </w:p>
    <w:p w:rsidR="00B24ADF" w:rsidRDefault="00224479">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B24ADF" w:rsidRDefault="00224479">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B24ADF" w:rsidRDefault="00224479">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B24ADF" w:rsidRDefault="00224479">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w:t>
      </w:r>
      <w:r>
        <w:rPr>
          <w:lang w:eastAsia="ja-JP"/>
        </w:rPr>
        <w:t>可された下位エディション。お客様は、共通のライセンス条項で許可されているとおり、ライセンスを取得した上位エディションの代わりに、許可された下位エディションを使用することができます。</w:t>
      </w:r>
    </w:p>
    <w:p w:rsidR="00B24ADF" w:rsidRDefault="00224479">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B24ADF" w:rsidRDefault="00224479">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w:instrText>
      </w:r>
      <w:r>
        <w:rPr>
          <w:lang w:eastAsia="ja-JP"/>
        </w:rPr>
        <w:instrText>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B24ADF" w:rsidRDefault="00224479">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w:instrText>
      </w:r>
      <w:r>
        <w:rPr>
          <w:lang w:eastAsia="ja-JP"/>
        </w:rPr>
        <w:instrText>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w:instrText>
      </w:r>
      <w:r>
        <w:rPr>
          <w:lang w:eastAsia="ja-JP"/>
        </w:rPr>
        <w:instrText>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B24ADF" w:rsidRDefault="00224479">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サービスは、ライセンス予約の対象ではありません。対象オンライン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w:t>
      </w:r>
      <w:r>
        <w:rPr>
          <w:lang w:eastAsia="ja-JP"/>
        </w:rPr>
        <w:t>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B24ADF" w:rsidRDefault="00224479">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B24ADF" w:rsidRDefault="00224479">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B24ADF" w:rsidRDefault="00224479">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B24ADF" w:rsidRDefault="00224479">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B24ADF" w:rsidRDefault="00224479">
      <w:pPr>
        <w:pStyle w:val="ProductList-BodySpaced"/>
        <w:rPr>
          <w:lang w:eastAsia="ja-JP"/>
        </w:rPr>
      </w:pPr>
      <w:r>
        <w:rPr>
          <w:b/>
          <w:color w:val="00188F"/>
          <w:lang w:eastAsia="ja-JP"/>
        </w:rPr>
        <w:t>前提条件</w:t>
      </w:r>
      <w:r>
        <w:rPr>
          <w:lang w:eastAsia="ja-JP"/>
        </w:rPr>
        <w:t xml:space="preserve">: </w:t>
      </w:r>
      <w:r>
        <w:rPr>
          <w:lang w:eastAsia="ja-JP"/>
        </w:rPr>
        <w:t>製品のライセン</w:t>
      </w:r>
      <w:r>
        <w:rPr>
          <w:lang w:eastAsia="ja-JP"/>
        </w:rPr>
        <w:t>スを購入するためには一定の追加条件を満たす必要があることを示します。</w:t>
      </w:r>
    </w:p>
    <w:p w:rsidR="00B24ADF" w:rsidRDefault="00224479">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B24ADF" w:rsidRDefault="00224479">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B24ADF" w:rsidRDefault="00224479">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B24ADF" w:rsidRDefault="00224479">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w:t>
      </w:r>
      <w:r>
        <w:rPr>
          <w:lang w:eastAsia="ja-JP"/>
        </w:rPr>
        <w:t>クリプション</w:t>
      </w:r>
      <w:r>
        <w:rPr>
          <w:lang w:eastAsia="ja-JP"/>
        </w:rPr>
        <w:t xml:space="preserve"> </w:t>
      </w:r>
      <w:r>
        <w:rPr>
          <w:lang w:eastAsia="ja-JP"/>
        </w:rPr>
        <w:t>プログラムで購入可能です。</w:t>
      </w:r>
    </w:p>
    <w:p w:rsidR="00B24ADF" w:rsidRDefault="00224479">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B24ADF" w:rsidRDefault="00224479">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B24ADF" w:rsidRDefault="00224479">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B24ADF" w:rsidRDefault="00224479">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B24ADF" w:rsidRDefault="00224479">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B24ADF" w:rsidRDefault="00224479">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B24ADF" w:rsidRDefault="00224479">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w:instrText>
      </w:r>
      <w:r>
        <w:rPr>
          <w:lang w:eastAsia="ja-JP"/>
        </w:rPr>
        <w:instrText xml:space="preserve">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w:t>
      </w:r>
      <w:r>
        <w:rPr>
          <w:lang w:eastAsia="ja-JP"/>
        </w:rPr>
        <w:t>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は、対象となる第三者のデバイスを使用して、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w:t>
      </w:r>
      <w:r>
        <w:rPr>
          <w:lang w:eastAsia="ja-JP"/>
        </w:rPr>
        <w:t>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w:t>
      </w:r>
      <w:r>
        <w:rPr>
          <w:lang w:eastAsia="ja-JP"/>
        </w:rPr>
        <w:t>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w:t>
      </w:r>
      <w:r>
        <w:rPr>
          <w:lang w:eastAsia="ja-JP"/>
        </w:rPr>
        <w:t>ンタープライズ製品にアクセスして使用する、対象となる第三者のデバイスは含まれません。</w:t>
      </w:r>
    </w:p>
    <w:p w:rsidR="00B24ADF" w:rsidRDefault="00224479">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B24ADF" w:rsidRDefault="00224479">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w:t>
      </w:r>
      <w:r>
        <w:rPr>
          <w:lang w:eastAsia="ja-JP"/>
        </w:rPr>
        <w:t>ている、当該製品群に広範に適用される</w:t>
      </w:r>
      <w:r>
        <w:rPr>
          <w:lang w:eastAsia="ja-JP"/>
        </w:rPr>
        <w:t xml:space="preserve"> SA </w:t>
      </w:r>
      <w:r>
        <w:rPr>
          <w:lang w:eastAsia="ja-JP"/>
        </w:rPr>
        <w:t>特典を特定するための製品のカテゴリを示します。</w:t>
      </w:r>
    </w:p>
    <w:p w:rsidR="00B24ADF" w:rsidRDefault="00224479">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B24ADF" w:rsidRDefault="00224479">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w:t>
      </w:r>
      <w:r>
        <w:rPr>
          <w:lang w:eastAsia="ja-JP"/>
        </w:rPr>
        <w:t>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B24ADF" w:rsidRDefault="00224479">
      <w:pPr>
        <w:pStyle w:val="ProductList-BodySpaced"/>
        <w:rPr>
          <w:lang w:eastAsia="ja-JP"/>
        </w:rPr>
      </w:pPr>
      <w:r>
        <w:rPr>
          <w:b/>
          <w:color w:val="00188F"/>
          <w:lang w:eastAsia="ja-JP"/>
        </w:rPr>
        <w:t>補正</w:t>
      </w:r>
      <w:r>
        <w:rPr>
          <w:b/>
          <w:color w:val="00188F"/>
          <w:lang w:eastAsia="ja-JP"/>
        </w:rPr>
        <w:t>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B24ADF" w:rsidRDefault="00224479">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w:t>
      </w:r>
      <w:r>
        <w:rPr>
          <w:lang w:eastAsia="ja-JP"/>
        </w:rPr>
        <w:t>る</w:t>
      </w:r>
      <w:r>
        <w:rPr>
          <w:lang w:eastAsia="ja-JP"/>
        </w:rPr>
        <w:t xml:space="preserve"> Open Value Subscription </w:t>
      </w:r>
      <w:r>
        <w:rPr>
          <w:lang w:eastAsia="ja-JP"/>
        </w:rPr>
        <w:t>のお客様に提供される割引です。</w:t>
      </w:r>
    </w:p>
    <w:p w:rsidR="00B24ADF" w:rsidRDefault="00B24ADF">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Spaced"/>
        <w:rPr>
          <w:lang w:eastAsia="ja-JP"/>
        </w:rPr>
      </w:pPr>
    </w:p>
    <w:p w:rsidR="00B24ADF" w:rsidRDefault="00224479">
      <w:pPr>
        <w:pStyle w:val="ProductList-Offering1Heading"/>
        <w:outlineLvl w:val="1"/>
        <w:rPr>
          <w:lang w:eastAsia="ja-JP"/>
        </w:rPr>
      </w:pPr>
      <w:bookmarkStart w:id="367" w:name="_Sec551"/>
      <w:r>
        <w:rPr>
          <w:lang w:eastAsia="ja-JP"/>
        </w:rPr>
        <w:t>セルの値</w:t>
      </w:r>
      <w:bookmarkEnd w:id="367"/>
      <w:r>
        <w:fldChar w:fldCharType="begin"/>
      </w:r>
      <w:r>
        <w:rPr>
          <w:lang w:eastAsia="ja-JP"/>
        </w:rPr>
        <w:instrText xml:space="preserve"> TC "</w:instrText>
      </w:r>
      <w:bookmarkStart w:id="368" w:name="_Toc447271951"/>
      <w:r>
        <w:rPr>
          <w:lang w:eastAsia="ja-JP"/>
        </w:rPr>
        <w:instrText>セルの値</w:instrText>
      </w:r>
      <w:bookmarkEnd w:id="368"/>
      <w:r>
        <w:rPr>
          <w:lang w:eastAsia="ja-JP"/>
        </w:rPr>
        <w:instrText>" \l 2</w:instrText>
      </w:r>
      <w:r>
        <w:fldChar w:fldCharType="end"/>
      </w:r>
    </w:p>
    <w:p w:rsidR="00B24ADF" w:rsidRDefault="00224479">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B24ADF" w:rsidRDefault="00224479">
      <w:pPr>
        <w:pStyle w:val="ProductList-BodySpaced"/>
        <w:rPr>
          <w:lang w:eastAsia="ja-JP"/>
        </w:rPr>
      </w:pPr>
      <w:r>
        <w:rPr>
          <w:lang w:eastAsia="ja-JP"/>
        </w:rPr>
        <w:t xml:space="preserve"> </w:t>
      </w:r>
    </w:p>
    <w:p w:rsidR="00B24ADF" w:rsidRDefault="00224479">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B24ADF" w:rsidRDefault="00224479">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B24ADF" w:rsidRDefault="00224479">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B24ADF" w:rsidRDefault="00224479">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w:t>
      </w:r>
      <w:r>
        <w:rPr>
          <w:color w:val="00188F"/>
          <w:lang w:eastAsia="ja-JP"/>
        </w:rPr>
        <w:t>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B24ADF" w:rsidRDefault="00224479">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B24ADF" w:rsidRDefault="00224479">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B24ADF" w:rsidRDefault="00224479">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B24ADF" w:rsidRDefault="00224479">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w:t>
      </w:r>
      <w:r>
        <w:rPr>
          <w:lang w:eastAsia="ja-JP"/>
        </w:rPr>
        <w:t>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B24ADF" w:rsidRDefault="00224479">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B24ADF" w:rsidRDefault="00224479">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B24ADF" w:rsidRDefault="00224479">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w:t>
      </w:r>
      <w:r>
        <w:rPr>
          <w:color w:val="00188F"/>
          <w:lang w:eastAsia="ja-JP"/>
        </w:rPr>
        <w:t>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B24ADF" w:rsidRDefault="00224479">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w:t>
      </w:r>
      <w:r>
        <w:t xml:space="preserve"> </w:t>
      </w:r>
      <w:r>
        <w:t>プログラムにおいて、初回購入時の最低発注量を満たす目的に対してのみ、各ライセンスについて</w:t>
      </w:r>
      <w:r>
        <w:t xml:space="preserve"> 5 </w:t>
      </w:r>
      <w:r>
        <w:t>ライセンスとしてカウントされます。</w:t>
      </w:r>
    </w:p>
    <w:p w:rsidR="00B24ADF" w:rsidRDefault="00224479">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w:t>
      </w:r>
      <w:r>
        <w:rPr>
          <w:lang w:eastAsia="ja-JP"/>
        </w:rPr>
        <w:t>てカウントされます。</w:t>
      </w:r>
    </w:p>
    <w:p w:rsidR="00B24ADF" w:rsidRDefault="00224479">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B24ADF" w:rsidRDefault="00224479">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B24ADF" w:rsidRDefault="00224479">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B24ADF" w:rsidRDefault="00224479">
      <w:pPr>
        <w:pStyle w:val="ProductList-BodySpaced"/>
        <w:rPr>
          <w:lang w:eastAsia="ja-JP"/>
        </w:rPr>
      </w:pPr>
      <w:r>
        <w:rPr>
          <w:b/>
          <w:color w:val="00188F"/>
          <w:lang w:eastAsia="ja-JP"/>
        </w:rPr>
        <w:lastRenderedPageBreak/>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B24ADF" w:rsidRDefault="00224479">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B24ADF" w:rsidRDefault="00224479">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w:t>
      </w:r>
      <w:r>
        <w:rPr>
          <w:lang w:eastAsia="ja-JP"/>
        </w:rPr>
        <w:t>品が学生向けに提供され、学生総数について発注が必要です。</w:t>
      </w:r>
    </w:p>
    <w:p w:rsidR="00B24ADF" w:rsidRDefault="00224479">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B24ADF" w:rsidRDefault="00224479">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B24ADF" w:rsidRDefault="00B24ADF">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Spaced"/>
        <w:rPr>
          <w:lang w:eastAsia="ja-JP"/>
        </w:rPr>
      </w:pPr>
    </w:p>
    <w:p w:rsidR="00B24ADF" w:rsidRDefault="00224479">
      <w:pPr>
        <w:pStyle w:val="ProductList-Offering1Heading"/>
        <w:outlineLvl w:val="1"/>
        <w:rPr>
          <w:lang w:eastAsia="ja-JP"/>
        </w:rPr>
      </w:pPr>
      <w:bookmarkStart w:id="369" w:name="_Sec552"/>
      <w:r>
        <w:rPr>
          <w:lang w:eastAsia="ja-JP"/>
        </w:rPr>
        <w:t>列の見出し</w:t>
      </w:r>
      <w:bookmarkEnd w:id="369"/>
      <w:r>
        <w:fldChar w:fldCharType="begin"/>
      </w:r>
      <w:r>
        <w:rPr>
          <w:lang w:eastAsia="ja-JP"/>
        </w:rPr>
        <w:instrText xml:space="preserve"> TC "</w:instrText>
      </w:r>
      <w:bookmarkStart w:id="370" w:name="_Toc447271952"/>
      <w:r>
        <w:rPr>
          <w:lang w:eastAsia="ja-JP"/>
        </w:rPr>
        <w:instrText>列の見出し</w:instrText>
      </w:r>
      <w:bookmarkEnd w:id="370"/>
      <w:r>
        <w:rPr>
          <w:lang w:eastAsia="ja-JP"/>
        </w:rPr>
        <w:instrText>" \l 2</w:instrText>
      </w:r>
      <w:r>
        <w:fldChar w:fldCharType="end"/>
      </w:r>
    </w:p>
    <w:p w:rsidR="00B24ADF" w:rsidRDefault="00224479">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B24ADF" w:rsidRDefault="00224479">
      <w:pPr>
        <w:pStyle w:val="ProductList-BodySpaced"/>
        <w:rPr>
          <w:lang w:eastAsia="ja-JP"/>
        </w:rPr>
      </w:pPr>
      <w:r>
        <w:rPr>
          <w:lang w:eastAsia="ja-JP"/>
        </w:rPr>
        <w:t xml:space="preserve"> </w:t>
      </w:r>
    </w:p>
    <w:p w:rsidR="00B24ADF" w:rsidRDefault="00224479">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B24ADF" w:rsidRDefault="00224479">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w:t>
      </w:r>
      <w:r>
        <w:t>約を含む</w:t>
      </w:r>
      <w:r>
        <w:t>)</w:t>
      </w:r>
      <w:r>
        <w:t>。</w:t>
      </w:r>
    </w:p>
    <w:p w:rsidR="00B24ADF" w:rsidRDefault="00224479">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B24ADF" w:rsidRDefault="00224479">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B24ADF" w:rsidRDefault="00224479">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w:t>
      </w:r>
      <w:r>
        <w:rPr>
          <w:lang w:eastAsia="ja-JP"/>
        </w:rPr>
        <w:t>に購入された場合のポイント値。</w:t>
      </w:r>
    </w:p>
    <w:p w:rsidR="00B24ADF" w:rsidRDefault="00224479">
      <w:pPr>
        <w:pStyle w:val="ProductList-BodySpaced"/>
      </w:pPr>
      <w:r>
        <w:rPr>
          <w:b/>
          <w:color w:val="00188F"/>
        </w:rPr>
        <w:t>MPSA</w:t>
      </w:r>
      <w:r>
        <w:t xml:space="preserve"> = </w:t>
      </w:r>
      <w:r>
        <w:rPr>
          <w:color w:val="00188F"/>
        </w:rPr>
        <w:t>Microsoft Products and Services Agreement</w:t>
      </w:r>
      <w:r>
        <w:t>。</w:t>
      </w:r>
    </w:p>
    <w:p w:rsidR="00B24ADF" w:rsidRDefault="00224479">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B24ADF" w:rsidRDefault="00224479">
      <w:pPr>
        <w:pStyle w:val="ProductList-BodySpaced"/>
      </w:pPr>
      <w:r>
        <w:rPr>
          <w:b/>
        </w:rPr>
        <w:t>OV/OVS</w:t>
      </w:r>
      <w:r>
        <w:rPr>
          <w:color w:val="000000"/>
        </w:rPr>
        <w:t xml:space="preserve"> = </w:t>
      </w:r>
      <w:r>
        <w:t xml:space="preserve">Open Value </w:t>
      </w:r>
      <w:r>
        <w:t>および</w:t>
      </w:r>
      <w: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B24ADF" w:rsidRDefault="00224479">
      <w:pPr>
        <w:pStyle w:val="ProductList-BodySpaced"/>
      </w:pPr>
      <w:r>
        <w:rPr>
          <w:b/>
          <w:color w:val="00188F"/>
        </w:rPr>
        <w:t>OVS-ES</w:t>
      </w:r>
      <w:r>
        <w:t xml:space="preserve"> = </w:t>
      </w:r>
      <w:r>
        <w:rPr>
          <w:color w:val="00188F"/>
        </w:rPr>
        <w:t>Open Value Subscription – Education Solutions</w:t>
      </w:r>
      <w:r>
        <w:t>。</w:t>
      </w:r>
    </w:p>
    <w:p w:rsidR="00B24ADF" w:rsidRDefault="00224479">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B24ADF" w:rsidRDefault="00224479">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w:t>
      </w:r>
      <w:r>
        <w:rPr>
          <w:color w:val="00188F"/>
          <w:lang w:eastAsia="ja-JP"/>
        </w:rPr>
        <w:t>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B24ADF" w:rsidRDefault="00224479">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B24ADF" w:rsidRDefault="00B24ADF">
      <w:pPr>
        <w:pStyle w:val="ProductList-BodySpaced"/>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Spaced"/>
        <w:rPr>
          <w:lang w:eastAsia="ja-JP"/>
        </w:rPr>
      </w:pPr>
    </w:p>
    <w:p w:rsidR="00B24ADF" w:rsidRDefault="00224479">
      <w:pPr>
        <w:pStyle w:val="ProductList-Offering1Heading"/>
        <w:outlineLvl w:val="1"/>
        <w:rPr>
          <w:lang w:eastAsia="ja-JP"/>
        </w:rPr>
      </w:pPr>
      <w:bookmarkStart w:id="371" w:name="_Sec553"/>
      <w:r>
        <w:rPr>
          <w:lang w:eastAsia="ja-JP"/>
        </w:rPr>
        <w:t>定義</w:t>
      </w:r>
      <w:bookmarkEnd w:id="371"/>
      <w:r>
        <w:fldChar w:fldCharType="begin"/>
      </w:r>
      <w:r>
        <w:rPr>
          <w:lang w:eastAsia="ja-JP"/>
        </w:rPr>
        <w:instrText xml:space="preserve"> TC "</w:instrText>
      </w:r>
      <w:bookmarkStart w:id="372" w:name="_Toc447271953"/>
      <w:r>
        <w:rPr>
          <w:lang w:eastAsia="ja-JP"/>
        </w:rPr>
        <w:instrText>定義</w:instrText>
      </w:r>
      <w:bookmarkEnd w:id="372"/>
      <w:r>
        <w:rPr>
          <w:lang w:eastAsia="ja-JP"/>
        </w:rPr>
        <w:instrText>" \l 2</w:instrText>
      </w:r>
      <w:r>
        <w:fldChar w:fldCharType="end"/>
      </w:r>
    </w:p>
    <w:p w:rsidR="00B24ADF" w:rsidRDefault="00224479">
      <w:pPr>
        <w:pStyle w:val="ProductList-BodySpaced"/>
        <w:rPr>
          <w:lang w:eastAsia="ja-JP"/>
        </w:rPr>
      </w:pPr>
      <w:r>
        <w:rPr>
          <w:b/>
          <w:lang w:eastAsia="ja-JP"/>
        </w:rPr>
        <w:t>アドオン</w:t>
      </w:r>
      <w:r>
        <w:rPr>
          <w:lang w:eastAsia="ja-JP"/>
        </w:rPr>
        <w:t>とは、以前取得された対象ライセンス</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に追加して購入され、かつ関連付けられるライセンスであり、</w:t>
      </w:r>
      <w:r>
        <w:rPr>
          <w:lang w:eastAsia="ja-JP"/>
        </w:rPr>
        <w:t xml:space="preserve">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に割り当てられるものを意味します。</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B24ADF" w:rsidRDefault="00224479">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w:instrText>
      </w:r>
      <w:r>
        <w:rPr>
          <w:lang w:eastAsia="ja-JP"/>
        </w:rPr>
        <w:instrText xml:space="preserve">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w:t>
      </w:r>
      <w:r>
        <w:rPr>
          <w:color w:val="0563C1"/>
          <w:lang w:eastAsia="ja-JP"/>
        </w:rPr>
        <w:t>L</w:t>
      </w:r>
      <w:r>
        <w:fldChar w:fldCharType="end"/>
      </w:r>
      <w:r>
        <w:rPr>
          <w:lang w:eastAsia="ja-JP"/>
        </w:rPr>
        <w:t xml:space="preserve"> </w:t>
      </w:r>
      <w:r>
        <w:rPr>
          <w:lang w:eastAsia="ja-JP"/>
        </w:rPr>
        <w:t>を意味します。</w:t>
      </w:r>
    </w:p>
    <w:p w:rsidR="00B24ADF" w:rsidRDefault="00224479">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B24ADF" w:rsidRDefault="00224479">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w:t>
      </w:r>
      <w:r>
        <w:rPr>
          <w:lang w:eastAsia="ja-JP"/>
        </w:rPr>
        <w:t>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B24ADF" w:rsidRDefault="00224479">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w:instrText>
      </w:r>
      <w:r>
        <w:rPr>
          <w:lang w:eastAsia="ja-JP"/>
        </w:rPr>
        <w:instrText xml:space="preserv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w:instrText>
      </w:r>
      <w:r>
        <w:rPr>
          <w:lang w:eastAsia="ja-JP"/>
        </w:rPr>
        <w:instrText>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B24ADF" w:rsidRDefault="00224479">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B24ADF" w:rsidRDefault="00224479">
      <w:pPr>
        <w:pStyle w:val="ProductList-BodySpaced"/>
        <w:rPr>
          <w:lang w:eastAsia="ja-JP"/>
        </w:rPr>
      </w:pPr>
      <w:r>
        <w:rPr>
          <w:b/>
          <w:color w:val="00188F"/>
          <w:lang w:eastAsia="ja-JP"/>
        </w:rPr>
        <w:lastRenderedPageBreak/>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w:t>
      </w:r>
      <w:r>
        <w:rPr>
          <w:lang w:eastAsia="ja-JP"/>
        </w:rPr>
        <w:t>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B24ADF" w:rsidRDefault="00224479">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w:t>
      </w:r>
      <w:r>
        <w:rPr>
          <w:color w:val="0563C1"/>
          <w:lang w:eastAsia="ja-JP"/>
        </w:rPr>
        <w:t xml:space="preserve">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B24ADF" w:rsidRDefault="00224479">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w:t>
      </w:r>
      <w:r>
        <w:rPr>
          <w:lang w:eastAsia="ja-JP"/>
        </w:rPr>
        <w:t>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B24ADF" w:rsidRDefault="00224479">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w:t>
      </w:r>
      <w:r>
        <w:rPr>
          <w:color w:val="0563C1"/>
          <w:lang w:eastAsia="ja-JP"/>
        </w:rPr>
        <w:t>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B24ADF" w:rsidRDefault="00224479">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w:instrText>
      </w:r>
      <w:r>
        <w:rPr>
          <w:lang w:eastAsia="ja-JP"/>
        </w:rPr>
        <w:instrTex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w:t>
      </w:r>
      <w:r>
        <w:rPr>
          <w:lang w:eastAsia="ja-JP"/>
        </w:rPr>
        <w:t>を意味します。</w:t>
      </w:r>
    </w:p>
    <w:p w:rsidR="00B24ADF" w:rsidRDefault="00224479">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B24ADF" w:rsidRDefault="00224479">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w:t>
      </w:r>
      <w:r>
        <w:rPr>
          <w:color w:val="0563C1"/>
          <w:lang w:eastAsia="ja-JP"/>
        </w:rPr>
        <w:t>セッサ</w:t>
      </w:r>
      <w:r>
        <w:fldChar w:fldCharType="end"/>
      </w:r>
      <w:r>
        <w:rPr>
          <w:lang w:eastAsia="ja-JP"/>
        </w:rPr>
        <w:t>内のハイパースレッドを意味します。</w:t>
      </w:r>
    </w:p>
    <w:p w:rsidR="00B24ADF" w:rsidRDefault="00224479">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w:instrText>
      </w:r>
      <w:r>
        <w:rPr>
          <w:lang w:eastAsia="ja-JP"/>
        </w:rPr>
        <w:instrText>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w:instrText>
      </w:r>
      <w:r>
        <w:rPr>
          <w:lang w:eastAsia="ja-JP"/>
        </w:rPr>
        <w:instrText>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B24ADF" w:rsidRDefault="00224479">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B24ADF" w:rsidRDefault="00224479">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B24ADF" w:rsidRDefault="00224479">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B24ADF" w:rsidRDefault="00224479">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w:t>
      </w:r>
      <w:r>
        <w:rPr>
          <w:lang w:eastAsia="ja-JP"/>
        </w:rPr>
        <w:t>付与された、</w:t>
      </w:r>
      <w:hyperlink r:id="rId127">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B24ADF" w:rsidRDefault="00224479">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B24ADF" w:rsidRDefault="00224479">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B24ADF" w:rsidRDefault="00224479">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w:instrText>
      </w:r>
      <w:r>
        <w:rPr>
          <w:lang w:eastAsia="ja-JP"/>
        </w:rPr>
        <w:instrText xml:space="preserve">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w:instrText>
      </w:r>
      <w:r>
        <w:rPr>
          <w:lang w:eastAsia="ja-JP"/>
        </w:rPr>
        <w:instrText>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w:instrText>
      </w:r>
      <w:r>
        <w:rPr>
          <w:lang w:eastAsia="ja-JP"/>
        </w:rPr>
        <w:instrText>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B24ADF" w:rsidRDefault="00224479">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w:instrText>
      </w:r>
      <w:r>
        <w:rPr>
          <w:lang w:eastAsia="ja-JP"/>
        </w:rPr>
        <w:instrText>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w:instrText>
      </w:r>
      <w:r>
        <w:rPr>
          <w:lang w:eastAsia="ja-JP"/>
        </w:rPr>
        <w:instrText xml:space="preserve">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B24ADF" w:rsidRDefault="00224479">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w:instrText>
      </w:r>
      <w:r>
        <w:rPr>
          <w:lang w:eastAsia="ja-JP"/>
        </w:rPr>
        <w:instrText>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B24ADF" w:rsidRDefault="00224479">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w:t>
      </w:r>
      <w:r>
        <w:rPr>
          <w:lang w:eastAsia="ja-JP"/>
        </w:rPr>
        <w:t>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w:instrText>
      </w:r>
      <w:r>
        <w:rPr>
          <w:lang w:eastAsia="ja-JP"/>
        </w:rPr>
        <w:instrText xml:space="preserve">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B24ADF" w:rsidRDefault="00224479">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B24ADF" w:rsidRDefault="00224479">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w:t>
      </w:r>
      <w:r>
        <w:rPr>
          <w:lang w:eastAsia="ja-JP"/>
        </w:rPr>
        <w:t>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w:t>
      </w:r>
      <w:r>
        <w:rPr>
          <w:lang w:eastAsia="ja-JP"/>
        </w:rPr>
        <w:t>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B24ADF" w:rsidRDefault="00224479">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B24ADF" w:rsidRDefault="00224479">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B24ADF" w:rsidRDefault="00224479">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w:t>
      </w:r>
      <w:r>
        <w:rPr>
          <w:lang w:eastAsia="ja-JP"/>
        </w:rPr>
        <w:t>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w:instrText>
      </w:r>
      <w:r>
        <w:rPr>
          <w:lang w:eastAsia="ja-JP"/>
        </w:rPr>
        <w:instrText>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B24ADF" w:rsidRDefault="00224479">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B24ADF" w:rsidRDefault="00224479">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w:instrText>
      </w:r>
      <w:r>
        <w:rPr>
          <w:lang w:eastAsia="ja-JP"/>
        </w:rPr>
        <w:instrText>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w:t>
      </w:r>
      <w:r>
        <w:rPr>
          <w:lang w:eastAsia="ja-JP"/>
        </w:rPr>
        <w:lastRenderedPageBreak/>
        <w:t>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B24ADF" w:rsidRDefault="00224479">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B24ADF" w:rsidRDefault="00224479">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B24ADF" w:rsidRDefault="00224479">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B24ADF" w:rsidRDefault="00224479">
      <w:pPr>
        <w:pStyle w:val="ProductList-BodySpaced"/>
        <w:rPr>
          <w:lang w:eastAsia="ja-JP"/>
        </w:rPr>
      </w:pPr>
      <w:r>
        <w:rPr>
          <w:b/>
          <w:lang w:eastAsia="ja-JP"/>
        </w:rPr>
        <w:t>ステップアップ</w:t>
      </w:r>
      <w:r>
        <w:rPr>
          <w:lang w:eastAsia="ja-JP"/>
        </w:rPr>
        <w:t>とは、以前取得されたベース</w:t>
      </w:r>
      <w:r>
        <w:rPr>
          <w:lang w:eastAsia="ja-JP"/>
        </w:rPr>
        <w:t xml:space="preserve"> </w:t>
      </w:r>
      <w:r>
        <w:rPr>
          <w:lang w:eastAsia="ja-JP"/>
        </w:rPr>
        <w:t>ライセンスに追加して購入され、かつ関連付けられるライセンスを意味します。</w:t>
      </w:r>
      <w:r>
        <w:rPr>
          <w:lang w:eastAsia="ja-JP"/>
        </w:rPr>
        <w:t xml:space="preserve">OST </w:t>
      </w:r>
      <w:r>
        <w:rPr>
          <w:lang w:eastAsia="ja-JP"/>
        </w:rPr>
        <w:t>に個別に掲載されていないステップアップ</w:t>
      </w:r>
      <w:r>
        <w:rPr>
          <w:lang w:eastAsia="ja-JP"/>
        </w:rPr>
        <w:t xml:space="preserve"> </w:t>
      </w:r>
      <w:r>
        <w:rPr>
          <w:lang w:eastAsia="ja-JP"/>
        </w:rPr>
        <w:t>ユーザー</w:t>
      </w:r>
      <w:r>
        <w:rPr>
          <w:lang w:eastAsia="ja-JP"/>
        </w:rPr>
        <w:t xml:space="preserve"> SL </w:t>
      </w:r>
      <w:r>
        <w:rPr>
          <w:lang w:eastAsia="ja-JP"/>
        </w:rPr>
        <w:t>の場合、同等のフル</w:t>
      </w:r>
      <w:r>
        <w:rPr>
          <w:lang w:eastAsia="ja-JP"/>
        </w:rPr>
        <w:t xml:space="preserve"> </w:t>
      </w:r>
      <w:r>
        <w:rPr>
          <w:lang w:eastAsia="ja-JP"/>
        </w:rPr>
        <w:t>ユーザー</w:t>
      </w:r>
      <w:r>
        <w:rPr>
          <w:lang w:eastAsia="ja-JP"/>
        </w:rPr>
        <w:t xml:space="preserve"> SL </w:t>
      </w:r>
      <w:r>
        <w:rPr>
          <w:lang w:eastAsia="ja-JP"/>
        </w:rPr>
        <w:t>に適用されるライセンス条項</w:t>
      </w:r>
      <w:r>
        <w:rPr>
          <w:lang w:eastAsia="ja-JP"/>
        </w:rPr>
        <w:t>が適用されます。</w:t>
      </w:r>
    </w:p>
    <w:p w:rsidR="00B24ADF" w:rsidRDefault="00224479">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B24ADF" w:rsidRDefault="00224479">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w:instrText>
      </w:r>
      <w:r>
        <w:rPr>
          <w:lang w:eastAsia="ja-JP"/>
        </w:rPr>
        <w:instrText>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B24ADF" w:rsidRDefault="00224479">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B24ADF" w:rsidRDefault="00224479">
      <w:pPr>
        <w:pStyle w:val="ProductList-BodySpaced"/>
        <w:rPr>
          <w:lang w:eastAsia="ja-JP"/>
        </w:rPr>
      </w:pPr>
      <w:r>
        <w:rPr>
          <w:lang w:eastAsia="ja-JP"/>
        </w:rPr>
        <w:t>インターネ</w:t>
      </w:r>
      <w:r>
        <w:rPr>
          <w:lang w:eastAsia="ja-JP"/>
        </w:rPr>
        <w:t>ット</w:t>
      </w:r>
      <w:r>
        <w:rPr>
          <w:lang w:eastAsia="ja-JP"/>
        </w:rPr>
        <w:t xml:space="preserve"> Web </w:t>
      </w:r>
      <w:r>
        <w:rPr>
          <w:lang w:eastAsia="ja-JP"/>
        </w:rPr>
        <w:t>ソリューションに含まれるソフトウェアは、以下のものを実行するために使用されます。</w:t>
      </w:r>
    </w:p>
    <w:p w:rsidR="00B24ADF" w:rsidRDefault="00224479" w:rsidP="00B41DB4">
      <w:pPr>
        <w:pStyle w:val="ProductList-Bullet"/>
        <w:numPr>
          <w:ilvl w:val="0"/>
          <w:numId w:val="33"/>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B24ADF" w:rsidRDefault="00224479" w:rsidP="00B41DB4">
      <w:pPr>
        <w:pStyle w:val="ProductList-Bullet"/>
        <w:numPr>
          <w:ilvl w:val="0"/>
          <w:numId w:val="33"/>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B24ADF" w:rsidRDefault="00224479" w:rsidP="00B41DB4">
      <w:pPr>
        <w:pStyle w:val="ProductList-Bullet"/>
        <w:numPr>
          <w:ilvl w:val="0"/>
          <w:numId w:val="33"/>
        </w:numPr>
        <w:rPr>
          <w:lang w:eastAsia="ja-JP"/>
        </w:rPr>
      </w:pPr>
      <w:r>
        <w:rPr>
          <w:lang w:eastAsia="ja-JP"/>
        </w:rPr>
        <w:t>インターネット名を</w:t>
      </w:r>
      <w:r>
        <w:rPr>
          <w:lang w:eastAsia="ja-JP"/>
        </w:rPr>
        <w:t xml:space="preserve"> IP </w:t>
      </w:r>
      <w:r>
        <w:rPr>
          <w:lang w:eastAsia="ja-JP"/>
        </w:rPr>
        <w:t>アドレス</w:t>
      </w:r>
      <w:r>
        <w:rPr>
          <w:lang w:eastAsia="ja-JP"/>
        </w:rPr>
        <w:t>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B24ADF" w:rsidRDefault="00224479">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JavaSc</w:t>
      </w:r>
      <w:r>
        <w:rPr>
          <w:lang w:eastAsia="ja-JP"/>
        </w:rPr>
        <w:t xml:space="preserve">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B24ADF" w:rsidRDefault="00B24ADF">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Spaced"/>
        <w:rPr>
          <w:lang w:eastAsia="ja-JP"/>
        </w:rPr>
      </w:pPr>
    </w:p>
    <w:p w:rsidR="00B24ADF" w:rsidRDefault="00B24ADF">
      <w:pPr>
        <w:rPr>
          <w:lang w:eastAsia="ja-JP"/>
        </w:rPr>
        <w:sectPr w:rsidR="00B24ADF">
          <w:headerReference w:type="default" r:id="rId128"/>
          <w:footerReference w:type="default" r:id="rId129"/>
          <w:type w:val="continuous"/>
          <w:pgSz w:w="12240" w:h="15840" w:code="1"/>
          <w:pgMar w:top="1170" w:right="720" w:bottom="720" w:left="720" w:header="432" w:footer="288" w:gutter="0"/>
          <w:cols w:space="360"/>
        </w:sectPr>
      </w:pPr>
    </w:p>
    <w:p w:rsidR="00B24ADF" w:rsidRDefault="00224479">
      <w:pPr>
        <w:pStyle w:val="ProductList-SectionHeading"/>
        <w:pageBreakBefore/>
        <w:outlineLvl w:val="0"/>
        <w:rPr>
          <w:lang w:eastAsia="ja-JP"/>
        </w:rPr>
      </w:pPr>
      <w:bookmarkStart w:id="373" w:name="_Sec591"/>
      <w:bookmarkEnd w:id="363"/>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74" w:name="_Toc447271954"/>
      <w:r>
        <w:rPr>
          <w:lang w:eastAsia="ja-JP"/>
        </w:rPr>
        <w:instrText>付録</w:instrText>
      </w:r>
      <w:r>
        <w:rPr>
          <w:lang w:eastAsia="ja-JP"/>
        </w:rPr>
        <w:instrText xml:space="preserve"> A – CAL/ML </w:instrText>
      </w:r>
      <w:r>
        <w:rPr>
          <w:lang w:eastAsia="ja-JP"/>
        </w:rPr>
        <w:instrText>と同等のライセンス</w:instrText>
      </w:r>
      <w:bookmarkEnd w:id="374"/>
      <w:r>
        <w:rPr>
          <w:lang w:eastAsia="ja-JP"/>
        </w:rPr>
        <w:instrText>" \l 1</w:instrText>
      </w:r>
      <w:r>
        <w:fldChar w:fldCharType="end"/>
      </w:r>
    </w:p>
    <w:p w:rsidR="00B24ADF" w:rsidRDefault="00224479">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w:instrText>
      </w:r>
      <w:r>
        <w:rPr>
          <w:lang w:eastAsia="ja-JP"/>
        </w:rPr>
        <w:instrText>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w:instrText>
      </w:r>
      <w:r>
        <w:rPr>
          <w:lang w:eastAsia="ja-JP"/>
        </w:rPr>
        <w:instrText xml:space="preserve">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w:instrText>
      </w:r>
      <w:r>
        <w:rPr>
          <w:lang w:eastAsia="ja-JP"/>
        </w:rPr>
        <w:instrText>、サーバー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w:instrText>
      </w:r>
      <w:r>
        <w:rPr>
          <w:lang w:eastAsia="ja-JP"/>
        </w:rPr>
        <w:instrText>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B24ADF" w:rsidRDefault="00224479">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8"/>
        <w:gridCol w:w="569"/>
        <w:gridCol w:w="568"/>
        <w:gridCol w:w="568"/>
        <w:gridCol w:w="568"/>
        <w:gridCol w:w="628"/>
        <w:gridCol w:w="662"/>
        <w:gridCol w:w="665"/>
        <w:gridCol w:w="964"/>
        <w:gridCol w:w="662"/>
        <w:gridCol w:w="628"/>
        <w:gridCol w:w="662"/>
        <w:gridCol w:w="665"/>
        <w:gridCol w:w="964"/>
        <w:gridCol w:w="662"/>
        <w:gridCol w:w="779"/>
      </w:tblGrid>
      <w:tr w:rsidR="00B24AD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24ADF" w:rsidRDefault="00224479">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24ADF" w:rsidRDefault="00224479">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24ADF" w:rsidRDefault="0022447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24ADF" w:rsidRDefault="0022447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24ADF" w:rsidRDefault="00224479">
            <w:pPr>
              <w:pStyle w:val="ProductList-TableBody"/>
              <w:jc w:val="center"/>
            </w:pPr>
            <w:r>
              <w:rPr>
                <w:color w:val="FFFFFF"/>
              </w:rPr>
              <w:t>Enterprise Mobility</w:t>
            </w:r>
          </w:p>
        </w:tc>
      </w:tr>
      <w:tr w:rsidR="005B221B">
        <w:tc>
          <w:tcPr>
            <w:tcW w:w="620" w:type="dxa"/>
            <w:tcBorders>
              <w:top w:val="none" w:sz="4" w:space="0" w:color="BFBFBF"/>
              <w:left w:val="none" w:sz="24" w:space="0" w:color="808080"/>
              <w:bottom w:val="single" w:sz="4" w:space="0" w:color="FFFFFF"/>
              <w:right w:val="single" w:sz="6" w:space="0" w:color="FFFFFF"/>
            </w:tcBorders>
          </w:tcPr>
          <w:p w:rsidR="00B24ADF" w:rsidRDefault="00224479">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24ADF" w:rsidRDefault="00224479">
            <w:pPr>
              <w:pStyle w:val="ProductList-TableBody"/>
              <w:jc w:val="center"/>
            </w:pPr>
            <w:r>
              <w:rPr>
                <w:color w:val="FFFFFF"/>
              </w:rPr>
              <w:t>Suite</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Exchange Server 2016 Standard</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793">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793">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Exchange Server 2016 Enterprise</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793">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793">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SharePoint Server 2013</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798">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798">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Microsoft Audit and Control Management Server 2013</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798">
              <w:r>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Skype for Business Server 2015</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799">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799">
              <w:r>
                <w:rPr>
                  <w:color w:val="00467F"/>
                  <w:u w:val="single"/>
                </w:rPr>
                <w:t>追加</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799">
              <w:r>
                <w:rPr>
                  <w:color w:val="00467F"/>
                  <w:u w:val="single"/>
                </w:rPr>
                <w:t>追加</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Windows MultiPoint Server 2012 Standard</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800">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800">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Windows MultiPoint Server 2012 Premium</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800">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800">
              <w:r>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Windows Server 2012 R2 Standard</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807">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807">
              <w:r>
                <w:rPr>
                  <w:color w:val="00467F"/>
                  <w:u w:val="single"/>
                </w:rPr>
                <w:t>追加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807">
              <w:r>
                <w:rPr>
                  <w:color w:val="00467F"/>
                  <w:u w:val="single"/>
                </w:rPr>
                <w:t>追加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Windows Server 2012 R2 Datacenter</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807">
              <w:r>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dashed" w:sz="4" w:space="0" w:color="BFBFBF"/>
              <w:right w:val="single" w:sz="6" w:space="0" w:color="FFFFFF"/>
            </w:tcBorders>
          </w:tcPr>
          <w:p w:rsidR="00B24ADF" w:rsidRDefault="00224479">
            <w:pPr>
              <w:pStyle w:val="ProductList-TableBody"/>
            </w:pPr>
            <w:hyperlink w:anchor="_Sec807">
              <w:r>
                <w:rPr>
                  <w:color w:val="00467F"/>
                  <w:u w:val="single"/>
                </w:rPr>
                <w:t>追加</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807">
              <w:r>
                <w:rPr>
                  <w:color w:val="00467F"/>
                  <w:u w:val="single"/>
                </w:rPr>
                <w:t>追加</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Advanced Threat Analytics 2016</w:t>
            </w:r>
          </w:p>
        </w:tc>
      </w:tr>
      <w:tr w:rsidR="005B221B">
        <w:tc>
          <w:tcPr>
            <w:tcW w:w="620" w:type="dxa"/>
            <w:tcBorders>
              <w:top w:val="dashed" w:sz="4" w:space="0" w:color="BFBFBF"/>
              <w:left w:val="none" w:sz="24" w:space="0" w:color="808080"/>
              <w:bottom w:val="single" w:sz="4" w:space="0" w:color="FFFFFF"/>
              <w:right w:val="single" w:sz="6" w:space="0" w:color="FFFFFF"/>
            </w:tcBorders>
          </w:tcPr>
          <w:p w:rsidR="00B24ADF" w:rsidRDefault="00224479">
            <w:pPr>
              <w:pStyle w:val="ProductList-TableBody"/>
            </w:pPr>
            <w:hyperlink w:anchor="_Sec801">
              <w:r>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24ADF" w:rsidRDefault="00224479">
            <w:pPr>
              <w:pStyle w:val="ProductList-TableBody"/>
              <w:jc w:val="center"/>
            </w:pPr>
            <w:r>
              <w:t xml:space="preserve"> </w:t>
            </w:r>
          </w:p>
        </w:tc>
      </w:tr>
      <w:tr w:rsidR="00B24ADF">
        <w:tc>
          <w:tcPr>
            <w:tcW w:w="620" w:type="dxa"/>
            <w:gridSpan w:val="16"/>
            <w:tcBorders>
              <w:top w:val="single" w:sz="4" w:space="0" w:color="FFFFFF"/>
              <w:left w:val="single" w:sz="6" w:space="0" w:color="FFFFFF"/>
              <w:bottom w:val="single" w:sz="4" w:space="0" w:color="FFFFFF"/>
              <w:right w:val="single" w:sz="6" w:space="0" w:color="FFFFFF"/>
            </w:tcBorders>
          </w:tcPr>
          <w:p w:rsidR="00B24ADF" w:rsidRDefault="00224479">
            <w:pPr>
              <w:pStyle w:val="ProductList-TableBody"/>
            </w:pPr>
            <w:r>
              <w:rPr>
                <w:b/>
              </w:rPr>
              <w:t>System Center 2012 R2 Configuration Manager</w:t>
            </w:r>
          </w:p>
        </w:tc>
      </w:tr>
      <w:tr w:rsidR="005B221B">
        <w:tc>
          <w:tcPr>
            <w:tcW w:w="620" w:type="dxa"/>
            <w:tcBorders>
              <w:top w:val="dashed" w:sz="4" w:space="0" w:color="BFBFBF"/>
              <w:left w:val="none" w:sz="24" w:space="0" w:color="808080"/>
              <w:bottom w:val="none" w:sz="4" w:space="0" w:color="6E6E6E"/>
              <w:right w:val="single" w:sz="6" w:space="0" w:color="FFFFFF"/>
            </w:tcBorders>
          </w:tcPr>
          <w:p w:rsidR="00B24ADF" w:rsidRDefault="00224479">
            <w:pPr>
              <w:pStyle w:val="ProductList-TableBody"/>
            </w:pPr>
            <w:hyperlink w:anchor="_Sec802">
              <w:r>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24ADF" w:rsidRDefault="00224479">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24ADF" w:rsidRDefault="00224479">
            <w:pPr>
              <w:pStyle w:val="ProductList-TableBody"/>
              <w:jc w:val="center"/>
            </w:pPr>
            <w:r>
              <w:t xml:space="preserve"> </w:t>
            </w:r>
          </w:p>
        </w:tc>
      </w:tr>
    </w:tbl>
    <w:p w:rsidR="00B24ADF" w:rsidRDefault="00224479">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w:t>
      </w:r>
      <w:r>
        <w:rPr>
          <w:i/>
          <w:lang w:eastAsia="ja-JP"/>
        </w:rPr>
        <w:t>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B24ADF" w:rsidRDefault="00224479">
      <w:pPr>
        <w:pStyle w:val="ProductList-SectionHeading"/>
        <w:pageBreakBefore/>
        <w:outlineLvl w:val="0"/>
        <w:rPr>
          <w:lang w:eastAsia="ja-JP"/>
        </w:rPr>
      </w:pPr>
      <w:bookmarkStart w:id="375" w:name="_Sec564"/>
      <w:bookmarkEnd w:id="373"/>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76" w:name="_Toc447271955"/>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76"/>
      <w:r>
        <w:rPr>
          <w:lang w:eastAsia="ja-JP"/>
        </w:rPr>
        <w:instrText>" \l 1</w:instrText>
      </w:r>
      <w:r>
        <w:fldChar w:fldCharType="end"/>
      </w:r>
    </w:p>
    <w:p w:rsidR="00B24ADF" w:rsidRDefault="00224479">
      <w:pPr>
        <w:pStyle w:val="ProductList-Offering1Heading"/>
        <w:outlineLvl w:val="1"/>
        <w:rPr>
          <w:lang w:eastAsia="ja-JP"/>
        </w:rPr>
      </w:pPr>
      <w:bookmarkStart w:id="377" w:name="_Sec573"/>
      <w:r>
        <w:rPr>
          <w:lang w:eastAsia="ja-JP"/>
        </w:rPr>
        <w:t>ソフトウェア</w:t>
      </w:r>
      <w:r>
        <w:rPr>
          <w:lang w:eastAsia="ja-JP"/>
        </w:rPr>
        <w:t xml:space="preserve"> </w:t>
      </w:r>
      <w:r>
        <w:rPr>
          <w:lang w:eastAsia="ja-JP"/>
        </w:rPr>
        <w:t>アシュアランスの購入</w:t>
      </w:r>
      <w:bookmarkEnd w:id="377"/>
      <w:r>
        <w:fldChar w:fldCharType="begin"/>
      </w:r>
      <w:r>
        <w:rPr>
          <w:lang w:eastAsia="ja-JP"/>
        </w:rPr>
        <w:instrText xml:space="preserve"> TC "</w:instrText>
      </w:r>
      <w:bookmarkStart w:id="378" w:name="_Toc447271956"/>
      <w:r>
        <w:rPr>
          <w:lang w:eastAsia="ja-JP"/>
        </w:rPr>
        <w:instrText>ソフトウェア</w:instrText>
      </w:r>
      <w:r>
        <w:rPr>
          <w:lang w:eastAsia="ja-JP"/>
        </w:rPr>
        <w:instrText xml:space="preserve"> </w:instrText>
      </w:r>
      <w:r>
        <w:rPr>
          <w:lang w:eastAsia="ja-JP"/>
        </w:rPr>
        <w:instrText>アシュアランスの購入</w:instrText>
      </w:r>
      <w:bookmarkEnd w:id="378"/>
      <w:r>
        <w:rPr>
          <w:lang w:eastAsia="ja-JP"/>
        </w:rPr>
        <w:instrText>" \l 2</w:instrText>
      </w:r>
      <w:r>
        <w:fldChar w:fldCharType="end"/>
      </w:r>
    </w:p>
    <w:p w:rsidR="00B24ADF" w:rsidRDefault="00224479">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B24ADF" w:rsidRDefault="00224479" w:rsidP="00B41DB4">
      <w:pPr>
        <w:pStyle w:val="ProductList-Bullet"/>
        <w:numPr>
          <w:ilvl w:val="0"/>
          <w:numId w:val="34"/>
        </w:numPr>
        <w:rPr>
          <w:lang w:eastAsia="ja-JP"/>
        </w:rPr>
      </w:pPr>
      <w:r>
        <w:rPr>
          <w:lang w:eastAsia="ja-JP"/>
        </w:rPr>
        <w:t>すべてのプラットフォーム製品に対して</w:t>
      </w:r>
      <w:r>
        <w:rPr>
          <w:lang w:eastAsia="ja-JP"/>
        </w:rPr>
        <w:t xml:space="preserve"> SA </w:t>
      </w:r>
      <w:r>
        <w:rPr>
          <w:lang w:eastAsia="ja-JP"/>
        </w:rPr>
        <w:t>の追加を確約する。</w:t>
      </w:r>
    </w:p>
    <w:p w:rsidR="00B24ADF" w:rsidRDefault="00224479" w:rsidP="00B41DB4">
      <w:pPr>
        <w:pStyle w:val="ProductList-Bullet"/>
        <w:numPr>
          <w:ilvl w:val="0"/>
          <w:numId w:val="34"/>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B24ADF" w:rsidRDefault="00224479" w:rsidP="00B41DB4">
      <w:pPr>
        <w:pStyle w:val="ProductList-Bullet"/>
        <w:numPr>
          <w:ilvl w:val="0"/>
          <w:numId w:val="34"/>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w:instrText>
      </w:r>
      <w:r>
        <w:rPr>
          <w:lang w:eastAsia="ja-JP"/>
        </w:rPr>
        <w:instrText>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w:instrText>
      </w:r>
      <w:r>
        <w:rPr>
          <w:lang w:eastAsia="ja-JP"/>
        </w:rPr>
        <w:instrText>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w:t>
      </w:r>
      <w:r>
        <w:rPr>
          <w:lang w:eastAsia="ja-JP"/>
        </w:rPr>
        <w:t>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1518"/>
        <w:gridCol w:w="1519"/>
        <w:gridCol w:w="1585"/>
        <w:gridCol w:w="6168"/>
      </w:tblGrid>
      <w:tr w:rsidR="00B24AD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プログラム</w:t>
            </w:r>
          </w:p>
        </w:tc>
      </w:tr>
      <w:tr w:rsidR="00B24ADF">
        <w:tc>
          <w:tcPr>
            <w:tcW w:w="24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O</w:t>
            </w:r>
            <w:r>
              <w:t xml:space="preserve">pen Value </w:t>
            </w:r>
            <w:r>
              <w:t>および</w:t>
            </w:r>
            <w:r>
              <w:t xml:space="preserve"> Enterprise Agreement </w:t>
            </w:r>
            <w:r>
              <w:t>に基づくエンタープライズ製品には適用されません。</w:t>
            </w:r>
            <w:r>
              <w:t xml:space="preserve">Microsoft Products and Services Agreement (MPSA) </w:t>
            </w:r>
            <w:r>
              <w:t>については、ライセンス</w:t>
            </w:r>
            <w:r>
              <w:t xml:space="preserve"> </w:t>
            </w:r>
            <w:r>
              <w:t>マニュアル</w:t>
            </w:r>
            <w:r>
              <w:t xml:space="preserve"> (</w:t>
            </w:r>
            <w:hyperlink r:id="rId130">
              <w:r>
                <w:rPr>
                  <w:color w:val="00467F"/>
                  <w:u w:val="single"/>
                </w:rPr>
                <w:t>http://microsoftvolumelic</w:t>
              </w:r>
              <w:r>
                <w:rPr>
                  <w:color w:val="00467F"/>
                  <w:u w:val="single"/>
                </w:rPr>
                <w:t>ensing.com/DocumentSearch.aspx?Mode=3&amp;DocumentTypeId=44</w:t>
              </w:r>
            </w:hyperlink>
            <w:r>
              <w:t xml:space="preserve">) </w:t>
            </w:r>
            <w:r>
              <w:t>を参照してください。</w:t>
            </w:r>
          </w:p>
        </w:tc>
      </w:tr>
      <w:tr w:rsidR="00B24ADF">
        <w:tc>
          <w:tcPr>
            <w:tcW w:w="24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 </w:t>
            </w:r>
            <w:r>
              <w:t>を取得可能</w:t>
            </w:r>
          </w:p>
        </w:tc>
        <w:tc>
          <w:tcPr>
            <w:tcW w:w="0" w:type="auto"/>
            <w:vMerge/>
          </w:tcPr>
          <w:p w:rsidR="00B24ADF" w:rsidRDefault="00B24ADF"/>
        </w:tc>
      </w:tr>
    </w:tbl>
    <w:p w:rsidR="00B24ADF" w:rsidRDefault="00224479">
      <w:pPr>
        <w:pStyle w:val="ProductList-Body"/>
      </w:pPr>
      <w:r>
        <w:t xml:space="preserve"> </w:t>
      </w:r>
    </w:p>
    <w:p w:rsidR="00B24ADF" w:rsidRDefault="00224479">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B24ADF" w:rsidRDefault="00224479">
      <w:pPr>
        <w:pStyle w:val="ProductList-Body"/>
      </w:pPr>
      <w:r>
        <w:t xml:space="preserve"> </w:t>
      </w:r>
    </w:p>
    <w:p w:rsidR="00B24ADF" w:rsidRDefault="00224479">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w:t>
      </w:r>
      <w:r>
        <w:rPr>
          <w:lang w:eastAsia="ja-JP"/>
        </w:rPr>
        <w:t xml:space="preserve">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rsidR="00B24ADF" w:rsidRDefault="00224479">
      <w:pPr>
        <w:pStyle w:val="ProductList-Body"/>
        <w:rPr>
          <w:lang w:eastAsia="ja-JP"/>
        </w:rPr>
      </w:pPr>
      <w:r>
        <w:rPr>
          <w:lang w:eastAsia="ja-JP"/>
        </w:rPr>
        <w:t xml:space="preserve"> </w:t>
      </w:r>
    </w:p>
    <w:p w:rsidR="00B24ADF" w:rsidRDefault="00224479">
      <w:pPr>
        <w:pStyle w:val="ProductList-Body"/>
      </w:pPr>
      <w:r>
        <w:t>Microsoft Produ</w:t>
      </w:r>
      <w:r>
        <w:t xml:space="preserve">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B24ADF" w:rsidRDefault="00B24ADF">
      <w:pPr>
        <w:pStyle w:val="ProductList-Body"/>
        <w:jc w:val="right"/>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
        <w:outlineLvl w:val="1"/>
        <w:rPr>
          <w:lang w:eastAsia="ja-JP"/>
        </w:rPr>
      </w:pPr>
      <w:bookmarkStart w:id="379" w:name="_Sec574"/>
      <w:r>
        <w:rPr>
          <w:lang w:eastAsia="ja-JP"/>
        </w:rPr>
        <w:t>ソフトウェア</w:t>
      </w:r>
      <w:r>
        <w:rPr>
          <w:lang w:eastAsia="ja-JP"/>
        </w:rPr>
        <w:t xml:space="preserve"> </w:t>
      </w:r>
      <w:r>
        <w:rPr>
          <w:lang w:eastAsia="ja-JP"/>
        </w:rPr>
        <w:t>アシュアランスの更新</w:t>
      </w:r>
      <w:bookmarkEnd w:id="379"/>
      <w:r>
        <w:fldChar w:fldCharType="begin"/>
      </w:r>
      <w:r>
        <w:rPr>
          <w:lang w:eastAsia="ja-JP"/>
        </w:rPr>
        <w:instrText xml:space="preserve"> TC "</w:instrText>
      </w:r>
      <w:bookmarkStart w:id="380" w:name="_Toc447271957"/>
      <w:r>
        <w:rPr>
          <w:lang w:eastAsia="ja-JP"/>
        </w:rPr>
        <w:instrText>ソフトウェア</w:instrText>
      </w:r>
      <w:r>
        <w:rPr>
          <w:lang w:eastAsia="ja-JP"/>
        </w:rPr>
        <w:instrText xml:space="preserve"> </w:instrText>
      </w:r>
      <w:r>
        <w:rPr>
          <w:lang w:eastAsia="ja-JP"/>
        </w:rPr>
        <w:instrText>アシュアランスの更新</w:instrText>
      </w:r>
      <w:bookmarkEnd w:id="380"/>
      <w:r>
        <w:rPr>
          <w:lang w:eastAsia="ja-JP"/>
        </w:rPr>
        <w:instrText>" \l 2</w:instrText>
      </w:r>
      <w:r>
        <w:fldChar w:fldCharType="end"/>
      </w:r>
    </w:p>
    <w:p w:rsidR="00B24ADF" w:rsidRDefault="00224479">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B24ADF" w:rsidRDefault="00224479">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3"/>
      </w:pPr>
      <w:r>
        <w:t>Open License</w:t>
      </w:r>
    </w:p>
    <w:p w:rsidR="00B24ADF" w:rsidRDefault="00224479">
      <w:pPr>
        <w:pStyle w:val="ProductList-BodyIndented"/>
        <w:rPr>
          <w:lang w:eastAsia="ja-JP"/>
        </w:rPr>
      </w:pPr>
      <w:r>
        <w:t xml:space="preserve">Open License </w:t>
      </w:r>
      <w:r>
        <w:t>認証番号に基づいて発注された</w:t>
      </w:r>
      <w:r>
        <w:t xml:space="preserve"> SA</w:t>
      </w:r>
      <w:r>
        <w:t xml:space="preserve">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Enterprise Agreement</w:t>
      </w:r>
    </w:p>
    <w:p w:rsidR="00B24ADF" w:rsidRDefault="00224479">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w:t>
      </w:r>
      <w:r>
        <w:rPr>
          <w:lang w:eastAsia="ja-JP"/>
        </w:rPr>
        <w:t>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lastRenderedPageBreak/>
        <w:t>アプリケーション</w:t>
      </w:r>
      <w:r>
        <w:rPr>
          <w:lang w:eastAsia="ja-JP"/>
        </w:rPr>
        <w:t xml:space="preserve"> </w:t>
      </w:r>
      <w:r>
        <w:rPr>
          <w:lang w:eastAsia="ja-JP"/>
        </w:rPr>
        <w:t>プラットフォーム加入契約</w:t>
      </w:r>
    </w:p>
    <w:p w:rsidR="00B24ADF" w:rsidRDefault="00224479">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S</w:t>
      </w:r>
      <w:r>
        <w:rPr>
          <w:lang w:eastAsia="ja-JP"/>
        </w:rPr>
        <w:t xml:space="preserve">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2"/>
        <w:rPr>
          <w:lang w:eastAsia="ja-JP"/>
        </w:rPr>
      </w:pPr>
      <w:r>
        <w:rPr>
          <w:lang w:eastAsia="ja-JP"/>
        </w:rPr>
        <w:t>別の契約からのソフトウェア</w:t>
      </w:r>
      <w:r>
        <w:rPr>
          <w:lang w:eastAsia="ja-JP"/>
        </w:rPr>
        <w:t xml:space="preserve"> </w:t>
      </w:r>
      <w:r>
        <w:rPr>
          <w:lang w:eastAsia="ja-JP"/>
        </w:rPr>
        <w:t>アシュアランスの更新</w:t>
      </w:r>
    </w:p>
    <w:p w:rsidR="00B24ADF" w:rsidRDefault="00224479">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w:t>
      </w:r>
      <w:r>
        <w:rPr>
          <w:lang w:eastAsia="ja-JP"/>
        </w:rPr>
        <w:t>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お客様は、あ</w:t>
      </w:r>
      <w:r>
        <w:rPr>
          <w:lang w:eastAsia="ja-JP"/>
        </w:rPr>
        <w:t>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w:t>
      </w:r>
      <w:r>
        <w:rPr>
          <w:lang w:eastAsia="ja-JP"/>
        </w:rPr>
        <w:t>満了してから新しい保証契約が開始するまでの間の期間は、</w:t>
      </w:r>
      <w:r>
        <w:rPr>
          <w:lang w:eastAsia="ja-JP"/>
        </w:rPr>
        <w:t xml:space="preserve">SA </w:t>
      </w:r>
      <w:r>
        <w:rPr>
          <w:lang w:eastAsia="ja-JP"/>
        </w:rPr>
        <w:t>が適用されることになります。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B24ADF" w:rsidRDefault="00224479">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B24ADF" w:rsidRDefault="00224479">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
        <w:outlineLvl w:val="1"/>
        <w:rPr>
          <w:lang w:eastAsia="ja-JP"/>
        </w:rPr>
      </w:pPr>
      <w:bookmarkStart w:id="381" w:name="_Sec575"/>
      <w:r>
        <w:rPr>
          <w:lang w:eastAsia="ja-JP"/>
        </w:rPr>
        <w:t>販売停止または提供終了となる製品の移行ライセンス</w:t>
      </w:r>
      <w:bookmarkEnd w:id="381"/>
      <w:r>
        <w:fldChar w:fldCharType="begin"/>
      </w:r>
      <w:r>
        <w:rPr>
          <w:lang w:eastAsia="ja-JP"/>
        </w:rPr>
        <w:instrText xml:space="preserve"> TC "</w:instrText>
      </w:r>
      <w:bookmarkStart w:id="382" w:name="_Toc447271958"/>
      <w:r>
        <w:rPr>
          <w:lang w:eastAsia="ja-JP"/>
        </w:rPr>
        <w:instrText>販売停止または提供終了となる製品の移行ライセンス</w:instrText>
      </w:r>
      <w:bookmarkEnd w:id="382"/>
      <w:r>
        <w:rPr>
          <w:lang w:eastAsia="ja-JP"/>
        </w:rPr>
        <w:instrText>" \l 2</w:instrText>
      </w:r>
      <w:r>
        <w:fldChar w:fldCharType="end"/>
      </w:r>
    </w:p>
    <w:p w:rsidR="00B24ADF" w:rsidRDefault="00224479">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w:instrText>
      </w:r>
      <w:r>
        <w:rPr>
          <w:lang w:eastAsia="ja-JP"/>
        </w:rPr>
        <w:instrText>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B24ADF" w:rsidRDefault="00224479">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製品項目に別途規定されている場合を除き、以下の規定が適用されます。</w:t>
      </w:r>
    </w:p>
    <w:p w:rsidR="00B24ADF" w:rsidRDefault="00224479" w:rsidP="00B41DB4">
      <w:pPr>
        <w:pStyle w:val="ProductList-Bullet"/>
        <w:numPr>
          <w:ilvl w:val="0"/>
          <w:numId w:val="35"/>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B24ADF" w:rsidRDefault="00224479" w:rsidP="00B41DB4">
      <w:pPr>
        <w:pStyle w:val="ProductList-Bullet"/>
        <w:numPr>
          <w:ilvl w:val="0"/>
          <w:numId w:val="35"/>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B24ADF" w:rsidRDefault="00224479" w:rsidP="00B41DB4">
      <w:pPr>
        <w:pStyle w:val="ProductList-Bullet"/>
        <w:numPr>
          <w:ilvl w:val="0"/>
          <w:numId w:val="35"/>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B24ADF" w:rsidRDefault="00224479" w:rsidP="00B41DB4">
      <w:pPr>
        <w:pStyle w:val="ProductList-Bullet"/>
        <w:numPr>
          <w:ilvl w:val="0"/>
          <w:numId w:val="35"/>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w:t>
      </w:r>
      <w:r>
        <w:rPr>
          <w:lang w:eastAsia="ja-JP"/>
        </w:rPr>
        <w:t>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B24ADF" w:rsidRDefault="00224479" w:rsidP="00B41DB4">
      <w:pPr>
        <w:pStyle w:val="ProductList-Bullet"/>
        <w:numPr>
          <w:ilvl w:val="0"/>
          <w:numId w:val="35"/>
        </w:numPr>
        <w:rPr>
          <w:lang w:eastAsia="ja-JP"/>
        </w:rPr>
      </w:pPr>
      <w:r>
        <w:rPr>
          <w:lang w:eastAsia="ja-JP"/>
        </w:rPr>
        <w:t>お客様は移行ライセンスを、対象ライセンスと別個に譲渡することはできません。</w:t>
      </w:r>
    </w:p>
    <w:p w:rsidR="00B24ADF" w:rsidRDefault="00224479" w:rsidP="00B41DB4">
      <w:pPr>
        <w:pStyle w:val="ProductList-Bullet"/>
        <w:numPr>
          <w:ilvl w:val="0"/>
          <w:numId w:val="35"/>
        </w:numPr>
        <w:rPr>
          <w:lang w:eastAsia="ja-JP"/>
        </w:rPr>
      </w:pPr>
      <w:r>
        <w:t>Enterprise Agreement</w:t>
      </w:r>
      <w:r>
        <w:t>、</w:t>
      </w:r>
      <w:r>
        <w:t xml:space="preserve">Enterprise Subscription </w:t>
      </w:r>
      <w:r>
        <w:t>契約、</w:t>
      </w:r>
      <w:r>
        <w:t xml:space="preserve">Open Value Subscription </w:t>
      </w:r>
      <w:r>
        <w:t>または</w:t>
      </w:r>
      <w:r>
        <w:t xml:space="preserve"> En</w:t>
      </w:r>
      <w:r>
        <w:t xml:space="preserve">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Offering1Heading"/>
        <w:outlineLvl w:val="1"/>
        <w:rPr>
          <w:lang w:eastAsia="ja-JP"/>
        </w:rPr>
      </w:pPr>
      <w:bookmarkStart w:id="383" w:name="_Sec576"/>
      <w:r>
        <w:rPr>
          <w:lang w:eastAsia="ja-JP"/>
        </w:rPr>
        <w:t>ソフトウェア</w:t>
      </w:r>
      <w:r>
        <w:rPr>
          <w:lang w:eastAsia="ja-JP"/>
        </w:rPr>
        <w:t xml:space="preserve"> </w:t>
      </w:r>
      <w:r>
        <w:rPr>
          <w:lang w:eastAsia="ja-JP"/>
        </w:rPr>
        <w:t>アシュアランス特典</w:t>
      </w:r>
      <w:bookmarkEnd w:id="383"/>
      <w:r>
        <w:fldChar w:fldCharType="begin"/>
      </w:r>
      <w:r>
        <w:rPr>
          <w:lang w:eastAsia="ja-JP"/>
        </w:rPr>
        <w:instrText xml:space="preserve"> TC "</w:instrText>
      </w:r>
      <w:bookmarkStart w:id="384" w:name="_Toc447271959"/>
      <w:r>
        <w:rPr>
          <w:lang w:eastAsia="ja-JP"/>
        </w:rPr>
        <w:instrText>ソフトウェア</w:instrText>
      </w:r>
      <w:r>
        <w:rPr>
          <w:lang w:eastAsia="ja-JP"/>
        </w:rPr>
        <w:instrText xml:space="preserve"> </w:instrText>
      </w:r>
      <w:r>
        <w:rPr>
          <w:lang w:eastAsia="ja-JP"/>
        </w:rPr>
        <w:instrText>アシュアランス特典</w:instrText>
      </w:r>
      <w:bookmarkEnd w:id="384"/>
      <w:r>
        <w:rPr>
          <w:lang w:eastAsia="ja-JP"/>
        </w:rPr>
        <w:instrText>" \l 2</w:instrText>
      </w:r>
      <w:r>
        <w:fldChar w:fldCharType="end"/>
      </w:r>
    </w:p>
    <w:p w:rsidR="00B24ADF" w:rsidRDefault="00224479">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によって、以下の表に示す特典を受ける資格が得られます。アップグレードの権利を除き、サーバー製品に関する特典を利用するには、サーバー</w:t>
      </w:r>
      <w:r>
        <w:rPr>
          <w:lang w:eastAsia="ja-JP"/>
        </w:rPr>
        <w:t xml:space="preserve"> </w:t>
      </w:r>
      <w:r>
        <w:rPr>
          <w:lang w:eastAsia="ja-JP"/>
        </w:rPr>
        <w:t>ライセンスと</w:t>
      </w:r>
      <w:r>
        <w:rPr>
          <w:lang w:eastAsia="ja-JP"/>
        </w:rPr>
        <w:t xml:space="preserve"> CAL </w:t>
      </w:r>
      <w:r>
        <w:rPr>
          <w:lang w:eastAsia="ja-JP"/>
        </w:rPr>
        <w:t>などのアクセス</w:t>
      </w:r>
      <w:r>
        <w:rPr>
          <w:lang w:eastAsia="ja-JP"/>
        </w:rPr>
        <w:t xml:space="preserve"> </w:t>
      </w:r>
      <w:r>
        <w:rPr>
          <w:lang w:eastAsia="ja-JP"/>
        </w:rPr>
        <w:t>ライセンス</w:t>
      </w:r>
      <w:r>
        <w:rPr>
          <w:lang w:eastAsia="ja-JP"/>
        </w:rPr>
        <w:t xml:space="preserve"> (</w:t>
      </w:r>
      <w:r>
        <w:rPr>
          <w:lang w:eastAsia="ja-JP"/>
        </w:rPr>
        <w:t>存在する場合</w:t>
      </w:r>
      <w:r>
        <w:rPr>
          <w:lang w:eastAsia="ja-JP"/>
        </w:rPr>
        <w:t xml:space="preserve">) </w:t>
      </w:r>
      <w:r>
        <w:rPr>
          <w:lang w:eastAsia="ja-JP"/>
        </w:rPr>
        <w:t>の両方について</w:t>
      </w:r>
      <w:r>
        <w:rPr>
          <w:lang w:eastAsia="ja-JP"/>
        </w:rPr>
        <w:t xml:space="preserve"> SA </w:t>
      </w:r>
      <w:r>
        <w:rPr>
          <w:lang w:eastAsia="ja-JP"/>
        </w:rPr>
        <w:t>が必要です。サーバー</w:t>
      </w:r>
      <w:r>
        <w:rPr>
          <w:lang w:eastAsia="ja-JP"/>
        </w:rPr>
        <w:t xml:space="preserve"> </w:t>
      </w:r>
      <w:r>
        <w:rPr>
          <w:lang w:eastAsia="ja-JP"/>
        </w:rPr>
        <w:t>ライセンスまたはアクセス</w:t>
      </w:r>
      <w:r>
        <w:rPr>
          <w:lang w:eastAsia="ja-JP"/>
        </w:rPr>
        <w:t xml:space="preserve"> </w:t>
      </w:r>
      <w:r>
        <w:rPr>
          <w:lang w:eastAsia="ja-JP"/>
        </w:rPr>
        <w:t>ライセンスに関するアップグレードの権利は、それらのライセンスの</w:t>
      </w:r>
      <w:r>
        <w:rPr>
          <w:lang w:eastAsia="ja-JP"/>
        </w:rPr>
        <w:t xml:space="preserve"> SA </w:t>
      </w:r>
      <w:r>
        <w:rPr>
          <w:lang w:eastAsia="ja-JP"/>
        </w:rPr>
        <w:t>に基づいて個別に提供されます。一部の特典は、対象となる特定の</w:t>
      </w:r>
      <w:r>
        <w:rPr>
          <w:lang w:eastAsia="ja-JP"/>
        </w:rPr>
        <w:t>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w:t>
      </w:r>
      <w:r>
        <w:rPr>
          <w:lang w:eastAsia="ja-JP"/>
        </w:rPr>
        <w:t>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w:t>
      </w:r>
      <w:r>
        <w:rPr>
          <w:lang w:eastAsia="ja-JP"/>
        </w:rPr>
        <w:lastRenderedPageBreak/>
        <w:t>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w:t>
      </w:r>
      <w:r>
        <w:rPr>
          <w:lang w:eastAsia="ja-JP"/>
        </w:rPr>
        <w:t>ルメント</w:t>
      </w:r>
      <w:r>
        <w:rPr>
          <w:lang w:eastAsia="ja-JP"/>
        </w:rPr>
        <w:t xml:space="preserve"> </w:t>
      </w:r>
      <w:r>
        <w:rPr>
          <w:lang w:eastAsia="ja-JP"/>
        </w:rPr>
        <w:t>オプション、および言語によって異なります。</w:t>
      </w:r>
    </w:p>
    <w:p w:rsidR="00B24ADF" w:rsidRDefault="00224479">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サーバー製品群</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77">
              <w:r>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0">
              <w:r>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1">
              <w:r>
                <w:rPr>
                  <w:color w:val="00467F"/>
                  <w:u w:val="single"/>
                </w:rPr>
                <w:t>エンタープライズ</w:t>
              </w:r>
              <w:r>
                <w:rPr>
                  <w:color w:val="00467F"/>
                  <w:u w:val="single"/>
                </w:rPr>
                <w:t xml:space="preserve"> </w:t>
              </w:r>
              <w:r>
                <w:rPr>
                  <w:color w:val="00467F"/>
                  <w:u w:val="single"/>
                </w:rPr>
                <w:t>ソース</w:t>
              </w:r>
              <w:r>
                <w:rPr>
                  <w:color w:val="00467F"/>
                  <w:u w:val="single"/>
                </w:rPr>
                <w:t xml:space="preserve"> </w:t>
              </w:r>
              <w:r>
                <w:rPr>
                  <w:color w:val="00467F"/>
                  <w:u w:val="single"/>
                </w:rPr>
                <w:t>コード</w:t>
              </w:r>
              <w:r>
                <w:rPr>
                  <w:color w:val="00467F"/>
                  <w:u w:val="single"/>
                </w:rPr>
                <w:t xml:space="preserve"> </w:t>
              </w:r>
              <w:r>
                <w:rPr>
                  <w:color w:val="00467F"/>
                  <w:u w:val="single"/>
                </w:rPr>
                <w:t>ライセンス</w:t>
              </w:r>
              <w:r>
                <w:rPr>
                  <w:color w:val="00467F"/>
                  <w:u w:val="single"/>
                </w:rPr>
                <w:t xml:space="preserve"> </w:t>
              </w:r>
              <w:r>
                <w:rPr>
                  <w:color w:val="00467F"/>
                  <w:u w:val="single"/>
                </w:rPr>
                <w:t>プログラム</w:t>
              </w:r>
              <w:r>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2">
              <w:r>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4">
              <w:r>
                <w:rPr>
                  <w:color w:val="00467F"/>
                  <w:u w:val="single"/>
                </w:rPr>
                <w:t>自宅使用プログラム</w:t>
              </w:r>
              <w:r>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5">
              <w:r>
                <w:rPr>
                  <w:color w:val="00467F"/>
                  <w:u w:val="single"/>
                </w:rPr>
                <w:t>年中無休</w:t>
              </w:r>
              <w:r>
                <w:rPr>
                  <w:color w:val="00467F"/>
                  <w:u w:val="single"/>
                </w:rPr>
                <w:t xml:space="preserve"> (24x7) </w:t>
              </w:r>
              <w:r>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6">
              <w:r>
                <w:rPr>
                  <w:color w:val="00467F"/>
                  <w:u w:val="single"/>
                </w:rPr>
                <w:t>延長ホットフィックス</w:t>
              </w:r>
              <w:r>
                <w:rPr>
                  <w:color w:val="00467F"/>
                  <w:u w:val="single"/>
                </w:rPr>
                <w:t xml:space="preserve"> </w:t>
              </w:r>
              <w:r>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7">
              <w:r>
                <w:rPr>
                  <w:color w:val="00467F"/>
                  <w:u w:val="single"/>
                </w:rPr>
                <w:t>ステップアップ</w:t>
              </w:r>
              <w:r>
                <w:rPr>
                  <w:color w:val="00467F"/>
                  <w:u w:val="single"/>
                </w:rPr>
                <w:t xml:space="preserve"> </w:t>
              </w:r>
              <w:r>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8">
              <w:r>
                <w:rPr>
                  <w:color w:val="00467F"/>
                  <w:u w:val="single"/>
                </w:rPr>
                <w:t>サーバー</w:t>
              </w:r>
              <w:r>
                <w:rPr>
                  <w:color w:val="00467F"/>
                  <w:u w:val="single"/>
                </w:rPr>
                <w:t xml:space="preserve"> – </w:t>
              </w:r>
              <w:r>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89">
              <w:r>
                <w:rPr>
                  <w:color w:val="00467F"/>
                  <w:u w:val="single"/>
                </w:rPr>
                <w:t>ライセンス</w:t>
              </w:r>
              <w:r>
                <w:rPr>
                  <w:color w:val="00467F"/>
                  <w:u w:val="single"/>
                </w:rPr>
                <w:t xml:space="preserve"> </w:t>
              </w:r>
              <w:r>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590">
              <w:r>
                <w:rPr>
                  <w:color w:val="00467F"/>
                  <w:u w:val="single"/>
                </w:rPr>
                <w:t>サーバー</w:t>
              </w:r>
              <w:r>
                <w:rPr>
                  <w:color w:val="00467F"/>
                  <w:u w:val="single"/>
                </w:rPr>
                <w:t xml:space="preserve"> – </w:t>
              </w:r>
              <w:r>
                <w:rPr>
                  <w:color w:val="00467F"/>
                  <w:u w:val="single"/>
                </w:rPr>
                <w:t>セルフ</w:t>
              </w:r>
              <w:r>
                <w:rPr>
                  <w:color w:val="00467F"/>
                  <w:u w:val="single"/>
                </w:rPr>
                <w:t xml:space="preserve"> </w:t>
              </w:r>
              <w:r>
                <w:rPr>
                  <w:color w:val="00467F"/>
                  <w:u w:val="single"/>
                </w:rPr>
                <w:t>ホスト</w:t>
              </w:r>
              <w:r>
                <w:rPr>
                  <w:color w:val="00467F"/>
                  <w:u w:val="single"/>
                </w:rPr>
                <w:t xml:space="preserve"> </w:t>
              </w:r>
              <w:r>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841">
              <w:r>
                <w:rPr>
                  <w:color w:val="00467F"/>
                  <w:u w:val="single"/>
                </w:rPr>
                <w:t xml:space="preserve">Windows SA Per User Add-on </w:t>
              </w:r>
              <w:r>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hyperlink w:anchor="_Sec652">
              <w:r>
                <w:rPr>
                  <w:color w:val="00467F"/>
                  <w:u w:val="single"/>
                </w:rPr>
                <w:t xml:space="preserve">Windows </w:t>
              </w:r>
              <w:r>
                <w:rPr>
                  <w:color w:val="00467F"/>
                  <w:u w:val="single"/>
                </w:rPr>
                <w:t>および</w:t>
              </w:r>
              <w:r>
                <w:rPr>
                  <w:color w:val="00467F"/>
                  <w:u w:val="single"/>
                </w:rPr>
                <w:t xml:space="preserve"> Windows Embedded </w:t>
              </w:r>
              <w:r>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 xml:space="preserve"> </w:t>
            </w:r>
          </w:p>
        </w:tc>
      </w:tr>
    </w:tbl>
    <w:p w:rsidR="00B24ADF" w:rsidRDefault="00224479">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B24ADF" w:rsidRDefault="00224479">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w:t>
      </w:r>
      <w:r>
        <w:rPr>
          <w:i/>
        </w:rPr>
        <w:t xml:space="preserve">nterprise Edition </w:t>
      </w:r>
      <w:r>
        <w:rPr>
          <w:i/>
        </w:rPr>
        <w:t>の権利を利用することができます。</w:t>
      </w:r>
    </w:p>
    <w:p w:rsidR="00B24ADF" w:rsidRDefault="00224479">
      <w:pPr>
        <w:pStyle w:val="ProductList-ClauseHeading"/>
        <w:outlineLvl w:val="2"/>
        <w:rPr>
          <w:lang w:eastAsia="ja-JP"/>
        </w:rPr>
      </w:pPr>
      <w:bookmarkStart w:id="385" w:name="_Sec577"/>
      <w:r>
        <w:rPr>
          <w:lang w:eastAsia="ja-JP"/>
        </w:rPr>
        <w:t>アップグレードの権利</w:t>
      </w:r>
      <w:bookmarkEnd w:id="385"/>
    </w:p>
    <w:p w:rsidR="00B24ADF" w:rsidRDefault="00224479">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w:instrText>
      </w:r>
      <w:r>
        <w:rPr>
          <w:lang w:eastAsia="ja-JP"/>
        </w:rPr>
        <w:instrText>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bookmarkStart w:id="386" w:name="_Sec579"/>
      <w:r>
        <w:rPr>
          <w:lang w:eastAsia="ja-JP"/>
        </w:rPr>
        <w:t>Office Online</w:t>
      </w:r>
      <w:bookmarkEnd w:id="386"/>
    </w:p>
    <w:p w:rsidR="00B24ADF" w:rsidRDefault="00224479">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w:t>
      </w:r>
      <w:r>
        <w:rPr>
          <w:lang w:eastAsia="ja-JP"/>
        </w:rPr>
        <w:t>トを表示および編集するために</w:t>
      </w:r>
      <w:r>
        <w:rPr>
          <w:lang w:eastAsia="ja-JP"/>
        </w:rPr>
        <w:t xml:space="preserve"> Office Online </w:t>
      </w:r>
      <w:r>
        <w:rPr>
          <w:lang w:eastAsia="ja-JP"/>
        </w:rPr>
        <w:t>サービスにアクセスすることができます。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w:instrText>
      </w:r>
      <w:r>
        <w:rPr>
          <w:lang w:eastAsia="ja-JP"/>
        </w:rPr>
        <w:instrText>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は、任意のデバイスからドキュメントを表示および編集するために</w:t>
      </w:r>
      <w:r>
        <w:rPr>
          <w:lang w:eastAsia="ja-JP"/>
        </w:rPr>
        <w:t xml:space="preserve"> Office Online </w:t>
      </w:r>
      <w:r>
        <w:rPr>
          <w:lang w:eastAsia="ja-JP"/>
        </w:rPr>
        <w:t>サービスにアクセスすることができます。</w:t>
      </w:r>
    </w:p>
    <w:tbl>
      <w:tblPr>
        <w:tblStyle w:val="PURTable"/>
        <w:tblW w:w="0" w:type="dxa"/>
        <w:tblLook w:val="04A0" w:firstRow="1" w:lastRow="0" w:firstColumn="1" w:lastColumn="0" w:noHBand="0" w:noVBand="1"/>
      </w:tblPr>
      <w:tblGrid>
        <w:gridCol w:w="5365"/>
        <w:gridCol w:w="5425"/>
      </w:tblGrid>
      <w:tr w:rsidR="00B24AD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 xml:space="preserve">Office Online </w:t>
            </w:r>
            <w:r>
              <w:rPr>
                <w:color w:val="FFFFFF"/>
              </w:rPr>
              <w:t>の権利</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Standard</w:t>
            </w:r>
            <w:r>
              <w:fldChar w:fldCharType="begin"/>
            </w:r>
            <w:r>
              <w:instrText xml:space="preserve"> XE "Office Standard" </w:instrText>
            </w:r>
            <w:r>
              <w:fldChar w:fldCharType="end"/>
            </w:r>
          </w:p>
          <w:p w:rsidR="00B24ADF" w:rsidRDefault="00224479">
            <w:pPr>
              <w:pStyle w:val="ProductList-TableBody"/>
            </w:pPr>
            <w:r>
              <w:t>Office Professional Plus</w:t>
            </w:r>
            <w:r>
              <w:fldChar w:fldCharType="begin"/>
            </w:r>
            <w:r>
              <w:instrText xml:space="preserve"> XE "Office Professional Plus" </w:instrText>
            </w:r>
            <w:r>
              <w:fldChar w:fldCharType="end"/>
            </w:r>
          </w:p>
          <w:p w:rsidR="00B24ADF" w:rsidRDefault="0022447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Online for Office 365</w:t>
            </w:r>
            <w:r>
              <w:fldChar w:fldCharType="begin"/>
            </w:r>
            <w:r>
              <w:instrText xml:space="preserve"> XE "Office Online for Office 365" </w:instrText>
            </w:r>
            <w:r>
              <w:fldChar w:fldCharType="end"/>
            </w:r>
          </w:p>
        </w:tc>
      </w:tr>
    </w:tbl>
    <w:p w:rsidR="00B24ADF" w:rsidRDefault="00224479">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B24ADF" w:rsidRDefault="00224479">
      <w:pPr>
        <w:pStyle w:val="ProductList-Body"/>
      </w:pPr>
      <w:r>
        <w:t xml:space="preserve"> </w:t>
      </w:r>
    </w:p>
    <w:p w:rsidR="00B24ADF" w:rsidRDefault="00224479">
      <w:pPr>
        <w:pStyle w:val="ProductList-ClauseHeading"/>
        <w:outlineLvl w:val="2"/>
      </w:pPr>
      <w:bookmarkStart w:id="387" w:name="_Sec580"/>
      <w:r>
        <w:t>計画</w:t>
      </w:r>
      <w:r>
        <w:t>サービス</w:t>
      </w:r>
      <w:bookmarkEnd w:id="387"/>
    </w:p>
    <w:p w:rsidR="00B24ADF" w:rsidRDefault="00224479">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対象となるお客様には、対象となる</w:t>
      </w:r>
      <w:r>
        <w:rPr>
          <w:lang w:eastAsia="ja-JP"/>
        </w:rPr>
        <w:t>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B24AD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ポイント</w:t>
            </w:r>
          </w:p>
        </w:tc>
      </w:tr>
      <w:tr w:rsidR="00B24ADF">
        <w:tc>
          <w:tcPr>
            <w:tcW w:w="101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w:t>
            </w:r>
            <w:r>
              <w:t>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w:t>
            </w:r>
            <w:r>
              <w:t>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1</w:t>
            </w:r>
          </w:p>
        </w:tc>
      </w:tr>
      <w:tr w:rsidR="00B24ADF">
        <w:tc>
          <w:tcPr>
            <w:tcW w:w="101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w:t>
            </w:r>
            <w:r>
              <w:t>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w:instrText>
            </w:r>
            <w:r>
              <w:instrText xml:space="preserv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25</w:t>
            </w:r>
          </w:p>
        </w:tc>
      </w:tr>
      <w:tr w:rsidR="00B24ADF">
        <w:tc>
          <w:tcPr>
            <w:tcW w:w="101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w:t>
            </w:r>
            <w:r>
              <w:t xml:space="preserve">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50</w:t>
            </w:r>
          </w:p>
        </w:tc>
      </w:tr>
      <w:tr w:rsidR="00B24ADF">
        <w:tc>
          <w:tcPr>
            <w:tcW w:w="101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w:instrText>
            </w:r>
            <w:r>
              <w:instrText xml:space="preserv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w:instrText>
            </w:r>
            <w:r>
              <w:instrText xml:space="preserve">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75</w:t>
            </w:r>
          </w:p>
        </w:tc>
      </w:tr>
    </w:tbl>
    <w:p w:rsidR="00B24ADF" w:rsidRDefault="00224479">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B24ADF" w:rsidRDefault="00224479">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w:t>
      </w:r>
      <w:r>
        <w:rPr>
          <w:lang w:eastAsia="ja-JP"/>
        </w:rPr>
        <w:t>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B24AD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600,000 </w:t>
            </w:r>
            <w:r>
              <w:t>以上</w:t>
            </w:r>
          </w:p>
        </w:tc>
      </w:tr>
      <w:tr w:rsidR="00B24AD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75</w:t>
            </w:r>
          </w:p>
        </w:tc>
      </w:tr>
    </w:tbl>
    <w:p w:rsidR="00B24ADF" w:rsidRDefault="00224479">
      <w:pPr>
        <w:pStyle w:val="ProductList-Body"/>
      </w:pPr>
      <w:r>
        <w:t xml:space="preserve"> </w:t>
      </w:r>
    </w:p>
    <w:p w:rsidR="00B24ADF" w:rsidRDefault="00224479">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B24AD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24ADF" w:rsidRDefault="0022447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B24ADF" w:rsidRDefault="00224479">
            <w:pPr>
              <w:pStyle w:val="ProductList-TableBody"/>
            </w:pPr>
            <w:r>
              <w:t>～</w:t>
            </w:r>
            <w:r>
              <w:t xml:space="preserve"> 600,000 </w:t>
            </w:r>
            <w:r>
              <w:t>以上</w:t>
            </w:r>
          </w:p>
        </w:tc>
      </w:tr>
      <w:tr w:rsidR="00B24AD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24ADF" w:rsidRDefault="00224479">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12</w:t>
            </w:r>
          </w:p>
        </w:tc>
      </w:tr>
    </w:tbl>
    <w:p w:rsidR="00B24ADF" w:rsidRDefault="00224479">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31">
        <w:r>
          <w:rPr>
            <w:color w:val="00467F"/>
            <w:u w:val="single"/>
            <w:lang w:eastAsia="ja-JP"/>
          </w:rPr>
          <w:t>http://www.microsoft.com/ja-jp/licensing/software-assurance</w:t>
        </w:r>
        <w:r>
          <w:rPr>
            <w:color w:val="00467F"/>
            <w:u w:val="single"/>
            <w:lang w:eastAsia="ja-JP"/>
          </w:rPr>
          <w:t>/planning-services-overview.aspx</w:t>
        </w:r>
      </w:hyperlink>
      <w:r>
        <w:rPr>
          <w:lang w:eastAsia="ja-JP"/>
        </w:rPr>
        <w:t xml:space="preserve"> </w:t>
      </w:r>
      <w:r>
        <w:rPr>
          <w:lang w:eastAsia="ja-JP"/>
        </w:rPr>
        <w:t>を参照してください。</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B24ADF" w:rsidRDefault="00224479" w:rsidP="00B41DB4">
      <w:pPr>
        <w:pStyle w:val="ProductList-Bullet"/>
        <w:numPr>
          <w:ilvl w:val="0"/>
          <w:numId w:val="36"/>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32">
        <w:r>
          <w:rPr>
            <w:color w:val="00467F"/>
            <w:u w:val="single"/>
          </w:rPr>
          <w:t>http://directory.partners.extranet.microsoft.com/psbproviders</w:t>
        </w:r>
      </w:hyperlink>
    </w:p>
    <w:p w:rsidR="00B24ADF" w:rsidRDefault="00224479" w:rsidP="00B41DB4">
      <w:pPr>
        <w:pStyle w:val="ProductList-Bullet"/>
        <w:numPr>
          <w:ilvl w:val="0"/>
          <w:numId w:val="36"/>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B24ADF" w:rsidRDefault="00224479" w:rsidP="00B41DB4">
      <w:pPr>
        <w:pStyle w:val="ProductList-Bullet"/>
        <w:numPr>
          <w:ilvl w:val="0"/>
          <w:numId w:val="36"/>
        </w:numPr>
        <w:rPr>
          <w:lang w:eastAsia="ja-JP"/>
        </w:rPr>
      </w:pPr>
      <w:r>
        <w:rPr>
          <w:lang w:eastAsia="ja-JP"/>
        </w:rPr>
        <w:t>計画サービスの受講券は、この特典の対象となるお客様のみが利用できます。</w:t>
      </w:r>
    </w:p>
    <w:p w:rsidR="00B24ADF" w:rsidRDefault="00224479" w:rsidP="00B41DB4">
      <w:pPr>
        <w:pStyle w:val="ProductList-Bullet"/>
        <w:numPr>
          <w:ilvl w:val="0"/>
          <w:numId w:val="36"/>
        </w:numPr>
        <w:rPr>
          <w:lang w:eastAsia="ja-JP"/>
        </w:rPr>
      </w:pPr>
      <w:r>
        <w:rPr>
          <w:lang w:eastAsia="ja-JP"/>
        </w:rPr>
        <w:t>計画サービスの受講券は、金銭を含む他の有価物とは交換できません。</w:t>
      </w:r>
    </w:p>
    <w:p w:rsidR="00B24ADF" w:rsidRDefault="00224479" w:rsidP="00B41DB4">
      <w:pPr>
        <w:pStyle w:val="ProductList-Bullet"/>
        <w:numPr>
          <w:ilvl w:val="0"/>
          <w:numId w:val="36"/>
        </w:numPr>
        <w:rPr>
          <w:lang w:eastAsia="ja-JP"/>
        </w:rPr>
      </w:pPr>
      <w:r>
        <w:rPr>
          <w:lang w:eastAsia="ja-JP"/>
        </w:rPr>
        <w:t>返品やその他</w:t>
      </w:r>
      <w:r>
        <w:rPr>
          <w:lang w:eastAsia="ja-JP"/>
        </w:rPr>
        <w:t>の請求に関する調整により、対象となる</w:t>
      </w:r>
      <w:r>
        <w:rPr>
          <w:lang w:eastAsia="ja-JP"/>
        </w:rPr>
        <w:t xml:space="preserve"> SA </w:t>
      </w:r>
      <w:r>
        <w:rPr>
          <w:lang w:eastAsia="ja-JP"/>
        </w:rPr>
        <w:t>が減少した場合、お客様が利用できる計画サービスの日数も減少します。</w:t>
      </w:r>
    </w:p>
    <w:p w:rsidR="00B24ADF" w:rsidRDefault="00224479" w:rsidP="00B41DB4">
      <w:pPr>
        <w:pStyle w:val="ProductList-Bullet"/>
        <w:numPr>
          <w:ilvl w:val="0"/>
          <w:numId w:val="36"/>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B24ADF" w:rsidRDefault="00224479" w:rsidP="00B41DB4">
      <w:pPr>
        <w:pStyle w:val="ProductList-Bullet"/>
        <w:numPr>
          <w:ilvl w:val="0"/>
          <w:numId w:val="36"/>
        </w:numPr>
        <w:rPr>
          <w:lang w:eastAsia="ja-JP"/>
        </w:rPr>
      </w:pPr>
      <w:r>
        <w:rPr>
          <w:lang w:eastAsia="ja-JP"/>
        </w:rPr>
        <w:t>受講券は、認定プロバイダーが提供する、その受講券が使用できる特定のサービスの種類に対してのみ有効です。</w:t>
      </w:r>
    </w:p>
    <w:p w:rsidR="00B24ADF" w:rsidRDefault="00224479" w:rsidP="00B41DB4">
      <w:pPr>
        <w:pStyle w:val="ProductList-Bullet"/>
        <w:numPr>
          <w:ilvl w:val="0"/>
          <w:numId w:val="36"/>
        </w:numPr>
        <w:rPr>
          <w:lang w:eastAsia="ja-JP"/>
        </w:rPr>
      </w:pPr>
      <w:r>
        <w:rPr>
          <w:lang w:eastAsia="ja-JP"/>
        </w:rPr>
        <w:t>受講券は</w:t>
      </w:r>
      <w:r>
        <w:rPr>
          <w:lang w:eastAsia="ja-JP"/>
        </w:rPr>
        <w:t xml:space="preserve"> SA </w:t>
      </w:r>
      <w:r>
        <w:rPr>
          <w:lang w:eastAsia="ja-JP"/>
        </w:rPr>
        <w:t>の有効期間中に割り当てられなければいけません。</w:t>
      </w:r>
    </w:p>
    <w:p w:rsidR="00B24ADF" w:rsidRDefault="00224479" w:rsidP="00B41DB4">
      <w:pPr>
        <w:pStyle w:val="ProductList-Bullet"/>
        <w:numPr>
          <w:ilvl w:val="0"/>
          <w:numId w:val="36"/>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w:t>
      </w:r>
      <w:r>
        <w:rPr>
          <w:lang w:eastAsia="ja-JP"/>
        </w:rPr>
        <w:t>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bookmarkStart w:id="388"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88"/>
    </w:p>
    <w:p w:rsidR="00B24ADF" w:rsidRDefault="00224479">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w:t>
      </w:r>
      <w:r>
        <w:rPr>
          <w:lang w:eastAsia="ja-JP"/>
        </w:rPr>
        <w:t>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B24ADF" w:rsidRDefault="00224479">
      <w:pPr>
        <w:pStyle w:val="ProductList-Body"/>
        <w:rPr>
          <w:lang w:eastAsia="ja-JP"/>
        </w:rPr>
      </w:pPr>
      <w:r>
        <w:rPr>
          <w:lang w:eastAsia="ja-JP"/>
        </w:rPr>
        <w:lastRenderedPageBreak/>
        <w:t xml:space="preserve"> </w:t>
      </w:r>
    </w:p>
    <w:p w:rsidR="00B24ADF" w:rsidRDefault="00224479">
      <w:pPr>
        <w:pStyle w:val="ProductList-ClauseHeading"/>
        <w:outlineLvl w:val="2"/>
      </w:pPr>
      <w:bookmarkStart w:id="389" w:name="_Sec582"/>
      <w:r>
        <w:t>トレーニング受講券</w:t>
      </w:r>
      <w:bookmarkEnd w:id="389"/>
    </w:p>
    <w:p w:rsidR="00B24ADF" w:rsidRDefault="00224479">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w:t>
      </w:r>
      <w:r>
        <w:t>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システム製品群</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50 </w:t>
            </w:r>
            <w:r>
              <w:t>ライセンスにつき</w:t>
            </w:r>
            <w:r>
              <w:t xml:space="preserve"> 1 </w:t>
            </w:r>
            <w:r>
              <w:t>日</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対象となる</w:t>
            </w:r>
            <w:r>
              <w:t xml:space="preserve"> 1 </w:t>
            </w:r>
            <w:r>
              <w:t>登録につき</w:t>
            </w:r>
            <w:r>
              <w:t xml:space="preserve"> 10 </w:t>
            </w:r>
            <w:r>
              <w:t>日</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15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25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55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80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125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200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300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400 </w:t>
            </w:r>
            <w:r>
              <w:t>日</w:t>
            </w:r>
            <w:r>
              <w:t>*</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700 </w:t>
            </w:r>
            <w:r>
              <w:t>日</w:t>
            </w:r>
            <w:r>
              <w:t>*</w:t>
            </w:r>
          </w:p>
        </w:tc>
      </w:tr>
    </w:tbl>
    <w:p w:rsidR="00B24ADF" w:rsidRDefault="00224479">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B24ADF" w:rsidRDefault="00224479">
      <w:pPr>
        <w:pStyle w:val="ProductList-Body"/>
        <w:rPr>
          <w:lang w:eastAsia="ja-JP"/>
        </w:rPr>
      </w:pPr>
      <w:r>
        <w:rPr>
          <w:lang w:eastAsia="ja-JP"/>
        </w:rPr>
        <w:t xml:space="preserve"> </w:t>
      </w:r>
    </w:p>
    <w:p w:rsidR="00B24ADF" w:rsidRDefault="00224479" w:rsidP="00B41DB4">
      <w:pPr>
        <w:pStyle w:val="ProductList-Bullet"/>
        <w:numPr>
          <w:ilvl w:val="0"/>
          <w:numId w:val="37"/>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B24ADF" w:rsidRDefault="00224479" w:rsidP="00B41DB4">
      <w:pPr>
        <w:pStyle w:val="ProductList-Bullet"/>
        <w:numPr>
          <w:ilvl w:val="0"/>
          <w:numId w:val="37"/>
        </w:numPr>
        <w:rPr>
          <w:lang w:eastAsia="ja-JP"/>
        </w:rPr>
      </w:pPr>
      <w:r>
        <w:rPr>
          <w:lang w:eastAsia="ja-JP"/>
        </w:rPr>
        <w:t>速習コースでは、通常のコースの日数に相当する日数分の受講券が必要となります。</w:t>
      </w:r>
    </w:p>
    <w:p w:rsidR="00B24ADF" w:rsidRDefault="00224479" w:rsidP="00B41DB4">
      <w:pPr>
        <w:pStyle w:val="ProductList-Bullet"/>
        <w:numPr>
          <w:ilvl w:val="0"/>
          <w:numId w:val="37"/>
        </w:numPr>
        <w:rPr>
          <w:lang w:eastAsia="ja-JP"/>
        </w:rPr>
      </w:pPr>
      <w:r>
        <w:rPr>
          <w:lang w:eastAsia="ja-JP"/>
        </w:rPr>
        <w:t>受講券は、認定されたコースについて、マイク</w:t>
      </w:r>
      <w:r>
        <w:rPr>
          <w:lang w:eastAsia="ja-JP"/>
        </w:rPr>
        <w:t>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rsidR="00B24ADF" w:rsidRDefault="00224479" w:rsidP="00B41DB4">
      <w:pPr>
        <w:pStyle w:val="ProductList-Bullet"/>
        <w:numPr>
          <w:ilvl w:val="0"/>
          <w:numId w:val="37"/>
        </w:numPr>
        <w:rPr>
          <w:lang w:eastAsia="ja-JP"/>
        </w:rPr>
      </w:pPr>
      <w:r>
        <w:rPr>
          <w:lang w:eastAsia="ja-JP"/>
        </w:rPr>
        <w:t>予約されたコースにお客様が出席されなかった場合に、そのコースに対する費用として受講券を使用することはできません。</w:t>
      </w:r>
    </w:p>
    <w:p w:rsidR="00B24ADF" w:rsidRDefault="00224479" w:rsidP="00B41DB4">
      <w:pPr>
        <w:pStyle w:val="ProductList-Bullet"/>
        <w:numPr>
          <w:ilvl w:val="0"/>
          <w:numId w:val="37"/>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rsidR="00B24ADF" w:rsidRDefault="00224479" w:rsidP="00B41DB4">
      <w:pPr>
        <w:pStyle w:val="ProductList-Bullet"/>
        <w:numPr>
          <w:ilvl w:val="0"/>
          <w:numId w:val="37"/>
        </w:numPr>
        <w:rPr>
          <w:lang w:eastAsia="ja-JP"/>
        </w:rPr>
      </w:pPr>
      <w:r>
        <w:rPr>
          <w:lang w:eastAsia="ja-JP"/>
        </w:rPr>
        <w:t>受講券は、金銭を含む他の有価物とは交換できません。</w:t>
      </w:r>
    </w:p>
    <w:p w:rsidR="00B24ADF" w:rsidRDefault="00224479" w:rsidP="00B41DB4">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rsidR="00B24ADF" w:rsidRDefault="00224479" w:rsidP="00B41DB4">
      <w:pPr>
        <w:pStyle w:val="ProductList-Bullet"/>
        <w:numPr>
          <w:ilvl w:val="0"/>
          <w:numId w:val="37"/>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B24ADF" w:rsidRDefault="00224479" w:rsidP="00B41DB4">
      <w:pPr>
        <w:pStyle w:val="ProductList-Bullet"/>
        <w:numPr>
          <w:ilvl w:val="0"/>
          <w:numId w:val="37"/>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rsidR="00B24ADF" w:rsidRDefault="00224479" w:rsidP="00B41DB4">
      <w:pPr>
        <w:pStyle w:val="ProductList-Bullet"/>
        <w:numPr>
          <w:ilvl w:val="0"/>
          <w:numId w:val="37"/>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rsidR="00B24ADF" w:rsidRDefault="00224479" w:rsidP="00B41DB4">
      <w:pPr>
        <w:pStyle w:val="ProductList-Bullet"/>
        <w:numPr>
          <w:ilvl w:val="0"/>
          <w:numId w:val="37"/>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B24ADF" w:rsidRDefault="00224479" w:rsidP="00B41DB4">
      <w:pPr>
        <w:pStyle w:val="ProductList-Bullet"/>
        <w:numPr>
          <w:ilvl w:val="0"/>
          <w:numId w:val="37"/>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w:t>
      </w:r>
      <w:r>
        <w:rPr>
          <w:lang w:eastAsia="ja-JP"/>
        </w:rPr>
        <w:t>受講券のサービス</w:t>
      </w:r>
      <w:r>
        <w:rPr>
          <w:lang w:eastAsia="ja-JP"/>
        </w:rPr>
        <w:t xml:space="preserve"> </w:t>
      </w:r>
      <w:r>
        <w:rPr>
          <w:lang w:eastAsia="ja-JP"/>
        </w:rPr>
        <w:t>レベルは低くなります。</w:t>
      </w:r>
    </w:p>
    <w:p w:rsidR="00B24ADF" w:rsidRDefault="00224479" w:rsidP="00B41DB4">
      <w:pPr>
        <w:pStyle w:val="ProductList-Bullet"/>
        <w:numPr>
          <w:ilvl w:val="0"/>
          <w:numId w:val="37"/>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bookmarkStart w:id="390" w:name="_Sec583"/>
      <w:r>
        <w:rPr>
          <w:lang w:eastAsia="ja-JP"/>
        </w:rPr>
        <w:t>E-Learning</w:t>
      </w:r>
      <w:bookmarkEnd w:id="390"/>
    </w:p>
    <w:p w:rsidR="00B24ADF" w:rsidRDefault="00224479">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w:t>
      </w:r>
      <w:r>
        <w:rPr>
          <w:lang w:eastAsia="ja-JP"/>
        </w:rPr>
        <w:t>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w:t>
      </w:r>
      <w:r>
        <w:rPr>
          <w:lang w:eastAsia="ja-JP"/>
        </w:rPr>
        <w:t>いただけません</w:t>
      </w:r>
      <w:r>
        <w:rPr>
          <w:lang w:eastAsia="ja-JP"/>
        </w:rPr>
        <w:t>)</w:t>
      </w:r>
      <w:r>
        <w:rPr>
          <w:lang w:eastAsia="ja-JP"/>
        </w:rPr>
        <w:t>。</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bookmarkStart w:id="391" w:name="_Sec584"/>
      <w:r>
        <w:rPr>
          <w:lang w:eastAsia="ja-JP"/>
        </w:rPr>
        <w:t>自宅使用プログラム</w:t>
      </w:r>
      <w:r>
        <w:rPr>
          <w:lang w:eastAsia="ja-JP"/>
        </w:rPr>
        <w:t xml:space="preserve"> (HUP)</w:t>
      </w:r>
      <w:bookmarkEnd w:id="391"/>
    </w:p>
    <w:p w:rsidR="00B24ADF" w:rsidRDefault="00224479">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w:t>
      </w:r>
      <w:r>
        <w:rPr>
          <w:lang w:eastAsia="ja-JP"/>
        </w:rPr>
        <w:t>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lastRenderedPageBreak/>
        <w:t>自宅使用ライセンスは、雇用の終了</w:t>
      </w:r>
      <w:r>
        <w:rPr>
          <w:lang w:eastAsia="ja-JP"/>
        </w:rPr>
        <w:t>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マイクロソフトは</w:t>
      </w:r>
      <w:r>
        <w:rPr>
          <w:lang w:eastAsia="ja-JP"/>
        </w:rPr>
        <w:t>、お客様またはその従業員に課せられる可能性のある雇用給付義務、納税義務、あるいは報告義務の遵守について、いかなる責任も負わないものとします。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B24AD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対応する自宅使用プログラム</w:t>
            </w:r>
            <w:r>
              <w:rPr>
                <w:color w:val="FFFFFF"/>
              </w:rPr>
              <w:t xml:space="preserve"> </w:t>
            </w:r>
            <w:r>
              <w:rPr>
                <w:color w:val="FFFFFF"/>
              </w:rPr>
              <w:t>ライセンス</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Standard 2010/2013/2016</w:t>
            </w:r>
          </w:p>
          <w:p w:rsidR="00B24ADF" w:rsidRDefault="00224479">
            <w:pPr>
              <w:pStyle w:val="ProductList-TableBody"/>
            </w:pPr>
            <w:r>
              <w:t>Office Professional Plus 2010/2013/2016</w:t>
            </w:r>
          </w:p>
          <w:p w:rsidR="00B24ADF" w:rsidRDefault="0022447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Office Professional Plus 2016 HUP </w:t>
            </w:r>
            <w:r>
              <w:t>または</w:t>
            </w:r>
            <w:r>
              <w:t xml:space="preserve"> Office 2016 for Mac Home &amp; Business with Lync DL HUP</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Access 2010/2013/2016</w:t>
            </w:r>
          </w:p>
          <w:p w:rsidR="00B24ADF" w:rsidRDefault="00224479">
            <w:pPr>
              <w:pStyle w:val="ProductList-TableBody"/>
            </w:pPr>
            <w:r>
              <w:t>Excel 2010/2013/2016</w:t>
            </w:r>
          </w:p>
          <w:p w:rsidR="00B24ADF" w:rsidRDefault="00224479">
            <w:pPr>
              <w:pStyle w:val="ProductList-TableBody"/>
            </w:pPr>
            <w:r>
              <w:t>PowerPoint 2010/2013/2016</w:t>
            </w:r>
          </w:p>
          <w:p w:rsidR="00B24ADF" w:rsidRDefault="00224479">
            <w:pPr>
              <w:pStyle w:val="ProductList-TableBody"/>
            </w:pPr>
            <w:r>
              <w:t>InfoPath 2010/2013/2016</w:t>
            </w:r>
          </w:p>
          <w:p w:rsidR="00B24ADF" w:rsidRDefault="00224479">
            <w:pPr>
              <w:pStyle w:val="ProductList-TableBody"/>
            </w:pPr>
            <w:r>
              <w:t>Lync 2010/2013/2015</w:t>
            </w:r>
          </w:p>
          <w:p w:rsidR="00B24ADF" w:rsidRDefault="00224479">
            <w:pPr>
              <w:pStyle w:val="ProductList-TableBody"/>
            </w:pPr>
            <w:r>
              <w:t>OneNote 2010/2013/2016</w:t>
            </w:r>
          </w:p>
          <w:p w:rsidR="00B24ADF" w:rsidRDefault="00224479">
            <w:pPr>
              <w:pStyle w:val="ProductList-TableBody"/>
            </w:pPr>
            <w:r>
              <w:t>Outlook 2010/2013/2016</w:t>
            </w:r>
          </w:p>
          <w:p w:rsidR="00B24ADF" w:rsidRDefault="00224479">
            <w:pPr>
              <w:pStyle w:val="ProductList-TableBody"/>
            </w:pPr>
            <w:r>
              <w:t>Publi</w:t>
            </w:r>
            <w:r>
              <w:t>sher 2010/2013/2016</w:t>
            </w:r>
          </w:p>
          <w:p w:rsidR="00B24ADF" w:rsidRDefault="00224479">
            <w:pPr>
              <w:pStyle w:val="ProductList-TableBody"/>
            </w:pPr>
            <w:r>
              <w:t>Skype for Business 2015</w:t>
            </w:r>
          </w:p>
          <w:p w:rsidR="00B24ADF" w:rsidRDefault="0022447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Office Professional Plus 2016 HUP </w:t>
            </w:r>
            <w:r>
              <w:t>または</w:t>
            </w:r>
            <w:r>
              <w:t xml:space="preserve"> Office 2016 for Mac Home &amp; Business with Lync DL HUP</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Visio Standard 2010/2013 /2016</w:t>
            </w:r>
          </w:p>
          <w:p w:rsidR="00B24ADF" w:rsidRDefault="0022447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Visio Professional 2016 HUP</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Project Standard 2010/2013/2016</w:t>
            </w:r>
          </w:p>
          <w:p w:rsidR="00B24ADF" w:rsidRDefault="0022447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Project Professional 2016 HUP</w:t>
            </w:r>
          </w:p>
        </w:tc>
      </w:tr>
    </w:tbl>
    <w:p w:rsidR="00B24ADF" w:rsidRDefault="00224479">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33">
        <w:r>
          <w:rPr>
            <w:i/>
            <w:color w:val="00467F"/>
            <w:u w:val="single"/>
            <w:lang w:eastAsia="ja-JP"/>
          </w:rPr>
          <w:t>http://www.microsoft.com/ja-jp/licensing</w:t>
        </w:r>
      </w:hyperlink>
      <w:r>
        <w:rPr>
          <w:i/>
          <w:lang w:eastAsia="ja-JP"/>
        </w:rPr>
        <w:t xml:space="preserve"> </w:t>
      </w:r>
      <w:r>
        <w:rPr>
          <w:i/>
          <w:lang w:eastAsia="ja-JP"/>
        </w:rPr>
        <w:t>を参照してください。</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B24ADF" w:rsidRDefault="00224479">
      <w:pPr>
        <w:pStyle w:val="ProductList-Body"/>
        <w:jc w:val="right"/>
        <w:rPr>
          <w:lang w:eastAsia="ja-JP"/>
        </w:rPr>
      </w:pPr>
      <w:r>
        <w:rPr>
          <w:lang w:eastAsia="ja-JP"/>
        </w:rPr>
        <w:t xml:space="preserve"> </w:t>
      </w:r>
    </w:p>
    <w:p w:rsidR="00B24ADF" w:rsidRDefault="00224479">
      <w:pPr>
        <w:pStyle w:val="ProductList-ClauseHeading"/>
        <w:outlineLvl w:val="2"/>
        <w:rPr>
          <w:lang w:eastAsia="ja-JP"/>
        </w:rPr>
      </w:pPr>
      <w:bookmarkStart w:id="392" w:name="_Sec585"/>
      <w:r>
        <w:rPr>
          <w:lang w:eastAsia="ja-JP"/>
        </w:rPr>
        <w:t>年中無休</w:t>
      </w:r>
      <w:r>
        <w:rPr>
          <w:lang w:eastAsia="ja-JP"/>
        </w:rPr>
        <w:t xml:space="preserve"> (24x7) </w:t>
      </w:r>
      <w:r>
        <w:rPr>
          <w:lang w:eastAsia="ja-JP"/>
        </w:rPr>
        <w:t>の技術サポート</w:t>
      </w:r>
      <w:bookmarkEnd w:id="392"/>
    </w:p>
    <w:p w:rsidR="00B24ADF" w:rsidRDefault="00224479">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Op</w:t>
      </w:r>
      <w:r>
        <w:t xml:space="preserve">en Value Subscription – Education Solutions </w:t>
      </w:r>
      <w:r>
        <w:t>のお客様を除く</w:t>
      </w:r>
      <w:r>
        <w:t xml:space="preserve">) </w:t>
      </w:r>
      <w:r>
        <w:t>には、年中無休</w:t>
      </w:r>
      <w:r>
        <w:t xml:space="preserve"> (24x7) </w:t>
      </w:r>
      <w:r>
        <w:t>の技術サポートをご利用いただけます。</w:t>
      </w:r>
    </w:p>
    <w:p w:rsidR="00B24ADF" w:rsidRDefault="00224479">
      <w:pPr>
        <w:pStyle w:val="ProductList-Body"/>
      </w:pPr>
      <w:r>
        <w:t xml:space="preserve"> </w:t>
      </w:r>
    </w:p>
    <w:p w:rsidR="00B24ADF" w:rsidRDefault="00224479">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w:t>
      </w:r>
      <w:r>
        <w:rPr>
          <w:lang w:eastAsia="ja-JP"/>
        </w:rPr>
        <w:t>要求を拒否する権利を留保しており、追加料金が必要な別個のサービス</w:t>
      </w:r>
      <w:r>
        <w:rPr>
          <w:lang w:eastAsia="ja-JP"/>
        </w:rPr>
        <w:t xml:space="preserve"> </w:t>
      </w:r>
      <w:r>
        <w:rPr>
          <w:lang w:eastAsia="ja-JP"/>
        </w:rPr>
        <w:t>レベル契約をお客様にお勧めする場合があります。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w:t>
      </w:r>
      <w:r>
        <w:rPr>
          <w:lang w:eastAsia="ja-JP"/>
        </w:rPr>
        <w:t>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3"/>
        <w:rPr>
          <w:lang w:eastAsia="ja-JP"/>
        </w:rPr>
      </w:pPr>
      <w:r>
        <w:rPr>
          <w:lang w:eastAsia="ja-JP"/>
        </w:rPr>
        <w:t>電話サポート</w:t>
      </w:r>
      <w:r>
        <w:rPr>
          <w:lang w:eastAsia="ja-JP"/>
        </w:rPr>
        <w:t xml:space="preserve"> </w:t>
      </w:r>
      <w:r>
        <w:rPr>
          <w:lang w:eastAsia="ja-JP"/>
        </w:rPr>
        <w:t>インシデントの提供</w:t>
      </w:r>
    </w:p>
    <w:p w:rsidR="00B24ADF" w:rsidRDefault="00224479">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w:t>
      </w:r>
      <w:r>
        <w:rPr>
          <w:lang w:eastAsia="ja-JP"/>
        </w:rPr>
        <w:t>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B24AD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$200,000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300,000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270,000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 Fr. 330,000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CRC 1,650,000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kr 1,600,000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215,000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£135,000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JPY 24,000,000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KWD 240,000,000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kr 1,650,000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350,000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kr 2,000,000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NTD 7,000,000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INR 10,000,000</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RUB 6,600,000</w:t>
            </w:r>
          </w:p>
        </w:tc>
      </w:tr>
    </w:tbl>
    <w:p w:rsidR="00B24ADF" w:rsidRDefault="00224479">
      <w:pPr>
        <w:pStyle w:val="ProductList-BodyIndented"/>
        <w:ind w:left="720"/>
      </w:pPr>
      <w:r>
        <w:t xml:space="preserve"> </w:t>
      </w:r>
    </w:p>
    <w:p w:rsidR="00B24ADF" w:rsidRDefault="00224479">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各地域の電話サポートは、</w:t>
      </w:r>
      <w:hyperlink r:id="rId134">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w:t>
      </w:r>
      <w:r>
        <w:rPr>
          <w:lang w:eastAsia="ja-JP"/>
        </w:rPr>
        <w:t>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B24ADF" w:rsidRDefault="00224479">
      <w:pPr>
        <w:pStyle w:val="ProductList-BodyIndented"/>
        <w:ind w:left="720"/>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Web </w:t>
      </w:r>
      <w:r>
        <w:rPr>
          <w:lang w:eastAsia="ja-JP"/>
        </w:rPr>
        <w:t>ベースのインシデント</w:t>
      </w:r>
    </w:p>
    <w:p w:rsidR="00B24ADF" w:rsidRDefault="00224479">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w:t>
      </w:r>
      <w:r>
        <w:t>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w:t>
      </w:r>
      <w:r>
        <w:rPr>
          <w:lang w:eastAsia="ja-JP"/>
        </w:rPr>
        <w:t>インシデントの数から差し引かれることはありません。</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w:t>
      </w:r>
      <w:r>
        <w:rPr>
          <w:lang w:eastAsia="ja-JP"/>
        </w:rPr>
        <w:t>ポート</w:t>
      </w:r>
      <w:r>
        <w:rPr>
          <w:lang w:eastAsia="ja-JP"/>
        </w:rPr>
        <w:t xml:space="preserve"> </w:t>
      </w:r>
      <w:r>
        <w:rPr>
          <w:lang w:eastAsia="ja-JP"/>
        </w:rPr>
        <w:t>リクエストだけを提出できます。</w:t>
      </w:r>
    </w:p>
    <w:p w:rsidR="00B24ADF" w:rsidRDefault="00224479">
      <w:pPr>
        <w:pStyle w:val="ProductList-BodyIndented"/>
        <w:ind w:left="720"/>
        <w:rPr>
          <w:lang w:eastAsia="ja-JP"/>
        </w:rPr>
      </w:pPr>
      <w:r>
        <w:rPr>
          <w:lang w:eastAsia="ja-JP"/>
        </w:rPr>
        <w:t xml:space="preserve"> </w:t>
      </w:r>
    </w:p>
    <w:p w:rsidR="00B24ADF" w:rsidRDefault="00224479">
      <w:pPr>
        <w:pStyle w:val="ProductList-SubClauseHeading"/>
        <w:outlineLvl w:val="3"/>
        <w:rPr>
          <w:lang w:eastAsia="ja-JP"/>
        </w:rPr>
      </w:pPr>
      <w:r>
        <w:rPr>
          <w:lang w:eastAsia="ja-JP"/>
        </w:rPr>
        <w:t>サポート連絡先</w:t>
      </w:r>
    </w:p>
    <w:p w:rsidR="00B24ADF" w:rsidRDefault="00224479">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B24AD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 xml:space="preserve">S/S+: EA </w:t>
            </w:r>
            <w:r>
              <w:rPr>
                <w:color w:val="FFFFFF"/>
              </w:rPr>
              <w:t>レベル</w:t>
            </w:r>
            <w:r>
              <w:rPr>
                <w:color w:val="FFFFFF"/>
              </w:rPr>
              <w:t xml:space="preserve"> D</w:t>
            </w:r>
          </w:p>
        </w:tc>
      </w:tr>
      <w:tr w:rsidR="00B24ADF">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必要数</w:t>
            </w:r>
          </w:p>
        </w:tc>
      </w:tr>
      <w:tr w:rsidR="00B24ADF">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16</w:t>
            </w:r>
          </w:p>
        </w:tc>
      </w:tr>
    </w:tbl>
    <w:p w:rsidR="00B24ADF" w:rsidRDefault="00224479">
      <w:pPr>
        <w:pStyle w:val="ProductList-BodyIndented"/>
      </w:pPr>
      <w:r>
        <w:t xml:space="preserve"> </w:t>
      </w:r>
    </w:p>
    <w:p w:rsidR="00B24ADF" w:rsidRDefault="00224479">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B24ADF" w:rsidRDefault="00224479">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B24AD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お客様の対応</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ビジネスへの重大な影響</w:t>
            </w:r>
            <w:r>
              <w:t>:</w:t>
            </w:r>
          </w:p>
          <w:p w:rsidR="00B24ADF" w:rsidRDefault="00224479">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サポート内容に基づく</w:t>
            </w:r>
            <w:r>
              <w:t xml:space="preserve"> 2 </w:t>
            </w:r>
            <w:r>
              <w:t>時間以内の最初の電話回答</w:t>
            </w:r>
          </w:p>
          <w:p w:rsidR="00B24ADF" w:rsidRDefault="00224479">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年中無休</w:t>
            </w:r>
            <w:r>
              <w:t xml:space="preserve"> 24 </w:t>
            </w:r>
            <w:r>
              <w:t>時間の継続的な対応を行うための適切なリソースの割り当て</w:t>
            </w:r>
            <w:r>
              <w:rPr>
                <w:vertAlign w:val="superscript"/>
              </w:rPr>
              <w:t>2</w:t>
            </w:r>
          </w:p>
          <w:p w:rsidR="00B24ADF" w:rsidRDefault="00224479">
            <w:pPr>
              <w:pStyle w:val="ProductList-TableBody"/>
            </w:pPr>
            <w:r>
              <w:t>変更管理部門による迅速なアクセスと対応</w:t>
            </w:r>
          </w:p>
          <w:p w:rsidR="00B24ADF" w:rsidRDefault="00224479">
            <w:pPr>
              <w:pStyle w:val="ProductList-TableBody"/>
            </w:pPr>
            <w:r>
              <w:t>経営管理部門への通知</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ビジネスへの中程度の影響</w:t>
            </w:r>
            <w:r>
              <w:t>:</w:t>
            </w:r>
          </w:p>
          <w:p w:rsidR="00B24ADF" w:rsidRDefault="00224479">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サポート内容に基づく</w:t>
            </w:r>
            <w:r>
              <w:t xml:space="preserve"> 4 </w:t>
            </w:r>
            <w:r>
              <w:t>時間以内の最初の電話回答</w:t>
            </w:r>
          </w:p>
          <w:p w:rsidR="00B24ADF" w:rsidRDefault="00224479">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営業時間内の継続的な対応を行うための適切なリソースの割り当て</w:t>
            </w:r>
          </w:p>
          <w:p w:rsidR="00B24ADF" w:rsidRDefault="00224479">
            <w:pPr>
              <w:pStyle w:val="ProductList-TableBody"/>
            </w:pPr>
            <w:r>
              <w:t>変更管理部門による</w:t>
            </w:r>
            <w:r>
              <w:t xml:space="preserve"> 4 </w:t>
            </w:r>
            <w:r>
              <w:t>営業時間内のアクセスと対応</w:t>
            </w:r>
          </w:p>
        </w:tc>
      </w:tr>
      <w:tr w:rsidR="00B24ADF">
        <w:tc>
          <w:tcPr>
            <w:tcW w:w="29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ビジネスへの小さな影響</w:t>
            </w:r>
            <w:r>
              <w:t>:</w:t>
            </w:r>
          </w:p>
          <w:p w:rsidR="00B24ADF" w:rsidRDefault="00224479">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サポート内容に基づく</w:t>
            </w:r>
            <w:r>
              <w:t xml:space="preserve"> 1 </w:t>
            </w:r>
            <w:r>
              <w:t>営業日以内の最初の電話回答</w:t>
            </w:r>
          </w:p>
          <w:p w:rsidR="00B24ADF" w:rsidRDefault="00224479">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問題の当事者の正確な連絡先情報</w:t>
            </w:r>
          </w:p>
          <w:p w:rsidR="00B24ADF" w:rsidRDefault="00224479">
            <w:pPr>
              <w:pStyle w:val="ProductList-TableBody"/>
            </w:pPr>
            <w:r>
              <w:t xml:space="preserve">1 </w:t>
            </w:r>
            <w:r>
              <w:t>営業日以内の対応</w:t>
            </w:r>
          </w:p>
        </w:tc>
      </w:tr>
    </w:tbl>
    <w:p w:rsidR="00B24ADF" w:rsidRDefault="00224479">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B24ADF" w:rsidRDefault="00224479">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B24ADF" w:rsidRDefault="00224479">
      <w:pPr>
        <w:pStyle w:val="ProductList-BodyIndented"/>
        <w:ind w:left="720"/>
        <w:rPr>
          <w:lang w:eastAsia="ja-JP"/>
        </w:rPr>
      </w:pPr>
      <w:r>
        <w:rPr>
          <w:lang w:eastAsia="ja-JP"/>
        </w:rPr>
        <w:t xml:space="preserve"> </w:t>
      </w:r>
    </w:p>
    <w:p w:rsidR="00B24ADF" w:rsidRDefault="00224479">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B24ADF" w:rsidRDefault="00224479">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w:t>
      </w:r>
      <w:r>
        <w:rPr>
          <w:lang w:eastAsia="ja-JP"/>
        </w:rPr>
        <w:t>ト業務にのみ適用</w:t>
      </w:r>
      <w:r>
        <w:rPr>
          <w:lang w:eastAsia="ja-JP"/>
        </w:rPr>
        <w:t xml:space="preserve">) </w:t>
      </w:r>
      <w:r>
        <w:rPr>
          <w:lang w:eastAsia="ja-JP"/>
        </w:rPr>
        <w:t>と交換することができます。</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w:t>
      </w:r>
      <w:r>
        <w:rPr>
          <w:lang w:eastAsia="ja-JP"/>
        </w:rPr>
        <w:t>す。一度交換したインシデントは、</w:t>
      </w:r>
      <w:r>
        <w:rPr>
          <w:lang w:eastAsia="ja-JP"/>
        </w:rPr>
        <w:t xml:space="preserve">SA </w:t>
      </w:r>
      <w:r>
        <w:rPr>
          <w:lang w:eastAsia="ja-JP"/>
        </w:rPr>
        <w:t>の割り当てに戻すことはできません。</w:t>
      </w:r>
    </w:p>
    <w:p w:rsidR="00B24ADF" w:rsidRDefault="00224479">
      <w:pPr>
        <w:pStyle w:val="ProductList-BodyIndented"/>
        <w:ind w:left="720"/>
        <w:rPr>
          <w:lang w:eastAsia="ja-JP"/>
        </w:rPr>
      </w:pPr>
      <w:r>
        <w:rPr>
          <w:lang w:eastAsia="ja-JP"/>
        </w:rPr>
        <w:t xml:space="preserve"> </w:t>
      </w:r>
    </w:p>
    <w:p w:rsidR="00B24ADF" w:rsidRDefault="00224479">
      <w:pPr>
        <w:pStyle w:val="ProductList-SubClauseHeading"/>
        <w:outlineLvl w:val="3"/>
        <w:rPr>
          <w:lang w:eastAsia="ja-JP"/>
        </w:rPr>
      </w:pPr>
      <w:r>
        <w:rPr>
          <w:lang w:eastAsia="ja-JP"/>
        </w:rPr>
        <w:t>その他のビジネス条件</w:t>
      </w:r>
    </w:p>
    <w:p w:rsidR="00B24ADF" w:rsidRDefault="00224479">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w:t>
      </w:r>
      <w:r>
        <w:rPr>
          <w:lang w:eastAsia="ja-JP"/>
        </w:rPr>
        <w:t>あるいは電話インシデントの特典を利用できなくなる場合があります。</w:t>
      </w:r>
    </w:p>
    <w:p w:rsidR="00B24ADF" w:rsidRDefault="00224479">
      <w:pPr>
        <w:pStyle w:val="ProductList-BodyIndented"/>
        <w:ind w:left="720"/>
        <w:rPr>
          <w:lang w:eastAsia="ja-JP"/>
        </w:rPr>
      </w:pPr>
      <w:r>
        <w:rPr>
          <w:lang w:eastAsia="ja-JP"/>
        </w:rPr>
        <w:t xml:space="preserve"> </w:t>
      </w:r>
    </w:p>
    <w:p w:rsidR="00B24ADF" w:rsidRDefault="00224479">
      <w:pPr>
        <w:pStyle w:val="ProductList-SubClauseHeading"/>
        <w:outlineLvl w:val="3"/>
        <w:rPr>
          <w:lang w:eastAsia="ja-JP"/>
        </w:rPr>
      </w:pPr>
      <w:r>
        <w:rPr>
          <w:lang w:eastAsia="ja-JP"/>
        </w:rPr>
        <w:t>無制限の年中無休</w:t>
      </w:r>
      <w:r>
        <w:rPr>
          <w:lang w:eastAsia="ja-JP"/>
        </w:rPr>
        <w:t xml:space="preserve"> (24x7) </w:t>
      </w:r>
      <w:r>
        <w:rPr>
          <w:lang w:eastAsia="ja-JP"/>
        </w:rPr>
        <w:t>の技術サポート</w:t>
      </w:r>
    </w:p>
    <w:p w:rsidR="00B24ADF" w:rsidRDefault="00224479">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w:t>
      </w:r>
      <w:r>
        <w:t>を購入した場合にのみご利用いただけます。</w:t>
      </w:r>
    </w:p>
    <w:p w:rsidR="00B24ADF" w:rsidRDefault="00224479">
      <w:pPr>
        <w:pStyle w:val="ProductList-BodyIndented"/>
        <w:ind w:left="720"/>
      </w:pPr>
      <w:r>
        <w:t xml:space="preserve"> </w:t>
      </w:r>
    </w:p>
    <w:p w:rsidR="00B24ADF" w:rsidRDefault="00224479">
      <w:pPr>
        <w:pStyle w:val="ProductList-SubClauseHeading"/>
        <w:outlineLvl w:val="3"/>
        <w:rPr>
          <w:lang w:eastAsia="ja-JP"/>
        </w:rPr>
      </w:pPr>
      <w:r>
        <w:rPr>
          <w:lang w:eastAsia="ja-JP"/>
        </w:rPr>
        <w:t xml:space="preserve">SCE </w:t>
      </w:r>
      <w:r>
        <w:rPr>
          <w:lang w:eastAsia="ja-JP"/>
        </w:rPr>
        <w:t>の利用条件</w:t>
      </w:r>
    </w:p>
    <w:p w:rsidR="00B24ADF" w:rsidRDefault="00224479">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w:t>
      </w:r>
      <w:r>
        <w:rPr>
          <w:lang w:eastAsia="ja-JP"/>
        </w:rPr>
        <w:t>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B24ADF" w:rsidRDefault="00224479" w:rsidP="00B41DB4">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t>
      </w:r>
      <w:r>
        <w:t xml:space="preserve">Warehouse </w:t>
      </w:r>
      <w:r>
        <w:t>および</w:t>
      </w:r>
      <w:r>
        <w:t xml:space="preserve"> CAL)</w:t>
      </w:r>
    </w:p>
    <w:p w:rsidR="00B24ADF" w:rsidRDefault="00224479" w:rsidP="00B41DB4">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B24ADF" w:rsidRDefault="00224479" w:rsidP="00B41DB4">
      <w:pPr>
        <w:pStyle w:val="ProductList-Bullet"/>
        <w:numPr>
          <w:ilvl w:val="1"/>
          <w:numId w:val="38"/>
        </w:numPr>
      </w:pPr>
      <w:r>
        <w:t>Office SharePoint Server</w:t>
      </w:r>
      <w:r>
        <w:fldChar w:fldCharType="begin"/>
      </w:r>
      <w:r>
        <w:instrText xml:space="preserve"> XE "SharePoint Server" </w:instrText>
      </w:r>
      <w:r>
        <w:fldChar w:fldCharType="end"/>
      </w:r>
    </w:p>
    <w:p w:rsidR="00B24ADF" w:rsidRDefault="00224479">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B24ADF" w:rsidRDefault="00224479" w:rsidP="00B41DB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w:instrText>
      </w:r>
      <w:r>
        <w:instrText xml:space="preserv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B24ADF" w:rsidRDefault="00224479" w:rsidP="00B41DB4">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B24ADF" w:rsidRDefault="00224479">
      <w:pPr>
        <w:pStyle w:val="ProductList-BodyIndented"/>
      </w:pPr>
      <w:r>
        <w:t xml:space="preserve"> </w:t>
      </w:r>
    </w:p>
    <w:p w:rsidR="00B24ADF" w:rsidRDefault="00224479">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250,000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375,000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337,500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412,500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2,062,500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2,000,000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268,750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168,750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30,000,000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300,000,000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2,062,500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437,500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2,500,000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8,750,000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12,500,000</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8,250,000</w:t>
            </w:r>
          </w:p>
        </w:tc>
      </w:tr>
    </w:tbl>
    <w:p w:rsidR="00B24ADF" w:rsidRDefault="00224479">
      <w:pPr>
        <w:pStyle w:val="ProductList-BodyIndented"/>
        <w:ind w:left="720"/>
      </w:pPr>
      <w:r>
        <w:t xml:space="preserve"> </w:t>
      </w:r>
    </w:p>
    <w:p w:rsidR="00B24ADF" w:rsidRDefault="00224479">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w:t>
      </w:r>
      <w:r>
        <w:rPr>
          <w:lang w:eastAsia="ja-JP"/>
        </w:rPr>
        <w:t>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B24ADF" w:rsidRDefault="00224479">
      <w:pPr>
        <w:pStyle w:val="ProductList-BodyIndented"/>
        <w:ind w:left="720"/>
        <w:rPr>
          <w:lang w:eastAsia="ja-JP"/>
        </w:rPr>
      </w:pPr>
      <w:r>
        <w:rPr>
          <w:lang w:eastAsia="ja-JP"/>
        </w:rPr>
        <w:t xml:space="preserve"> </w:t>
      </w:r>
    </w:p>
    <w:p w:rsidR="00B24ADF" w:rsidRDefault="00224479">
      <w:pPr>
        <w:pStyle w:val="ProductList-SubClauseHeading"/>
        <w:outlineLvl w:val="3"/>
        <w:rPr>
          <w:lang w:eastAsia="ja-JP"/>
        </w:rPr>
      </w:pPr>
      <w:r>
        <w:rPr>
          <w:lang w:eastAsia="ja-JP"/>
        </w:rPr>
        <w:t xml:space="preserve">Parallel Data Warehouse </w:t>
      </w:r>
      <w:r>
        <w:rPr>
          <w:lang w:eastAsia="ja-JP"/>
        </w:rPr>
        <w:t>の利用条件</w:t>
      </w:r>
    </w:p>
    <w:p w:rsidR="00B24ADF" w:rsidRDefault="00224479">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w:t>
      </w:r>
      <w:r>
        <w:rPr>
          <w:lang w:eastAsia="ja-JP"/>
        </w:rPr>
        <w:t>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w:t>
      </w:r>
      <w:r>
        <w:rPr>
          <w:lang w:eastAsia="ja-JP"/>
        </w:rPr>
        <w:t>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w:t>
      </w:r>
      <w:r>
        <w:rPr>
          <w:lang w:eastAsia="ja-JP"/>
        </w:rPr>
        <w:t>ることができます。次の表を参照してください。</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認められるサポート連絡先の数</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4</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5</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6</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7</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8</w:t>
            </w:r>
          </w:p>
        </w:tc>
      </w:tr>
    </w:tbl>
    <w:p w:rsidR="00B24ADF" w:rsidRDefault="00224479">
      <w:pPr>
        <w:pStyle w:val="ProductList-BodyIndented"/>
      </w:pPr>
      <w:r>
        <w:t xml:space="preserve"> </w:t>
      </w:r>
    </w:p>
    <w:p w:rsidR="00B24ADF" w:rsidRDefault="00224479">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2"/>
        <w:rPr>
          <w:lang w:eastAsia="ja-JP"/>
        </w:rPr>
      </w:pPr>
      <w:bookmarkStart w:id="393" w:name="_Sec586"/>
      <w:r>
        <w:rPr>
          <w:lang w:eastAsia="ja-JP"/>
        </w:rPr>
        <w:t>延長ホットフィックス</w:t>
      </w:r>
      <w:r>
        <w:rPr>
          <w:lang w:eastAsia="ja-JP"/>
        </w:rPr>
        <w:t xml:space="preserve"> </w:t>
      </w:r>
      <w:r>
        <w:rPr>
          <w:lang w:eastAsia="ja-JP"/>
        </w:rPr>
        <w:t>サポート</w:t>
      </w:r>
      <w:bookmarkEnd w:id="393"/>
    </w:p>
    <w:p w:rsidR="00B24ADF" w:rsidRDefault="00224479">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B24ADF" w:rsidRDefault="00224479" w:rsidP="00B41DB4">
      <w:pPr>
        <w:pStyle w:val="ProductList-Bullet"/>
        <w:numPr>
          <w:ilvl w:val="0"/>
          <w:numId w:val="40"/>
        </w:numPr>
      </w:pPr>
      <w:r>
        <w:t>アプリケーション製品群の</w:t>
      </w:r>
      <w:r>
        <w:t xml:space="preserve"> S</w:t>
      </w:r>
      <w:r>
        <w:t xml:space="preserve">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B24ADF" w:rsidRDefault="00224479" w:rsidP="00B41DB4">
      <w:pPr>
        <w:pStyle w:val="ProductList-Bullet"/>
        <w:numPr>
          <w:ilvl w:val="0"/>
          <w:numId w:val="40"/>
        </w:numPr>
      </w:pPr>
      <w:r>
        <w:t>システム製品群の</w:t>
      </w:r>
      <w:r>
        <w:t xml:space="preserve"> SAM </w:t>
      </w:r>
      <w:r>
        <w:t>を保有するお客様</w:t>
      </w:r>
      <w:r>
        <w:t xml:space="preserve"> (Academic Select</w:t>
      </w:r>
      <w:r>
        <w:t>、</w:t>
      </w:r>
      <w:r>
        <w:t>Academic Select Plus</w:t>
      </w:r>
      <w:r>
        <w:t>、</w:t>
      </w:r>
      <w:r>
        <w:t>Campus Ag</w:t>
      </w:r>
      <w:r>
        <w:t>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B24ADF" w:rsidRDefault="00224479" w:rsidP="00B41DB4">
      <w:pPr>
        <w:pStyle w:val="ProductList-Bullet"/>
        <w:numPr>
          <w:ilvl w:val="0"/>
          <w:numId w:val="40"/>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w:instrText>
      </w:r>
      <w:r>
        <w:rPr>
          <w:lang w:eastAsia="ja-JP"/>
        </w:rPr>
        <w:instrText xml:space="preserve"> "Windows Server" </w:instrText>
      </w:r>
      <w:r>
        <w:fldChar w:fldCharType="end"/>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B24ADF" w:rsidRDefault="00224479">
      <w:pPr>
        <w:pStyle w:val="PURBreadcrumb"/>
        <w:rPr>
          <w:lang w:eastAsia="ja-JP"/>
        </w:rPr>
      </w:pPr>
      <w:r>
        <w:rPr>
          <w:lang w:eastAsia="ja-JP"/>
        </w:rPr>
        <w:t xml:space="preserve"> </w:t>
      </w:r>
    </w:p>
    <w:p w:rsidR="00B24ADF" w:rsidRDefault="00224479">
      <w:pPr>
        <w:pStyle w:val="ProductList-ClauseHeading"/>
        <w:outlineLvl w:val="2"/>
        <w:rPr>
          <w:lang w:eastAsia="ja-JP"/>
        </w:rPr>
      </w:pPr>
      <w:bookmarkStart w:id="394" w:name="_Sec587"/>
      <w:r>
        <w:rPr>
          <w:lang w:eastAsia="ja-JP"/>
        </w:rPr>
        <w:t>利用可能なステップアップ</w:t>
      </w:r>
      <w:r>
        <w:rPr>
          <w:lang w:eastAsia="ja-JP"/>
        </w:rPr>
        <w:t xml:space="preserve"> </w:t>
      </w:r>
      <w:r>
        <w:rPr>
          <w:lang w:eastAsia="ja-JP"/>
        </w:rPr>
        <w:t>ライセンス</w:t>
      </w:r>
      <w:bookmarkEnd w:id="394"/>
    </w:p>
    <w:p w:rsidR="00B24ADF" w:rsidRDefault="00224479">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w:t>
      </w:r>
      <w:r>
        <w:rPr>
          <w:lang w:eastAsia="ja-JP"/>
        </w:rPr>
        <w:t>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w:t>
      </w:r>
      <w:r>
        <w:rPr>
          <w:lang w:eastAsia="ja-JP"/>
        </w:rPr>
        <w:lastRenderedPageBreak/>
        <w:t>るライセンスより優先されます。詳細については、以下の場所にある</w:t>
      </w:r>
      <w:r>
        <w:rPr>
          <w:u w:val="single"/>
          <w:lang w:eastAsia="ja-JP"/>
        </w:rPr>
        <w:t>ステップアップ</w:t>
      </w:r>
      <w:r>
        <w:rPr>
          <w:lang w:eastAsia="ja-JP"/>
        </w:rPr>
        <w:t xml:space="preserve"> </w:t>
      </w:r>
      <w:r>
        <w:rPr>
          <w:lang w:eastAsia="ja-JP"/>
        </w:rPr>
        <w:t>ライセンスに関するライセンス簡易ガイドを参照してください。</w:t>
      </w:r>
      <w:hyperlink r:id="rId135">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B24AD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ステップアップ後</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BizTalk Server Standard</w:t>
            </w:r>
            <w:r>
              <w:fldChar w:fldCharType="begin"/>
            </w:r>
            <w:r>
              <w:instrText xml:space="preserve"> XE "BizTalk Server Standard"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BizTalk Server Enterprise</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Commerce Server Enterprise</w:t>
            </w:r>
            <w:r>
              <w:fldChar w:fldCharType="begin"/>
            </w:r>
            <w:r>
              <w:instrText xml:space="preserve"> XE "Commerce Server Enterprise"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w:t>
            </w:r>
            <w:r>
              <w:fldChar w:fldCharType="begin"/>
            </w:r>
            <w:r>
              <w:instrText xml:space="preserve"> XE "Core CAL</w:instrText>
            </w:r>
            <w:r>
              <w:instrText xml:space="preserv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w:t>
            </w:r>
            <w:r>
              <w:fldChar w:fldCharType="begin"/>
            </w:r>
            <w:r>
              <w:instrText xml:space="preserve"> XE "Enterprise CAL" </w:instrText>
            </w:r>
            <w:r>
              <w:fldChar w:fldCharType="end"/>
            </w:r>
            <w:r>
              <w:t xml:space="preserve"> Suite</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Office 365</w:t>
            </w:r>
            <w:r>
              <w:fldChar w:fldCharType="begin"/>
            </w:r>
            <w:r>
              <w:instrText xml:space="preserve"> XE "Enterprise CAL Suite Bridge for Office 365"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w:t>
            </w:r>
            <w:r>
              <w:t>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Office 365 and Microsoft Intune</w:t>
            </w:r>
            <w:r>
              <w:fldChar w:fldCharType="begin"/>
            </w:r>
            <w:r>
              <w:instrText xml:space="preserve"> XE "Core CAL Suite B</w:instrText>
            </w:r>
            <w:r>
              <w:instrText xml:space="preserve">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CAL Suite Bridge for Enterprise Mobility Suite</w:t>
            </w:r>
            <w:r>
              <w:fldChar w:fldCharType="begin"/>
            </w:r>
            <w:r>
              <w:instrText xml:space="preserve"> XE "Core CAL Suite Br</w:instrText>
            </w:r>
            <w:r>
              <w:instrText xml:space="preserve">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Core Infrastructure Server Suite Datacenter</w:t>
            </w:r>
            <w:r>
              <w:fldChar w:fldCharType="begin"/>
            </w:r>
            <w:r>
              <w:instrText xml:space="preserve"> XE "Core Infrastructure Server Suite Datacenter"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Desktop Education w/ Enterprise CAL Suite</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Desktop School w/ Enterprise CAL Suite</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Exchange Server Enterprise</w:t>
            </w:r>
            <w:r>
              <w:fldChar w:fldCharType="begin"/>
            </w:r>
            <w:r>
              <w:instrText xml:space="preserve"> XE "Exchange Server Enterprise"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Forefront TMG Enterprise</w:t>
            </w:r>
            <w:r>
              <w:fldChar w:fldCharType="begin"/>
            </w:r>
            <w:r>
              <w:instrText xml:space="preserve"> XE "Forefront TMG Enterprise"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Internet Security &amp; Ac</w:t>
            </w:r>
            <w:r>
              <w:t>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Internet Security &amp; Acceleration (ISA) Enterprise Server</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Microsoft Dynamics CRM Server</w:t>
            </w:r>
            <w:r>
              <w:fldChar w:fldCharType="begin"/>
            </w:r>
            <w:r>
              <w:instrText xml:space="preserve"> XE "Microsoft Dynamics CRM Server"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S</w:t>
            </w:r>
            <w:r>
              <w:t>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Office Professional Plus</w:t>
            </w:r>
            <w:r>
              <w:fldChar w:fldCharType="begin"/>
            </w:r>
            <w:r>
              <w:instrText xml:space="preserve"> XE "Office Professional Plus"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Desktop</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Enterprise Desktop with Microsoft Desktop Optimization Pack</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Project Professional</w:t>
            </w:r>
            <w:r>
              <w:fldChar w:fldCharType="begin"/>
            </w:r>
            <w:r>
              <w:instrText xml:space="preserve"> XE "Project Professional"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Enterprise Core</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En</w:t>
            </w:r>
            <w:r>
              <w:t>terprise</w:t>
            </w:r>
            <w:r>
              <w:fldChar w:fldCharType="begin"/>
            </w:r>
            <w:r>
              <w:instrText xml:space="preserve"> XE "SQL Server Enterprise" </w:instrText>
            </w:r>
            <w:r>
              <w:fldChar w:fldCharType="end"/>
            </w:r>
            <w:r>
              <w:t xml:space="preserve"> Core</w:t>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 Business Intelligence</w:t>
            </w:r>
            <w:r>
              <w:fldChar w:fldCharType="begin"/>
            </w:r>
            <w:r>
              <w:instrText xml:space="preserve"> XE "SQL Server Business Intelligence"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System Center Datacenter</w:t>
            </w:r>
            <w:r>
              <w:fldChar w:fldCharType="begin"/>
            </w:r>
            <w:r>
              <w:instrText xml:space="preserve"> XE "Syste</w:instrText>
            </w:r>
            <w:r>
              <w:instrText xml:space="preserve">m Center Datacenter"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Visio Professional</w:t>
            </w:r>
            <w:r>
              <w:fldChar w:fldCharType="begin"/>
            </w:r>
            <w:r>
              <w:instrText xml:space="preserve"> XE "Visio Professional"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Visual Studio Enterprise with MSDN</w:t>
            </w:r>
            <w:r>
              <w:fldChar w:fldCharType="begin"/>
            </w:r>
            <w:r>
              <w:instrText xml:space="preserve"> XE "</w:instrText>
            </w:r>
            <w:r>
              <w:instrText xml:space="preserve">Visual Studio Enterprise with MSDN"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Visual Studio Enterprise with MSDN</w:t>
            </w:r>
            <w:r>
              <w:fldChar w:fldCharType="begin"/>
            </w:r>
            <w:r>
              <w:instrText xml:space="preserve"> XE "Visual Studio Enterprise with MSDN" </w:instrText>
            </w:r>
            <w:r>
              <w:fldChar w:fldCharType="end"/>
            </w:r>
          </w:p>
        </w:tc>
      </w:tr>
      <w:tr w:rsidR="00B24ADF">
        <w:tc>
          <w:tcPr>
            <w:tcW w:w="600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Server Standard</w:t>
            </w:r>
            <w:r>
              <w:fldChar w:fldCharType="begin"/>
            </w:r>
            <w:r>
              <w:instrText xml:space="preserve"> XE "Windows Server St</w:instrText>
            </w:r>
            <w:r>
              <w:instrText xml:space="preserve">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Windows Server Datacenter</w:t>
            </w:r>
            <w:r>
              <w:fldChar w:fldCharType="begin"/>
            </w:r>
            <w:r>
              <w:instrText xml:space="preserve"> XE "Windows Server Datacenter" </w:instrText>
            </w:r>
            <w:r>
              <w:fldChar w:fldCharType="end"/>
            </w:r>
          </w:p>
        </w:tc>
      </w:tr>
    </w:tbl>
    <w:p w:rsidR="00B24ADF" w:rsidRDefault="00224479">
      <w:pPr>
        <w:pStyle w:val="ProductList-Body"/>
      </w:pPr>
      <w:r>
        <w:t xml:space="preserve"> </w:t>
      </w:r>
    </w:p>
    <w:p w:rsidR="00B24ADF" w:rsidRDefault="00224479">
      <w:pPr>
        <w:pStyle w:val="ProductList-ClauseHeading"/>
        <w:outlineLvl w:val="2"/>
        <w:rPr>
          <w:lang w:eastAsia="ja-JP"/>
        </w:rPr>
      </w:pPr>
      <w:bookmarkStart w:id="395" w:name="_Sec588"/>
      <w:r>
        <w:rPr>
          <w:lang w:eastAsia="ja-JP"/>
        </w:rPr>
        <w:t>サーバー</w:t>
      </w:r>
      <w:r>
        <w:rPr>
          <w:lang w:eastAsia="ja-JP"/>
        </w:rPr>
        <w:t xml:space="preserve"> – </w:t>
      </w:r>
      <w:r>
        <w:rPr>
          <w:lang w:eastAsia="ja-JP"/>
        </w:rPr>
        <w:t>障害復旧の権利</w:t>
      </w:r>
      <w:bookmarkEnd w:id="395"/>
    </w:p>
    <w:p w:rsidR="00B24ADF" w:rsidRDefault="00224479">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w:instrText>
      </w:r>
      <w:r>
        <w:rPr>
          <w:lang w:eastAsia="ja-JP"/>
        </w:rPr>
        <w:instrTex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w:instrText>
      </w:r>
      <w:r>
        <w:rPr>
          <w:lang w:eastAsia="ja-JP"/>
        </w:rPr>
        <w:instrText>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w:instrText>
      </w:r>
      <w:r>
        <w:rPr>
          <w:lang w:eastAsia="ja-JP"/>
        </w:rPr>
        <w:instrText>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w:instrText>
      </w:r>
      <w:r>
        <w:rPr>
          <w:lang w:eastAsia="ja-JP"/>
        </w:rPr>
        <w:instrText xml:space="preserve">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w:instrText>
      </w:r>
      <w:r>
        <w:rPr>
          <w:lang w:eastAsia="ja-JP"/>
        </w:rPr>
        <w:instrText xml:space="preserv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w:instrText>
      </w:r>
      <w:r>
        <w:rPr>
          <w:lang w:eastAsia="ja-JP"/>
        </w:rPr>
        <w:instrText>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w:instrText>
      </w:r>
      <w:r>
        <w:rPr>
          <w:lang w:eastAsia="ja-JP"/>
        </w:rPr>
        <w:instrText>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B24ADF" w:rsidRDefault="00224479" w:rsidP="00B41DB4">
      <w:pPr>
        <w:pStyle w:val="ProductList-Bullet"/>
        <w:numPr>
          <w:ilvl w:val="0"/>
          <w:numId w:val="41"/>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B24ADF" w:rsidRDefault="00224479" w:rsidP="00B41DB4">
      <w:pPr>
        <w:pStyle w:val="ProductList-Bullet"/>
        <w:numPr>
          <w:ilvl w:val="0"/>
          <w:numId w:val="41"/>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B24ADF" w:rsidRDefault="00224479" w:rsidP="00B41DB4">
      <w:pPr>
        <w:pStyle w:val="ProductList-Bullet"/>
        <w:numPr>
          <w:ilvl w:val="0"/>
          <w:numId w:val="41"/>
        </w:numPr>
        <w:rPr>
          <w:lang w:eastAsia="ja-JP"/>
        </w:rPr>
      </w:pPr>
      <w:r>
        <w:rPr>
          <w:lang w:eastAsia="ja-JP"/>
        </w:rPr>
        <w:t>プライマリ運用サーバー</w:t>
      </w:r>
      <w:r>
        <w:rPr>
          <w:lang w:eastAsia="ja-JP"/>
        </w:rPr>
        <w:t>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障害復旧の権利に基づいて本ソフトウェアを使用するためには、お客様は以下の条件に従う必要があります。</w:t>
      </w:r>
    </w:p>
    <w:p w:rsidR="00B24ADF" w:rsidRDefault="00224479" w:rsidP="00B41DB4">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rsidR="00B24ADF" w:rsidRDefault="00224479" w:rsidP="00B41DB4">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w:instrText>
      </w:r>
      <w:r>
        <w:rPr>
          <w:lang w:eastAsia="ja-JP"/>
        </w:rPr>
        <w:instrText>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w:instrText>
      </w:r>
      <w:r>
        <w:rPr>
          <w:lang w:eastAsia="ja-JP"/>
        </w:rPr>
        <w:instrText>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rsidR="00B24ADF" w:rsidRDefault="00224479" w:rsidP="00B41DB4">
      <w:pPr>
        <w:pStyle w:val="ProductList-Bullet"/>
        <w:numPr>
          <w:ilvl w:val="0"/>
          <w:numId w:val="42"/>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B24ADF" w:rsidRDefault="00224479" w:rsidP="00B41DB4">
      <w:pPr>
        <w:pStyle w:val="ProductList-Bullet"/>
        <w:numPr>
          <w:ilvl w:val="1"/>
          <w:numId w:val="42"/>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w:instrText>
      </w:r>
      <w:r>
        <w:rPr>
          <w:lang w:eastAsia="ja-JP"/>
        </w:rPr>
        <w:instrText>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B24ADF" w:rsidRDefault="00224479" w:rsidP="00B41DB4">
      <w:pPr>
        <w:pStyle w:val="ProductList-Bullet"/>
        <w:numPr>
          <w:ilvl w:val="1"/>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B24ADF" w:rsidRDefault="00224479">
      <w:pPr>
        <w:pStyle w:val="ProductList-Body"/>
        <w:ind w:left="1080"/>
        <w:rPr>
          <w:lang w:eastAsia="ja-JP"/>
        </w:rPr>
      </w:pPr>
      <w:r>
        <w:rPr>
          <w:lang w:eastAsia="ja-JP"/>
        </w:rPr>
        <w:t xml:space="preserve">- Hyper-V </w:t>
      </w:r>
      <w:r>
        <w:rPr>
          <w:lang w:eastAsia="ja-JP"/>
        </w:rPr>
        <w:t>などのハードウェア仮想化ソフトウェアを実行する</w:t>
      </w:r>
    </w:p>
    <w:p w:rsidR="00B24ADF" w:rsidRDefault="00224479">
      <w:pPr>
        <w:pStyle w:val="ProductList-Body"/>
        <w:ind w:left="1080"/>
        <w:rPr>
          <w:lang w:eastAsia="ja-JP"/>
        </w:rPr>
      </w:pPr>
      <w:r>
        <w:rPr>
          <w:lang w:eastAsia="ja-JP"/>
        </w:rPr>
        <w:t xml:space="preserve">- </w:t>
      </w:r>
      <w:r>
        <w:rPr>
          <w:lang w:eastAsia="ja-JP"/>
        </w:rPr>
        <w:t>ハードウェア仮想化サービスを提供する</w:t>
      </w:r>
    </w:p>
    <w:p w:rsidR="00B24ADF" w:rsidRDefault="00224479">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B24ADF" w:rsidRDefault="00224479">
      <w:pPr>
        <w:pStyle w:val="ProductList-Body"/>
        <w:ind w:left="1080"/>
        <w:rPr>
          <w:lang w:eastAsia="ja-JP"/>
        </w:rPr>
      </w:pPr>
      <w:r>
        <w:rPr>
          <w:lang w:eastAsia="ja-JP"/>
        </w:rPr>
        <w:t xml:space="preserve">- </w:t>
      </w:r>
      <w:r>
        <w:rPr>
          <w:lang w:eastAsia="ja-JP"/>
        </w:rPr>
        <w:t>レプリケーション先として機能する</w:t>
      </w:r>
    </w:p>
    <w:p w:rsidR="00B24ADF" w:rsidRDefault="00224479">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B24ADF" w:rsidRDefault="00224479">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B24ADF" w:rsidRDefault="00224479">
      <w:pPr>
        <w:pStyle w:val="ProductList-Body"/>
        <w:ind w:left="1080"/>
        <w:rPr>
          <w:lang w:eastAsia="ja-JP"/>
        </w:rPr>
      </w:pPr>
      <w:r>
        <w:rPr>
          <w:lang w:eastAsia="ja-JP"/>
        </w:rPr>
        <w:t xml:space="preserve">- </w:t>
      </w:r>
      <w:r>
        <w:rPr>
          <w:lang w:eastAsia="ja-JP"/>
        </w:rPr>
        <w:t>上記の障害復旧ワークロードを実行する</w:t>
      </w:r>
    </w:p>
    <w:p w:rsidR="00B24ADF" w:rsidRDefault="00224479" w:rsidP="00B41DB4">
      <w:pPr>
        <w:pStyle w:val="ProductList-Bullet"/>
        <w:numPr>
          <w:ilvl w:val="1"/>
          <w:numId w:val="43"/>
        </w:numPr>
        <w:rPr>
          <w:lang w:eastAsia="ja-JP"/>
        </w:rPr>
      </w:pPr>
      <w:r>
        <w:rPr>
          <w:lang w:eastAsia="ja-JP"/>
        </w:rPr>
        <w:lastRenderedPageBreak/>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B24ADF" w:rsidRDefault="00224479" w:rsidP="00B41DB4">
      <w:pPr>
        <w:pStyle w:val="ProductList-Bullet"/>
        <w:numPr>
          <w:ilvl w:val="0"/>
          <w:numId w:val="43"/>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w:t>
      </w:r>
      <w:r>
        <w:rPr>
          <w:lang w:eastAsia="ja-JP"/>
        </w:rPr>
        <w:t>、本ソフトウェアの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rsidR="00B24ADF" w:rsidRDefault="00224479" w:rsidP="00B41DB4">
      <w:pPr>
        <w:pStyle w:val="ProductList-Bullet"/>
        <w:numPr>
          <w:ilvl w:val="0"/>
          <w:numId w:val="43"/>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w:instrText>
      </w:r>
      <w:r>
        <w:rPr>
          <w:lang w:eastAsia="ja-JP"/>
        </w:rPr>
        <w:instrText>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rsidR="00B24ADF" w:rsidRDefault="00224479" w:rsidP="00B41DB4">
      <w:pPr>
        <w:pStyle w:val="ProductList-Bullet"/>
        <w:numPr>
          <w:ilvl w:val="0"/>
          <w:numId w:val="43"/>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B24ADF" w:rsidRDefault="00224479" w:rsidP="00B41DB4">
      <w:pPr>
        <w:pStyle w:val="ProductList-Bullet"/>
        <w:numPr>
          <w:ilvl w:val="0"/>
          <w:numId w:val="43"/>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w:instrText>
      </w:r>
      <w:r>
        <w:rPr>
          <w:lang w:eastAsia="ja-JP"/>
        </w:rPr>
        <w:instrText>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bookmarkStart w:id="396" w:name="_Sec589"/>
      <w:r>
        <w:rPr>
          <w:lang w:eastAsia="ja-JP"/>
        </w:rPr>
        <w:t>ライセンス</w:t>
      </w:r>
      <w:r>
        <w:rPr>
          <w:lang w:eastAsia="ja-JP"/>
        </w:rPr>
        <w:t xml:space="preserve"> </w:t>
      </w:r>
      <w:r>
        <w:rPr>
          <w:lang w:eastAsia="ja-JP"/>
        </w:rPr>
        <w:t>モビリティ</w:t>
      </w:r>
      <w:bookmarkEnd w:id="396"/>
    </w:p>
    <w:p w:rsidR="00B24ADF" w:rsidRDefault="00224479">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B24ADF" w:rsidRDefault="00224479">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w:instrText>
      </w:r>
      <w:r>
        <w:rPr>
          <w:lang w:eastAsia="ja-JP"/>
        </w:rPr>
        <w:instrText>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w:instrText>
      </w:r>
      <w:r>
        <w:rPr>
          <w:lang w:eastAsia="ja-JP"/>
        </w:rPr>
        <w:instrText>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w:instrText>
      </w:r>
      <w:r>
        <w:rPr>
          <w:lang w:eastAsia="ja-JP"/>
        </w:rPr>
        <w:instrText>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w:t>
      </w:r>
      <w:r>
        <w:rPr>
          <w:lang w:eastAsia="ja-JP"/>
        </w:rPr>
        <w:t>ができます。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B24ADF" w:rsidRDefault="00224479">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w:t>
      </w:r>
      <w:r>
        <w:rPr>
          <w:color w:val="0563C1"/>
          <w:lang w:eastAsia="ja-JP"/>
        </w:rPr>
        <w:t>イセンス</w:t>
      </w:r>
      <w:r>
        <w:rPr>
          <w:color w:val="0563C1"/>
          <w:lang w:eastAsia="ja-JP"/>
        </w:rPr>
        <w:t xml:space="preserve"> </w:t>
      </w:r>
      <w:r>
        <w:rPr>
          <w:color w:val="0563C1"/>
          <w:lang w:eastAsia="ja-JP"/>
        </w:rPr>
        <w:t>モビリティ</w:t>
      </w:r>
      <w:r>
        <w:fldChar w:fldCharType="end"/>
      </w:r>
      <w:r>
        <w:rPr>
          <w:lang w:eastAsia="ja-JP"/>
        </w:rPr>
        <w:t>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w:t>
      </w:r>
      <w:r>
        <w:rPr>
          <w:lang w:eastAsia="ja-JP"/>
        </w:rPr>
        <w:t>が適用されます。</w:t>
      </w:r>
    </w:p>
    <w:p w:rsidR="00B24ADF" w:rsidRDefault="00224479">
      <w:pPr>
        <w:pStyle w:val="ProductList-BodyIndented"/>
        <w:rPr>
          <w:lang w:eastAsia="ja-JP"/>
        </w:rPr>
      </w:pPr>
      <w:r>
        <w:rPr>
          <w:lang w:eastAsia="ja-JP"/>
        </w:rPr>
        <w:t xml:space="preserve"> </w:t>
      </w:r>
    </w:p>
    <w:p w:rsidR="00B24ADF" w:rsidRDefault="00224479">
      <w:pPr>
        <w:pStyle w:val="ProductList-SubSubClauseHeading"/>
        <w:outlineLvl w:val="4"/>
        <w:rPr>
          <w:lang w:eastAsia="ja-JP"/>
        </w:rPr>
      </w:pPr>
      <w:r>
        <w:rPr>
          <w:lang w:eastAsia="ja-JP"/>
        </w:rPr>
        <w:t>許可される用途</w:t>
      </w:r>
    </w:p>
    <w:p w:rsidR="00B24ADF" w:rsidRDefault="00224479">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B24ADF" w:rsidRDefault="00224479" w:rsidP="00B41DB4">
      <w:pPr>
        <w:pStyle w:val="ProductList-Bullet"/>
        <w:numPr>
          <w:ilvl w:val="2"/>
          <w:numId w:val="44"/>
        </w:numPr>
        <w:rPr>
          <w:lang w:eastAsia="ja-JP"/>
        </w:rPr>
      </w:pPr>
      <w:r>
        <w:rPr>
          <w:lang w:eastAsia="ja-JP"/>
        </w:rPr>
        <w:t>お客様がライセンスを取得したソフトウェアを共有サーバー上で実行する</w:t>
      </w:r>
    </w:p>
    <w:p w:rsidR="00B24ADF" w:rsidRDefault="00224479" w:rsidP="00B41DB4">
      <w:pPr>
        <w:pStyle w:val="ProductList-Bullet"/>
        <w:numPr>
          <w:ilvl w:val="2"/>
          <w:numId w:val="44"/>
        </w:numPr>
        <w:rPr>
          <w:lang w:eastAsia="ja-JP"/>
        </w:rPr>
      </w:pPr>
      <w:r>
        <w:rPr>
          <w:lang w:eastAsia="ja-JP"/>
        </w:rPr>
        <w:t>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B24ADF" w:rsidRDefault="00224479" w:rsidP="00B41DB4">
      <w:pPr>
        <w:pStyle w:val="ProductList-Bullet"/>
        <w:numPr>
          <w:ilvl w:val="2"/>
          <w:numId w:val="44"/>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B24ADF" w:rsidRDefault="00224479" w:rsidP="00B41DB4">
      <w:pPr>
        <w:pStyle w:val="ProductList-Bullet"/>
        <w:numPr>
          <w:ilvl w:val="2"/>
          <w:numId w:val="44"/>
        </w:numPr>
        <w:rPr>
          <w:lang w:eastAsia="ja-JP"/>
        </w:rPr>
      </w:pPr>
      <w:r>
        <w:rPr>
          <w:lang w:eastAsia="ja-JP"/>
        </w:rPr>
        <w:t>共有サーバー上で実行しているソフトウェアを使用して、お客様のサーバー上で使用する</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B24ADF" w:rsidRDefault="00224479">
      <w:pPr>
        <w:pStyle w:val="ProductList-BodyIndented2"/>
        <w:rPr>
          <w:lang w:eastAsia="ja-JP"/>
        </w:rPr>
      </w:pPr>
      <w:r>
        <w:rPr>
          <w:lang w:eastAsia="ja-JP"/>
        </w:rPr>
        <w:t xml:space="preserve"> </w:t>
      </w:r>
    </w:p>
    <w:p w:rsidR="00B24ADF" w:rsidRDefault="00224479">
      <w:pPr>
        <w:pStyle w:val="ProductList-SubSubClauseHeading"/>
        <w:outlineLvl w:val="4"/>
        <w:rPr>
          <w:lang w:eastAsia="ja-JP"/>
        </w:rPr>
      </w:pPr>
      <w:r>
        <w:rPr>
          <w:lang w:eastAsia="ja-JP"/>
        </w:rPr>
        <w:t>条件</w:t>
      </w:r>
    </w:p>
    <w:p w:rsidR="00B24ADF" w:rsidRDefault="00224479">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B24ADF" w:rsidRDefault="00224479" w:rsidP="00B41DB4">
      <w:pPr>
        <w:pStyle w:val="ProductList-Bullet"/>
        <w:numPr>
          <w:ilvl w:val="2"/>
          <w:numId w:val="45"/>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w:t>
      </w:r>
      <w:r>
        <w:rPr>
          <w:lang w:eastAsia="ja-JP"/>
        </w:rPr>
        <w:t>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B24ADF" w:rsidRDefault="00224479" w:rsidP="00B41DB4">
      <w:pPr>
        <w:pStyle w:val="ProductList-Bullet"/>
        <w:numPr>
          <w:ilvl w:val="2"/>
          <w:numId w:val="45"/>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w:instrText>
      </w:r>
      <w:r>
        <w:rPr>
          <w:lang w:eastAsia="ja-JP"/>
        </w:rPr>
        <w:instrText>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B24ADF" w:rsidRDefault="00224479" w:rsidP="00B41DB4">
      <w:pPr>
        <w:pStyle w:val="ProductList-Bullet"/>
        <w:numPr>
          <w:ilvl w:val="2"/>
          <w:numId w:val="45"/>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w:instrText>
      </w:r>
      <w:r>
        <w:rPr>
          <w:lang w:eastAsia="ja-JP"/>
        </w:rPr>
        <w:instrText>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B24ADF" w:rsidRDefault="00224479">
      <w:pPr>
        <w:pStyle w:val="ProductList-BodyIndented2"/>
        <w:rPr>
          <w:lang w:eastAsia="ja-JP"/>
        </w:rPr>
      </w:pPr>
      <w:r>
        <w:rPr>
          <w:lang w:eastAsia="ja-JP"/>
        </w:rPr>
        <w:t xml:space="preserve"> </w:t>
      </w:r>
    </w:p>
    <w:p w:rsidR="00B24ADF" w:rsidRDefault="00224479">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w:instrText>
      </w:r>
      <w:r>
        <w:rPr>
          <w:lang w:eastAsia="ja-JP"/>
        </w:rPr>
        <w:instrText>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w:instrText>
      </w:r>
      <w:r>
        <w:rPr>
          <w:lang w:eastAsia="ja-JP"/>
        </w:rPr>
        <w:instrText>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w:instrText>
      </w:r>
      <w:r>
        <w:rPr>
          <w:lang w:eastAsia="ja-JP"/>
        </w:rPr>
        <w:instrText>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w:instrText>
      </w:r>
      <w:r>
        <w:rPr>
          <w:lang w:eastAsia="ja-JP"/>
        </w:rPr>
        <w:instrText>\t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w:instrText>
      </w:r>
      <w:r>
        <w:rPr>
          <w:lang w:eastAsia="ja-JP"/>
        </w:rPr>
        <w:instrText xml:space="preserve">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w:t>
      </w:r>
      <w:r>
        <w:rPr>
          <w:lang w:eastAsia="ja-JP"/>
        </w:rPr>
        <w:t>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B24AD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ライセンスごとに許可される</w:t>
            </w:r>
          </w:p>
          <w:p w:rsidR="00B24ADF" w:rsidRDefault="00224479">
            <w:pPr>
              <w:pStyle w:val="ProductList-TableBody"/>
            </w:pPr>
            <w:r>
              <w:rPr>
                <w:color w:val="FFFFFF"/>
              </w:rPr>
              <w:t xml:space="preserve">OSE </w:t>
            </w:r>
            <w:r>
              <w:rPr>
                <w:color w:val="FFFFFF"/>
              </w:rPr>
              <w:t>またはコアの数</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ライセンスごとに</w:t>
            </w:r>
            <w:r>
              <w:t xml:space="preserve"> OSE 1 </w:t>
            </w:r>
            <w:r>
              <w:t>つ</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ライセンスごとに</w:t>
            </w:r>
            <w:r>
              <w:t xml:space="preserve"> OSE 1 </w:t>
            </w:r>
            <w:r>
              <w:t>つ</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コアごと</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ライセンスごとに管理対象の</w:t>
            </w:r>
            <w:r>
              <w:t xml:space="preserve"> OSE 2 </w:t>
            </w:r>
            <w:r>
              <w:t>つ</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lastRenderedPageBreak/>
              <w:t>管理サーバー</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ライセンスごとに管理対象の</w:t>
            </w:r>
            <w:r>
              <w:t xml:space="preserve"> OSE 10 </w:t>
            </w:r>
            <w:r>
              <w:t>個</w:t>
            </w:r>
          </w:p>
        </w:tc>
      </w:tr>
    </w:tbl>
    <w:p w:rsidR="00B24ADF" w:rsidRDefault="00224479">
      <w:pPr>
        <w:pStyle w:val="ProductList-BodyIndented2"/>
        <w:rPr>
          <w:lang w:eastAsia="ja-JP"/>
        </w:rPr>
      </w:pPr>
      <w:r>
        <w:rPr>
          <w:lang w:eastAsia="ja-JP"/>
        </w:rPr>
        <w:t xml:space="preserve"> </w:t>
      </w:r>
    </w:p>
    <w:p w:rsidR="00B24ADF" w:rsidRDefault="00224479">
      <w:pPr>
        <w:pStyle w:val="ProductList-SubSubClauseHeading"/>
        <w:outlineLvl w:val="4"/>
        <w:rPr>
          <w:lang w:eastAsia="ja-JP"/>
        </w:rPr>
      </w:pPr>
      <w:r>
        <w:rPr>
          <w:lang w:eastAsia="ja-JP"/>
        </w:rPr>
        <w:t>フェールオーバーの権利</w:t>
      </w:r>
    </w:p>
    <w:p w:rsidR="00B24ADF" w:rsidRDefault="00224479">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w:instrText>
      </w:r>
      <w:r>
        <w:rPr>
          <w:lang w:eastAsia="ja-JP"/>
        </w:rPr>
        <w:instrText xml:space="preserve">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w:instrText>
      </w:r>
      <w:r>
        <w:rPr>
          <w:lang w:eastAsia="ja-JP"/>
        </w:rPr>
        <w:instrText>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を実行する際に必要なライセンスの数を超えてはなりません。</w:t>
      </w:r>
    </w:p>
    <w:p w:rsidR="00B24ADF" w:rsidRDefault="00224479">
      <w:pPr>
        <w:pStyle w:val="ProductList-BodyIndented2"/>
        <w:rPr>
          <w:lang w:eastAsia="ja-JP"/>
        </w:rPr>
      </w:pPr>
      <w:r>
        <w:rPr>
          <w:lang w:eastAsia="ja-JP"/>
        </w:rPr>
        <w:t xml:space="preserve"> </w:t>
      </w:r>
    </w:p>
    <w:p w:rsidR="00B24ADF" w:rsidRDefault="00224479">
      <w:pPr>
        <w:pStyle w:val="ProductList-ClauseHeading"/>
        <w:outlineLvl w:val="2"/>
        <w:rPr>
          <w:lang w:eastAsia="ja-JP"/>
        </w:rPr>
      </w:pPr>
      <w:bookmarkStart w:id="397"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97"/>
    </w:p>
    <w:p w:rsidR="00B24ADF" w:rsidRDefault="00224479">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r>
        <w:rPr>
          <w:lang w:eastAsia="ja-JP"/>
        </w:rPr>
        <w:t>とは、セルフ</w:t>
      </w:r>
      <w:r>
        <w:rPr>
          <w:lang w:eastAsia="ja-JP"/>
        </w:rPr>
        <w:t xml:space="preserve"> </w:t>
      </w:r>
      <w:r>
        <w:rPr>
          <w:lang w:eastAsia="ja-JP"/>
        </w:rPr>
        <w:t>ホストの権利が適用される製品を意味します。</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B24ADF" w:rsidRDefault="00224479">
      <w:pPr>
        <w:pStyle w:val="ProductList-Body"/>
        <w:rPr>
          <w:lang w:eastAsia="ja-JP"/>
        </w:rPr>
      </w:pPr>
      <w:r>
        <w:rPr>
          <w:lang w:eastAsia="ja-JP"/>
        </w:rPr>
        <w:t xml:space="preserve"> </w:t>
      </w:r>
    </w:p>
    <w:p w:rsidR="00B24ADF" w:rsidRDefault="00224479">
      <w:pPr>
        <w:pStyle w:val="ProductList-SubClauseHeading"/>
        <w:outlineLvl w:val="3"/>
        <w:rPr>
          <w:lang w:eastAsia="ja-JP"/>
        </w:rPr>
      </w:pPr>
      <w:r>
        <w:rPr>
          <w:lang w:eastAsia="ja-JP"/>
        </w:rPr>
        <w:t>要件</w:t>
      </w:r>
    </w:p>
    <w:p w:rsidR="00B24ADF" w:rsidRDefault="00224479">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w:instrText>
      </w:r>
      <w:r>
        <w:rPr>
          <w:lang w:eastAsia="ja-JP"/>
        </w:rPr>
        <w:instrText xml:space="preserve">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を保持する必要があります。</w:t>
      </w:r>
    </w:p>
    <w:p w:rsidR="00B24ADF" w:rsidRDefault="00224479" w:rsidP="00B41DB4">
      <w:pPr>
        <w:pStyle w:val="ProductList-Bullet"/>
        <w:numPr>
          <w:ilvl w:val="1"/>
          <w:numId w:val="46"/>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B24ADF" w:rsidRDefault="00224479" w:rsidP="00B41DB4">
      <w:pPr>
        <w:pStyle w:val="ProductList-Bullet"/>
        <w:numPr>
          <w:ilvl w:val="1"/>
          <w:numId w:val="46"/>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B24ADF" w:rsidRDefault="00224479">
      <w:pPr>
        <w:pStyle w:val="ProductList-BodyIndented"/>
        <w:rPr>
          <w:lang w:eastAsia="ja-JP"/>
        </w:rPr>
      </w:pPr>
      <w:r>
        <w:rPr>
          <w:lang w:eastAsia="ja-JP"/>
        </w:rPr>
        <w:t>統合</w:t>
      </w:r>
      <w:r>
        <w:rPr>
          <w:lang w:eastAsia="ja-JP"/>
        </w:rPr>
        <w:t>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B24ADF" w:rsidRDefault="00224479" w:rsidP="00B41DB4">
      <w:pPr>
        <w:pStyle w:val="ProductList-Bullet"/>
        <w:numPr>
          <w:ilvl w:val="1"/>
          <w:numId w:val="47"/>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B24ADF" w:rsidRDefault="00224479" w:rsidP="00B41DB4">
      <w:pPr>
        <w:pStyle w:val="ProductList-Bullet"/>
        <w:numPr>
          <w:ilvl w:val="1"/>
          <w:numId w:val="47"/>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お客様は、統合ソリューションを共有サーバーから提供する場合、</w:t>
      </w:r>
      <w:r>
        <w:rPr>
          <w:lang w:eastAsia="ja-JP"/>
        </w:rPr>
        <w:t xml:space="preserve">Windows Server </w:t>
      </w:r>
      <w:r>
        <w:rPr>
          <w:lang w:eastAsia="ja-JP"/>
        </w:rPr>
        <w:t>をセルフ</w:t>
      </w:r>
      <w:r>
        <w:rPr>
          <w:lang w:eastAsia="ja-JP"/>
        </w:rPr>
        <w:t xml:space="preserve"> </w:t>
      </w:r>
      <w:r>
        <w:rPr>
          <w:lang w:eastAsia="ja-JP"/>
        </w:rPr>
        <w:t>ホスト</w:t>
      </w:r>
      <w:r>
        <w:rPr>
          <w:lang w:eastAsia="ja-JP"/>
        </w:rPr>
        <w:t xml:space="preserve"> </w:t>
      </w:r>
      <w:r>
        <w:rPr>
          <w:lang w:eastAsia="ja-JP"/>
        </w:rPr>
        <w:t>アプリケーションとして使用することはできません。代わりに、お客様は、ソフトウェア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w:t>
      </w:r>
      <w:r>
        <w:rPr>
          <w:lang w:eastAsia="ja-JP"/>
        </w:rPr>
        <w:t>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お客様のソフトウェアは、次の条件を満たしている必要があります。</w:t>
      </w:r>
    </w:p>
    <w:p w:rsidR="00B24ADF" w:rsidRDefault="00224479" w:rsidP="00B41DB4">
      <w:pPr>
        <w:pStyle w:val="ProductList-Bullet"/>
        <w:numPr>
          <w:ilvl w:val="1"/>
          <w:numId w:val="48"/>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B24ADF" w:rsidRDefault="00224479" w:rsidP="00B41DB4">
      <w:pPr>
        <w:pStyle w:val="ProductList-Bullet"/>
        <w:numPr>
          <w:ilvl w:val="1"/>
          <w:numId w:val="48"/>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B24ADF" w:rsidRDefault="00224479" w:rsidP="00B41DB4">
      <w:pPr>
        <w:pStyle w:val="ProductList-Bullet"/>
        <w:numPr>
          <w:ilvl w:val="1"/>
          <w:numId w:val="48"/>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B24ADF" w:rsidRDefault="00224479" w:rsidP="00B41DB4">
      <w:pPr>
        <w:pStyle w:val="ProductList-Bullet"/>
        <w:numPr>
          <w:ilvl w:val="1"/>
          <w:numId w:val="48"/>
        </w:numPr>
        <w:rPr>
          <w:lang w:eastAsia="ja-JP"/>
        </w:rPr>
      </w:pPr>
      <w:r>
        <w:rPr>
          <w:lang w:eastAsia="ja-JP"/>
        </w:rPr>
        <w:t>お客様によって所有されるが、お客様によってライセンス許諾されない。た</w:t>
      </w:r>
      <w:r>
        <w:rPr>
          <w:lang w:eastAsia="ja-JP"/>
        </w:rPr>
        <w:t>だし、お客様のソフトウェアに組み込まれ、またはお客様のソフトウェアをサポートするために動作する、重要ではない第三者のソフトウェアを、お客様のソフトウェアに含めることはできます。</w:t>
      </w:r>
    </w:p>
    <w:p w:rsidR="00B24ADF" w:rsidRDefault="00224479">
      <w:pPr>
        <w:pStyle w:val="ProductList-BodyIndented"/>
        <w:rPr>
          <w:lang w:eastAsia="ja-JP"/>
        </w:rPr>
      </w:pPr>
      <w:r>
        <w:rPr>
          <w:lang w:eastAsia="ja-JP"/>
        </w:rPr>
        <w:t xml:space="preserve"> </w:t>
      </w:r>
    </w:p>
    <w:p w:rsidR="00B24ADF" w:rsidRDefault="00224479">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w:instrText>
      </w:r>
      <w:r>
        <w:rPr>
          <w:lang w:eastAsia="ja-JP"/>
        </w:rPr>
        <w:instrText>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B24ADF" w:rsidRDefault="00B24ADF">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Indented"/>
        <w:rPr>
          <w:lang w:eastAsia="ja-JP"/>
        </w:rPr>
      </w:pPr>
    </w:p>
    <w:p w:rsidR="00B24ADF" w:rsidRDefault="00224479">
      <w:pPr>
        <w:pStyle w:val="PURBreadcrumb"/>
        <w:rPr>
          <w:lang w:eastAsia="ja-JP"/>
        </w:rPr>
      </w:pPr>
      <w:r>
        <w:rPr>
          <w:lang w:eastAsia="ja-JP"/>
        </w:rPr>
        <w:t xml:space="preserve"> </w:t>
      </w:r>
    </w:p>
    <w:p w:rsidR="00B24ADF" w:rsidRDefault="00224479">
      <w:pPr>
        <w:pStyle w:val="ProductList-SectionHeading"/>
        <w:pageBreakBefore/>
        <w:outlineLvl w:val="0"/>
        <w:rPr>
          <w:lang w:eastAsia="ja-JP"/>
        </w:rPr>
      </w:pPr>
      <w:bookmarkStart w:id="398" w:name="_Sec562"/>
      <w:bookmarkEnd w:id="375"/>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99" w:name="_Toc447271960"/>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99"/>
      <w:r>
        <w:rPr>
          <w:lang w:eastAsia="ja-JP"/>
        </w:rPr>
        <w:instrText>" \l 1</w:instrText>
      </w:r>
      <w:r>
        <w:fldChar w:fldCharType="end"/>
      </w:r>
    </w:p>
    <w:p w:rsidR="00B24ADF" w:rsidRDefault="00224479">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B24ADF" w:rsidRDefault="00224479">
      <w:pPr>
        <w:pStyle w:val="ProductList-Offering1Heading"/>
        <w:outlineLvl w:val="1"/>
        <w:rPr>
          <w:lang w:eastAsia="ja-JP"/>
        </w:rPr>
      </w:pPr>
      <w:bookmarkStart w:id="400"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400"/>
      <w:r>
        <w:fldChar w:fldCharType="begin"/>
      </w:r>
      <w:r>
        <w:rPr>
          <w:lang w:eastAsia="ja-JP"/>
        </w:rPr>
        <w:instrText xml:space="preserve"> TC "</w:instrText>
      </w:r>
      <w:bookmarkStart w:id="401" w:name="_Toc447271961"/>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401"/>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B24AD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jc w:val="center"/>
            </w:pPr>
            <w:r>
              <w:rPr>
                <w:color w:val="FFFFFF"/>
              </w:rPr>
              <w:t>プレミア</w:t>
            </w:r>
            <w:r>
              <w:rPr>
                <w:color w:val="FFFFFF"/>
              </w:rPr>
              <w:t xml:space="preserve"> </w:t>
            </w:r>
            <w:r>
              <w:rPr>
                <w:color w:val="FFFFFF"/>
              </w:rPr>
              <w:t>プラス</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月例</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最大</w:t>
            </w:r>
            <w:r>
              <w:t xml:space="preserve"> 10 </w:t>
            </w:r>
            <w:r>
              <w:t>時間</w:t>
            </w:r>
          </w:p>
          <w:p w:rsidR="00B24ADF" w:rsidRDefault="00224479">
            <w:pPr>
              <w:pStyle w:val="ProductList-TableBody"/>
            </w:pPr>
            <w:r>
              <w:t xml:space="preserve">+1 </w:t>
            </w:r>
            <w:r>
              <w:t>ヘルスチェック</w:t>
            </w:r>
          </w:p>
          <w:p w:rsidR="00B24ADF" w:rsidRDefault="00224479">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最大</w:t>
            </w:r>
            <w:r>
              <w:t xml:space="preserve"> 160 </w:t>
            </w:r>
            <w:r>
              <w:t>時間</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最大</w:t>
            </w:r>
            <w:r>
              <w:t xml:space="preserve"> 140 </w:t>
            </w:r>
            <w:r>
              <w:t>時間</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jc w:val="center"/>
            </w:pPr>
            <w:r>
              <w:t>X</w:t>
            </w:r>
          </w:p>
        </w:tc>
      </w:tr>
      <w:tr w:rsidR="00B24ADF">
        <w:tc>
          <w:tcPr>
            <w:tcW w:w="404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20 </w:t>
            </w:r>
            <w:r>
              <w:t>時間</w:t>
            </w:r>
            <w:r>
              <w:t>/</w:t>
            </w:r>
            <w:r>
              <w:t>パック</w:t>
            </w:r>
          </w:p>
        </w:tc>
      </w:tr>
    </w:tbl>
    <w:p w:rsidR="00B24ADF" w:rsidRDefault="00224479">
      <w:pPr>
        <w:pStyle w:val="ProductList-Body"/>
        <w:rPr>
          <w:lang w:eastAsia="ja-JP"/>
        </w:rPr>
      </w:pPr>
      <w:r>
        <w:rPr>
          <w:vertAlign w:val="superscript"/>
          <w:lang w:eastAsia="ja-JP"/>
        </w:rPr>
        <w:t>1</w:t>
      </w:r>
      <w:r>
        <w:rPr>
          <w:i/>
          <w:lang w:eastAsia="ja-JP"/>
        </w:rPr>
        <w:t>営業時間は地域によって異なります。</w:t>
      </w:r>
    </w:p>
    <w:p w:rsidR="00B24ADF" w:rsidRDefault="00224479">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B24AD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お客様の対応</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事業に壊滅的な影響が及ぶ場合</w:t>
            </w:r>
            <w:r>
              <w:t>:</w:t>
            </w:r>
          </w:p>
          <w:p w:rsidR="00B24ADF" w:rsidRDefault="00224479">
            <w:pPr>
              <w:pStyle w:val="ProductList-TableBody"/>
            </w:pPr>
            <w:r>
              <w:t>中核となる基幹業務遂行プロセスを完全に失い、業務を適切に継続することができない時</w:t>
            </w:r>
          </w:p>
          <w:p w:rsidR="00B24ADF" w:rsidRDefault="00224479">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最初の電話連絡から</w:t>
            </w:r>
            <w:r>
              <w:t xml:space="preserve"> 1 </w:t>
            </w:r>
            <w:r>
              <w:t>時間以内に即時の対応開始</w:t>
            </w:r>
          </w:p>
          <w:p w:rsidR="00B24ADF" w:rsidRDefault="00224479">
            <w:pPr>
              <w:pStyle w:val="ProductList-TableBody"/>
            </w:pPr>
            <w:r>
              <w:t>可能な限り迅速なオンサイト</w:t>
            </w:r>
            <w:r>
              <w:t xml:space="preserve"> </w:t>
            </w:r>
            <w:r>
              <w:t>サポートの提供</w:t>
            </w:r>
          </w:p>
          <w:p w:rsidR="00B24ADF" w:rsidRDefault="00224479">
            <w:pPr>
              <w:pStyle w:val="ProductList-TableBody"/>
            </w:pPr>
            <w:r>
              <w:t>無休体制で対応</w:t>
            </w:r>
          </w:p>
          <w:p w:rsidR="00B24ADF" w:rsidRDefault="00224479">
            <w:pPr>
              <w:pStyle w:val="ProductList-TableBody"/>
            </w:pPr>
            <w:r>
              <w:t>マイクロソフト製品開発グループへの迅速なエスカレーション</w:t>
            </w:r>
          </w:p>
          <w:p w:rsidR="00B24ADF" w:rsidRDefault="00224479">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お客様内部の経営陣への報告</w:t>
            </w:r>
          </w:p>
          <w:p w:rsidR="00B24ADF" w:rsidRDefault="00224479">
            <w:pPr>
              <w:pStyle w:val="ProductList-TableBody"/>
            </w:pPr>
            <w:r>
              <w:t>無休体制で作業を続けるために必要な人的資源の確保</w:t>
            </w:r>
            <w:r>
              <w:rPr>
                <w:vertAlign w:val="superscript"/>
              </w:rPr>
              <w:t>2</w:t>
            </w:r>
          </w:p>
          <w:p w:rsidR="00B24ADF" w:rsidRDefault="00224479">
            <w:pPr>
              <w:pStyle w:val="ProductList-TableBody"/>
            </w:pPr>
            <w:r>
              <w:t>危機的状況脱却までの、システム管理者、ならびに担当者間との定常的な連絡手段の確保</w:t>
            </w:r>
          </w:p>
          <w:p w:rsidR="00B24ADF" w:rsidRDefault="00224479">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事業に重大な影響が及ぶ場合</w:t>
            </w:r>
            <w:r>
              <w:t>:</w:t>
            </w:r>
          </w:p>
          <w:p w:rsidR="00B24ADF" w:rsidRDefault="00224479">
            <w:pPr>
              <w:pStyle w:val="ProductList-TableBody"/>
            </w:pPr>
            <w:r>
              <w:t>事業に相当の損失が発生し、断続的に業務遂行プロセスが停止する時</w:t>
            </w:r>
          </w:p>
          <w:p w:rsidR="00B24ADF" w:rsidRDefault="00224479">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最初の電話連絡から</w:t>
            </w:r>
            <w:r>
              <w:t xml:space="preserve"> 1 </w:t>
            </w:r>
            <w:r>
              <w:t>時間以内に即時の対応開始</w:t>
            </w:r>
          </w:p>
          <w:p w:rsidR="00B24ADF" w:rsidRDefault="00224479">
            <w:pPr>
              <w:pStyle w:val="ProductList-TableBody"/>
            </w:pPr>
            <w:r>
              <w:t>要請に基づき、本会社施設でのオンサイト</w:t>
            </w:r>
            <w:r>
              <w:t xml:space="preserve"> </w:t>
            </w:r>
            <w:r>
              <w:t>サポートの提供</w:t>
            </w:r>
          </w:p>
          <w:p w:rsidR="00B24ADF" w:rsidRDefault="00224479">
            <w:pPr>
              <w:pStyle w:val="ProductList-TableBody"/>
            </w:pPr>
            <w:r>
              <w:t>無休体制で対応</w:t>
            </w:r>
          </w:p>
          <w:p w:rsidR="00B24ADF" w:rsidRDefault="00224479">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無休体制で作業を続けるために必要な人的資源の確保</w:t>
            </w:r>
            <w:r>
              <w:rPr>
                <w:vertAlign w:val="superscript"/>
              </w:rPr>
              <w:t>2</w:t>
            </w:r>
          </w:p>
          <w:p w:rsidR="00B24ADF" w:rsidRDefault="00224479">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B24ADF" w:rsidRDefault="00224479">
            <w:pPr>
              <w:pStyle w:val="ProductList-TableBody"/>
            </w:pPr>
            <w:r>
              <w:t>管理職への通知</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事業に部分的な影響が発生する場合</w:t>
            </w:r>
            <w:r>
              <w:t>:</w:t>
            </w:r>
          </w:p>
          <w:p w:rsidR="00B24ADF" w:rsidRDefault="00224479">
            <w:pPr>
              <w:pStyle w:val="ProductList-TableBody"/>
            </w:pPr>
            <w:r>
              <w:t>お客様の事業に部分的な損失が発生し、サービスの質が低下するが、業務自体は不十分な状態ながら継続可能である</w:t>
            </w:r>
          </w:p>
          <w:p w:rsidR="00B24ADF" w:rsidRDefault="00224479">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最初の電話連絡から</w:t>
            </w:r>
            <w:r>
              <w:t xml:space="preserve"> 2 </w:t>
            </w:r>
            <w:r>
              <w:t>時間以内に対応開始</w:t>
            </w:r>
          </w:p>
          <w:p w:rsidR="00B24ADF" w:rsidRDefault="00224479">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マイクロソフトが営業時間</w:t>
            </w:r>
            <w:r>
              <w:rPr>
                <w:vertAlign w:val="superscript"/>
              </w:rPr>
              <w:t>1</w:t>
            </w:r>
            <w:r>
              <w:t>中の継続対応を維持できるよう適切な人的資源を確保</w:t>
            </w:r>
          </w:p>
          <w:p w:rsidR="00B24ADF" w:rsidRDefault="00224479">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事業に軽微な影響が及ぶ場合</w:t>
            </w:r>
            <w:r>
              <w:t>:</w:t>
            </w:r>
          </w:p>
          <w:p w:rsidR="00B24ADF" w:rsidRDefault="00224479">
            <w:pPr>
              <w:pStyle w:val="ProductList-TableBody"/>
            </w:pPr>
            <w:r>
              <w:t>お客様の事業は、サービスへの支障がわずかであるか、または全くない状態で実質的に業務は機能している</w:t>
            </w:r>
          </w:p>
          <w:p w:rsidR="00B24ADF" w:rsidRDefault="00224479">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最初の電話連絡から</w:t>
            </w:r>
            <w:r>
              <w:t xml:space="preserve"> 4 </w:t>
            </w:r>
            <w:r>
              <w:t>時間以内に対応開始</w:t>
            </w:r>
          </w:p>
          <w:p w:rsidR="00B24ADF" w:rsidRDefault="00224479">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問題担当者に対する連絡手段の確保</w:t>
            </w:r>
          </w:p>
          <w:p w:rsidR="00B24ADF" w:rsidRDefault="00224479">
            <w:pPr>
              <w:pStyle w:val="ProductList-TableBody"/>
            </w:pPr>
            <w:r>
              <w:t>マイクロソフトからの要請等に対して、</w:t>
            </w:r>
            <w:r>
              <w:t xml:space="preserve">24 </w:t>
            </w:r>
            <w:r>
              <w:t>時間以内に対応可</w:t>
            </w:r>
            <w:r>
              <w:t>能な体制の確立</w:t>
            </w:r>
          </w:p>
        </w:tc>
      </w:tr>
    </w:tbl>
    <w:p w:rsidR="00B24ADF" w:rsidRDefault="00224479">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B24ADF" w:rsidRDefault="00224479">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B24ADF" w:rsidRDefault="00224479">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w:t>
      </w:r>
      <w:r>
        <w:rPr>
          <w:lang w:eastAsia="ja-JP"/>
        </w:rPr>
        <w:t>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w:t>
      </w:r>
      <w:r>
        <w:rPr>
          <w:lang w:eastAsia="ja-JP"/>
        </w:rPr>
        <w:t>要請に基づき、問題を分析するためにお客様のシステムにリモートのダイヤルイン経由でアクセスすることができます。</w:t>
      </w:r>
    </w:p>
    <w:p w:rsidR="00B24ADF" w:rsidRDefault="00224479">
      <w:pPr>
        <w:pStyle w:val="ProductList-Offering1Heading"/>
        <w:outlineLvl w:val="1"/>
      </w:pPr>
      <w:bookmarkStart w:id="402" w:name="_Sec566"/>
      <w:r>
        <w:t xml:space="preserve">Microsoft Enterprise Strategy Program </w:t>
      </w:r>
      <w:r>
        <w:t>の提供内容</w:t>
      </w:r>
      <w:bookmarkEnd w:id="402"/>
      <w:r>
        <w:fldChar w:fldCharType="begin"/>
      </w:r>
      <w:r>
        <w:instrText xml:space="preserve"> TC "</w:instrText>
      </w:r>
      <w:bookmarkStart w:id="403" w:name="_Toc447271962"/>
      <w:r>
        <w:instrText xml:space="preserve">Microsoft Enterprise Strategy Program </w:instrText>
      </w:r>
      <w:r>
        <w:instrText>の提供内容</w:instrText>
      </w:r>
      <w:bookmarkEnd w:id="403"/>
      <w:r>
        <w:instrText>" \l 2</w:instrText>
      </w:r>
      <w:r>
        <w:fldChar w:fldCharType="end"/>
      </w:r>
    </w:p>
    <w:p w:rsidR="00B24ADF" w:rsidRDefault="00224479">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B24AD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Enterprise Strategy Portfolio</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9RO-xxxx</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マイクロソフト</w:t>
            </w:r>
            <w:r>
              <w:t xml:space="preserve"> </w:t>
            </w:r>
            <w:r>
              <w:t>アーキテクトおよびエンタープ</w:t>
            </w:r>
            <w:r>
              <w:t>ライズ</w:t>
            </w:r>
            <w:r>
              <w:t xml:space="preserve"> </w:t>
            </w:r>
            <w:r>
              <w:t>サービス提供チームの総計で最大</w:t>
            </w:r>
            <w:r>
              <w:t xml:space="preserve"> 1600 </w:t>
            </w:r>
            <w:r>
              <w:t>時間</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 </w:t>
            </w:r>
          </w:p>
        </w:tc>
      </w:tr>
      <w:tr w:rsidR="00B24ADF">
        <w:tc>
          <w:tcPr>
            <w:tcW w:w="306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 xml:space="preserve">200 </w:t>
            </w:r>
            <w:r>
              <w:t>時間</w:t>
            </w:r>
            <w:r>
              <w:t xml:space="preserve"> (</w:t>
            </w:r>
            <w:r>
              <w:t>上記のサービスに追加できます</w:t>
            </w:r>
            <w:r>
              <w:t>)</w:t>
            </w:r>
          </w:p>
        </w:tc>
      </w:tr>
    </w:tbl>
    <w:p w:rsidR="00B24ADF" w:rsidRDefault="00224479">
      <w:pPr>
        <w:pStyle w:val="ProductList-Body"/>
        <w:rPr>
          <w:lang w:eastAsia="ja-JP"/>
        </w:rPr>
      </w:pPr>
      <w:r>
        <w:rPr>
          <w:lang w:eastAsia="ja-JP"/>
        </w:rPr>
        <w:t xml:space="preserve"> </w:t>
      </w:r>
    </w:p>
    <w:p w:rsidR="00B24ADF" w:rsidRDefault="00224479">
      <w:pPr>
        <w:pStyle w:val="ProductList-ClauseHeading"/>
        <w:outlineLvl w:val="2"/>
      </w:pPr>
      <w:r>
        <w:t xml:space="preserve">Enterprise Strategy </w:t>
      </w:r>
      <w:r>
        <w:t>サービス</w:t>
      </w:r>
      <w:r>
        <w:t xml:space="preserve"> </w:t>
      </w:r>
      <w:r>
        <w:t>モジュール</w:t>
      </w:r>
    </w:p>
    <w:p w:rsidR="00B24ADF" w:rsidRDefault="00224479">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B24ADF" w:rsidRDefault="00224479">
      <w:pPr>
        <w:pStyle w:val="ProductList-Body"/>
      </w:pPr>
      <w:r>
        <w:t xml:space="preserve"> </w:t>
      </w:r>
    </w:p>
    <w:p w:rsidR="00B24ADF" w:rsidRDefault="00224479">
      <w:pPr>
        <w:pStyle w:val="ProductList-ClauseHeading"/>
        <w:outlineLvl w:val="2"/>
        <w:rPr>
          <w:lang w:eastAsia="ja-JP"/>
        </w:rPr>
      </w:pPr>
      <w:r>
        <w:rPr>
          <w:lang w:eastAsia="ja-JP"/>
        </w:rPr>
        <w:t>対象範囲外のサービス</w:t>
      </w:r>
    </w:p>
    <w:p w:rsidR="00B24ADF" w:rsidRDefault="00224479">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お客様の責任</w:t>
      </w:r>
    </w:p>
    <w:p w:rsidR="00B24ADF" w:rsidRDefault="00224479">
      <w:pPr>
        <w:pStyle w:val="ProductList-Body"/>
        <w:rPr>
          <w:lang w:eastAsia="ja-JP"/>
        </w:rPr>
      </w:pPr>
      <w:r>
        <w:rPr>
          <w:lang w:eastAsia="ja-JP"/>
        </w:rPr>
        <w:t>お客様は、</w:t>
      </w:r>
      <w:r>
        <w:rPr>
          <w:lang w:eastAsia="ja-JP"/>
        </w:rPr>
        <w:t>E</w:t>
      </w:r>
      <w:r>
        <w:rPr>
          <w:lang w:eastAsia="ja-JP"/>
        </w:rPr>
        <w:t xml:space="preserv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B24ADF" w:rsidRDefault="00224479">
      <w:pPr>
        <w:pStyle w:val="ProductList-Offering1Heading"/>
        <w:outlineLvl w:val="1"/>
      </w:pPr>
      <w:bookmarkStart w:id="404" w:name="_Sec567"/>
      <w:r>
        <w:t>Sales P</w:t>
      </w:r>
      <w:r>
        <w:t xml:space="preserve">roductivity Accelerator </w:t>
      </w:r>
      <w:r>
        <w:t>の提供内容</w:t>
      </w:r>
      <w:bookmarkEnd w:id="404"/>
      <w:r>
        <w:fldChar w:fldCharType="begin"/>
      </w:r>
      <w:r>
        <w:instrText xml:space="preserve"> TC "</w:instrText>
      </w:r>
      <w:bookmarkStart w:id="405" w:name="_Toc447271963"/>
      <w:r>
        <w:instrText xml:space="preserve">Sales Productivity Accelerator </w:instrText>
      </w:r>
      <w:r>
        <w:instrText>の提供内容</w:instrText>
      </w:r>
      <w:bookmarkEnd w:id="405"/>
      <w:r>
        <w:instrText>" \l 2</w:instrText>
      </w:r>
      <w:r>
        <w:fldChar w:fldCharType="end"/>
      </w:r>
    </w:p>
    <w:p w:rsidR="00B24ADF" w:rsidRDefault="00224479">
      <w:pPr>
        <w:pStyle w:val="ProductList-ClauseHeading"/>
        <w:outlineLvl w:val="2"/>
      </w:pPr>
      <w:r>
        <w:t xml:space="preserve">Sales Productivity Accelerator </w:t>
      </w:r>
      <w:r>
        <w:t>の概要</w:t>
      </w:r>
    </w:p>
    <w:p w:rsidR="00B24ADF" w:rsidRDefault="00224479">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B24ADF" w:rsidRDefault="00224479">
      <w:pPr>
        <w:pStyle w:val="ProductList-Body"/>
      </w:pPr>
      <w:r>
        <w:t xml:space="preserve"> </w:t>
      </w:r>
    </w:p>
    <w:p w:rsidR="00B24ADF" w:rsidRDefault="00224479">
      <w:pPr>
        <w:pStyle w:val="ProductList-Body"/>
      </w:pPr>
      <w:r>
        <w:t>Sales Productivity</w:t>
      </w:r>
      <w:r>
        <w:t xml:space="preserve"> Accelerator </w:t>
      </w:r>
      <w:r>
        <w:t>には以下の成果物が含まれます。</w:t>
      </w:r>
    </w:p>
    <w:p w:rsidR="00B24ADF" w:rsidRDefault="00224479" w:rsidP="00B41DB4">
      <w:pPr>
        <w:pStyle w:val="ProductList-Bullet"/>
        <w:numPr>
          <w:ilvl w:val="0"/>
          <w:numId w:val="49"/>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B24ADF" w:rsidRDefault="00224479" w:rsidP="00B41DB4">
      <w:pPr>
        <w:pStyle w:val="ProductList-Bullet"/>
        <w:numPr>
          <w:ilvl w:val="0"/>
          <w:numId w:val="49"/>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B24ADF" w:rsidRDefault="00224479" w:rsidP="00B41DB4">
      <w:pPr>
        <w:pStyle w:val="ProductList-Bullet"/>
        <w:numPr>
          <w:ilvl w:val="1"/>
          <w:numId w:val="49"/>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B24ADF" w:rsidRDefault="00224479" w:rsidP="00B41DB4">
      <w:pPr>
        <w:pStyle w:val="ProductList-Bullet"/>
        <w:numPr>
          <w:ilvl w:val="1"/>
          <w:numId w:val="49"/>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B24ADF" w:rsidRDefault="00224479" w:rsidP="00B41DB4">
      <w:pPr>
        <w:pStyle w:val="ProductList-Bullet"/>
        <w:numPr>
          <w:ilvl w:val="0"/>
          <w:numId w:val="49"/>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w:t>
      </w:r>
      <w:r>
        <w:rPr>
          <w:lang w:eastAsia="ja-JP"/>
        </w:rPr>
        <w:t>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B24ADF" w:rsidRDefault="00224479" w:rsidP="00B41DB4">
      <w:pPr>
        <w:pStyle w:val="ProductList-Bullet"/>
        <w:numPr>
          <w:ilvl w:val="0"/>
          <w:numId w:val="49"/>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w:t>
      </w:r>
      <w:r>
        <w:rPr>
          <w:lang w:eastAsia="ja-JP"/>
        </w:rPr>
        <w:t>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B24ADF" w:rsidRDefault="00224479" w:rsidP="00B41DB4">
      <w:pPr>
        <w:pStyle w:val="ProductList-Bullet"/>
        <w:numPr>
          <w:ilvl w:val="0"/>
          <w:numId w:val="49"/>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B24ADF" w:rsidRDefault="00224479" w:rsidP="00B41DB4">
      <w:pPr>
        <w:pStyle w:val="ProductList-Bullet"/>
        <w:numPr>
          <w:ilvl w:val="0"/>
          <w:numId w:val="49"/>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w:t>
      </w:r>
      <w:r>
        <w:rPr>
          <w:lang w:eastAsia="ja-JP"/>
        </w:rPr>
        <w:t>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B24ADF" w:rsidRDefault="00224479" w:rsidP="00B41DB4">
      <w:pPr>
        <w:pStyle w:val="ProductList-Bullet"/>
        <w:numPr>
          <w:ilvl w:val="0"/>
          <w:numId w:val="49"/>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B24ADF" w:rsidRDefault="00224479">
      <w:pPr>
        <w:pStyle w:val="ProductList-Body"/>
        <w:rPr>
          <w:lang w:eastAsia="ja-JP"/>
        </w:rPr>
      </w:pPr>
      <w:r>
        <w:rPr>
          <w:lang w:eastAsia="ja-JP"/>
        </w:rPr>
        <w:lastRenderedPageBreak/>
        <w:t xml:space="preserve"> </w:t>
      </w:r>
    </w:p>
    <w:p w:rsidR="00B24ADF" w:rsidRDefault="00224479">
      <w:pPr>
        <w:pStyle w:val="ProductList-ClauseHeading"/>
        <w:outlineLvl w:val="2"/>
        <w:rPr>
          <w:lang w:eastAsia="ja-JP"/>
        </w:rPr>
      </w:pPr>
      <w:r>
        <w:rPr>
          <w:lang w:eastAsia="ja-JP"/>
        </w:rPr>
        <w:t>お客様の責任</w:t>
      </w:r>
    </w:p>
    <w:p w:rsidR="00B24ADF" w:rsidRDefault="00224479">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w:t>
      </w:r>
      <w:r>
        <w:rPr>
          <w:lang w:eastAsia="ja-JP"/>
        </w:rPr>
        <w:t>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SectionHeading"/>
        <w:pageBreakBefore/>
        <w:outlineLvl w:val="0"/>
        <w:rPr>
          <w:lang w:eastAsia="ja-JP"/>
        </w:rPr>
      </w:pPr>
      <w:bookmarkStart w:id="406" w:name="_Sec563"/>
      <w:bookmarkEnd w:id="398"/>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407" w:name="_Toc447271964"/>
      <w:r>
        <w:rPr>
          <w:lang w:eastAsia="ja-JP"/>
        </w:rPr>
        <w:instrText>付録</w:instrText>
      </w:r>
      <w:r>
        <w:rPr>
          <w:lang w:eastAsia="ja-JP"/>
        </w:rPr>
        <w:instrText xml:space="preserve"> D – </w:instrText>
      </w:r>
      <w:r>
        <w:rPr>
          <w:lang w:eastAsia="ja-JP"/>
        </w:rPr>
        <w:instrText>プログラム契約追加条件</w:instrText>
      </w:r>
      <w:bookmarkEnd w:id="407"/>
      <w:r>
        <w:rPr>
          <w:lang w:eastAsia="ja-JP"/>
        </w:rPr>
        <w:instrText>" \l 1</w:instrText>
      </w:r>
      <w:r>
        <w:fldChar w:fldCharType="end"/>
      </w:r>
    </w:p>
    <w:p w:rsidR="00B24ADF" w:rsidRDefault="00224479">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B24ADF" w:rsidRDefault="00224479">
      <w:pPr>
        <w:pStyle w:val="ProductList-Offering1Heading"/>
        <w:outlineLvl w:val="1"/>
        <w:rPr>
          <w:lang w:eastAsia="ja-JP"/>
        </w:rPr>
      </w:pPr>
      <w:bookmarkStart w:id="408" w:name="_Sec568"/>
      <w:r>
        <w:rPr>
          <w:lang w:eastAsia="ja-JP"/>
        </w:rPr>
        <w:t xml:space="preserve">Select Plus </w:t>
      </w:r>
      <w:r>
        <w:rPr>
          <w:lang w:eastAsia="ja-JP"/>
        </w:rPr>
        <w:t>プログラム追加条件</w:t>
      </w:r>
      <w:bookmarkEnd w:id="408"/>
      <w:r>
        <w:fldChar w:fldCharType="begin"/>
      </w:r>
      <w:r>
        <w:rPr>
          <w:lang w:eastAsia="ja-JP"/>
        </w:rPr>
        <w:instrText xml:space="preserve"> TC "</w:instrText>
      </w:r>
      <w:bookmarkStart w:id="409" w:name="_Toc447271965"/>
      <w:r>
        <w:rPr>
          <w:lang w:eastAsia="ja-JP"/>
        </w:rPr>
        <w:instrText xml:space="preserve">Select Plus </w:instrText>
      </w:r>
      <w:r>
        <w:rPr>
          <w:lang w:eastAsia="ja-JP"/>
        </w:rPr>
        <w:instrText>プログラム追加条件</w:instrText>
      </w:r>
      <w:bookmarkEnd w:id="409"/>
      <w:r>
        <w:rPr>
          <w:lang w:eastAsia="ja-JP"/>
        </w:rPr>
        <w:instrText>" \l 2</w:instrText>
      </w:r>
      <w:r>
        <w:fldChar w:fldCharType="end"/>
      </w:r>
    </w:p>
    <w:p w:rsidR="00B24ADF" w:rsidRDefault="00224479">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 xml:space="preserve">Select Plus </w:t>
      </w:r>
      <w:r>
        <w:rPr>
          <w:lang w:eastAsia="ja-JP"/>
        </w:rPr>
        <w:t>の価格レベル</w:t>
      </w:r>
    </w:p>
    <w:p w:rsidR="00B24ADF" w:rsidRDefault="00224479">
      <w:pPr>
        <w:pStyle w:val="ProductList-Body"/>
        <w:rPr>
          <w:lang w:eastAsia="ja-JP"/>
        </w:rPr>
      </w:pPr>
      <w:r>
        <w:rPr>
          <w:lang w:eastAsia="ja-JP"/>
        </w:rPr>
        <w:t>お客様の価格は、お客様とリセラーとの契約に基づいて決定されます。ただし、</w:t>
      </w:r>
      <w:r>
        <w:rPr>
          <w:lang w:eastAsia="ja-JP"/>
        </w:rPr>
        <w:t>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B24AD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4ADF" w:rsidRDefault="00224479">
            <w:pPr>
              <w:pStyle w:val="ProductList-TableBody"/>
            </w:pPr>
            <w:r>
              <w:rPr>
                <w:color w:val="FFFFFF"/>
              </w:rPr>
              <w:t>製品群ごとの年次最低ポイント</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500</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4,000</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10,000</w:t>
            </w:r>
          </w:p>
        </w:tc>
      </w:tr>
      <w:tr w:rsidR="00B24ADF">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24ADF" w:rsidRDefault="00224479">
            <w:pPr>
              <w:pStyle w:val="ProductList-TableBody"/>
            </w:pPr>
            <w:r>
              <w:t>25,000</w:t>
            </w:r>
          </w:p>
        </w:tc>
      </w:tr>
    </w:tbl>
    <w:p w:rsidR="00B24ADF" w:rsidRDefault="00224479">
      <w:pPr>
        <w:pStyle w:val="ProductList-Offering1Heading"/>
        <w:outlineLvl w:val="1"/>
        <w:rPr>
          <w:lang w:eastAsia="ja-JP"/>
        </w:rPr>
      </w:pPr>
      <w:bookmarkStart w:id="410" w:name="_Sec569"/>
      <w:r>
        <w:rPr>
          <w:lang w:eastAsia="ja-JP"/>
        </w:rPr>
        <w:t>「対象デバイス」における「管理」の定義</w:t>
      </w:r>
      <w:bookmarkEnd w:id="410"/>
      <w:r>
        <w:fldChar w:fldCharType="begin"/>
      </w:r>
      <w:r>
        <w:rPr>
          <w:lang w:eastAsia="ja-JP"/>
        </w:rPr>
        <w:instrText xml:space="preserve"> TC "</w:instrText>
      </w:r>
      <w:bookmarkStart w:id="411" w:name="_Toc447271966"/>
      <w:r>
        <w:rPr>
          <w:lang w:eastAsia="ja-JP"/>
        </w:rPr>
        <w:instrText>「対象デバイス」における「管理」の定義</w:instrText>
      </w:r>
      <w:bookmarkEnd w:id="411"/>
      <w:r>
        <w:rPr>
          <w:lang w:eastAsia="ja-JP"/>
        </w:rPr>
        <w:instrText>" \l 2</w:instrText>
      </w:r>
      <w:r>
        <w:fldChar w:fldCharType="end"/>
      </w:r>
    </w:p>
    <w:p w:rsidR="00B24ADF" w:rsidRDefault="00224479">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B24ADF" w:rsidRDefault="00224479" w:rsidP="00B41DB4">
      <w:pPr>
        <w:pStyle w:val="ProductList-Bullet"/>
        <w:numPr>
          <w:ilvl w:val="0"/>
          <w:numId w:val="50"/>
        </w:numPr>
        <w:rPr>
          <w:lang w:eastAsia="ja-JP"/>
        </w:rPr>
      </w:pPr>
      <w:r>
        <w:rPr>
          <w:lang w:eastAsia="ja-JP"/>
        </w:rPr>
        <w:t>ドメインに参加するデバイス、または</w:t>
      </w:r>
    </w:p>
    <w:p w:rsidR="00B24ADF" w:rsidRDefault="00224479" w:rsidP="00B41DB4">
      <w:pPr>
        <w:pStyle w:val="ProductList-Bullet"/>
        <w:numPr>
          <w:ilvl w:val="0"/>
          <w:numId w:val="50"/>
        </w:numPr>
        <w:rPr>
          <w:lang w:eastAsia="ja-JP"/>
        </w:rPr>
      </w:pPr>
      <w:r>
        <w:rPr>
          <w:lang w:eastAsia="ja-JP"/>
        </w:rPr>
        <w:t>社内での使用時にアプリケーションを使用する要件として認証されるデバイス、または</w:t>
      </w:r>
    </w:p>
    <w:p w:rsidR="00B24ADF" w:rsidRDefault="00224479" w:rsidP="00B41DB4">
      <w:pPr>
        <w:pStyle w:val="ProductList-Bullet"/>
        <w:numPr>
          <w:ilvl w:val="0"/>
          <w:numId w:val="50"/>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w:t>
      </w:r>
      <w:r>
        <w:rPr>
          <w:lang w:eastAsia="ja-JP"/>
        </w:rPr>
        <w:t>制的に適用されるエージェントなど</w:t>
      </w:r>
      <w:r>
        <w:rPr>
          <w:lang w:eastAsia="ja-JP"/>
        </w:rPr>
        <w:t xml:space="preserve">) </w:t>
      </w:r>
      <w:r>
        <w:rPr>
          <w:lang w:eastAsia="ja-JP"/>
        </w:rPr>
        <w:t>をインストールするデバイス、または</w:t>
      </w:r>
    </w:p>
    <w:p w:rsidR="00B24ADF" w:rsidRDefault="00224479" w:rsidP="00B41DB4">
      <w:pPr>
        <w:pStyle w:val="ProductList-Bullet"/>
        <w:numPr>
          <w:ilvl w:val="0"/>
          <w:numId w:val="50"/>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B24ADF" w:rsidRDefault="00224479" w:rsidP="00B41DB4">
      <w:pPr>
        <w:pStyle w:val="ProductList-Bullet"/>
        <w:numPr>
          <w:ilvl w:val="0"/>
          <w:numId w:val="50"/>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B24ADF" w:rsidRDefault="00224479" w:rsidP="00B41DB4">
      <w:pPr>
        <w:pStyle w:val="ProductList-Bullet"/>
        <w:numPr>
          <w:ilvl w:val="0"/>
          <w:numId w:val="50"/>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w:t>
      </w:r>
      <w:r>
        <w:rPr>
          <w:lang w:eastAsia="ja-JP"/>
        </w:rPr>
        <w:t>ストラクチャ</w:t>
      </w:r>
      <w:r>
        <w:rPr>
          <w:lang w:eastAsia="ja-JP"/>
        </w:rPr>
        <w:t xml:space="preserve"> (VDI) </w:t>
      </w:r>
      <w:r>
        <w:rPr>
          <w:lang w:eastAsia="ja-JP"/>
        </w:rPr>
        <w:t>にアクセスするデバイス</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B24ADF" w:rsidRDefault="00224479">
      <w:pPr>
        <w:pStyle w:val="ProductList-Offering1Heading"/>
        <w:outlineLvl w:val="1"/>
        <w:rPr>
          <w:lang w:eastAsia="ja-JP"/>
        </w:rPr>
      </w:pPr>
      <w:bookmarkStart w:id="412" w:name="_Sec570"/>
      <w:r>
        <w:rPr>
          <w:lang w:eastAsia="ja-JP"/>
        </w:rPr>
        <w:t xml:space="preserve">Open </w:t>
      </w:r>
      <w:r>
        <w:rPr>
          <w:lang w:eastAsia="ja-JP"/>
        </w:rPr>
        <w:t>プログラムのオンライン</w:t>
      </w:r>
      <w:r>
        <w:rPr>
          <w:lang w:eastAsia="ja-JP"/>
        </w:rPr>
        <w:t xml:space="preserve"> </w:t>
      </w:r>
      <w:r>
        <w:rPr>
          <w:lang w:eastAsia="ja-JP"/>
        </w:rPr>
        <w:t>サービス</w:t>
      </w:r>
      <w:bookmarkEnd w:id="412"/>
      <w:r>
        <w:fldChar w:fldCharType="begin"/>
      </w:r>
      <w:r>
        <w:rPr>
          <w:lang w:eastAsia="ja-JP"/>
        </w:rPr>
        <w:instrText xml:space="preserve"> TC "</w:instrText>
      </w:r>
      <w:bookmarkStart w:id="413" w:name="_Toc447271967"/>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413"/>
      <w:r>
        <w:rPr>
          <w:lang w:eastAsia="ja-JP"/>
        </w:rPr>
        <w:instrText>" \l 2</w:instrText>
      </w:r>
      <w:r>
        <w:fldChar w:fldCharType="end"/>
      </w:r>
    </w:p>
    <w:p w:rsidR="00B24ADF" w:rsidRDefault="00224479">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w:t>
      </w:r>
      <w:r>
        <w:rPr>
          <w:lang w:eastAsia="ja-JP"/>
        </w:rPr>
        <w:t xml:space="preserve">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B24ADF" w:rsidRDefault="00224479">
      <w:pPr>
        <w:pStyle w:val="ProductList-Body"/>
        <w:rPr>
          <w:lang w:eastAsia="ja-JP"/>
        </w:rPr>
      </w:pPr>
      <w:r>
        <w:rPr>
          <w:lang w:eastAsia="ja-JP"/>
        </w:rPr>
        <w:t xml:space="preserve"> </w:t>
      </w:r>
    </w:p>
    <w:p w:rsidR="00B24ADF" w:rsidRDefault="00224479">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w:t>
      </w:r>
      <w:r>
        <w:rPr>
          <w:lang w:eastAsia="ja-JP"/>
        </w:rPr>
        <w:t xml:space="preserve">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B24ADF" w:rsidRDefault="00224479">
      <w:pPr>
        <w:pStyle w:val="ProductList-Offering1Heading"/>
        <w:outlineLvl w:val="1"/>
        <w:rPr>
          <w:lang w:eastAsia="ja-JP"/>
        </w:rPr>
      </w:pPr>
      <w:bookmarkStart w:id="414"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414"/>
      <w:r>
        <w:fldChar w:fldCharType="begin"/>
      </w:r>
      <w:r>
        <w:rPr>
          <w:lang w:eastAsia="ja-JP"/>
        </w:rPr>
        <w:instrText xml:space="preserve"> TC "</w:instrText>
      </w:r>
      <w:bookmarkStart w:id="415" w:name="_Toc447271968"/>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415"/>
      <w:r>
        <w:rPr>
          <w:lang w:eastAsia="ja-JP"/>
        </w:rPr>
        <w:instrText>" \l 2</w:instrText>
      </w:r>
      <w:r>
        <w:fldChar w:fldCharType="end"/>
      </w:r>
    </w:p>
    <w:p w:rsidR="00B24ADF" w:rsidRDefault="00224479">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w:t>
      </w:r>
      <w:r>
        <w:rPr>
          <w:lang w:eastAsia="ja-JP"/>
        </w:rPr>
        <w:t>を締結していない場合、お客様が購入して使用するプロフェッショナル</w:t>
      </w:r>
      <w:r>
        <w:rPr>
          <w:lang w:eastAsia="ja-JP"/>
        </w:rPr>
        <w:t xml:space="preserve"> </w:t>
      </w:r>
      <w:r>
        <w:rPr>
          <w:lang w:eastAsia="ja-JP"/>
        </w:rPr>
        <w:t>サービスには以下の追加条件が適用されます。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lastRenderedPageBreak/>
        <w:t>使用、権利の帰属、およびライセンス</w:t>
      </w:r>
    </w:p>
    <w:p w:rsidR="00B24ADF" w:rsidRDefault="00224479">
      <w:pPr>
        <w:pStyle w:val="ProductList-SubClauseHeading"/>
        <w:outlineLvl w:val="3"/>
        <w:rPr>
          <w:lang w:eastAsia="ja-JP"/>
        </w:rPr>
      </w:pPr>
      <w:r>
        <w:rPr>
          <w:lang w:eastAsia="ja-JP"/>
        </w:rPr>
        <w:t>フィックス</w:t>
      </w:r>
    </w:p>
    <w:p w:rsidR="00B24ADF" w:rsidRDefault="00224479">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w:t>
      </w:r>
      <w:r>
        <w:rPr>
          <w:lang w:eastAsia="ja-JP"/>
        </w:rPr>
        <w:t>れない場合は、マイクロソフトが当該フィックスに関して設定する使用条件が適用されます。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既存製作物</w:t>
      </w:r>
    </w:p>
    <w:p w:rsidR="00B24ADF" w:rsidRDefault="00224479">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B24ADF" w:rsidRDefault="00224479">
      <w:pPr>
        <w:pStyle w:val="ProductList-BodyIndented"/>
        <w:rPr>
          <w:lang w:eastAsia="ja-JP"/>
        </w:rPr>
      </w:pPr>
      <w:r>
        <w:rPr>
          <w:lang w:eastAsia="ja-JP"/>
        </w:rPr>
        <w:t>両当事者間において書面により明示的に合意されている場合を除き、マイクロソフトの請</w:t>
      </w:r>
      <w:r>
        <w:rPr>
          <w:lang w:eastAsia="ja-JP"/>
        </w:rPr>
        <w:t>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サービス成果物</w:t>
      </w:r>
    </w:p>
    <w:p w:rsidR="00B24ADF" w:rsidRDefault="00224479">
      <w:pPr>
        <w:pStyle w:val="ProductList-BodyIndented"/>
        <w:rPr>
          <w:lang w:eastAsia="ja-JP"/>
        </w:rPr>
      </w:pPr>
      <w:r>
        <w:rPr>
          <w:lang w:eastAsia="ja-JP"/>
        </w:rPr>
        <w:t>マイクロソフト</w:t>
      </w:r>
      <w:r>
        <w:rPr>
          <w:lang w:eastAsia="ja-JP"/>
        </w:rPr>
        <w:t>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w:t>
      </w:r>
      <w:r>
        <w:rPr>
          <w:lang w:eastAsia="ja-JP"/>
        </w:rPr>
        <w:t>ライセンスを許諾します。</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B24ADF" w:rsidRDefault="00224479">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B24ADF" w:rsidRDefault="00224479">
      <w:pPr>
        <w:pStyle w:val="ProductList-BodyIndented"/>
        <w:rPr>
          <w:lang w:eastAsia="ja-JP"/>
        </w:rPr>
      </w:pPr>
      <w:r>
        <w:rPr>
          <w:lang w:eastAsia="ja-JP"/>
        </w:rPr>
        <w:t>お客様は</w:t>
      </w:r>
      <w:r>
        <w:rPr>
          <w:lang w:eastAsia="ja-JP"/>
        </w:rPr>
        <w:t>、マイクロソフト以外のソフトウェアまたはテクノロジを、これらのプロフェッショナル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関連会社の権利</w:t>
      </w:r>
    </w:p>
    <w:p w:rsidR="00B24ADF" w:rsidRDefault="00224479">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w:t>
      </w:r>
      <w:r>
        <w:rPr>
          <w:lang w:eastAsia="ja-JP"/>
        </w:rPr>
        <w:t>お客様のボリューム</w:t>
      </w:r>
      <w:r>
        <w:rPr>
          <w:lang w:eastAsia="ja-JP"/>
        </w:rPr>
        <w:t xml:space="preserve"> </w:t>
      </w:r>
      <w:r>
        <w:rPr>
          <w:lang w:eastAsia="ja-JP"/>
        </w:rPr>
        <w:t>ライセンス契約を遵守させる責任を負います。</w:t>
      </w:r>
    </w:p>
    <w:p w:rsidR="00B24ADF" w:rsidRDefault="00224479">
      <w:pPr>
        <w:pStyle w:val="ProductList-BodyIndented"/>
        <w:rPr>
          <w:lang w:eastAsia="ja-JP"/>
        </w:rPr>
      </w:pPr>
      <w:r>
        <w:rPr>
          <w:lang w:eastAsia="ja-JP"/>
        </w:rPr>
        <w:t xml:space="preserve"> </w:t>
      </w:r>
    </w:p>
    <w:p w:rsidR="00B24ADF" w:rsidRDefault="00224479">
      <w:pPr>
        <w:pStyle w:val="ProductList-ClauseHeading"/>
        <w:outlineLvl w:val="2"/>
        <w:rPr>
          <w:lang w:eastAsia="ja-JP"/>
        </w:rPr>
      </w:pPr>
      <w:r>
        <w:rPr>
          <w:lang w:eastAsia="ja-JP"/>
        </w:rPr>
        <w:t>保証および責任制限</w:t>
      </w:r>
    </w:p>
    <w:p w:rsidR="00B24ADF" w:rsidRDefault="00224479">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B24ADF" w:rsidRDefault="00224479">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w:t>
      </w:r>
      <w:r>
        <w:rPr>
          <w:lang w:eastAsia="ja-JP"/>
        </w:rPr>
        <w:t>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B24ADF" w:rsidRDefault="00224479">
      <w:pPr>
        <w:pStyle w:val="ProductList-BodyIndented"/>
        <w:rPr>
          <w:lang w:eastAsia="ja-JP"/>
        </w:rPr>
      </w:pPr>
      <w:r>
        <w:rPr>
          <w:lang w:eastAsia="ja-JP"/>
        </w:rPr>
        <w:t xml:space="preserve"> </w:t>
      </w:r>
    </w:p>
    <w:p w:rsidR="00B24ADF" w:rsidRDefault="00224479">
      <w:pPr>
        <w:pStyle w:val="ProductList-SubClauseHeading"/>
        <w:outlineLvl w:val="3"/>
        <w:rPr>
          <w:lang w:eastAsia="ja-JP"/>
        </w:rPr>
      </w:pPr>
      <w:r>
        <w:rPr>
          <w:lang w:eastAsia="ja-JP"/>
        </w:rPr>
        <w:t>責任制限</w:t>
      </w:r>
    </w:p>
    <w:p w:rsidR="00B24ADF" w:rsidRDefault="00224479">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w:t>
      </w:r>
      <w:r>
        <w:rPr>
          <w:b/>
          <w:lang w:eastAsia="ja-JP"/>
        </w:rPr>
        <w:t>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B24ADF" w:rsidRDefault="00B24ADF">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Indented"/>
        <w:rPr>
          <w:lang w:eastAsia="ja-JP"/>
        </w:rPr>
      </w:pPr>
    </w:p>
    <w:p w:rsidR="00B24ADF" w:rsidRDefault="00224479">
      <w:pPr>
        <w:pStyle w:val="ProductList-SectionHeading"/>
        <w:pageBreakBefore/>
        <w:outlineLvl w:val="0"/>
        <w:rPr>
          <w:lang w:eastAsia="ja-JP"/>
        </w:rPr>
      </w:pPr>
      <w:bookmarkStart w:id="416" w:name="_Sec572"/>
      <w:bookmarkEnd w:id="406"/>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417" w:name="_Toc447271969"/>
      <w:r>
        <w:rPr>
          <w:lang w:eastAsia="ja-JP"/>
        </w:rPr>
        <w:instrText>付録</w:instrText>
      </w:r>
      <w:r>
        <w:rPr>
          <w:lang w:eastAsia="ja-JP"/>
        </w:rPr>
        <w:instrText xml:space="preserve"> E – </w:instrText>
      </w:r>
      <w:r>
        <w:rPr>
          <w:lang w:eastAsia="ja-JP"/>
        </w:rPr>
        <w:instrText>プロモーション</w:instrText>
      </w:r>
      <w:bookmarkEnd w:id="417"/>
      <w:r>
        <w:rPr>
          <w:lang w:eastAsia="ja-JP"/>
        </w:rPr>
        <w:instrText>" \l 1</w:instrText>
      </w:r>
      <w:r>
        <w:fldChar w:fldCharType="end"/>
      </w:r>
    </w:p>
    <w:p w:rsidR="00B24ADF" w:rsidRDefault="00224479">
      <w:pPr>
        <w:pStyle w:val="ProductList-OfferingGroupHeading"/>
        <w:outlineLvl w:val="1"/>
      </w:pPr>
      <w:bookmarkStart w:id="418" w:name="_Sec867"/>
      <w:r>
        <w:t xml:space="preserve">System Center Client Management Suite </w:t>
      </w:r>
      <w:r>
        <w:t>プロモーション</w:t>
      </w:r>
      <w:bookmarkEnd w:id="418"/>
      <w:r>
        <w:fldChar w:fldCharType="begin"/>
      </w:r>
      <w:r>
        <w:instrText xml:space="preserve"> TC "</w:instrText>
      </w:r>
      <w:bookmarkStart w:id="419" w:name="_Toc447271970"/>
      <w:r>
        <w:instrText xml:space="preserve">System Center Client Management Suite </w:instrText>
      </w:r>
      <w:r>
        <w:instrText>プロモーション</w:instrText>
      </w:r>
      <w:bookmarkEnd w:id="419"/>
      <w:r>
        <w:instrText>" \l 2</w:instrText>
      </w:r>
      <w:r>
        <w:fldChar w:fldCharType="end"/>
      </w:r>
    </w:p>
    <w:p w:rsidR="00B24ADF" w:rsidRDefault="00224479">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S</w:t>
      </w:r>
      <w:r>
        <w:t xml:space="preserve">ystem Center Client Management Suite </w:t>
      </w:r>
      <w:r>
        <w:t>の使用権が追加されます。</w:t>
      </w:r>
    </w:p>
    <w:p w:rsidR="00B24ADF" w:rsidRDefault="00224479">
      <w:pPr>
        <w:pStyle w:val="ProductList-OfferingGroupHeading"/>
        <w:outlineLvl w:val="1"/>
        <w:rPr>
          <w:lang w:eastAsia="ja-JP"/>
        </w:rPr>
      </w:pPr>
      <w:bookmarkStart w:id="420"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420"/>
      <w:r>
        <w:fldChar w:fldCharType="begin"/>
      </w:r>
      <w:r>
        <w:rPr>
          <w:lang w:eastAsia="ja-JP"/>
        </w:rPr>
        <w:instrText xml:space="preserve"> TC "</w:instrText>
      </w:r>
      <w:bookmarkStart w:id="421" w:name="_Toc447271971"/>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421"/>
      <w:r>
        <w:rPr>
          <w:lang w:eastAsia="ja-JP"/>
        </w:rPr>
        <w:instrText>" \l 2</w:instrText>
      </w:r>
      <w:r>
        <w:fldChar w:fldCharType="end"/>
      </w:r>
    </w:p>
    <w:p w:rsidR="00B24ADF" w:rsidRDefault="00224479">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6 </w:t>
      </w:r>
      <w:r>
        <w:rPr>
          <w:lang w:eastAsia="ja-JP"/>
        </w:rPr>
        <w:t>月</w:t>
      </w:r>
      <w:r>
        <w:rPr>
          <w:lang w:eastAsia="ja-JP"/>
        </w:rPr>
        <w:t xml:space="preserve"> 30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インスタンスに対する割引を提供いたします。お客様が、加入契約の最後の年に</w:t>
      </w:r>
      <w:r>
        <w:rPr>
          <w:lang w:eastAsia="ja-JP"/>
        </w:rPr>
        <w:t xml:space="preserve"> Enterprise Agreement </w:t>
      </w:r>
      <w:r>
        <w:rPr>
          <w:lang w:eastAsia="ja-JP"/>
        </w:rPr>
        <w:t>に基づいてインスタンスを購入した場合、契約終了時に残っている権利は、適時に更新された加入契約において使用することができます。加入契約が適時に更新されなかった場合、お客様の残りの権利は失効し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224479">
      <w:pPr>
        <w:pStyle w:val="ProductList-SectionHeading"/>
        <w:pageBreakBefore/>
        <w:outlineLvl w:val="0"/>
        <w:rPr>
          <w:lang w:eastAsia="ja-JP"/>
        </w:rPr>
      </w:pPr>
      <w:bookmarkStart w:id="422" w:name="_Sec899"/>
      <w:bookmarkEnd w:id="416"/>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423" w:name="_Toc447271972"/>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423"/>
      <w:r>
        <w:rPr>
          <w:lang w:eastAsia="ja-JP"/>
        </w:rPr>
        <w:instrText>" \l 1</w:instrText>
      </w:r>
      <w:r>
        <w:fldChar w:fldCharType="end"/>
      </w:r>
    </w:p>
    <w:p w:rsidR="00B24ADF" w:rsidRDefault="00224479">
      <w:pPr>
        <w:pStyle w:val="ProductList-Offering1Heading"/>
        <w:outlineLvl w:val="1"/>
        <w:rPr>
          <w:lang w:eastAsia="ja-JP"/>
        </w:rPr>
      </w:pPr>
      <w:bookmarkStart w:id="424" w:name="_Sec900"/>
      <w:r>
        <w:rPr>
          <w:lang w:eastAsia="ja-JP"/>
        </w:rPr>
        <w:t>提供状況</w:t>
      </w:r>
      <w:bookmarkEnd w:id="424"/>
      <w:r>
        <w:fldChar w:fldCharType="begin"/>
      </w:r>
      <w:r>
        <w:rPr>
          <w:lang w:eastAsia="ja-JP"/>
        </w:rPr>
        <w:instrText xml:space="preserve"> TC "</w:instrText>
      </w:r>
      <w:bookmarkStart w:id="425" w:name="_Toc447271973"/>
      <w:r>
        <w:rPr>
          <w:lang w:eastAsia="ja-JP"/>
        </w:rPr>
        <w:instrText>提供状況</w:instrText>
      </w:r>
      <w:bookmarkEnd w:id="425"/>
      <w:r>
        <w:rPr>
          <w:lang w:eastAsia="ja-JP"/>
        </w:rPr>
        <w:instrText>" \l 2</w:instrText>
      </w:r>
      <w:r>
        <w:fldChar w:fldCharType="end"/>
      </w:r>
    </w:p>
    <w:p w:rsidR="00B24ADF" w:rsidRDefault="00224479">
      <w:pPr>
        <w:pStyle w:val="ProductList-Body"/>
        <w:rPr>
          <w:lang w:eastAsia="ja-JP"/>
        </w:rPr>
      </w:pPr>
      <w:r>
        <w:rPr>
          <w:lang w:eastAsia="ja-JP"/>
        </w:rPr>
        <w:t>ストレージ</w:t>
      </w:r>
      <w:r>
        <w:rPr>
          <w:lang w:eastAsia="ja-JP"/>
        </w:rPr>
        <w:t xml:space="preserve"> </w:t>
      </w:r>
      <w:r>
        <w:rPr>
          <w:lang w:eastAsia="ja-JP"/>
        </w:rPr>
        <w:t>アレイは以下の地域でのみ提供されます。オーストラリア、オーストリア、バーレーン、ベルギー、ブラジル、カナダ、チリ、コロンビア、チェコ共和国、デンマーク、エジプト、フィンランド、フランス、ドイツ、ギリシャ、香港、ハンガリー、アイスランド、インド、インドネシア、アイルランド、イスラエル、イタリア、日本、ケニア、クウェート、マカオ、マレーシア、メキシコ、オランダ、ニュージーランド、ナイジェリア、ノルウェー、ペルー、フィリピン、ポーランド、ポルトガル、プエルトリコ、カタール、ルーマニア、ロシア、サウジア</w:t>
      </w:r>
      <w:r>
        <w:rPr>
          <w:lang w:eastAsia="ja-JP"/>
        </w:rPr>
        <w:t>ラビア、シンガポール、スロバキア、スロベニア、南アフリカ、スペイン、韓国、スリランカ、スウェーデン、スイス、台湾、タイ、トルコ、アラブ首長国連邦、ウクライナ、英国、米国、ベトナム。</w:t>
      </w:r>
    </w:p>
    <w:p w:rsidR="00B24ADF" w:rsidRDefault="00224479">
      <w:pPr>
        <w:pStyle w:val="ProductList-Offering1Heading"/>
        <w:outlineLvl w:val="1"/>
        <w:rPr>
          <w:lang w:eastAsia="ja-JP"/>
        </w:rPr>
      </w:pPr>
      <w:bookmarkStart w:id="426" w:name="_Sec901"/>
      <w:r>
        <w:rPr>
          <w:lang w:eastAsia="ja-JP"/>
        </w:rPr>
        <w:t>出荷および権原</w:t>
      </w:r>
      <w:bookmarkEnd w:id="426"/>
      <w:r>
        <w:fldChar w:fldCharType="begin"/>
      </w:r>
      <w:r>
        <w:rPr>
          <w:lang w:eastAsia="ja-JP"/>
        </w:rPr>
        <w:instrText xml:space="preserve"> TC "</w:instrText>
      </w:r>
      <w:bookmarkStart w:id="427" w:name="_Toc447271974"/>
      <w:r>
        <w:rPr>
          <w:lang w:eastAsia="ja-JP"/>
        </w:rPr>
        <w:instrText>出荷および権原</w:instrText>
      </w:r>
      <w:bookmarkEnd w:id="427"/>
      <w:r>
        <w:rPr>
          <w:lang w:eastAsia="ja-JP"/>
        </w:rPr>
        <w:instrText>" \l 2</w:instrText>
      </w:r>
      <w:r>
        <w:fldChar w:fldCharType="end"/>
      </w:r>
    </w:p>
    <w:p w:rsidR="00B24ADF" w:rsidRDefault="00224479">
      <w:pPr>
        <w:pStyle w:val="ProductList-Body"/>
        <w:rPr>
          <w:lang w:eastAsia="ja-JP"/>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ja-JP"/>
        </w:rPr>
        <w:t xml:space="preserve">(iii) </w:t>
      </w:r>
      <w:r>
        <w:rPr>
          <w:lang w:eastAsia="ja-JP"/>
        </w:rPr>
        <w:t>米国以外への出荷の場合、お客様は、物品の輸入向け通関手続を行い、関</w:t>
      </w:r>
      <w:r>
        <w:rPr>
          <w:lang w:eastAsia="ja-JP"/>
        </w:rPr>
        <w:t>税、税金およびその他の通関手続費用を含むすべての輸入費用を支払う責任を負います。マイクロソフトは、ストレージ</w:t>
      </w:r>
      <w:r>
        <w:rPr>
          <w:lang w:eastAsia="ja-JP"/>
        </w:rPr>
        <w:t xml:space="preserve"> </w:t>
      </w:r>
      <w:r>
        <w:rPr>
          <w:lang w:eastAsia="ja-JP"/>
        </w:rPr>
        <w:t>アレイをお客様に無償で提供し、ストレージ</w:t>
      </w:r>
      <w:r>
        <w:rPr>
          <w:lang w:eastAsia="ja-JP"/>
        </w:rPr>
        <w:t xml:space="preserve"> </w:t>
      </w:r>
      <w:r>
        <w:rPr>
          <w:lang w:eastAsia="ja-JP"/>
        </w:rPr>
        <w:t>アレイに対する所有権および滅損の危険負担は、荷送地での運送業者への引き渡しおよび輸出手続の完了時にお客様に移転します。出荷予定日はすべて推定のものです。ストレージ</w:t>
      </w:r>
      <w:r>
        <w:rPr>
          <w:lang w:eastAsia="ja-JP"/>
        </w:rPr>
        <w:t xml:space="preserve"> </w:t>
      </w:r>
      <w:r>
        <w:rPr>
          <w:lang w:eastAsia="ja-JP"/>
        </w:rPr>
        <w:t>アレイは、お客様が</w:t>
      </w:r>
      <w:r>
        <w:rPr>
          <w:lang w:eastAsia="ja-JP"/>
        </w:rPr>
        <w:t xml:space="preserve"> StorSimple </w:t>
      </w:r>
      <w:r>
        <w:rPr>
          <w:lang w:eastAsia="ja-JP"/>
        </w:rPr>
        <w:t>オンライン</w:t>
      </w:r>
      <w:r>
        <w:rPr>
          <w:lang w:eastAsia="ja-JP"/>
        </w:rPr>
        <w:t xml:space="preserve"> </w:t>
      </w:r>
      <w:r>
        <w:rPr>
          <w:lang w:eastAsia="ja-JP"/>
        </w:rPr>
        <w:t>フォーム</w:t>
      </w:r>
      <w:r>
        <w:rPr>
          <w:lang w:eastAsia="ja-JP"/>
        </w:rPr>
        <w:t xml:space="preserve"> (</w:t>
      </w:r>
      <w:r>
        <w:rPr>
          <w:lang w:eastAsia="ja-JP"/>
        </w:rPr>
        <w:t>別途提供されます</w:t>
      </w:r>
      <w:r>
        <w:rPr>
          <w:lang w:eastAsia="ja-JP"/>
        </w:rPr>
        <w:t xml:space="preserve">) </w:t>
      </w:r>
      <w:r>
        <w:rPr>
          <w:lang w:eastAsia="ja-JP"/>
        </w:rPr>
        <w:t>を使用して指定した住所に送付されます。米国での取引の場合、マイクロソフトは、お客様がストレージ</w:t>
      </w:r>
      <w:r>
        <w:rPr>
          <w:lang w:eastAsia="ja-JP"/>
        </w:rPr>
        <w:t xml:space="preserve"> </w:t>
      </w:r>
      <w:r>
        <w:rPr>
          <w:lang w:eastAsia="ja-JP"/>
        </w:rPr>
        <w:t>アレイの引き渡</w:t>
      </w:r>
      <w:r>
        <w:rPr>
          <w:lang w:eastAsia="ja-JP"/>
        </w:rPr>
        <w:t>しのために指定した出荷先住所に基づき、ストレージ</w:t>
      </w:r>
      <w:r>
        <w:rPr>
          <w:lang w:eastAsia="ja-JP"/>
        </w:rPr>
        <w:t xml:space="preserve"> </w:t>
      </w:r>
      <w:r>
        <w:rPr>
          <w:lang w:eastAsia="ja-JP"/>
        </w:rPr>
        <w:t>アレイの金額に対する売上税を支払っています。米国およびカナダでの取引の場合、ストレージ</w:t>
      </w:r>
      <w:r>
        <w:rPr>
          <w:lang w:eastAsia="ja-JP"/>
        </w:rPr>
        <w:t xml:space="preserve"> </w:t>
      </w:r>
      <w:r>
        <w:rPr>
          <w:lang w:eastAsia="ja-JP"/>
        </w:rPr>
        <w:t>アレイの送付に使用される住所は、お客様にデバイスを送付する目的に厳密に限って使用され、お客様のボリューム</w:t>
      </w:r>
      <w:r>
        <w:rPr>
          <w:lang w:eastAsia="ja-JP"/>
        </w:rPr>
        <w:t xml:space="preserve"> </w:t>
      </w:r>
      <w:r>
        <w:rPr>
          <w:lang w:eastAsia="ja-JP"/>
        </w:rPr>
        <w:t>ライセンス契約に基づいて行われる購入においてお客様に売上税を課すために使用される、当該ボリューム</w:t>
      </w:r>
      <w:r>
        <w:rPr>
          <w:lang w:eastAsia="ja-JP"/>
        </w:rPr>
        <w:t xml:space="preserve"> </w:t>
      </w:r>
      <w:r>
        <w:rPr>
          <w:lang w:eastAsia="ja-JP"/>
        </w:rPr>
        <w:t>ライセンス契約で指定された他の出荷先住所</w:t>
      </w:r>
      <w:r>
        <w:rPr>
          <w:lang w:eastAsia="ja-JP"/>
        </w:rPr>
        <w:t xml:space="preserve"> (</w:t>
      </w:r>
      <w:r>
        <w:rPr>
          <w:lang w:eastAsia="ja-JP"/>
        </w:rPr>
        <w:t>または課税先住所</w:t>
      </w:r>
      <w:r>
        <w:rPr>
          <w:lang w:eastAsia="ja-JP"/>
        </w:rPr>
        <w:t xml:space="preserve">) </w:t>
      </w:r>
      <w:r>
        <w:rPr>
          <w:lang w:eastAsia="ja-JP"/>
        </w:rPr>
        <w:t>には影響しません。</w:t>
      </w:r>
    </w:p>
    <w:p w:rsidR="00B24ADF" w:rsidRDefault="00224479">
      <w:pPr>
        <w:pStyle w:val="ProductList-Offering1Heading"/>
        <w:outlineLvl w:val="1"/>
        <w:rPr>
          <w:lang w:eastAsia="ja-JP"/>
        </w:rPr>
      </w:pPr>
      <w:bookmarkStart w:id="428"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428"/>
      <w:r>
        <w:fldChar w:fldCharType="begin"/>
      </w:r>
      <w:r>
        <w:rPr>
          <w:lang w:eastAsia="ja-JP"/>
        </w:rPr>
        <w:instrText xml:space="preserve"> TC "</w:instrText>
      </w:r>
      <w:bookmarkStart w:id="429" w:name="_Toc447271975"/>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429"/>
      <w:r>
        <w:rPr>
          <w:lang w:eastAsia="ja-JP"/>
        </w:rPr>
        <w:instrText>" \l 2</w:instrText>
      </w:r>
      <w:r>
        <w:fldChar w:fldCharType="end"/>
      </w:r>
    </w:p>
    <w:p w:rsidR="00B24ADF" w:rsidRDefault="00224479">
      <w:pPr>
        <w:pStyle w:val="ProductList-Body"/>
        <w:rPr>
          <w:lang w:eastAsia="ja-JP"/>
        </w:rPr>
      </w:pPr>
      <w:r>
        <w:rPr>
          <w:lang w:eastAsia="ja-JP"/>
        </w:rPr>
        <w:t>マイクロソフトはお客様に対し、お客様によるストレージ</w:t>
      </w:r>
      <w:r>
        <w:rPr>
          <w:lang w:eastAsia="ja-JP"/>
        </w:rPr>
        <w:t xml:space="preserve"> </w:t>
      </w:r>
      <w:r>
        <w:rPr>
          <w:lang w:eastAsia="ja-JP"/>
        </w:rPr>
        <w:t>アレイの使用に関連する場合に限り、ストレージ</w:t>
      </w:r>
      <w:r>
        <w:rPr>
          <w:lang w:eastAsia="ja-JP"/>
        </w:rPr>
        <w:t xml:space="preserve"> </w:t>
      </w:r>
      <w:r>
        <w:rPr>
          <w:lang w:eastAsia="ja-JP"/>
        </w:rPr>
        <w:t>アレイで実行される本ソフトウェア</w:t>
      </w:r>
      <w:r>
        <w:rPr>
          <w:lang w:eastAsia="ja-JP"/>
        </w:rPr>
        <w:t xml:space="preserve"> (</w:t>
      </w:r>
      <w:r>
        <w:rPr>
          <w:lang w:eastAsia="ja-JP"/>
        </w:rPr>
        <w:t>以下「ストレージ</w:t>
      </w:r>
      <w:r>
        <w:rPr>
          <w:lang w:eastAsia="ja-JP"/>
        </w:rPr>
        <w:t xml:space="preserve"> </w:t>
      </w:r>
      <w:r>
        <w:rPr>
          <w:lang w:eastAsia="ja-JP"/>
        </w:rPr>
        <w:t>アレイ</w:t>
      </w:r>
      <w:r>
        <w:rPr>
          <w:lang w:eastAsia="ja-JP"/>
        </w:rPr>
        <w:t xml:space="preserve"> </w:t>
      </w:r>
      <w:r>
        <w:rPr>
          <w:lang w:eastAsia="ja-JP"/>
        </w:rPr>
        <w:t>ソフトウェア」といいます</w:t>
      </w:r>
      <w:r>
        <w:rPr>
          <w:lang w:eastAsia="ja-JP"/>
        </w:rPr>
        <w:t xml:space="preserve">) </w:t>
      </w:r>
      <w:r>
        <w:rPr>
          <w:lang w:eastAsia="ja-JP"/>
        </w:rPr>
        <w:t>を使用するための非独占的、譲渡不能の限定的なライセンスを付与します。お客様によるストレージ</w:t>
      </w:r>
      <w:r>
        <w:rPr>
          <w:lang w:eastAsia="ja-JP"/>
        </w:rPr>
        <w:t xml:space="preserve"> </w:t>
      </w:r>
      <w:r>
        <w:rPr>
          <w:lang w:eastAsia="ja-JP"/>
        </w:rPr>
        <w:t>アレイ</w:t>
      </w:r>
      <w:r>
        <w:rPr>
          <w:lang w:eastAsia="ja-JP"/>
        </w:rPr>
        <w:t xml:space="preserve"> </w:t>
      </w:r>
      <w:r>
        <w:rPr>
          <w:lang w:eastAsia="ja-JP"/>
        </w:rPr>
        <w:t>ソフトウェアの使用には、本ソフトウェアに適用されるお客様のボリューム</w:t>
      </w:r>
      <w:r>
        <w:rPr>
          <w:lang w:eastAsia="ja-JP"/>
        </w:rPr>
        <w:t xml:space="preserve"> </w:t>
      </w:r>
      <w:r>
        <w:rPr>
          <w:lang w:eastAsia="ja-JP"/>
        </w:rPr>
        <w:t>ライセンス契約の条項が適用されるものとし、その他の権利はすべてマイクロソフトが留保します。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制限事項</w:t>
      </w:r>
    </w:p>
    <w:p w:rsidR="00B24ADF" w:rsidRDefault="00224479">
      <w:pPr>
        <w:pStyle w:val="ProductList-Body"/>
        <w:rPr>
          <w:lang w:eastAsia="ja-JP"/>
        </w:rPr>
      </w:pPr>
      <w:r>
        <w:rPr>
          <w:lang w:eastAsia="ja-JP"/>
        </w:rPr>
        <w:t>お客様は、ストレージ</w:t>
      </w:r>
      <w:r>
        <w:rPr>
          <w:lang w:eastAsia="ja-JP"/>
        </w:rPr>
        <w:t xml:space="preserve"> </w:t>
      </w:r>
      <w:r>
        <w:rPr>
          <w:lang w:eastAsia="ja-JP"/>
        </w:rPr>
        <w:t>アレイ</w:t>
      </w:r>
      <w:r>
        <w:rPr>
          <w:lang w:eastAsia="ja-JP"/>
        </w:rPr>
        <w:t xml:space="preserve"> </w:t>
      </w:r>
      <w:r>
        <w:rPr>
          <w:lang w:eastAsia="ja-JP"/>
        </w:rPr>
        <w:t>ソフトウェ</w:t>
      </w:r>
      <w:r>
        <w:rPr>
          <w:lang w:eastAsia="ja-JP"/>
        </w:rPr>
        <w:t>アを比較もしくは「ベンチマーク」のために使用し</w:t>
      </w:r>
      <w:r>
        <w:rPr>
          <w:lang w:eastAsia="ja-JP"/>
        </w:rPr>
        <w:t xml:space="preserve"> (</w:t>
      </w:r>
      <w:r>
        <w:rPr>
          <w:lang w:eastAsia="ja-JP"/>
        </w:rPr>
        <w:t>お客様の内部目的の場合を除く</w:t>
      </w:r>
      <w:r>
        <w:rPr>
          <w:lang w:eastAsia="ja-JP"/>
        </w:rPr>
        <w:t>)</w:t>
      </w:r>
      <w:r>
        <w:rPr>
          <w:lang w:eastAsia="ja-JP"/>
        </w:rPr>
        <w:t>、またはその結果を公開もしくは開示することはできません。</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rsidR="00B24ADF" w:rsidRDefault="00224479">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36">
        <w:r>
          <w:rPr>
            <w:color w:val="00467F"/>
            <w:u w:val="single"/>
            <w:lang w:eastAsia="ja-JP"/>
          </w:rPr>
          <w:t>http://go.microsoft.com/fwlink/?LinkId=627000</w:t>
        </w:r>
      </w:hyperlink>
      <w:r>
        <w:rPr>
          <w:lang w:eastAsia="ja-JP"/>
        </w:rPr>
        <w:t xml:space="preserve">) </w:t>
      </w:r>
      <w:r>
        <w:rPr>
          <w:lang w:eastAsia="ja-JP"/>
        </w:rPr>
        <w:t>に規定するとおりとし、</w:t>
      </w:r>
      <w:r>
        <w:rPr>
          <w:lang w:eastAsia="ja-JP"/>
        </w:rPr>
        <w:t>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インターネット</w:t>
      </w:r>
      <w:r>
        <w:rPr>
          <w:lang w:eastAsia="ja-JP"/>
        </w:rPr>
        <w:t xml:space="preserve"> </w:t>
      </w:r>
      <w:r>
        <w:rPr>
          <w:lang w:eastAsia="ja-JP"/>
        </w:rPr>
        <w:t>ベースのサービスに関するライセンス認証</w:t>
      </w:r>
      <w:r>
        <w:rPr>
          <w:lang w:eastAsia="ja-JP"/>
        </w:rPr>
        <w:t>/</w:t>
      </w:r>
      <w:r>
        <w:rPr>
          <w:lang w:eastAsia="ja-JP"/>
        </w:rPr>
        <w:t>同意</w:t>
      </w:r>
    </w:p>
    <w:p w:rsidR="00B24ADF" w:rsidRDefault="00224479">
      <w:pPr>
        <w:pStyle w:val="ProductList-Body"/>
        <w:rPr>
          <w:lang w:eastAsia="ja-JP"/>
        </w:rPr>
      </w:pPr>
      <w:r>
        <w:rPr>
          <w:lang w:eastAsia="ja-JP"/>
        </w:rPr>
        <w:t>ライセンス認証とは、ストレージ</w:t>
      </w:r>
      <w:r>
        <w:rPr>
          <w:lang w:eastAsia="ja-JP"/>
        </w:rPr>
        <w:t xml:space="preserve"> </w:t>
      </w:r>
      <w:r>
        <w:rPr>
          <w:lang w:eastAsia="ja-JP"/>
        </w:rPr>
        <w:t>アレイ</w:t>
      </w:r>
      <w:r>
        <w:rPr>
          <w:lang w:eastAsia="ja-JP"/>
        </w:rPr>
        <w:t xml:space="preserve"> </w:t>
      </w:r>
      <w:r>
        <w:rPr>
          <w:lang w:eastAsia="ja-JP"/>
        </w:rPr>
        <w:t>ソフトウェアの使用を特定のデバイスに関連付けることです。デバイスのライセンス認証およびそれ以降の使用中、ストレージ</w:t>
      </w:r>
      <w:r>
        <w:rPr>
          <w:lang w:eastAsia="ja-JP"/>
        </w:rPr>
        <w:t xml:space="preserve"> </w:t>
      </w:r>
      <w:r>
        <w:rPr>
          <w:lang w:eastAsia="ja-JP"/>
        </w:rPr>
        <w:t>アレイ</w:t>
      </w:r>
      <w:r>
        <w:rPr>
          <w:lang w:eastAsia="ja-JP"/>
        </w:rPr>
        <w:t xml:space="preserve"> </w:t>
      </w:r>
      <w:r>
        <w:rPr>
          <w:lang w:eastAsia="ja-JP"/>
        </w:rPr>
        <w:t>ソフトウェアからマイクロソフトに、ストレージ</w:t>
      </w:r>
      <w:r>
        <w:rPr>
          <w:lang w:eastAsia="ja-JP"/>
        </w:rPr>
        <w:t xml:space="preserve"> </w:t>
      </w:r>
      <w:r>
        <w:rPr>
          <w:lang w:eastAsia="ja-JP"/>
        </w:rPr>
        <w:t>アレイ</w:t>
      </w:r>
      <w:r>
        <w:rPr>
          <w:lang w:eastAsia="ja-JP"/>
        </w:rPr>
        <w:t xml:space="preserve"> </w:t>
      </w:r>
      <w:r>
        <w:rPr>
          <w:lang w:eastAsia="ja-JP"/>
        </w:rPr>
        <w:t>ソフトウェアとデバイスに関する情報が送信される場合があります。この情報には、ストレージ</w:t>
      </w:r>
      <w:r>
        <w:rPr>
          <w:lang w:eastAsia="ja-JP"/>
        </w:rPr>
        <w:t xml:space="preserve"> </w:t>
      </w:r>
      <w:r>
        <w:rPr>
          <w:lang w:eastAsia="ja-JP"/>
        </w:rPr>
        <w:t>アレイ</w:t>
      </w:r>
      <w:r>
        <w:rPr>
          <w:lang w:eastAsia="ja-JP"/>
        </w:rPr>
        <w:t xml:space="preserve"> </w:t>
      </w:r>
      <w:r>
        <w:rPr>
          <w:lang w:eastAsia="ja-JP"/>
        </w:rPr>
        <w:t>ソフトウェアのバージョン、言語およびプロダクト</w:t>
      </w:r>
      <w:r>
        <w:rPr>
          <w:lang w:eastAsia="ja-JP"/>
        </w:rPr>
        <w:t xml:space="preserve"> </w:t>
      </w:r>
      <w:r>
        <w:rPr>
          <w:lang w:eastAsia="ja-JP"/>
        </w:rPr>
        <w:t>キー、お客</w:t>
      </w:r>
      <w:r>
        <w:rPr>
          <w:lang w:eastAsia="ja-JP"/>
        </w:rPr>
        <w:t>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システムおよびブラウザーの種類、お客様が使用しているストレージ</w:t>
      </w:r>
      <w:r>
        <w:rPr>
          <w:lang w:eastAsia="ja-JP"/>
        </w:rPr>
        <w:t xml:space="preserve"> </w:t>
      </w:r>
      <w:r>
        <w:rPr>
          <w:lang w:eastAsia="ja-JP"/>
        </w:rPr>
        <w:t>アレイ</w:t>
      </w:r>
      <w:r>
        <w:rPr>
          <w:lang w:eastAsia="ja-JP"/>
        </w:rPr>
        <w:t xml:space="preserve"> </w:t>
      </w:r>
      <w:r>
        <w:rPr>
          <w:lang w:eastAsia="ja-JP"/>
        </w:rPr>
        <w:t>ソフトウェアの名称およびバージョン、ならびにストレージ</w:t>
      </w:r>
      <w:r>
        <w:rPr>
          <w:lang w:eastAsia="ja-JP"/>
        </w:rPr>
        <w:t xml:space="preserve"> </w:t>
      </w:r>
      <w:r>
        <w:rPr>
          <w:lang w:eastAsia="ja-JP"/>
        </w:rPr>
        <w:t>アレイ</w:t>
      </w:r>
      <w:r>
        <w:rPr>
          <w:lang w:eastAsia="ja-JP"/>
        </w:rPr>
        <w:t xml:space="preserve"> </w:t>
      </w:r>
      <w:r>
        <w:rPr>
          <w:lang w:eastAsia="ja-JP"/>
        </w:rPr>
        <w:t>ソフトウェアを実行しているストレージ</w:t>
      </w:r>
      <w:r>
        <w:rPr>
          <w:lang w:eastAsia="ja-JP"/>
        </w:rPr>
        <w:t xml:space="preserve"> </w:t>
      </w:r>
      <w:r>
        <w:rPr>
          <w:lang w:eastAsia="ja-JP"/>
        </w:rPr>
        <w:t>アレイの言語コードが含まれます。マイクロソフトは、お客様にインターネット</w:t>
      </w:r>
      <w:r>
        <w:rPr>
          <w:lang w:eastAsia="ja-JP"/>
        </w:rPr>
        <w:t xml:space="preserve"> </w:t>
      </w:r>
      <w:r>
        <w:rPr>
          <w:lang w:eastAsia="ja-JP"/>
        </w:rPr>
        <w:t>ベースのサービスを提供するためにこれらの情報を利用します。ストレージ</w:t>
      </w:r>
      <w:r>
        <w:rPr>
          <w:lang w:eastAsia="ja-JP"/>
        </w:rPr>
        <w:t xml:space="preserve"> </w:t>
      </w:r>
      <w:r>
        <w:rPr>
          <w:lang w:eastAsia="ja-JP"/>
        </w:rPr>
        <w:t>アレイおよびストレージ</w:t>
      </w:r>
      <w:r>
        <w:rPr>
          <w:lang w:eastAsia="ja-JP"/>
        </w:rPr>
        <w:t xml:space="preserve"> </w:t>
      </w:r>
      <w:r>
        <w:rPr>
          <w:lang w:eastAsia="ja-JP"/>
        </w:rPr>
        <w:t>アレイ</w:t>
      </w:r>
      <w:r>
        <w:rPr>
          <w:lang w:eastAsia="ja-JP"/>
        </w:rPr>
        <w:t xml:space="preserve"> </w:t>
      </w:r>
      <w:r>
        <w:rPr>
          <w:lang w:eastAsia="ja-JP"/>
        </w:rPr>
        <w:t>ソフトウェアを使用することにより、お客様はマイクロソフトがこれらの情報を収集することに同意します。</w:t>
      </w:r>
    </w:p>
    <w:p w:rsidR="00B24ADF" w:rsidRDefault="00224479">
      <w:pPr>
        <w:pStyle w:val="ProductList-Body"/>
        <w:rPr>
          <w:lang w:eastAsia="ja-JP"/>
        </w:rPr>
      </w:pPr>
      <w:r>
        <w:rPr>
          <w:lang w:eastAsia="ja-JP"/>
        </w:rPr>
        <w:t xml:space="preserve"> </w:t>
      </w:r>
    </w:p>
    <w:p w:rsidR="00B24ADF" w:rsidRDefault="00224479">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rsidR="00B24ADF" w:rsidRDefault="00224479">
      <w:pPr>
        <w:pStyle w:val="ProductList-Body"/>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B24ADF" w:rsidRDefault="00224479">
      <w:pPr>
        <w:pStyle w:val="ProductList-Body"/>
        <w:rPr>
          <w:lang w:eastAsia="ja-JP"/>
        </w:rPr>
      </w:pPr>
      <w:r>
        <w:rPr>
          <w:lang w:eastAsia="ja-JP"/>
        </w:rPr>
        <w:t xml:space="preserve"> </w:t>
      </w:r>
    </w:p>
    <w:p w:rsidR="00B24ADF" w:rsidRDefault="00224479">
      <w:pPr>
        <w:pStyle w:val="ProductList-Offering1Heading"/>
        <w:outlineLvl w:val="1"/>
        <w:rPr>
          <w:lang w:eastAsia="ja-JP"/>
        </w:rPr>
      </w:pPr>
      <w:bookmarkStart w:id="430" w:name="_Sec903"/>
      <w:r>
        <w:rPr>
          <w:lang w:eastAsia="ja-JP"/>
        </w:rPr>
        <w:t>ハードウェアの限定的保証</w:t>
      </w:r>
      <w:bookmarkEnd w:id="430"/>
      <w:r>
        <w:fldChar w:fldCharType="begin"/>
      </w:r>
      <w:r>
        <w:rPr>
          <w:lang w:eastAsia="ja-JP"/>
        </w:rPr>
        <w:instrText xml:space="preserve"> TC "</w:instrText>
      </w:r>
      <w:bookmarkStart w:id="431" w:name="_Toc447271976"/>
      <w:r>
        <w:rPr>
          <w:lang w:eastAsia="ja-JP"/>
        </w:rPr>
        <w:instrText>ハードウェアの限定的保証</w:instrText>
      </w:r>
      <w:bookmarkEnd w:id="431"/>
      <w:r>
        <w:rPr>
          <w:lang w:eastAsia="ja-JP"/>
        </w:rPr>
        <w:instrText>" \l 2</w:instrText>
      </w:r>
      <w:r>
        <w:fldChar w:fldCharType="end"/>
      </w:r>
    </w:p>
    <w:p w:rsidR="00B24ADF" w:rsidRDefault="00224479">
      <w:pPr>
        <w:pStyle w:val="ProductList-Body"/>
        <w:rPr>
          <w:lang w:eastAsia="ja-JP"/>
        </w:rPr>
      </w:pPr>
      <w:r>
        <w:rPr>
          <w:lang w:eastAsia="ja-JP"/>
        </w:rPr>
        <w:t>マイクロソフトは、お客様に対する引き渡し日から</w:t>
      </w:r>
      <w:r>
        <w:rPr>
          <w:lang w:eastAsia="ja-JP"/>
        </w:rPr>
        <w:t xml:space="preserve"> 90 </w:t>
      </w:r>
      <w:r>
        <w:rPr>
          <w:lang w:eastAsia="ja-JP"/>
        </w:rPr>
        <w:t>日間、ストレージ</w:t>
      </w:r>
      <w:r>
        <w:rPr>
          <w:lang w:eastAsia="ja-JP"/>
        </w:rPr>
        <w:t xml:space="preserve"> </w:t>
      </w:r>
      <w:r>
        <w:rPr>
          <w:lang w:eastAsia="ja-JP"/>
        </w:rPr>
        <w:t>アレイ</w:t>
      </w:r>
      <w:r>
        <w:rPr>
          <w:lang w:eastAsia="ja-JP"/>
        </w:rPr>
        <w:t xml:space="preserve"> </w:t>
      </w:r>
      <w:r>
        <w:rPr>
          <w:lang w:eastAsia="ja-JP"/>
        </w:rPr>
        <w:t>ハードウェアが、該当する製品ドキュメントに規定するとおり、通常の商業的用途において材料または仕上がりの瑕疵により誤動作しないことを保証します。当該ハードウェアが上記のとおり動作せず、お客様が</w:t>
      </w:r>
      <w:r>
        <w:rPr>
          <w:lang w:eastAsia="ja-JP"/>
        </w:rPr>
        <w:lastRenderedPageBreak/>
        <w:t>かかる保証期間内にその旨をマイクロソフトに通知した場合、マイクロソフトは無償で修理または交換</w:t>
      </w:r>
      <w:r>
        <w:rPr>
          <w:lang w:eastAsia="ja-JP"/>
        </w:rPr>
        <w:t xml:space="preserve"> (</w:t>
      </w:r>
      <w:r>
        <w:rPr>
          <w:lang w:eastAsia="ja-JP"/>
        </w:rPr>
        <w:t>マイクロソフトの選択によります</w:t>
      </w:r>
      <w:r>
        <w:rPr>
          <w:lang w:eastAsia="ja-JP"/>
        </w:rPr>
        <w:t xml:space="preserve">) </w:t>
      </w:r>
      <w:r>
        <w:rPr>
          <w:lang w:eastAsia="ja-JP"/>
        </w:rPr>
        <w:t>します。これは、マイクロソフトがストレージ</w:t>
      </w:r>
      <w:r>
        <w:rPr>
          <w:lang w:eastAsia="ja-JP"/>
        </w:rPr>
        <w:t xml:space="preserve"> </w:t>
      </w:r>
      <w:r>
        <w:rPr>
          <w:lang w:eastAsia="ja-JP"/>
        </w:rPr>
        <w:t>アレイについて提供する唯一の保証であり、保証違反についてお客様が保証</w:t>
      </w:r>
      <w:r>
        <w:rPr>
          <w:lang w:eastAsia="ja-JP"/>
        </w:rPr>
        <w:t>期間内に請求を行わなかった場合、お客様の請求権は失われます。本保証は、事故、不正使用、またはお客様のボリューム</w:t>
      </w:r>
      <w:r>
        <w:rPr>
          <w:lang w:eastAsia="ja-JP"/>
        </w:rPr>
        <w:t xml:space="preserve"> </w:t>
      </w:r>
      <w:r>
        <w:rPr>
          <w:lang w:eastAsia="ja-JP"/>
        </w:rPr>
        <w:t>ライセンス契約もしくは製品ドキュメントに反した使用が原因で生じた問題には適用されません。また、ストレージ</w:t>
      </w:r>
      <w:r>
        <w:rPr>
          <w:lang w:eastAsia="ja-JP"/>
        </w:rPr>
        <w:t xml:space="preserve"> </w:t>
      </w:r>
      <w:r>
        <w:rPr>
          <w:lang w:eastAsia="ja-JP"/>
        </w:rP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lang w:eastAsia="ja-JP"/>
        </w:rPr>
        <w:t>マイクロソフトは、上記以外には、品質、権原、権利</w:t>
      </w:r>
      <w:r>
        <w:rPr>
          <w:b/>
          <w:lang w:eastAsia="ja-JP"/>
        </w:rPr>
        <w:t>侵害の不存在、商品性、または特定目的への適合性を含め、その他いかなる明示、黙示、または法令上の保証、瑕疵担保責任その他一切の責任を負いません。</w:t>
      </w:r>
    </w:p>
    <w:p w:rsidR="00B24ADF" w:rsidRDefault="00224479">
      <w:pPr>
        <w:pStyle w:val="ProductList-Offering1Heading"/>
        <w:outlineLvl w:val="1"/>
        <w:rPr>
          <w:lang w:eastAsia="ja-JP"/>
        </w:rPr>
      </w:pPr>
      <w:bookmarkStart w:id="432" w:name="_Sec904"/>
      <w:r>
        <w:rPr>
          <w:lang w:eastAsia="ja-JP"/>
        </w:rPr>
        <w:t>補償</w:t>
      </w:r>
      <w:r>
        <w:rPr>
          <w:lang w:eastAsia="ja-JP"/>
        </w:rPr>
        <w:t xml:space="preserve">: </w:t>
      </w:r>
      <w:r>
        <w:rPr>
          <w:lang w:eastAsia="ja-JP"/>
        </w:rPr>
        <w:t>第三者の賠償請求に対する防御</w:t>
      </w:r>
      <w:bookmarkEnd w:id="432"/>
      <w:r>
        <w:fldChar w:fldCharType="begin"/>
      </w:r>
      <w:r>
        <w:rPr>
          <w:lang w:eastAsia="ja-JP"/>
        </w:rPr>
        <w:instrText xml:space="preserve"> TC "</w:instrText>
      </w:r>
      <w:bookmarkStart w:id="433" w:name="_Toc447271977"/>
      <w:r>
        <w:rPr>
          <w:lang w:eastAsia="ja-JP"/>
        </w:rPr>
        <w:instrText>補償</w:instrText>
      </w:r>
      <w:r>
        <w:rPr>
          <w:lang w:eastAsia="ja-JP"/>
        </w:rPr>
        <w:instrText xml:space="preserve">: </w:instrText>
      </w:r>
      <w:r>
        <w:rPr>
          <w:lang w:eastAsia="ja-JP"/>
        </w:rPr>
        <w:instrText>第三者の賠償請求に対する防御</w:instrText>
      </w:r>
      <w:bookmarkEnd w:id="433"/>
      <w:r>
        <w:rPr>
          <w:lang w:eastAsia="ja-JP"/>
        </w:rPr>
        <w:instrText>" \l 2</w:instrText>
      </w:r>
      <w:r>
        <w:fldChar w:fldCharType="end"/>
      </w:r>
    </w:p>
    <w:p w:rsidR="00B24ADF" w:rsidRDefault="00224479">
      <w:pPr>
        <w:pStyle w:val="ProductList-Body"/>
        <w:rPr>
          <w:lang w:eastAsia="ja-JP"/>
        </w:rPr>
      </w:pPr>
      <w:r>
        <w:rPr>
          <w:lang w:eastAsia="ja-JP"/>
        </w:rPr>
        <w:t>マイクロソフトは、お客様が関連会社ではない第三者から、ストレージ</w:t>
      </w:r>
      <w:r>
        <w:rPr>
          <w:lang w:eastAsia="ja-JP"/>
        </w:rPr>
        <w:t xml:space="preserve"> </w:t>
      </w:r>
      <w:r>
        <w:rPr>
          <w:lang w:eastAsia="ja-JP"/>
        </w:rPr>
        <w:t>アレイが当該第三者の特許権、著作権、もしくは商標権を侵害したか、または営業秘密の違法な使用を行っているとして請求を受けた場合、お客様のボリューム</w:t>
      </w:r>
      <w:r>
        <w:rPr>
          <w:lang w:eastAsia="ja-JP"/>
        </w:rPr>
        <w:t xml:space="preserve"> </w:t>
      </w:r>
      <w:r>
        <w:rPr>
          <w:lang w:eastAsia="ja-JP"/>
        </w:rPr>
        <w:t>ライセンス契約の第三者の賠償請求に対する防御に関する条項</w:t>
      </w:r>
      <w:r>
        <w:rPr>
          <w:lang w:eastAsia="ja-JP"/>
        </w:rPr>
        <w:t>に従って、お客様を防御します。</w:t>
      </w:r>
    </w:p>
    <w:p w:rsidR="00B24ADF" w:rsidRDefault="00224479">
      <w:pPr>
        <w:pStyle w:val="ProductList-Offering1Heading"/>
        <w:outlineLvl w:val="1"/>
        <w:rPr>
          <w:lang w:eastAsia="ja-JP"/>
        </w:rPr>
      </w:pPr>
      <w:bookmarkStart w:id="434" w:name="_Sec905"/>
      <w:r>
        <w:rPr>
          <w:lang w:eastAsia="ja-JP"/>
        </w:rPr>
        <w:t>責任の制限</w:t>
      </w:r>
      <w:bookmarkEnd w:id="434"/>
      <w:r>
        <w:fldChar w:fldCharType="begin"/>
      </w:r>
      <w:r>
        <w:rPr>
          <w:lang w:eastAsia="ja-JP"/>
        </w:rPr>
        <w:instrText xml:space="preserve"> TC "</w:instrText>
      </w:r>
      <w:bookmarkStart w:id="435" w:name="_Toc447271978"/>
      <w:r>
        <w:rPr>
          <w:lang w:eastAsia="ja-JP"/>
        </w:rPr>
        <w:instrText>責任の制限</w:instrText>
      </w:r>
      <w:bookmarkEnd w:id="435"/>
      <w:r>
        <w:rPr>
          <w:lang w:eastAsia="ja-JP"/>
        </w:rPr>
        <w:instrText>" \l 2</w:instrText>
      </w:r>
      <w:r>
        <w:fldChar w:fldCharType="end"/>
      </w:r>
    </w:p>
    <w:p w:rsidR="00B24ADF" w:rsidRDefault="00224479">
      <w:pPr>
        <w:pStyle w:val="ProductList-Body"/>
        <w:rPr>
          <w:lang w:eastAsia="ja-JP"/>
        </w:rPr>
      </w:pPr>
      <w:r>
        <w:rPr>
          <w:lang w:eastAsia="ja-JP"/>
        </w:rPr>
        <w:t>ストレージ</w:t>
      </w:r>
      <w:r>
        <w:rPr>
          <w:lang w:eastAsia="ja-JP"/>
        </w:rPr>
        <w:t xml:space="preserve"> </w:t>
      </w:r>
      <w:r>
        <w:rPr>
          <w:lang w:eastAsia="ja-JP"/>
        </w:rPr>
        <w:t>アレイに関する請求について、各当事者の他方当事者に対する責任総額は、当該ストレージ</w:t>
      </w:r>
      <w:r>
        <w:rPr>
          <w:lang w:eastAsia="ja-JP"/>
        </w:rPr>
        <w:t xml:space="preserve"> </w:t>
      </w:r>
      <w:r>
        <w:rPr>
          <w:lang w:eastAsia="ja-JP"/>
        </w:rPr>
        <w:t>アレイに関してお客様が支払義務を負った金額を上限とする直接損害に限定されます。</w:t>
      </w:r>
      <w:r>
        <w:rPr>
          <w:b/>
          <w:lang w:eastAsia="ja-JP"/>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w:t>
      </w:r>
      <w:r>
        <w:rPr>
          <w:b/>
          <w:lang w:eastAsia="ja-JP"/>
        </w:rPr>
        <w:t>限および除外は、本契約に基づく各当事者の、</w:t>
      </w:r>
      <w:r>
        <w:rPr>
          <w:b/>
          <w:lang w:eastAsia="ja-JP"/>
        </w:rPr>
        <w:t xml:space="preserve">(1) </w:t>
      </w:r>
      <w:r>
        <w:rPr>
          <w:b/>
          <w:lang w:eastAsia="ja-JP"/>
        </w:rPr>
        <w:t>秘密保持義務、</w:t>
      </w:r>
      <w:r>
        <w:rPr>
          <w:b/>
          <w:lang w:eastAsia="ja-JP"/>
        </w:rPr>
        <w:t xml:space="preserve">(2) </w:t>
      </w:r>
      <w:r>
        <w:rPr>
          <w:b/>
          <w:lang w:eastAsia="ja-JP"/>
        </w:rPr>
        <w:t>防御の義務、または</w:t>
      </w:r>
      <w:r>
        <w:rPr>
          <w:b/>
          <w:lang w:eastAsia="ja-JP"/>
        </w:rPr>
        <w:t xml:space="preserve"> (3) </w:t>
      </w:r>
      <w:r>
        <w:rPr>
          <w:b/>
          <w:lang w:eastAsia="ja-JP"/>
        </w:rPr>
        <w:t>他方当事者の知的財産権の侵害、に起因する責任には適用されません。</w:t>
      </w:r>
    </w:p>
    <w:p w:rsidR="00B24ADF" w:rsidRDefault="00224479">
      <w:pPr>
        <w:pStyle w:val="ProductList-Offering1Heading"/>
        <w:outlineLvl w:val="1"/>
        <w:rPr>
          <w:lang w:eastAsia="ja-JP"/>
        </w:rPr>
      </w:pPr>
      <w:bookmarkStart w:id="436" w:name="_Sec906"/>
      <w:r>
        <w:rPr>
          <w:lang w:eastAsia="ja-JP"/>
        </w:rPr>
        <w:t>米国輸出管理規制</w:t>
      </w:r>
      <w:bookmarkEnd w:id="436"/>
      <w:r>
        <w:fldChar w:fldCharType="begin"/>
      </w:r>
      <w:r>
        <w:rPr>
          <w:lang w:eastAsia="ja-JP"/>
        </w:rPr>
        <w:instrText xml:space="preserve"> TC "</w:instrText>
      </w:r>
      <w:bookmarkStart w:id="437" w:name="_Toc447271979"/>
      <w:r>
        <w:rPr>
          <w:lang w:eastAsia="ja-JP"/>
        </w:rPr>
        <w:instrText>米国輸出管理規制</w:instrText>
      </w:r>
      <w:bookmarkEnd w:id="437"/>
      <w:r>
        <w:rPr>
          <w:lang w:eastAsia="ja-JP"/>
        </w:rPr>
        <w:instrText>" \l 2</w:instrText>
      </w:r>
      <w:r>
        <w:fldChar w:fldCharType="end"/>
      </w:r>
    </w:p>
    <w:p w:rsidR="00B24ADF" w:rsidRDefault="00224479">
      <w:pPr>
        <w:pStyle w:val="ProductList-Body"/>
        <w:rPr>
          <w:lang w:eastAsia="ja-JP"/>
        </w:rPr>
      </w:pPr>
      <w:r>
        <w:rPr>
          <w:lang w:eastAsia="ja-JP"/>
        </w:rPr>
        <w:t>ストレージ</w:t>
      </w:r>
      <w:r>
        <w:rPr>
          <w:lang w:eastAsia="ja-JP"/>
        </w:rPr>
        <w:t xml:space="preserve"> </w:t>
      </w:r>
      <w:r>
        <w:rPr>
          <w:lang w:eastAsia="ja-JP"/>
        </w:rPr>
        <w:t>アレイには、お客様のボリューム</w:t>
      </w:r>
      <w:r>
        <w:rPr>
          <w:lang w:eastAsia="ja-JP"/>
        </w:rPr>
        <w:t xml:space="preserve"> </w:t>
      </w:r>
      <w:r>
        <w:rPr>
          <w:lang w:eastAsia="ja-JP"/>
        </w:rPr>
        <w:t>ライセンス契約の米国輸出管理規制に関する規定が適用されます。</w:t>
      </w:r>
    </w:p>
    <w:p w:rsidR="00B24ADF" w:rsidRDefault="00224479">
      <w:pPr>
        <w:pStyle w:val="ProductList-Offering1Heading"/>
        <w:outlineLvl w:val="1"/>
        <w:rPr>
          <w:lang w:eastAsia="ja-JP"/>
        </w:rPr>
      </w:pPr>
      <w:bookmarkStart w:id="438" w:name="_Sec907"/>
      <w:r>
        <w:rPr>
          <w:lang w:eastAsia="ja-JP"/>
        </w:rPr>
        <w:t>診断情報の収集</w:t>
      </w:r>
      <w:bookmarkEnd w:id="438"/>
      <w:r>
        <w:fldChar w:fldCharType="begin"/>
      </w:r>
      <w:r>
        <w:rPr>
          <w:lang w:eastAsia="ja-JP"/>
        </w:rPr>
        <w:instrText xml:space="preserve"> TC "</w:instrText>
      </w:r>
      <w:bookmarkStart w:id="439" w:name="_Toc447271980"/>
      <w:r>
        <w:rPr>
          <w:lang w:eastAsia="ja-JP"/>
        </w:rPr>
        <w:instrText>診断情報の収集</w:instrText>
      </w:r>
      <w:bookmarkEnd w:id="439"/>
      <w:r>
        <w:rPr>
          <w:lang w:eastAsia="ja-JP"/>
        </w:rPr>
        <w:instrText>" \l 2</w:instrText>
      </w:r>
      <w:r>
        <w:fldChar w:fldCharType="end"/>
      </w:r>
    </w:p>
    <w:p w:rsidR="00B24ADF" w:rsidRDefault="00224479">
      <w:pPr>
        <w:pStyle w:val="ProductList-Body"/>
        <w:rPr>
          <w:lang w:eastAsia="ja-JP"/>
        </w:rPr>
      </w:pPr>
      <w:r>
        <w:rPr>
          <w:lang w:eastAsia="ja-JP"/>
        </w:rPr>
        <w:t>マイクロソフトは、ストレージ</w:t>
      </w:r>
      <w:r>
        <w:rPr>
          <w:lang w:eastAsia="ja-JP"/>
        </w:rPr>
        <w:t xml:space="preserve"> </w:t>
      </w:r>
      <w:r>
        <w:rPr>
          <w:lang w:eastAsia="ja-JP"/>
        </w:rPr>
        <w:t>アレイに関する問題の診断と解決案の提供に役立てるために、情報を収集することがあります。潜在的な</w:t>
      </w:r>
      <w:r>
        <w:rPr>
          <w:lang w:eastAsia="ja-JP"/>
        </w:rPr>
        <w:t>問題の兆候を確認した場合、マイクロソフトは、</w:t>
      </w:r>
      <w:r>
        <w:rPr>
          <w:lang w:eastAsia="ja-JP"/>
        </w:rPr>
        <w:t xml:space="preserve">Azure StorSimple </w:t>
      </w:r>
      <w:r>
        <w:rPr>
          <w:lang w:eastAsia="ja-JP"/>
        </w:rPr>
        <w:t>管理サービスを通じてストレージ</w:t>
      </w:r>
      <w:r>
        <w:rPr>
          <w:lang w:eastAsia="ja-JP"/>
        </w:rPr>
        <w:t xml:space="preserve"> </w:t>
      </w:r>
      <w:r>
        <w:rPr>
          <w:lang w:eastAsia="ja-JP"/>
        </w:rP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rPr>
          <w:lang w:eastAsia="ja-JP"/>
        </w:rPr>
        <w:t xml:space="preserve"> </w:t>
      </w:r>
      <w:r>
        <w:rPr>
          <w:lang w:eastAsia="ja-JP"/>
        </w:rPr>
        <w:t>アレイに保存するメモリ</w:t>
      </w:r>
      <w:r>
        <w:rPr>
          <w:lang w:eastAsia="ja-JP"/>
        </w:rPr>
        <w:t xml:space="preserve"> </w:t>
      </w:r>
      <w:r>
        <w:rPr>
          <w:lang w:eastAsia="ja-JP"/>
        </w:rPr>
        <w:t>ダンプ、キー、パスワード、またはデータを収集しません。マイクロソフトはこの情報を、ストレージ</w:t>
      </w:r>
      <w:r>
        <w:rPr>
          <w:lang w:eastAsia="ja-JP"/>
        </w:rPr>
        <w:t xml:space="preserve"> </w:t>
      </w:r>
      <w:r>
        <w:rPr>
          <w:lang w:eastAsia="ja-JP"/>
        </w:rPr>
        <w:t>アレイおよび関連サービス</w:t>
      </w:r>
      <w:r>
        <w:rPr>
          <w:lang w:eastAsia="ja-JP"/>
        </w:rPr>
        <w:t>の向上のために使用します。また、ストレージ</w:t>
      </w:r>
      <w:r>
        <w:rPr>
          <w:lang w:eastAsia="ja-JP"/>
        </w:rPr>
        <w:t xml:space="preserve"> </w:t>
      </w:r>
      <w:r>
        <w:rPr>
          <w:lang w:eastAsia="ja-JP"/>
        </w:rPr>
        <w:t>アレイの一部として含まれる第三者のハードウェアおよびファームウェアを改善するためにも使用します。マイクロソフトがハードウェア</w:t>
      </w:r>
      <w:r>
        <w:rPr>
          <w:lang w:eastAsia="ja-JP"/>
        </w:rPr>
        <w:t xml:space="preserve"> </w:t>
      </w:r>
      <w:r>
        <w:rPr>
          <w:lang w:eastAsia="ja-JP"/>
        </w:rP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rPr>
          <w:lang w:eastAsia="ja-JP"/>
        </w:rPr>
        <w:t xml:space="preserve"> </w:t>
      </w:r>
      <w:r>
        <w:rPr>
          <w:lang w:eastAsia="ja-JP"/>
        </w:rPr>
        <w:t>アレイのプライバシーの詳細については、</w:t>
      </w:r>
      <w:r>
        <w:rPr>
          <w:lang w:eastAsia="ja-JP"/>
        </w:rPr>
        <w:t>https://www.microsoft.com/ja-jp/p</w:t>
      </w:r>
      <w:r>
        <w:rPr>
          <w:lang w:eastAsia="ja-JP"/>
        </w:rPr>
        <w:t xml:space="preserve">rivacystatement. </w:t>
      </w:r>
      <w:r>
        <w:rPr>
          <w:lang w:eastAsia="ja-JP"/>
        </w:rPr>
        <w:t>を参照してください。</w:t>
      </w:r>
    </w:p>
    <w:p w:rsidR="00B24ADF" w:rsidRDefault="00224479">
      <w:pPr>
        <w:pStyle w:val="ProductList-Offering1Heading"/>
        <w:outlineLvl w:val="1"/>
        <w:rPr>
          <w:lang w:eastAsia="ja-JP"/>
        </w:rPr>
      </w:pPr>
      <w:bookmarkStart w:id="440" w:name="_Sec908"/>
      <w:r>
        <w:rPr>
          <w:lang w:eastAsia="ja-JP"/>
        </w:rPr>
        <w:t>政府機関による使用</w:t>
      </w:r>
      <w:bookmarkEnd w:id="440"/>
      <w:r>
        <w:fldChar w:fldCharType="begin"/>
      </w:r>
      <w:r>
        <w:rPr>
          <w:lang w:eastAsia="ja-JP"/>
        </w:rPr>
        <w:instrText xml:space="preserve"> TC "</w:instrText>
      </w:r>
      <w:bookmarkStart w:id="441" w:name="_Toc447271981"/>
      <w:r>
        <w:rPr>
          <w:lang w:eastAsia="ja-JP"/>
        </w:rPr>
        <w:instrText>政府機関による使用</w:instrText>
      </w:r>
      <w:bookmarkEnd w:id="441"/>
      <w:r>
        <w:rPr>
          <w:lang w:eastAsia="ja-JP"/>
        </w:rPr>
        <w:instrText>" \l 2</w:instrText>
      </w:r>
      <w:r>
        <w:fldChar w:fldCharType="end"/>
      </w:r>
    </w:p>
    <w:p w:rsidR="00B24ADF" w:rsidRDefault="00224479">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w:t>
      </w:r>
      <w:r>
        <w:rPr>
          <w:lang w:eastAsia="ja-JP"/>
        </w:rPr>
        <w:t>、お客様に対するストレージ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rsidR="00B24ADF" w:rsidRDefault="00B24ADF">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B24AD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4ADF" w:rsidRDefault="00224479">
            <w:pPr>
              <w:pStyle w:val="ProductList-TableBody"/>
              <w:jc w:val="right"/>
            </w:pPr>
            <w:hyperlink w:anchor="_Sec842">
              <w:r>
                <w:rPr>
                  <w:color w:val="00467F"/>
                  <w:sz w:val="14"/>
                  <w:u w:val="single"/>
                </w:rPr>
                <w:t>目次</w:t>
              </w:r>
            </w:hyperlink>
            <w:r>
              <w:rPr>
                <w:sz w:val="14"/>
              </w:rPr>
              <w:t xml:space="preserve"> / </w:t>
            </w:r>
            <w:hyperlink w:anchor="_Sec549">
              <w:r>
                <w:rPr>
                  <w:color w:val="00467F"/>
                  <w:sz w:val="14"/>
                  <w:u w:val="single"/>
                </w:rPr>
                <w:t>用語集</w:t>
              </w:r>
            </w:hyperlink>
            <w:r>
              <w:rPr>
                <w:sz w:val="14"/>
              </w:rPr>
              <w:t xml:space="preserve"> / </w:t>
            </w:r>
            <w:hyperlink w:anchor="_Sec844">
              <w:r>
                <w:rPr>
                  <w:color w:val="00467F"/>
                  <w:sz w:val="14"/>
                  <w:u w:val="single"/>
                </w:rPr>
                <w:t>インデックス</w:t>
              </w:r>
            </w:hyperlink>
          </w:p>
        </w:tc>
      </w:tr>
    </w:tbl>
    <w:p w:rsidR="00B24ADF" w:rsidRDefault="00B24ADF">
      <w:pPr>
        <w:pStyle w:val="ProductList-Body"/>
        <w:rPr>
          <w:lang w:eastAsia="ja-JP"/>
        </w:rPr>
      </w:pPr>
    </w:p>
    <w:p w:rsidR="00B24ADF" w:rsidRDefault="00B24ADF">
      <w:pPr>
        <w:rPr>
          <w:lang w:eastAsia="ja-JP"/>
        </w:rPr>
        <w:sectPr w:rsidR="00B24ADF">
          <w:headerReference w:type="default" r:id="rId137"/>
          <w:footerReference w:type="default" r:id="rId138"/>
          <w:type w:val="continuous"/>
          <w:pgSz w:w="12240" w:h="15840" w:code="1"/>
          <w:pgMar w:top="1170" w:right="720" w:bottom="720" w:left="720" w:header="432" w:footer="288" w:gutter="0"/>
          <w:cols w:space="360"/>
        </w:sectPr>
      </w:pPr>
    </w:p>
    <w:bookmarkEnd w:id="422"/>
    <w:p w:rsidR="00B24ADF" w:rsidRDefault="00224479">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42" w:name="_Toc447271982"/>
      <w:r>
        <w:rPr>
          <w:lang w:eastAsia="ja-JP"/>
        </w:rPr>
        <w:instrText>インデックス</w:instrText>
      </w:r>
      <w:bookmarkEnd w:id="442"/>
      <w:r>
        <w:rPr>
          <w:lang w:eastAsia="ja-JP"/>
        </w:rPr>
        <w:instrText>" \l 1</w:instrText>
      </w:r>
      <w:r>
        <w:fldChar w:fldCharType="end"/>
      </w:r>
    </w:p>
    <w:p w:rsidR="00B24ADF" w:rsidRDefault="00B24ADF">
      <w:pPr>
        <w:pStyle w:val="ProductList-Body"/>
        <w:rPr>
          <w:lang w:eastAsia="ja-JP"/>
        </w:rPr>
      </w:pPr>
    </w:p>
    <w:p w:rsidR="00B24ADF" w:rsidRDefault="00B24ADF">
      <w:pPr>
        <w:rPr>
          <w:lang w:eastAsia="ja-JP"/>
        </w:rPr>
        <w:sectPr w:rsidR="00B24ADF">
          <w:headerReference w:type="default" r:id="rId139"/>
          <w:footerReference w:type="default" r:id="rId140"/>
          <w:type w:val="continuous"/>
          <w:pgSz w:w="12240" w:h="15840" w:code="1"/>
          <w:pgMar w:top="1170" w:right="720" w:bottom="720" w:left="720" w:header="432" w:footer="288" w:gutter="0"/>
          <w:cols w:space="360"/>
        </w:sectPr>
      </w:pPr>
    </w:p>
    <w:p w:rsidR="00063BB6" w:rsidRDefault="00224479">
      <w:pPr>
        <w:pStyle w:val="ProductList-Body"/>
        <w:rPr>
          <w:noProof/>
        </w:rPr>
        <w:sectPr w:rsidR="00063BB6" w:rsidSect="00B41DB4">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063BB6" w:rsidRDefault="00063BB6">
      <w:pPr>
        <w:pStyle w:val="Index1"/>
        <w:tabs>
          <w:tab w:val="right" w:pos="5030"/>
        </w:tabs>
        <w:rPr>
          <w:noProof/>
        </w:rPr>
      </w:pPr>
      <w:r>
        <w:rPr>
          <w:noProof/>
        </w:rPr>
        <w:lastRenderedPageBreak/>
        <w:t>Access 2016, 24</w:t>
      </w:r>
    </w:p>
    <w:p w:rsidR="00063BB6" w:rsidRDefault="00063BB6">
      <w:pPr>
        <w:pStyle w:val="Index1"/>
        <w:tabs>
          <w:tab w:val="right" w:pos="5030"/>
        </w:tabs>
        <w:rPr>
          <w:noProof/>
        </w:rPr>
      </w:pPr>
      <w:r>
        <w:rPr>
          <w:noProof/>
        </w:rPr>
        <w:t>Advanced Threat Analytics 2016 Client Management License Per OSE, 14</w:t>
      </w:r>
    </w:p>
    <w:p w:rsidR="00063BB6" w:rsidRDefault="00063BB6">
      <w:pPr>
        <w:pStyle w:val="Index1"/>
        <w:tabs>
          <w:tab w:val="right" w:pos="5030"/>
        </w:tabs>
        <w:rPr>
          <w:noProof/>
        </w:rPr>
      </w:pPr>
      <w:r>
        <w:rPr>
          <w:noProof/>
        </w:rPr>
        <w:t>Advanced Threat Analytics 2016 Client Management License Per User, 14</w:t>
      </w:r>
    </w:p>
    <w:p w:rsidR="00063BB6" w:rsidRDefault="00063BB6">
      <w:pPr>
        <w:pStyle w:val="Index1"/>
        <w:tabs>
          <w:tab w:val="right" w:pos="5030"/>
        </w:tabs>
        <w:rPr>
          <w:noProof/>
        </w:rPr>
      </w:pPr>
      <w:r>
        <w:rPr>
          <w:noProof/>
        </w:rPr>
        <w:t>Advanced Threat Protection, 68</w:t>
      </w:r>
    </w:p>
    <w:p w:rsidR="00063BB6" w:rsidRDefault="00063BB6">
      <w:pPr>
        <w:pStyle w:val="Index1"/>
        <w:tabs>
          <w:tab w:val="right" w:pos="5030"/>
        </w:tabs>
        <w:rPr>
          <w:noProof/>
        </w:rPr>
      </w:pPr>
      <w:r>
        <w:rPr>
          <w:noProof/>
        </w:rPr>
        <w:t>Apple Macintosh, 41</w:t>
      </w:r>
    </w:p>
    <w:p w:rsidR="00063BB6" w:rsidRDefault="00063BB6">
      <w:pPr>
        <w:pStyle w:val="Index1"/>
        <w:tabs>
          <w:tab w:val="right" w:pos="5030"/>
        </w:tabs>
        <w:rPr>
          <w:noProof/>
        </w:rPr>
      </w:pPr>
      <w:r>
        <w:rPr>
          <w:noProof/>
        </w:rPr>
        <w:t>Azure Active Directory Basic (User SL), 56</w:t>
      </w:r>
    </w:p>
    <w:p w:rsidR="00063BB6" w:rsidRDefault="00063BB6">
      <w:pPr>
        <w:pStyle w:val="Index1"/>
        <w:tabs>
          <w:tab w:val="right" w:pos="5030"/>
        </w:tabs>
        <w:rPr>
          <w:noProof/>
        </w:rPr>
      </w:pPr>
      <w:r>
        <w:rPr>
          <w:noProof/>
        </w:rPr>
        <w:t>Azure Active Directory Premium (User SL), 56</w:t>
      </w:r>
    </w:p>
    <w:p w:rsidR="00063BB6" w:rsidRDefault="00063BB6">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54</w:t>
      </w:r>
    </w:p>
    <w:p w:rsidR="00063BB6" w:rsidRDefault="00063BB6">
      <w:pPr>
        <w:pStyle w:val="Index1"/>
        <w:tabs>
          <w:tab w:val="right" w:pos="5030"/>
        </w:tabs>
        <w:rPr>
          <w:noProof/>
        </w:rPr>
      </w:pPr>
      <w:r>
        <w:rPr>
          <w:noProof/>
        </w:rPr>
        <w:t xml:space="preserve">Azure Active </w:t>
      </w:r>
      <w:r>
        <w:rPr>
          <w:rFonts w:hint="eastAsia"/>
          <w:noProof/>
        </w:rPr>
        <w:t>標準サポート</w:t>
      </w:r>
      <w:r>
        <w:rPr>
          <w:noProof/>
        </w:rPr>
        <w:t>, 54</w:t>
      </w:r>
    </w:p>
    <w:p w:rsidR="00063BB6" w:rsidRDefault="00063BB6">
      <w:pPr>
        <w:pStyle w:val="Index1"/>
        <w:tabs>
          <w:tab w:val="right" w:pos="5030"/>
        </w:tabs>
        <w:rPr>
          <w:noProof/>
        </w:rPr>
      </w:pPr>
      <w:r>
        <w:rPr>
          <w:noProof/>
        </w:rPr>
        <w:t>Azure RemoteApp, 57</w:t>
      </w:r>
    </w:p>
    <w:p w:rsidR="00063BB6" w:rsidRDefault="00063BB6">
      <w:pPr>
        <w:pStyle w:val="Index1"/>
        <w:tabs>
          <w:tab w:val="right" w:pos="5030"/>
        </w:tabs>
        <w:rPr>
          <w:noProof/>
        </w:rPr>
      </w:pPr>
      <w:r>
        <w:rPr>
          <w:noProof/>
        </w:rPr>
        <w:t>Azure Rights Management Premium Add-on, 66</w:t>
      </w:r>
    </w:p>
    <w:p w:rsidR="00063BB6" w:rsidRDefault="00063BB6">
      <w:pPr>
        <w:pStyle w:val="Index1"/>
        <w:tabs>
          <w:tab w:val="right" w:pos="5030"/>
        </w:tabs>
        <w:rPr>
          <w:noProof/>
        </w:rPr>
      </w:pPr>
      <w:r>
        <w:rPr>
          <w:noProof/>
        </w:rPr>
        <w:t>Azure Site Recovery, 88</w:t>
      </w:r>
    </w:p>
    <w:p w:rsidR="00063BB6" w:rsidRDefault="00063BB6">
      <w:pPr>
        <w:pStyle w:val="Index1"/>
        <w:tabs>
          <w:tab w:val="right" w:pos="5030"/>
        </w:tabs>
        <w:rPr>
          <w:noProof/>
        </w:rPr>
      </w:pPr>
      <w:r>
        <w:rPr>
          <w:noProof/>
        </w:rPr>
        <w:t>Bing Maps Asset Management for Windows Europe or North America, 71</w:t>
      </w:r>
    </w:p>
    <w:p w:rsidR="00063BB6" w:rsidRDefault="00063BB6">
      <w:pPr>
        <w:pStyle w:val="Index1"/>
        <w:tabs>
          <w:tab w:val="right" w:pos="5030"/>
        </w:tabs>
        <w:rPr>
          <w:noProof/>
        </w:rPr>
      </w:pPr>
      <w:r>
        <w:rPr>
          <w:noProof/>
        </w:rPr>
        <w:t>Bing Maps Asset Management for Windows Platform Fee Monthly Subscription, 71</w:t>
      </w:r>
    </w:p>
    <w:p w:rsidR="00063BB6" w:rsidRDefault="00063BB6">
      <w:pPr>
        <w:pStyle w:val="Index1"/>
        <w:tabs>
          <w:tab w:val="right" w:pos="5030"/>
        </w:tabs>
        <w:rPr>
          <w:noProof/>
        </w:rPr>
      </w:pPr>
      <w:r>
        <w:rPr>
          <w:noProof/>
        </w:rPr>
        <w:t>Bing Maps Enterprise Fee Monthly Subscription, 70</w:t>
      </w:r>
    </w:p>
    <w:p w:rsidR="00063BB6" w:rsidRDefault="00063BB6">
      <w:pPr>
        <w:pStyle w:val="Index1"/>
        <w:tabs>
          <w:tab w:val="right" w:pos="5030"/>
        </w:tabs>
        <w:rPr>
          <w:noProof/>
        </w:rPr>
      </w:pPr>
      <w:r>
        <w:rPr>
          <w:noProof/>
        </w:rPr>
        <w:t>Bing Maps Internal Website Usage 100K Transactions Monthly Subscription, 70</w:t>
      </w:r>
    </w:p>
    <w:p w:rsidR="00063BB6" w:rsidRDefault="00063BB6">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71</w:t>
      </w:r>
    </w:p>
    <w:p w:rsidR="00063BB6" w:rsidRDefault="00063BB6">
      <w:pPr>
        <w:pStyle w:val="Index1"/>
        <w:tabs>
          <w:tab w:val="right" w:pos="5030"/>
        </w:tabs>
        <w:rPr>
          <w:noProof/>
        </w:rPr>
      </w:pPr>
      <w:r>
        <w:rPr>
          <w:noProof/>
        </w:rPr>
        <w:t>Bing Maps Known 5K User Monthly Subscription, 71</w:t>
      </w:r>
    </w:p>
    <w:p w:rsidR="00063BB6" w:rsidRDefault="00063BB6">
      <w:pPr>
        <w:pStyle w:val="Index1"/>
        <w:tabs>
          <w:tab w:val="right" w:pos="5030"/>
        </w:tabs>
        <w:rPr>
          <w:noProof/>
        </w:rPr>
      </w:pPr>
      <w:r>
        <w:rPr>
          <w:noProof/>
        </w:rPr>
        <w:t>Bing Maps Known Per User Monthly Subscription, 71</w:t>
      </w:r>
    </w:p>
    <w:p w:rsidR="00063BB6" w:rsidRDefault="00063BB6">
      <w:pPr>
        <w:pStyle w:val="Index1"/>
        <w:tabs>
          <w:tab w:val="right" w:pos="5030"/>
        </w:tabs>
        <w:rPr>
          <w:noProof/>
        </w:rPr>
      </w:pPr>
      <w:r>
        <w:rPr>
          <w:noProof/>
        </w:rPr>
        <w:t>Bing Maps Light Known 500 User Monthly Subscription, 71</w:t>
      </w:r>
    </w:p>
    <w:p w:rsidR="00063BB6" w:rsidRDefault="00063BB6">
      <w:pPr>
        <w:pStyle w:val="Index1"/>
        <w:tabs>
          <w:tab w:val="right" w:pos="5030"/>
        </w:tabs>
        <w:rPr>
          <w:noProof/>
        </w:rPr>
      </w:pPr>
      <w:r>
        <w:rPr>
          <w:noProof/>
        </w:rPr>
        <w:t>Bing Maps Light Known 5K User Monthly Subscription, 71</w:t>
      </w:r>
    </w:p>
    <w:p w:rsidR="00063BB6" w:rsidRDefault="00063BB6">
      <w:pPr>
        <w:pStyle w:val="Index1"/>
        <w:tabs>
          <w:tab w:val="right" w:pos="5030"/>
        </w:tabs>
        <w:rPr>
          <w:noProof/>
        </w:rPr>
      </w:pPr>
      <w:r>
        <w:rPr>
          <w:noProof/>
        </w:rPr>
        <w:t>Bing Maps Public Website Usage 100K Transaction Monthly Subscription, 71</w:t>
      </w:r>
    </w:p>
    <w:p w:rsidR="00063BB6" w:rsidRDefault="00063BB6">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71</w:t>
      </w:r>
    </w:p>
    <w:p w:rsidR="00063BB6" w:rsidRDefault="00063BB6">
      <w:pPr>
        <w:pStyle w:val="Index1"/>
        <w:tabs>
          <w:tab w:val="right" w:pos="5030"/>
        </w:tabs>
        <w:rPr>
          <w:noProof/>
        </w:rPr>
      </w:pPr>
      <w:r>
        <w:rPr>
          <w:noProof/>
        </w:rPr>
        <w:t>BizTalk Server, 86</w:t>
      </w:r>
    </w:p>
    <w:p w:rsidR="00063BB6" w:rsidRDefault="00063BB6">
      <w:pPr>
        <w:pStyle w:val="Index1"/>
        <w:tabs>
          <w:tab w:val="right" w:pos="5030"/>
        </w:tabs>
        <w:rPr>
          <w:noProof/>
        </w:rPr>
      </w:pPr>
      <w:r>
        <w:rPr>
          <w:noProof/>
        </w:rPr>
        <w:t>BizTalk Server 2013, 15</w:t>
      </w:r>
    </w:p>
    <w:p w:rsidR="00063BB6" w:rsidRDefault="00063BB6">
      <w:pPr>
        <w:pStyle w:val="Index1"/>
        <w:tabs>
          <w:tab w:val="right" w:pos="5030"/>
        </w:tabs>
        <w:rPr>
          <w:noProof/>
        </w:rPr>
      </w:pPr>
      <w:r>
        <w:rPr>
          <w:noProof/>
        </w:rPr>
        <w:t>BizTalk Server 2013 R2 Branch Edition, 15</w:t>
      </w:r>
    </w:p>
    <w:p w:rsidR="00063BB6" w:rsidRDefault="00063BB6">
      <w:pPr>
        <w:pStyle w:val="Index1"/>
        <w:tabs>
          <w:tab w:val="right" w:pos="5030"/>
        </w:tabs>
        <w:rPr>
          <w:noProof/>
        </w:rPr>
      </w:pPr>
      <w:r>
        <w:rPr>
          <w:noProof/>
        </w:rPr>
        <w:t>BizTalk Server 2013 R2 Branch IDC, 15</w:t>
      </w:r>
    </w:p>
    <w:p w:rsidR="00063BB6" w:rsidRDefault="00063BB6">
      <w:pPr>
        <w:pStyle w:val="Index1"/>
        <w:tabs>
          <w:tab w:val="right" w:pos="5030"/>
        </w:tabs>
        <w:rPr>
          <w:noProof/>
        </w:rPr>
      </w:pPr>
      <w:r>
        <w:rPr>
          <w:noProof/>
        </w:rPr>
        <w:t>BizTalk Server 2013 R2 Developer, 15</w:t>
      </w:r>
    </w:p>
    <w:p w:rsidR="00063BB6" w:rsidRDefault="00063BB6">
      <w:pPr>
        <w:pStyle w:val="Index1"/>
        <w:tabs>
          <w:tab w:val="right" w:pos="5030"/>
        </w:tabs>
        <w:rPr>
          <w:noProof/>
        </w:rPr>
      </w:pPr>
      <w:r>
        <w:rPr>
          <w:noProof/>
        </w:rPr>
        <w:t>BizTalk Server 2013 R2 Enterprise Edition, 15</w:t>
      </w:r>
    </w:p>
    <w:p w:rsidR="00063BB6" w:rsidRDefault="00063BB6">
      <w:pPr>
        <w:pStyle w:val="Index1"/>
        <w:tabs>
          <w:tab w:val="right" w:pos="5030"/>
        </w:tabs>
        <w:rPr>
          <w:noProof/>
        </w:rPr>
      </w:pPr>
      <w:r>
        <w:rPr>
          <w:noProof/>
        </w:rPr>
        <w:t>BizTalk Server 2013 R2 Standard Edition, 15</w:t>
      </w:r>
    </w:p>
    <w:p w:rsidR="00063BB6" w:rsidRDefault="00063BB6">
      <w:pPr>
        <w:pStyle w:val="Index1"/>
        <w:tabs>
          <w:tab w:val="right" w:pos="5030"/>
        </w:tabs>
        <w:rPr>
          <w:noProof/>
        </w:rPr>
      </w:pPr>
      <w:r>
        <w:rPr>
          <w:noProof/>
        </w:rPr>
        <w:t>BizTalk Server 2013 R2 Standard Edition IDC, 15</w:t>
      </w:r>
    </w:p>
    <w:p w:rsidR="00063BB6" w:rsidRDefault="00063BB6">
      <w:pPr>
        <w:pStyle w:val="Index1"/>
        <w:tabs>
          <w:tab w:val="right" w:pos="5030"/>
        </w:tabs>
        <w:rPr>
          <w:noProof/>
        </w:rPr>
      </w:pPr>
      <w:r>
        <w:rPr>
          <w:noProof/>
        </w:rPr>
        <w:t>BizTalk Server Branch, 88</w:t>
      </w:r>
    </w:p>
    <w:p w:rsidR="00063BB6" w:rsidRDefault="00063BB6">
      <w:pPr>
        <w:pStyle w:val="Index1"/>
        <w:tabs>
          <w:tab w:val="right" w:pos="5030"/>
        </w:tabs>
        <w:rPr>
          <w:noProof/>
        </w:rPr>
      </w:pPr>
      <w:r>
        <w:rPr>
          <w:noProof/>
        </w:rPr>
        <w:t>BizTalk Server Enterprise, 88</w:t>
      </w:r>
    </w:p>
    <w:p w:rsidR="00063BB6" w:rsidRDefault="00063BB6">
      <w:pPr>
        <w:pStyle w:val="Index1"/>
        <w:tabs>
          <w:tab w:val="right" w:pos="5030"/>
        </w:tabs>
        <w:rPr>
          <w:noProof/>
        </w:rPr>
      </w:pPr>
      <w:r>
        <w:rPr>
          <w:noProof/>
        </w:rPr>
        <w:t>BizTalk Server Standard, 88</w:t>
      </w:r>
    </w:p>
    <w:p w:rsidR="00063BB6" w:rsidRDefault="00063BB6">
      <w:pPr>
        <w:pStyle w:val="Index1"/>
        <w:tabs>
          <w:tab w:val="right" w:pos="5030"/>
        </w:tabs>
        <w:rPr>
          <w:noProof/>
        </w:rPr>
      </w:pPr>
      <w:r>
        <w:rPr>
          <w:noProof/>
        </w:rPr>
        <w:t>Business Productivity Online Deskless Suite, 67</w:t>
      </w:r>
    </w:p>
    <w:p w:rsidR="00063BB6" w:rsidRDefault="00063BB6">
      <w:pPr>
        <w:pStyle w:val="Index1"/>
        <w:tabs>
          <w:tab w:val="right" w:pos="5030"/>
        </w:tabs>
        <w:rPr>
          <w:noProof/>
        </w:rPr>
      </w:pPr>
      <w:r>
        <w:rPr>
          <w:noProof/>
        </w:rPr>
        <w:t>CIS Datacenter, 86</w:t>
      </w:r>
    </w:p>
    <w:p w:rsidR="00063BB6" w:rsidRDefault="00063BB6">
      <w:pPr>
        <w:pStyle w:val="Index1"/>
        <w:tabs>
          <w:tab w:val="right" w:pos="5030"/>
        </w:tabs>
        <w:rPr>
          <w:noProof/>
        </w:rPr>
      </w:pPr>
      <w:r>
        <w:rPr>
          <w:noProof/>
        </w:rPr>
        <w:t>CIS Standard, 86</w:t>
      </w:r>
    </w:p>
    <w:p w:rsidR="00063BB6" w:rsidRDefault="00063BB6">
      <w:pPr>
        <w:pStyle w:val="Index1"/>
        <w:tabs>
          <w:tab w:val="right" w:pos="5030"/>
        </w:tabs>
        <w:rPr>
          <w:noProof/>
        </w:rPr>
      </w:pPr>
      <w:r>
        <w:rPr>
          <w:noProof/>
        </w:rPr>
        <w:t>Commerce Server Enterprise, 88</w:t>
      </w:r>
    </w:p>
    <w:p w:rsidR="00063BB6" w:rsidRDefault="00063BB6">
      <w:pPr>
        <w:pStyle w:val="Index1"/>
        <w:tabs>
          <w:tab w:val="right" w:pos="5030"/>
        </w:tabs>
        <w:rPr>
          <w:noProof/>
        </w:rPr>
      </w:pPr>
      <w:r>
        <w:rPr>
          <w:noProof/>
        </w:rPr>
        <w:t>Commerce Server Standard, 88</w:t>
      </w:r>
    </w:p>
    <w:p w:rsidR="00063BB6" w:rsidRDefault="00063BB6">
      <w:pPr>
        <w:pStyle w:val="Index1"/>
        <w:tabs>
          <w:tab w:val="right" w:pos="5030"/>
        </w:tabs>
        <w:rPr>
          <w:noProof/>
        </w:rPr>
      </w:pPr>
      <w:r>
        <w:rPr>
          <w:noProof/>
        </w:rPr>
        <w:t>Communicator for Mac 2011, 25</w:t>
      </w:r>
    </w:p>
    <w:p w:rsidR="00063BB6" w:rsidRDefault="00063BB6">
      <w:pPr>
        <w:pStyle w:val="Index1"/>
        <w:tabs>
          <w:tab w:val="right" w:pos="5030"/>
        </w:tabs>
        <w:rPr>
          <w:noProof/>
        </w:rPr>
      </w:pPr>
      <w:r>
        <w:rPr>
          <w:noProof/>
        </w:rPr>
        <w:t>Core CAL, 35, 55, 65, 82, 88</w:t>
      </w:r>
    </w:p>
    <w:p w:rsidR="00063BB6" w:rsidRDefault="00063BB6">
      <w:pPr>
        <w:pStyle w:val="Index1"/>
        <w:tabs>
          <w:tab w:val="right" w:pos="5030"/>
        </w:tabs>
        <w:rPr>
          <w:noProof/>
        </w:rPr>
      </w:pPr>
      <w:r>
        <w:rPr>
          <w:noProof/>
        </w:rPr>
        <w:t>Core CAL Bridge for Office 365, 66</w:t>
      </w:r>
    </w:p>
    <w:p w:rsidR="00063BB6" w:rsidRDefault="00063BB6">
      <w:pPr>
        <w:pStyle w:val="Index1"/>
        <w:tabs>
          <w:tab w:val="right" w:pos="5030"/>
        </w:tabs>
        <w:rPr>
          <w:noProof/>
        </w:rPr>
      </w:pPr>
      <w:r>
        <w:rPr>
          <w:noProof/>
        </w:rPr>
        <w:t>Core CAL Suite, 16</w:t>
      </w:r>
    </w:p>
    <w:p w:rsidR="00063BB6" w:rsidRDefault="00063BB6">
      <w:pPr>
        <w:pStyle w:val="Index1"/>
        <w:tabs>
          <w:tab w:val="right" w:pos="5030"/>
        </w:tabs>
        <w:rPr>
          <w:noProof/>
        </w:rPr>
      </w:pPr>
      <w:r>
        <w:rPr>
          <w:noProof/>
        </w:rPr>
        <w:lastRenderedPageBreak/>
        <w:t>Core CAL Suite Bridge for Enterprise Mobility Suite, 16, 88</w:t>
      </w:r>
    </w:p>
    <w:p w:rsidR="00063BB6" w:rsidRDefault="00063BB6">
      <w:pPr>
        <w:pStyle w:val="Index1"/>
        <w:tabs>
          <w:tab w:val="right" w:pos="5030"/>
        </w:tabs>
        <w:rPr>
          <w:noProof/>
        </w:rPr>
      </w:pPr>
      <w:r>
        <w:rPr>
          <w:noProof/>
        </w:rPr>
        <w:t>Core CAL Suite Bridge for Microsoft Intune, 16, 88</w:t>
      </w:r>
    </w:p>
    <w:p w:rsidR="00063BB6" w:rsidRDefault="00063BB6">
      <w:pPr>
        <w:pStyle w:val="Index1"/>
        <w:tabs>
          <w:tab w:val="right" w:pos="5030"/>
        </w:tabs>
        <w:rPr>
          <w:noProof/>
        </w:rPr>
      </w:pPr>
      <w:r>
        <w:rPr>
          <w:noProof/>
        </w:rPr>
        <w:t>Core CAL Suite Bridge for Office 365, 16, 55, 88</w:t>
      </w:r>
    </w:p>
    <w:p w:rsidR="00063BB6" w:rsidRDefault="00063BB6">
      <w:pPr>
        <w:pStyle w:val="Index1"/>
        <w:tabs>
          <w:tab w:val="right" w:pos="5030"/>
        </w:tabs>
        <w:rPr>
          <w:noProof/>
        </w:rPr>
      </w:pPr>
      <w:r>
        <w:rPr>
          <w:noProof/>
        </w:rPr>
        <w:t>Core CAL Suite Bridge for Office 365 and Microsoft Intune, 16, 55, 88</w:t>
      </w:r>
    </w:p>
    <w:p w:rsidR="00063BB6" w:rsidRDefault="00063BB6">
      <w:pPr>
        <w:pStyle w:val="Index1"/>
        <w:tabs>
          <w:tab w:val="right" w:pos="5030"/>
        </w:tabs>
        <w:rPr>
          <w:noProof/>
        </w:rPr>
      </w:pPr>
      <w:r>
        <w:rPr>
          <w:noProof/>
        </w:rPr>
        <w:t>Core Infrastructure Server Suite Datacenter, 17, 88</w:t>
      </w:r>
    </w:p>
    <w:p w:rsidR="00063BB6" w:rsidRDefault="00063BB6">
      <w:pPr>
        <w:pStyle w:val="Index1"/>
        <w:tabs>
          <w:tab w:val="right" w:pos="5030"/>
        </w:tabs>
        <w:rPr>
          <w:noProof/>
        </w:rPr>
      </w:pPr>
      <w:r>
        <w:rPr>
          <w:noProof/>
        </w:rPr>
        <w:t>Core Infrastructure Server Suite Standard, 17, 88</w:t>
      </w:r>
    </w:p>
    <w:p w:rsidR="00063BB6" w:rsidRDefault="00063BB6">
      <w:pPr>
        <w:pStyle w:val="Index1"/>
        <w:tabs>
          <w:tab w:val="right" w:pos="5030"/>
        </w:tabs>
        <w:rPr>
          <w:noProof/>
        </w:rPr>
      </w:pPr>
      <w:r>
        <w:rPr>
          <w:noProof/>
        </w:rPr>
        <w:t>Enterprise CAL, 35, 55, 66, 68, 82, 88</w:t>
      </w:r>
    </w:p>
    <w:p w:rsidR="00063BB6" w:rsidRDefault="00063BB6">
      <w:pPr>
        <w:pStyle w:val="Index1"/>
        <w:tabs>
          <w:tab w:val="right" w:pos="5030"/>
        </w:tabs>
        <w:rPr>
          <w:noProof/>
        </w:rPr>
      </w:pPr>
      <w:r>
        <w:rPr>
          <w:noProof/>
        </w:rPr>
        <w:t>Enterprise CAL Bridge for Enterprise Mobility Suite, 16</w:t>
      </w:r>
    </w:p>
    <w:p w:rsidR="00063BB6" w:rsidRDefault="00063BB6">
      <w:pPr>
        <w:pStyle w:val="Index1"/>
        <w:tabs>
          <w:tab w:val="right" w:pos="5030"/>
        </w:tabs>
        <w:rPr>
          <w:noProof/>
        </w:rPr>
      </w:pPr>
      <w:r>
        <w:rPr>
          <w:noProof/>
        </w:rPr>
        <w:t>Enterprise CAL Bridge for Enterprise Mobility Suite From SA, 16</w:t>
      </w:r>
    </w:p>
    <w:p w:rsidR="00063BB6" w:rsidRDefault="00063BB6">
      <w:pPr>
        <w:pStyle w:val="Index1"/>
        <w:tabs>
          <w:tab w:val="right" w:pos="5030"/>
        </w:tabs>
        <w:rPr>
          <w:noProof/>
        </w:rPr>
      </w:pPr>
      <w:r>
        <w:rPr>
          <w:noProof/>
        </w:rPr>
        <w:t>Enterprise CAL Bridge for Office 365, 66</w:t>
      </w:r>
    </w:p>
    <w:p w:rsidR="00063BB6" w:rsidRDefault="00063BB6">
      <w:pPr>
        <w:pStyle w:val="Index1"/>
        <w:tabs>
          <w:tab w:val="right" w:pos="5030"/>
        </w:tabs>
        <w:rPr>
          <w:noProof/>
        </w:rPr>
      </w:pPr>
      <w:r>
        <w:rPr>
          <w:noProof/>
        </w:rPr>
        <w:t>Enterprise CAL Suite, 16</w:t>
      </w:r>
    </w:p>
    <w:p w:rsidR="00063BB6" w:rsidRDefault="00063BB6">
      <w:pPr>
        <w:pStyle w:val="Index1"/>
        <w:tabs>
          <w:tab w:val="right" w:pos="5030"/>
        </w:tabs>
        <w:rPr>
          <w:noProof/>
        </w:rPr>
      </w:pPr>
      <w:r>
        <w:rPr>
          <w:noProof/>
        </w:rPr>
        <w:t>Enterprise CAL Suite Bridge for Enterprise Mobility Suite, 88</w:t>
      </w:r>
    </w:p>
    <w:p w:rsidR="00063BB6" w:rsidRDefault="00063BB6">
      <w:pPr>
        <w:pStyle w:val="Index1"/>
        <w:tabs>
          <w:tab w:val="right" w:pos="5030"/>
        </w:tabs>
        <w:rPr>
          <w:noProof/>
        </w:rPr>
      </w:pPr>
      <w:r>
        <w:rPr>
          <w:noProof/>
        </w:rPr>
        <w:t>Enterprise CAL Suite Bridge for Microsoft Intune, 16, 88</w:t>
      </w:r>
    </w:p>
    <w:p w:rsidR="00063BB6" w:rsidRDefault="00063BB6">
      <w:pPr>
        <w:pStyle w:val="Index1"/>
        <w:tabs>
          <w:tab w:val="right" w:pos="5030"/>
        </w:tabs>
        <w:rPr>
          <w:noProof/>
        </w:rPr>
      </w:pPr>
      <w:r>
        <w:rPr>
          <w:noProof/>
        </w:rPr>
        <w:t>Enterprise CAL Suite Bridge for Office 365, 16, 55, 88</w:t>
      </w:r>
    </w:p>
    <w:p w:rsidR="00063BB6" w:rsidRDefault="00063BB6">
      <w:pPr>
        <w:pStyle w:val="Index1"/>
        <w:tabs>
          <w:tab w:val="right" w:pos="5030"/>
        </w:tabs>
        <w:rPr>
          <w:noProof/>
        </w:rPr>
      </w:pPr>
      <w:r>
        <w:rPr>
          <w:noProof/>
        </w:rPr>
        <w:t>Enterprise CAL Suite Bridge for Office 365 and Microsoft Intune, 16, 55, 88</w:t>
      </w:r>
    </w:p>
    <w:p w:rsidR="00063BB6" w:rsidRDefault="00063BB6">
      <w:pPr>
        <w:pStyle w:val="Index1"/>
        <w:tabs>
          <w:tab w:val="right" w:pos="5030"/>
        </w:tabs>
        <w:rPr>
          <w:noProof/>
        </w:rPr>
      </w:pPr>
      <w:r>
        <w:rPr>
          <w:noProof/>
        </w:rPr>
        <w:t>Enterprise CAL Suite Bridge for Office 365 From SA, 16</w:t>
      </w:r>
    </w:p>
    <w:p w:rsidR="00063BB6" w:rsidRDefault="00063BB6">
      <w:pPr>
        <w:pStyle w:val="Index1"/>
        <w:tabs>
          <w:tab w:val="right" w:pos="5030"/>
        </w:tabs>
        <w:rPr>
          <w:noProof/>
        </w:rPr>
      </w:pPr>
      <w:r>
        <w:rPr>
          <w:noProof/>
        </w:rPr>
        <w:t>Enterprise Cloud Suite, 59</w:t>
      </w:r>
    </w:p>
    <w:p w:rsidR="00063BB6" w:rsidRDefault="00063BB6">
      <w:pPr>
        <w:pStyle w:val="Index1"/>
        <w:tabs>
          <w:tab w:val="right" w:pos="5030"/>
        </w:tabs>
        <w:rPr>
          <w:noProof/>
        </w:rPr>
      </w:pPr>
      <w:r>
        <w:rPr>
          <w:noProof/>
        </w:rPr>
        <w:t>Enterprise Cloud Suite Add On, 59</w:t>
      </w:r>
    </w:p>
    <w:p w:rsidR="00063BB6" w:rsidRDefault="00063BB6">
      <w:pPr>
        <w:pStyle w:val="Index1"/>
        <w:tabs>
          <w:tab w:val="right" w:pos="5030"/>
        </w:tabs>
        <w:rPr>
          <w:noProof/>
        </w:rPr>
      </w:pPr>
      <w:r>
        <w:rPr>
          <w:noProof/>
        </w:rPr>
        <w:t>Enterprise Cloud Suite From SA, 59</w:t>
      </w:r>
    </w:p>
    <w:p w:rsidR="00063BB6" w:rsidRDefault="00063BB6">
      <w:pPr>
        <w:pStyle w:val="Index1"/>
        <w:tabs>
          <w:tab w:val="right" w:pos="5030"/>
        </w:tabs>
        <w:rPr>
          <w:noProof/>
        </w:rPr>
      </w:pPr>
      <w:r>
        <w:rPr>
          <w:noProof/>
        </w:rPr>
        <w:t>Enterprise Mobility Suite, 17, 55, 59, 66</w:t>
      </w:r>
    </w:p>
    <w:p w:rsidR="00063BB6" w:rsidRDefault="00063BB6">
      <w:pPr>
        <w:pStyle w:val="Index1"/>
        <w:tabs>
          <w:tab w:val="right" w:pos="5030"/>
        </w:tabs>
        <w:rPr>
          <w:noProof/>
        </w:rPr>
      </w:pPr>
      <w:r>
        <w:rPr>
          <w:noProof/>
        </w:rPr>
        <w:t>Enterprise Mobility Suite Add On, 55</w:t>
      </w:r>
    </w:p>
    <w:p w:rsidR="00063BB6" w:rsidRDefault="00063BB6">
      <w:pPr>
        <w:pStyle w:val="Index1"/>
        <w:tabs>
          <w:tab w:val="right" w:pos="5030"/>
        </w:tabs>
        <w:rPr>
          <w:noProof/>
        </w:rPr>
      </w:pPr>
      <w:r>
        <w:rPr>
          <w:noProof/>
        </w:rPr>
        <w:t>Enterprise Mobility Suite From SA, 55, 59</w:t>
      </w:r>
    </w:p>
    <w:p w:rsidR="00063BB6" w:rsidRDefault="00063BB6">
      <w:pPr>
        <w:pStyle w:val="Index1"/>
        <w:tabs>
          <w:tab w:val="right" w:pos="5030"/>
        </w:tabs>
        <w:rPr>
          <w:noProof/>
        </w:rPr>
      </w:pPr>
      <w:r>
        <w:rPr>
          <w:noProof/>
        </w:rPr>
        <w:t>Excel 2016, 24</w:t>
      </w:r>
    </w:p>
    <w:p w:rsidR="00063BB6" w:rsidRDefault="00063BB6">
      <w:pPr>
        <w:pStyle w:val="Index1"/>
        <w:tabs>
          <w:tab w:val="right" w:pos="5030"/>
        </w:tabs>
        <w:rPr>
          <w:noProof/>
        </w:rPr>
      </w:pPr>
      <w:r>
        <w:rPr>
          <w:noProof/>
        </w:rPr>
        <w:t>Excel 2016 for Mac, 25</w:t>
      </w:r>
    </w:p>
    <w:p w:rsidR="00063BB6" w:rsidRDefault="00063BB6">
      <w:pPr>
        <w:pStyle w:val="Index1"/>
        <w:tabs>
          <w:tab w:val="right" w:pos="5030"/>
        </w:tabs>
        <w:rPr>
          <w:noProof/>
        </w:rPr>
      </w:pPr>
      <w:r>
        <w:rPr>
          <w:noProof/>
        </w:rPr>
        <w:t>Exchange Enterprise CAL with Services, 69</w:t>
      </w:r>
    </w:p>
    <w:p w:rsidR="00063BB6" w:rsidRDefault="00063BB6">
      <w:pPr>
        <w:pStyle w:val="Index1"/>
        <w:tabs>
          <w:tab w:val="right" w:pos="5030"/>
        </w:tabs>
        <w:rPr>
          <w:noProof/>
        </w:rPr>
      </w:pPr>
      <w:r>
        <w:rPr>
          <w:noProof/>
        </w:rPr>
        <w:t>Exchange Hosted Archive, 68</w:t>
      </w:r>
    </w:p>
    <w:p w:rsidR="00063BB6" w:rsidRDefault="00063BB6">
      <w:pPr>
        <w:pStyle w:val="Index1"/>
        <w:tabs>
          <w:tab w:val="right" w:pos="5030"/>
        </w:tabs>
        <w:rPr>
          <w:noProof/>
        </w:rPr>
      </w:pPr>
      <w:r>
        <w:rPr>
          <w:noProof/>
        </w:rPr>
        <w:t>Exchange Online Archiving for Exchange Online, 68</w:t>
      </w:r>
    </w:p>
    <w:p w:rsidR="00063BB6" w:rsidRDefault="00063BB6">
      <w:pPr>
        <w:pStyle w:val="Index1"/>
        <w:tabs>
          <w:tab w:val="right" w:pos="5030"/>
        </w:tabs>
        <w:rPr>
          <w:noProof/>
        </w:rPr>
      </w:pPr>
      <w:r>
        <w:rPr>
          <w:noProof/>
        </w:rPr>
        <w:t>Exchange Online Archiving for Exchange Server, 16, 68</w:t>
      </w:r>
    </w:p>
    <w:p w:rsidR="00063BB6" w:rsidRDefault="00063BB6">
      <w:pPr>
        <w:pStyle w:val="Index1"/>
        <w:tabs>
          <w:tab w:val="right" w:pos="5030"/>
        </w:tabs>
        <w:rPr>
          <w:noProof/>
        </w:rPr>
      </w:pPr>
      <w:r>
        <w:rPr>
          <w:noProof/>
        </w:rPr>
        <w:t>Exchange Online Kiosk, 68</w:t>
      </w:r>
    </w:p>
    <w:p w:rsidR="00063BB6" w:rsidRDefault="00063BB6">
      <w:pPr>
        <w:pStyle w:val="Index1"/>
        <w:tabs>
          <w:tab w:val="right" w:pos="5030"/>
        </w:tabs>
        <w:rPr>
          <w:noProof/>
        </w:rPr>
      </w:pPr>
      <w:r>
        <w:rPr>
          <w:noProof/>
        </w:rPr>
        <w:t>Exchange Online Plan 1, 27</w:t>
      </w:r>
    </w:p>
    <w:p w:rsidR="00063BB6" w:rsidRDefault="00063BB6">
      <w:pPr>
        <w:pStyle w:val="Index1"/>
        <w:tabs>
          <w:tab w:val="right" w:pos="5030"/>
        </w:tabs>
        <w:rPr>
          <w:noProof/>
        </w:rPr>
      </w:pPr>
      <w:r>
        <w:rPr>
          <w:noProof/>
        </w:rPr>
        <w:t>Exchange Online Plan 2, 27</w:t>
      </w:r>
    </w:p>
    <w:p w:rsidR="00063BB6" w:rsidRDefault="00063BB6">
      <w:pPr>
        <w:pStyle w:val="Index1"/>
        <w:tabs>
          <w:tab w:val="right" w:pos="5030"/>
        </w:tabs>
        <w:rPr>
          <w:noProof/>
        </w:rPr>
      </w:pPr>
      <w:r>
        <w:rPr>
          <w:noProof/>
        </w:rPr>
        <w:t>Exchange Online Protection, 16, 68</w:t>
      </w:r>
    </w:p>
    <w:p w:rsidR="00063BB6" w:rsidRDefault="00063BB6">
      <w:pPr>
        <w:pStyle w:val="Index1"/>
        <w:tabs>
          <w:tab w:val="right" w:pos="5030"/>
        </w:tabs>
        <w:rPr>
          <w:noProof/>
        </w:rPr>
      </w:pPr>
      <w:r>
        <w:rPr>
          <w:noProof/>
        </w:rPr>
        <w:t xml:space="preserve">Exchange Online </w:t>
      </w:r>
      <w:r>
        <w:rPr>
          <w:rFonts w:hint="eastAsia"/>
          <w:noProof/>
        </w:rPr>
        <w:t>プラン</w:t>
      </w:r>
      <w:r>
        <w:rPr>
          <w:noProof/>
        </w:rPr>
        <w:t xml:space="preserve"> 1, 68</w:t>
      </w:r>
    </w:p>
    <w:p w:rsidR="00063BB6" w:rsidRDefault="00063BB6">
      <w:pPr>
        <w:pStyle w:val="Index1"/>
        <w:tabs>
          <w:tab w:val="right" w:pos="5030"/>
        </w:tabs>
        <w:rPr>
          <w:noProof/>
        </w:rPr>
      </w:pPr>
      <w:r>
        <w:rPr>
          <w:noProof/>
        </w:rPr>
        <w:t xml:space="preserve">Exchange Online </w:t>
      </w:r>
      <w:r>
        <w:rPr>
          <w:rFonts w:hint="eastAsia"/>
          <w:noProof/>
        </w:rPr>
        <w:t>プラン</w:t>
      </w:r>
      <w:r>
        <w:rPr>
          <w:noProof/>
        </w:rPr>
        <w:t xml:space="preserve"> 1 Add-on, 66, 68</w:t>
      </w:r>
    </w:p>
    <w:p w:rsidR="00063BB6" w:rsidRDefault="00063BB6">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063BB6" w:rsidRDefault="00063BB6">
      <w:pPr>
        <w:pStyle w:val="Index1"/>
        <w:tabs>
          <w:tab w:val="right" w:pos="5030"/>
        </w:tabs>
        <w:rPr>
          <w:noProof/>
        </w:rPr>
      </w:pPr>
      <w:r>
        <w:rPr>
          <w:noProof/>
        </w:rPr>
        <w:t xml:space="preserve">Exchange Online </w:t>
      </w:r>
      <w:r>
        <w:rPr>
          <w:rFonts w:hint="eastAsia"/>
          <w:noProof/>
        </w:rPr>
        <w:t>プラン</w:t>
      </w:r>
      <w:r>
        <w:rPr>
          <w:noProof/>
        </w:rPr>
        <w:t xml:space="preserve"> 2, 68</w:t>
      </w:r>
    </w:p>
    <w:p w:rsidR="00063BB6" w:rsidRDefault="00063BB6">
      <w:pPr>
        <w:pStyle w:val="Index1"/>
        <w:tabs>
          <w:tab w:val="right" w:pos="5030"/>
        </w:tabs>
        <w:rPr>
          <w:noProof/>
        </w:rPr>
      </w:pPr>
      <w:r>
        <w:rPr>
          <w:noProof/>
        </w:rPr>
        <w:t>Exchange Server, 87</w:t>
      </w:r>
    </w:p>
    <w:p w:rsidR="00063BB6" w:rsidRDefault="00063BB6">
      <w:pPr>
        <w:pStyle w:val="Index1"/>
        <w:tabs>
          <w:tab w:val="right" w:pos="5030"/>
        </w:tabs>
        <w:rPr>
          <w:noProof/>
        </w:rPr>
      </w:pPr>
      <w:r>
        <w:rPr>
          <w:noProof/>
        </w:rPr>
        <w:t>Exchange Server 2013, 26</w:t>
      </w:r>
    </w:p>
    <w:p w:rsidR="00063BB6" w:rsidRDefault="00063BB6">
      <w:pPr>
        <w:pStyle w:val="Index1"/>
        <w:tabs>
          <w:tab w:val="right" w:pos="5030"/>
        </w:tabs>
        <w:rPr>
          <w:noProof/>
        </w:rPr>
      </w:pPr>
      <w:r>
        <w:rPr>
          <w:noProof/>
        </w:rPr>
        <w:t>Exchange Server Enterprise, 88</w:t>
      </w:r>
    </w:p>
    <w:p w:rsidR="00063BB6" w:rsidRDefault="00063BB6">
      <w:pPr>
        <w:pStyle w:val="Index1"/>
        <w:tabs>
          <w:tab w:val="right" w:pos="5030"/>
        </w:tabs>
        <w:rPr>
          <w:noProof/>
        </w:rPr>
      </w:pPr>
      <w:r>
        <w:rPr>
          <w:noProof/>
        </w:rPr>
        <w:t>Exchange Server Enterprise 2016, 26</w:t>
      </w:r>
    </w:p>
    <w:p w:rsidR="00063BB6" w:rsidRDefault="00063BB6">
      <w:pPr>
        <w:pStyle w:val="Index1"/>
        <w:tabs>
          <w:tab w:val="right" w:pos="5030"/>
        </w:tabs>
        <w:rPr>
          <w:noProof/>
        </w:rPr>
      </w:pPr>
      <w:r>
        <w:rPr>
          <w:noProof/>
        </w:rPr>
        <w:t>Exchange Server Enterprise 2016 CAL, 26</w:t>
      </w:r>
    </w:p>
    <w:p w:rsidR="00063BB6" w:rsidRDefault="00063BB6">
      <w:pPr>
        <w:pStyle w:val="Index1"/>
        <w:tabs>
          <w:tab w:val="right" w:pos="5030"/>
        </w:tabs>
        <w:rPr>
          <w:noProof/>
        </w:rPr>
      </w:pPr>
      <w:r>
        <w:rPr>
          <w:noProof/>
        </w:rPr>
        <w:t>Exchange Server Standard, 88</w:t>
      </w:r>
    </w:p>
    <w:p w:rsidR="00063BB6" w:rsidRDefault="00063BB6">
      <w:pPr>
        <w:pStyle w:val="Index1"/>
        <w:tabs>
          <w:tab w:val="right" w:pos="5030"/>
        </w:tabs>
        <w:rPr>
          <w:noProof/>
        </w:rPr>
      </w:pPr>
      <w:r>
        <w:rPr>
          <w:noProof/>
        </w:rPr>
        <w:t>Exchange Server Standard 2016, 26</w:t>
      </w:r>
    </w:p>
    <w:p w:rsidR="00063BB6" w:rsidRDefault="00063BB6">
      <w:pPr>
        <w:pStyle w:val="Index1"/>
        <w:tabs>
          <w:tab w:val="right" w:pos="5030"/>
        </w:tabs>
        <w:rPr>
          <w:noProof/>
        </w:rPr>
      </w:pPr>
      <w:r>
        <w:rPr>
          <w:noProof/>
        </w:rPr>
        <w:t>Exchange Server Standard 2016 CAL, 26</w:t>
      </w:r>
    </w:p>
    <w:p w:rsidR="00063BB6" w:rsidRDefault="00063BB6">
      <w:pPr>
        <w:pStyle w:val="Index1"/>
        <w:tabs>
          <w:tab w:val="right" w:pos="5030"/>
        </w:tabs>
        <w:rPr>
          <w:noProof/>
        </w:rPr>
      </w:pPr>
      <w:r>
        <w:rPr>
          <w:noProof/>
        </w:rPr>
        <w:t>Forefront Identity Manager 2010 – Windows Live Edition, 19</w:t>
      </w:r>
    </w:p>
    <w:p w:rsidR="00063BB6" w:rsidRDefault="00063BB6">
      <w:pPr>
        <w:pStyle w:val="Index1"/>
        <w:tabs>
          <w:tab w:val="right" w:pos="5030"/>
        </w:tabs>
        <w:rPr>
          <w:noProof/>
        </w:rPr>
      </w:pPr>
      <w:r>
        <w:rPr>
          <w:noProof/>
        </w:rPr>
        <w:t>Forefront Identity Manager 2010 R2, 23, 50</w:t>
      </w:r>
    </w:p>
    <w:p w:rsidR="00063BB6" w:rsidRDefault="00063BB6">
      <w:pPr>
        <w:pStyle w:val="Index1"/>
        <w:tabs>
          <w:tab w:val="right" w:pos="5030"/>
        </w:tabs>
        <w:rPr>
          <w:noProof/>
        </w:rPr>
      </w:pPr>
      <w:r>
        <w:rPr>
          <w:noProof/>
        </w:rPr>
        <w:t>Forefront Identity Manager 2010 R2 – Windows Live Edition, 19</w:t>
      </w:r>
    </w:p>
    <w:p w:rsidR="00063BB6" w:rsidRDefault="00063BB6">
      <w:pPr>
        <w:pStyle w:val="Index1"/>
        <w:tabs>
          <w:tab w:val="right" w:pos="5030"/>
        </w:tabs>
        <w:rPr>
          <w:noProof/>
        </w:rPr>
      </w:pPr>
      <w:r>
        <w:rPr>
          <w:noProof/>
        </w:rPr>
        <w:t>Forefront TMG Enterprise, 88</w:t>
      </w:r>
    </w:p>
    <w:p w:rsidR="00063BB6" w:rsidRDefault="00063BB6">
      <w:pPr>
        <w:pStyle w:val="Index1"/>
        <w:tabs>
          <w:tab w:val="right" w:pos="5030"/>
        </w:tabs>
        <w:rPr>
          <w:noProof/>
        </w:rPr>
      </w:pPr>
      <w:r>
        <w:rPr>
          <w:noProof/>
        </w:rPr>
        <w:t>Forefront TMG Standard, 88</w:t>
      </w:r>
    </w:p>
    <w:p w:rsidR="00063BB6" w:rsidRDefault="00063BB6">
      <w:pPr>
        <w:pStyle w:val="Index1"/>
        <w:tabs>
          <w:tab w:val="right" w:pos="5030"/>
        </w:tabs>
        <w:rPr>
          <w:noProof/>
        </w:rPr>
      </w:pPr>
      <w:r>
        <w:rPr>
          <w:noProof/>
        </w:rPr>
        <w:t>Forefront United Access Gateway 2010, 17</w:t>
      </w:r>
    </w:p>
    <w:p w:rsidR="00063BB6" w:rsidRDefault="00063BB6">
      <w:pPr>
        <w:pStyle w:val="Index1"/>
        <w:tabs>
          <w:tab w:val="right" w:pos="5030"/>
        </w:tabs>
        <w:rPr>
          <w:noProof/>
        </w:rPr>
      </w:pPr>
      <w:r>
        <w:rPr>
          <w:noProof/>
        </w:rPr>
        <w:lastRenderedPageBreak/>
        <w:t>HPC Pack, 50</w:t>
      </w:r>
    </w:p>
    <w:p w:rsidR="00063BB6" w:rsidRDefault="00063BB6">
      <w:pPr>
        <w:pStyle w:val="Index1"/>
        <w:tabs>
          <w:tab w:val="right" w:pos="5030"/>
        </w:tabs>
        <w:rPr>
          <w:noProof/>
        </w:rPr>
      </w:pPr>
      <w:r>
        <w:rPr>
          <w:noProof/>
        </w:rPr>
        <w:t>Import Service for Office 365, 68</w:t>
      </w:r>
    </w:p>
    <w:p w:rsidR="00063BB6" w:rsidRDefault="00063BB6">
      <w:pPr>
        <w:pStyle w:val="Index1"/>
        <w:tabs>
          <w:tab w:val="right" w:pos="5030"/>
        </w:tabs>
        <w:rPr>
          <w:noProof/>
        </w:rPr>
      </w:pPr>
      <w:r>
        <w:rPr>
          <w:noProof/>
        </w:rPr>
        <w:t>Live Meeting Professional, 30</w:t>
      </w:r>
    </w:p>
    <w:p w:rsidR="00063BB6" w:rsidRDefault="00063BB6">
      <w:pPr>
        <w:pStyle w:val="Index1"/>
        <w:tabs>
          <w:tab w:val="right" w:pos="5030"/>
        </w:tabs>
        <w:rPr>
          <w:noProof/>
        </w:rPr>
      </w:pPr>
      <w:r>
        <w:rPr>
          <w:noProof/>
        </w:rPr>
        <w:t>Live Meeting Standard, 30</w:t>
      </w:r>
    </w:p>
    <w:p w:rsidR="00063BB6" w:rsidRDefault="00063BB6">
      <w:pPr>
        <w:pStyle w:val="Index1"/>
        <w:tabs>
          <w:tab w:val="right" w:pos="5030"/>
        </w:tabs>
        <w:rPr>
          <w:noProof/>
        </w:rPr>
      </w:pPr>
      <w:r>
        <w:rPr>
          <w:noProof/>
        </w:rPr>
        <w:t>Lync 2013, 24</w:t>
      </w:r>
    </w:p>
    <w:p w:rsidR="00063BB6" w:rsidRDefault="00063BB6">
      <w:pPr>
        <w:pStyle w:val="Index1"/>
        <w:tabs>
          <w:tab w:val="right" w:pos="5030"/>
        </w:tabs>
        <w:rPr>
          <w:noProof/>
        </w:rPr>
      </w:pPr>
      <w:r>
        <w:rPr>
          <w:noProof/>
        </w:rPr>
        <w:t>Lync for Mac 2011, 25, 70</w:t>
      </w:r>
    </w:p>
    <w:p w:rsidR="00063BB6" w:rsidRDefault="00063BB6">
      <w:pPr>
        <w:pStyle w:val="Index1"/>
        <w:tabs>
          <w:tab w:val="right" w:pos="5030"/>
        </w:tabs>
        <w:rPr>
          <w:noProof/>
        </w:rPr>
      </w:pPr>
      <w:r>
        <w:rPr>
          <w:noProof/>
        </w:rPr>
        <w:t>Lync Server 2010, 29</w:t>
      </w:r>
    </w:p>
    <w:p w:rsidR="00063BB6" w:rsidRDefault="00063BB6">
      <w:pPr>
        <w:pStyle w:val="Index1"/>
        <w:tabs>
          <w:tab w:val="right" w:pos="5030"/>
        </w:tabs>
        <w:rPr>
          <w:noProof/>
        </w:rPr>
      </w:pPr>
      <w:r>
        <w:rPr>
          <w:noProof/>
        </w:rPr>
        <w:t>Lync Server 2013, 29</w:t>
      </w:r>
    </w:p>
    <w:p w:rsidR="00063BB6" w:rsidRDefault="00063BB6">
      <w:pPr>
        <w:pStyle w:val="Index1"/>
        <w:tabs>
          <w:tab w:val="right" w:pos="5030"/>
        </w:tabs>
        <w:rPr>
          <w:noProof/>
        </w:rPr>
      </w:pPr>
      <w:r>
        <w:rPr>
          <w:noProof/>
        </w:rPr>
        <w:t>Lync Voice Add-on for Enterprise Cloud Suite, 59</w:t>
      </w:r>
    </w:p>
    <w:p w:rsidR="00063BB6" w:rsidRDefault="00063BB6">
      <w:pPr>
        <w:pStyle w:val="Index1"/>
        <w:tabs>
          <w:tab w:val="right" w:pos="5030"/>
        </w:tabs>
        <w:rPr>
          <w:noProof/>
        </w:rPr>
      </w:pPr>
      <w:r>
        <w:rPr>
          <w:noProof/>
        </w:rPr>
        <w:t xml:space="preserve">Microsoft Azure Platform </w:t>
      </w:r>
      <w:r>
        <w:rPr>
          <w:rFonts w:hint="eastAsia"/>
          <w:noProof/>
        </w:rPr>
        <w:t>サービス</w:t>
      </w:r>
      <w:r>
        <w:rPr>
          <w:noProof/>
        </w:rPr>
        <w:t>, 89</w:t>
      </w:r>
    </w:p>
    <w:p w:rsidR="00063BB6" w:rsidRDefault="00063BB6">
      <w:pPr>
        <w:pStyle w:val="Index1"/>
        <w:tabs>
          <w:tab w:val="right" w:pos="5030"/>
        </w:tabs>
        <w:rPr>
          <w:noProof/>
        </w:rPr>
      </w:pPr>
      <w:r>
        <w:rPr>
          <w:noProof/>
        </w:rPr>
        <w:t>Microsoft Azure Site Recovery, 55</w:t>
      </w:r>
    </w:p>
    <w:p w:rsidR="00063BB6" w:rsidRDefault="00063BB6">
      <w:pPr>
        <w:pStyle w:val="Index1"/>
        <w:tabs>
          <w:tab w:val="right" w:pos="5030"/>
        </w:tabs>
        <w:rPr>
          <w:noProof/>
        </w:rPr>
      </w:pPr>
      <w:r>
        <w:rPr>
          <w:noProof/>
        </w:rPr>
        <w:t xml:space="preserve">Microsoft Azure </w:t>
      </w:r>
      <w:r>
        <w:rPr>
          <w:rFonts w:hint="eastAsia"/>
          <w:noProof/>
        </w:rPr>
        <w:t>サービス</w:t>
      </w:r>
      <w:r>
        <w:rPr>
          <w:noProof/>
        </w:rPr>
        <w:t>, 54, 88</w:t>
      </w:r>
    </w:p>
    <w:p w:rsidR="00063BB6" w:rsidRDefault="00063BB6">
      <w:pPr>
        <w:pStyle w:val="Index1"/>
        <w:tabs>
          <w:tab w:val="right" w:pos="5030"/>
        </w:tabs>
        <w:rPr>
          <w:noProof/>
        </w:rPr>
      </w:pPr>
      <w:r>
        <w:rPr>
          <w:noProof/>
        </w:rPr>
        <w:t>Microsoft Dynamics AX 2012 R2, 20</w:t>
      </w:r>
    </w:p>
    <w:p w:rsidR="00063BB6" w:rsidRDefault="00063BB6">
      <w:pPr>
        <w:pStyle w:val="Index1"/>
        <w:tabs>
          <w:tab w:val="right" w:pos="5030"/>
        </w:tabs>
        <w:rPr>
          <w:noProof/>
        </w:rPr>
      </w:pPr>
      <w:r>
        <w:rPr>
          <w:noProof/>
        </w:rPr>
        <w:t>Microsoft Dynamics AX 2012 R3 Enterprise Additive CAL, 20</w:t>
      </w:r>
    </w:p>
    <w:p w:rsidR="00063BB6" w:rsidRDefault="00063BB6">
      <w:pPr>
        <w:pStyle w:val="Index1"/>
        <w:tabs>
          <w:tab w:val="right" w:pos="5030"/>
        </w:tabs>
        <w:rPr>
          <w:noProof/>
        </w:rPr>
      </w:pPr>
      <w:r>
        <w:rPr>
          <w:noProof/>
        </w:rPr>
        <w:t>Microsoft Dynamics AX 2012 R3 Enterprise CAL, 20</w:t>
      </w:r>
    </w:p>
    <w:p w:rsidR="00063BB6" w:rsidRDefault="00063BB6">
      <w:pPr>
        <w:pStyle w:val="Index1"/>
        <w:tabs>
          <w:tab w:val="right" w:pos="5030"/>
        </w:tabs>
        <w:rPr>
          <w:noProof/>
        </w:rPr>
      </w:pPr>
      <w:r>
        <w:rPr>
          <w:noProof/>
        </w:rPr>
        <w:t>Microsoft Dynamics AX 2012 R3 Functional Additive CAL, 20</w:t>
      </w:r>
    </w:p>
    <w:p w:rsidR="00063BB6" w:rsidRDefault="00063BB6">
      <w:pPr>
        <w:pStyle w:val="Index1"/>
        <w:tabs>
          <w:tab w:val="right" w:pos="5030"/>
        </w:tabs>
        <w:rPr>
          <w:noProof/>
        </w:rPr>
      </w:pPr>
      <w:r>
        <w:rPr>
          <w:noProof/>
        </w:rPr>
        <w:t>Microsoft Dynamics AX 2012 R3 Functional CAL, 20</w:t>
      </w:r>
    </w:p>
    <w:p w:rsidR="00063BB6" w:rsidRDefault="00063BB6">
      <w:pPr>
        <w:pStyle w:val="Index1"/>
        <w:tabs>
          <w:tab w:val="right" w:pos="5030"/>
        </w:tabs>
        <w:rPr>
          <w:noProof/>
        </w:rPr>
      </w:pPr>
      <w:r>
        <w:rPr>
          <w:noProof/>
        </w:rPr>
        <w:t>Microsoft Dynamics AX 2012 R3 Self Serve CAL, 20</w:t>
      </w:r>
    </w:p>
    <w:p w:rsidR="00063BB6" w:rsidRDefault="00063BB6">
      <w:pPr>
        <w:pStyle w:val="Index1"/>
        <w:tabs>
          <w:tab w:val="right" w:pos="5030"/>
        </w:tabs>
        <w:rPr>
          <w:noProof/>
        </w:rPr>
      </w:pPr>
      <w:r>
        <w:rPr>
          <w:noProof/>
        </w:rPr>
        <w:t>Microsoft Dynamics AX 2012 R3 Server, 20</w:t>
      </w:r>
    </w:p>
    <w:p w:rsidR="00063BB6" w:rsidRDefault="00063BB6">
      <w:pPr>
        <w:pStyle w:val="Index1"/>
        <w:tabs>
          <w:tab w:val="right" w:pos="5030"/>
        </w:tabs>
        <w:rPr>
          <w:noProof/>
        </w:rPr>
      </w:pPr>
      <w:r>
        <w:rPr>
          <w:noProof/>
        </w:rPr>
        <w:t>Microsoft Dynamics AX 2012 R3 Standard Commerce Server Core, 20</w:t>
      </w:r>
    </w:p>
    <w:p w:rsidR="00063BB6" w:rsidRDefault="00063BB6">
      <w:pPr>
        <w:pStyle w:val="Index1"/>
        <w:tabs>
          <w:tab w:val="right" w:pos="5030"/>
        </w:tabs>
        <w:rPr>
          <w:noProof/>
        </w:rPr>
      </w:pPr>
      <w:r>
        <w:rPr>
          <w:noProof/>
        </w:rPr>
        <w:t>Microsoft Dynamics AX 2012 R3 Store Server, 20</w:t>
      </w:r>
    </w:p>
    <w:p w:rsidR="00063BB6" w:rsidRDefault="00063BB6">
      <w:pPr>
        <w:pStyle w:val="Index1"/>
        <w:tabs>
          <w:tab w:val="right" w:pos="5030"/>
        </w:tabs>
        <w:rPr>
          <w:noProof/>
        </w:rPr>
      </w:pPr>
      <w:r>
        <w:rPr>
          <w:noProof/>
        </w:rPr>
        <w:t>Microsoft Dynamics AX 2012 R3 Task Additive CAL, 20</w:t>
      </w:r>
    </w:p>
    <w:p w:rsidR="00063BB6" w:rsidRDefault="00063BB6">
      <w:pPr>
        <w:pStyle w:val="Index1"/>
        <w:tabs>
          <w:tab w:val="right" w:pos="5030"/>
        </w:tabs>
        <w:rPr>
          <w:noProof/>
        </w:rPr>
      </w:pPr>
      <w:r>
        <w:rPr>
          <w:noProof/>
        </w:rPr>
        <w:t>Microsoft Dynamics AX 2012 R3 Task CAL, 20</w:t>
      </w:r>
    </w:p>
    <w:p w:rsidR="00063BB6" w:rsidRDefault="00063BB6">
      <w:pPr>
        <w:pStyle w:val="Index1"/>
        <w:tabs>
          <w:tab w:val="right" w:pos="5030"/>
        </w:tabs>
        <w:rPr>
          <w:noProof/>
        </w:rPr>
      </w:pPr>
      <w:r>
        <w:rPr>
          <w:noProof/>
        </w:rPr>
        <w:t>Microsoft Dynamics AX Additional Storage, 60</w:t>
      </w:r>
    </w:p>
    <w:p w:rsidR="00063BB6" w:rsidRDefault="00063BB6">
      <w:pPr>
        <w:pStyle w:val="Index1"/>
        <w:tabs>
          <w:tab w:val="right" w:pos="5030"/>
        </w:tabs>
        <w:rPr>
          <w:noProof/>
        </w:rPr>
      </w:pPr>
      <w:r>
        <w:rPr>
          <w:noProof/>
        </w:rPr>
        <w:t>Microsoft Dynamics AX Device, 60</w:t>
      </w:r>
    </w:p>
    <w:p w:rsidR="00063BB6" w:rsidRDefault="00063BB6">
      <w:pPr>
        <w:pStyle w:val="Index1"/>
        <w:tabs>
          <w:tab w:val="right" w:pos="5030"/>
        </w:tabs>
        <w:rPr>
          <w:noProof/>
        </w:rPr>
      </w:pPr>
      <w:r>
        <w:rPr>
          <w:noProof/>
        </w:rPr>
        <w:t>Microsoft Dynamics AX Device for SA, 60</w:t>
      </w:r>
    </w:p>
    <w:p w:rsidR="00063BB6" w:rsidRDefault="00063BB6">
      <w:pPr>
        <w:pStyle w:val="Index1"/>
        <w:tabs>
          <w:tab w:val="right" w:pos="5030"/>
        </w:tabs>
        <w:rPr>
          <w:noProof/>
        </w:rPr>
      </w:pPr>
      <w:r>
        <w:rPr>
          <w:noProof/>
        </w:rPr>
        <w:t>Microsoft Dynamics AX Enterprise, 60</w:t>
      </w:r>
    </w:p>
    <w:p w:rsidR="00063BB6" w:rsidRDefault="00063BB6">
      <w:pPr>
        <w:pStyle w:val="Index1"/>
        <w:tabs>
          <w:tab w:val="right" w:pos="5030"/>
        </w:tabs>
        <w:rPr>
          <w:noProof/>
        </w:rPr>
      </w:pPr>
      <w:r>
        <w:rPr>
          <w:noProof/>
        </w:rPr>
        <w:t>Microsoft Dynamics AX Enterprise Additive CAL, 60</w:t>
      </w:r>
    </w:p>
    <w:p w:rsidR="00063BB6" w:rsidRDefault="00063BB6">
      <w:pPr>
        <w:pStyle w:val="Index1"/>
        <w:tabs>
          <w:tab w:val="right" w:pos="5030"/>
        </w:tabs>
        <w:rPr>
          <w:noProof/>
        </w:rPr>
      </w:pPr>
      <w:r>
        <w:rPr>
          <w:noProof/>
        </w:rPr>
        <w:t>Microsoft Dynamics AX Enterprise CAL, 60, 82</w:t>
      </w:r>
    </w:p>
    <w:p w:rsidR="00063BB6" w:rsidRDefault="00063BB6">
      <w:pPr>
        <w:pStyle w:val="Index1"/>
        <w:tabs>
          <w:tab w:val="right" w:pos="5030"/>
        </w:tabs>
        <w:rPr>
          <w:noProof/>
        </w:rPr>
      </w:pPr>
      <w:r>
        <w:rPr>
          <w:noProof/>
        </w:rPr>
        <w:t>Microsoft Dynamics AX Enterprise for SA, 60</w:t>
      </w:r>
    </w:p>
    <w:p w:rsidR="00063BB6" w:rsidRDefault="00063BB6">
      <w:pPr>
        <w:pStyle w:val="Index1"/>
        <w:tabs>
          <w:tab w:val="right" w:pos="5030"/>
        </w:tabs>
        <w:rPr>
          <w:noProof/>
        </w:rPr>
      </w:pPr>
      <w:r>
        <w:rPr>
          <w:noProof/>
        </w:rPr>
        <w:t>Microsoft Dynamics AX Functional Additive CAL, 60</w:t>
      </w:r>
    </w:p>
    <w:p w:rsidR="00063BB6" w:rsidRDefault="00063BB6">
      <w:pPr>
        <w:pStyle w:val="Index1"/>
        <w:tabs>
          <w:tab w:val="right" w:pos="5030"/>
        </w:tabs>
        <w:rPr>
          <w:noProof/>
        </w:rPr>
      </w:pPr>
      <w:r>
        <w:rPr>
          <w:noProof/>
        </w:rPr>
        <w:t>Microsoft Dynamics AX Functional CAL, 60, 82</w:t>
      </w:r>
    </w:p>
    <w:p w:rsidR="00063BB6" w:rsidRDefault="00063BB6">
      <w:pPr>
        <w:pStyle w:val="Index1"/>
        <w:tabs>
          <w:tab w:val="right" w:pos="5030"/>
        </w:tabs>
        <w:rPr>
          <w:noProof/>
        </w:rPr>
      </w:pPr>
      <w:r>
        <w:rPr>
          <w:noProof/>
        </w:rPr>
        <w:t>Microsoft Dynamics AX Professional Direct Support, 60</w:t>
      </w:r>
    </w:p>
    <w:p w:rsidR="00063BB6" w:rsidRDefault="00063BB6">
      <w:pPr>
        <w:pStyle w:val="Index1"/>
        <w:tabs>
          <w:tab w:val="right" w:pos="5030"/>
        </w:tabs>
        <w:rPr>
          <w:noProof/>
        </w:rPr>
      </w:pPr>
      <w:r>
        <w:rPr>
          <w:noProof/>
        </w:rPr>
        <w:t>Microsoft Dynamics AX Sandbox Tier 1</w:t>
      </w:r>
    </w:p>
    <w:p w:rsidR="00063BB6" w:rsidRDefault="00063BB6">
      <w:pPr>
        <w:pStyle w:val="Index2"/>
        <w:tabs>
          <w:tab w:val="right" w:pos="5030"/>
        </w:tabs>
        <w:rPr>
          <w:noProof/>
        </w:rPr>
      </w:pPr>
      <w:r>
        <w:rPr>
          <w:noProof/>
        </w:rPr>
        <w:t>Developer &amp; Test Instance, 60</w:t>
      </w:r>
    </w:p>
    <w:p w:rsidR="00063BB6" w:rsidRDefault="00063BB6">
      <w:pPr>
        <w:pStyle w:val="Index1"/>
        <w:tabs>
          <w:tab w:val="right" w:pos="5030"/>
        </w:tabs>
        <w:rPr>
          <w:noProof/>
        </w:rPr>
      </w:pPr>
      <w:r>
        <w:rPr>
          <w:noProof/>
        </w:rPr>
        <w:t>Microsoft Dynamics AX Sandbox Tier 2</w:t>
      </w:r>
    </w:p>
    <w:p w:rsidR="00063BB6" w:rsidRDefault="00063BB6">
      <w:pPr>
        <w:pStyle w:val="Index2"/>
        <w:tabs>
          <w:tab w:val="right" w:pos="5030"/>
        </w:tabs>
        <w:rPr>
          <w:noProof/>
        </w:rPr>
      </w:pPr>
      <w:r>
        <w:rPr>
          <w:noProof/>
        </w:rPr>
        <w:t>Standard Acceptance testing, 60</w:t>
      </w:r>
    </w:p>
    <w:p w:rsidR="00063BB6" w:rsidRDefault="00063BB6">
      <w:pPr>
        <w:pStyle w:val="Index1"/>
        <w:tabs>
          <w:tab w:val="right" w:pos="5030"/>
        </w:tabs>
        <w:rPr>
          <w:noProof/>
        </w:rPr>
      </w:pPr>
      <w:r>
        <w:rPr>
          <w:noProof/>
        </w:rPr>
        <w:t>Microsoft Dynamics AX Sandbox Tier 3</w:t>
      </w:r>
    </w:p>
    <w:p w:rsidR="00063BB6" w:rsidRDefault="00063BB6">
      <w:pPr>
        <w:pStyle w:val="Index2"/>
        <w:tabs>
          <w:tab w:val="right" w:pos="5030"/>
        </w:tabs>
        <w:rPr>
          <w:noProof/>
        </w:rPr>
      </w:pPr>
      <w:r>
        <w:rPr>
          <w:noProof/>
        </w:rPr>
        <w:t>Premier Acceptance testing, 60</w:t>
      </w:r>
    </w:p>
    <w:p w:rsidR="00063BB6" w:rsidRDefault="00063BB6">
      <w:pPr>
        <w:pStyle w:val="Index1"/>
        <w:tabs>
          <w:tab w:val="right" w:pos="5030"/>
        </w:tabs>
        <w:rPr>
          <w:noProof/>
        </w:rPr>
      </w:pPr>
      <w:r>
        <w:rPr>
          <w:noProof/>
        </w:rPr>
        <w:t>Microsoft Dynamics AX Sandbox Tier 4</w:t>
      </w:r>
    </w:p>
    <w:p w:rsidR="00063BB6" w:rsidRDefault="00063BB6">
      <w:pPr>
        <w:pStyle w:val="Index2"/>
        <w:tabs>
          <w:tab w:val="right" w:pos="5030"/>
        </w:tabs>
        <w:rPr>
          <w:noProof/>
        </w:rPr>
      </w:pPr>
      <w:r>
        <w:rPr>
          <w:noProof/>
        </w:rPr>
        <w:t>Standard Performance testing (Add-on SL), 60</w:t>
      </w:r>
    </w:p>
    <w:p w:rsidR="00063BB6" w:rsidRDefault="00063BB6">
      <w:pPr>
        <w:pStyle w:val="Index1"/>
        <w:tabs>
          <w:tab w:val="right" w:pos="5030"/>
        </w:tabs>
        <w:rPr>
          <w:noProof/>
        </w:rPr>
      </w:pPr>
      <w:r>
        <w:rPr>
          <w:noProof/>
        </w:rPr>
        <w:t>Microsoft Dynamics AX Sandbox Tier 5</w:t>
      </w:r>
    </w:p>
    <w:p w:rsidR="00063BB6" w:rsidRDefault="00063BB6">
      <w:pPr>
        <w:pStyle w:val="Index2"/>
        <w:tabs>
          <w:tab w:val="right" w:pos="5030"/>
        </w:tabs>
        <w:rPr>
          <w:noProof/>
        </w:rPr>
      </w:pPr>
      <w:r>
        <w:rPr>
          <w:noProof/>
        </w:rPr>
        <w:t>Premier Performance testing, 60</w:t>
      </w:r>
    </w:p>
    <w:p w:rsidR="00063BB6" w:rsidRDefault="00063BB6">
      <w:pPr>
        <w:pStyle w:val="Index1"/>
        <w:tabs>
          <w:tab w:val="right" w:pos="5030"/>
        </w:tabs>
        <w:rPr>
          <w:noProof/>
        </w:rPr>
      </w:pPr>
      <w:r>
        <w:rPr>
          <w:noProof/>
        </w:rPr>
        <w:t>Microsoft Dynamics AX Self Serve, 60</w:t>
      </w:r>
    </w:p>
    <w:p w:rsidR="00063BB6" w:rsidRDefault="00063BB6">
      <w:pPr>
        <w:pStyle w:val="Index1"/>
        <w:tabs>
          <w:tab w:val="right" w:pos="5030"/>
        </w:tabs>
        <w:rPr>
          <w:noProof/>
        </w:rPr>
      </w:pPr>
      <w:r>
        <w:rPr>
          <w:noProof/>
        </w:rPr>
        <w:t>Microsoft Dynamics AX Self Serve CAL, 60</w:t>
      </w:r>
    </w:p>
    <w:p w:rsidR="00063BB6" w:rsidRDefault="00063BB6">
      <w:pPr>
        <w:pStyle w:val="Index1"/>
        <w:tabs>
          <w:tab w:val="right" w:pos="5030"/>
        </w:tabs>
        <w:rPr>
          <w:noProof/>
        </w:rPr>
      </w:pPr>
      <w:r>
        <w:rPr>
          <w:noProof/>
        </w:rPr>
        <w:t>Microsoft Dynamics AX Self Serve for SA, 60</w:t>
      </w:r>
    </w:p>
    <w:p w:rsidR="00063BB6" w:rsidRDefault="00063BB6">
      <w:pPr>
        <w:pStyle w:val="Index1"/>
        <w:tabs>
          <w:tab w:val="right" w:pos="5030"/>
        </w:tabs>
        <w:rPr>
          <w:noProof/>
        </w:rPr>
      </w:pPr>
      <w:r>
        <w:rPr>
          <w:noProof/>
        </w:rPr>
        <w:t>Microsoft Dynamics AX Standard Commerce Core Server, 82</w:t>
      </w:r>
    </w:p>
    <w:p w:rsidR="00063BB6" w:rsidRDefault="00063BB6">
      <w:pPr>
        <w:pStyle w:val="Index1"/>
        <w:tabs>
          <w:tab w:val="right" w:pos="5030"/>
        </w:tabs>
        <w:rPr>
          <w:noProof/>
        </w:rPr>
      </w:pPr>
      <w:r>
        <w:rPr>
          <w:noProof/>
        </w:rPr>
        <w:t>Microsoft Dynamics AX Store Server, 82</w:t>
      </w:r>
    </w:p>
    <w:p w:rsidR="00063BB6" w:rsidRDefault="00063BB6">
      <w:pPr>
        <w:pStyle w:val="Index1"/>
        <w:tabs>
          <w:tab w:val="right" w:pos="5030"/>
        </w:tabs>
        <w:rPr>
          <w:noProof/>
        </w:rPr>
      </w:pPr>
      <w:r>
        <w:rPr>
          <w:noProof/>
        </w:rPr>
        <w:t>Microsoft Dynamics AX Task, 60</w:t>
      </w:r>
    </w:p>
    <w:p w:rsidR="00063BB6" w:rsidRDefault="00063BB6">
      <w:pPr>
        <w:pStyle w:val="Index1"/>
        <w:tabs>
          <w:tab w:val="right" w:pos="5030"/>
        </w:tabs>
        <w:rPr>
          <w:noProof/>
        </w:rPr>
      </w:pPr>
      <w:r>
        <w:rPr>
          <w:noProof/>
        </w:rPr>
        <w:t>Microsoft Dynamics AX Task Additive Device CAL, 60</w:t>
      </w:r>
    </w:p>
    <w:p w:rsidR="00063BB6" w:rsidRDefault="00063BB6">
      <w:pPr>
        <w:pStyle w:val="Index1"/>
        <w:tabs>
          <w:tab w:val="right" w:pos="5030"/>
        </w:tabs>
        <w:rPr>
          <w:noProof/>
        </w:rPr>
      </w:pPr>
      <w:r>
        <w:rPr>
          <w:noProof/>
        </w:rPr>
        <w:t>Microsoft Dynamics AX Task Additive User CAL, 60</w:t>
      </w:r>
    </w:p>
    <w:p w:rsidR="00063BB6" w:rsidRDefault="00063BB6">
      <w:pPr>
        <w:pStyle w:val="Index1"/>
        <w:tabs>
          <w:tab w:val="right" w:pos="5030"/>
        </w:tabs>
        <w:rPr>
          <w:noProof/>
        </w:rPr>
      </w:pPr>
      <w:r>
        <w:rPr>
          <w:noProof/>
        </w:rPr>
        <w:t>Microsoft Dynamics AX Task CAL, 82</w:t>
      </w:r>
    </w:p>
    <w:p w:rsidR="00063BB6" w:rsidRDefault="00063BB6">
      <w:pPr>
        <w:pStyle w:val="Index1"/>
        <w:tabs>
          <w:tab w:val="right" w:pos="5030"/>
        </w:tabs>
        <w:rPr>
          <w:noProof/>
        </w:rPr>
      </w:pPr>
      <w:r>
        <w:rPr>
          <w:noProof/>
        </w:rPr>
        <w:t>Microsoft Dynamics AX Task Device CAL, 60</w:t>
      </w:r>
    </w:p>
    <w:p w:rsidR="00063BB6" w:rsidRDefault="00063BB6">
      <w:pPr>
        <w:pStyle w:val="Index1"/>
        <w:tabs>
          <w:tab w:val="right" w:pos="5030"/>
        </w:tabs>
        <w:rPr>
          <w:noProof/>
        </w:rPr>
      </w:pPr>
      <w:r>
        <w:rPr>
          <w:noProof/>
        </w:rPr>
        <w:t>Microsoft Dynamics AX Task for SA, 60</w:t>
      </w:r>
    </w:p>
    <w:p w:rsidR="00063BB6" w:rsidRDefault="00063BB6">
      <w:pPr>
        <w:pStyle w:val="Index1"/>
        <w:tabs>
          <w:tab w:val="right" w:pos="5030"/>
        </w:tabs>
        <w:rPr>
          <w:noProof/>
        </w:rPr>
      </w:pPr>
      <w:r>
        <w:rPr>
          <w:noProof/>
        </w:rPr>
        <w:t>Microsoft Dynamics AX Task User CAL, 60</w:t>
      </w:r>
    </w:p>
    <w:p w:rsidR="00063BB6" w:rsidRDefault="00063BB6">
      <w:pPr>
        <w:pStyle w:val="Index1"/>
        <w:tabs>
          <w:tab w:val="right" w:pos="5030"/>
        </w:tabs>
        <w:rPr>
          <w:noProof/>
        </w:rPr>
      </w:pPr>
      <w:r>
        <w:rPr>
          <w:noProof/>
        </w:rPr>
        <w:t>Microsoft Dynamics CRM 2013, 22</w:t>
      </w:r>
    </w:p>
    <w:p w:rsidR="00063BB6" w:rsidRDefault="00063BB6">
      <w:pPr>
        <w:pStyle w:val="Index1"/>
        <w:tabs>
          <w:tab w:val="right" w:pos="5030"/>
        </w:tabs>
        <w:rPr>
          <w:noProof/>
        </w:rPr>
      </w:pPr>
      <w:r>
        <w:rPr>
          <w:noProof/>
        </w:rPr>
        <w:lastRenderedPageBreak/>
        <w:t>Microsoft Dynamics CRM 2015, 22</w:t>
      </w:r>
    </w:p>
    <w:p w:rsidR="00063BB6" w:rsidRDefault="00063BB6">
      <w:pPr>
        <w:pStyle w:val="Index1"/>
        <w:tabs>
          <w:tab w:val="right" w:pos="5030"/>
        </w:tabs>
        <w:rPr>
          <w:noProof/>
        </w:rPr>
      </w:pPr>
      <w:r>
        <w:rPr>
          <w:noProof/>
        </w:rPr>
        <w:t>Microsoft Dynamics CRM 2016 Basic Additive CAL, 21</w:t>
      </w:r>
    </w:p>
    <w:p w:rsidR="00063BB6" w:rsidRDefault="00063BB6">
      <w:pPr>
        <w:pStyle w:val="Index1"/>
        <w:tabs>
          <w:tab w:val="right" w:pos="5030"/>
        </w:tabs>
        <w:rPr>
          <w:noProof/>
        </w:rPr>
      </w:pPr>
      <w:r>
        <w:rPr>
          <w:noProof/>
        </w:rPr>
        <w:t>Microsoft Dynamics CRM 2016 Basic CAL, 21</w:t>
      </w:r>
    </w:p>
    <w:p w:rsidR="00063BB6" w:rsidRDefault="00063BB6">
      <w:pPr>
        <w:pStyle w:val="Index1"/>
        <w:tabs>
          <w:tab w:val="right" w:pos="5030"/>
        </w:tabs>
        <w:rPr>
          <w:noProof/>
        </w:rPr>
      </w:pPr>
      <w:r>
        <w:rPr>
          <w:noProof/>
        </w:rPr>
        <w:t>Microsoft Dynamics CRM 2016 Essentials CAL, 21</w:t>
      </w:r>
    </w:p>
    <w:p w:rsidR="00063BB6" w:rsidRDefault="00063BB6">
      <w:pPr>
        <w:pStyle w:val="Index1"/>
        <w:tabs>
          <w:tab w:val="right" w:pos="5030"/>
        </w:tabs>
        <w:rPr>
          <w:noProof/>
        </w:rPr>
      </w:pPr>
      <w:r>
        <w:rPr>
          <w:noProof/>
        </w:rPr>
        <w:t>Microsoft Dynamics CRM 2016 Professional Additive CAL, 22</w:t>
      </w:r>
    </w:p>
    <w:p w:rsidR="00063BB6" w:rsidRDefault="00063BB6">
      <w:pPr>
        <w:pStyle w:val="Index1"/>
        <w:tabs>
          <w:tab w:val="right" w:pos="5030"/>
        </w:tabs>
        <w:rPr>
          <w:noProof/>
        </w:rPr>
      </w:pPr>
      <w:r>
        <w:rPr>
          <w:noProof/>
        </w:rPr>
        <w:t>Microsoft Dynamics CRM 2016 Professional CAL, 22</w:t>
      </w:r>
    </w:p>
    <w:p w:rsidR="00063BB6" w:rsidRDefault="00063BB6">
      <w:pPr>
        <w:pStyle w:val="Index1"/>
        <w:tabs>
          <w:tab w:val="right" w:pos="5030"/>
        </w:tabs>
        <w:rPr>
          <w:noProof/>
        </w:rPr>
      </w:pPr>
      <w:r>
        <w:rPr>
          <w:noProof/>
        </w:rPr>
        <w:t>Microsoft Dynamics CRM Basic Additive CAL, 61</w:t>
      </w:r>
    </w:p>
    <w:p w:rsidR="00063BB6" w:rsidRDefault="00063BB6">
      <w:pPr>
        <w:pStyle w:val="Index1"/>
        <w:tabs>
          <w:tab w:val="right" w:pos="5030"/>
        </w:tabs>
        <w:rPr>
          <w:noProof/>
        </w:rPr>
      </w:pPr>
      <w:r>
        <w:rPr>
          <w:noProof/>
        </w:rPr>
        <w:t>Microsoft Dynamics CRM Basic CAL, 61</w:t>
      </w:r>
    </w:p>
    <w:p w:rsidR="00063BB6" w:rsidRDefault="00063BB6">
      <w:pPr>
        <w:pStyle w:val="Index1"/>
        <w:tabs>
          <w:tab w:val="right" w:pos="5030"/>
        </w:tabs>
        <w:rPr>
          <w:noProof/>
        </w:rPr>
      </w:pPr>
      <w:r>
        <w:rPr>
          <w:noProof/>
        </w:rPr>
        <w:t>Microsoft Dynamics CRM CAL, 82</w:t>
      </w:r>
    </w:p>
    <w:p w:rsidR="00063BB6" w:rsidRDefault="00063BB6">
      <w:pPr>
        <w:pStyle w:val="Index1"/>
        <w:tabs>
          <w:tab w:val="right" w:pos="5030"/>
        </w:tabs>
        <w:rPr>
          <w:noProof/>
        </w:rPr>
      </w:pPr>
      <w:r>
        <w:rPr>
          <w:noProof/>
        </w:rPr>
        <w:t>Microsoft Dynamics CRM Essential CAL, 61</w:t>
      </w:r>
    </w:p>
    <w:p w:rsidR="00063BB6" w:rsidRDefault="00063BB6">
      <w:pPr>
        <w:pStyle w:val="Index1"/>
        <w:tabs>
          <w:tab w:val="right" w:pos="5030"/>
        </w:tabs>
        <w:rPr>
          <w:noProof/>
        </w:rPr>
      </w:pPr>
      <w:r>
        <w:rPr>
          <w:noProof/>
        </w:rPr>
        <w:t>Microsoft Dynamics CRM Online Additional Non-Production Instance, 61</w:t>
      </w:r>
    </w:p>
    <w:p w:rsidR="00063BB6" w:rsidRDefault="00063BB6">
      <w:pPr>
        <w:pStyle w:val="Index1"/>
        <w:tabs>
          <w:tab w:val="right" w:pos="5030"/>
        </w:tabs>
        <w:rPr>
          <w:noProof/>
        </w:rPr>
      </w:pPr>
      <w:r>
        <w:rPr>
          <w:noProof/>
        </w:rPr>
        <w:t>Microsoft Dynamics CRM Online Additional Production Instance, 61</w:t>
      </w:r>
    </w:p>
    <w:p w:rsidR="00063BB6" w:rsidRDefault="00063BB6">
      <w:pPr>
        <w:pStyle w:val="Index1"/>
        <w:tabs>
          <w:tab w:val="right" w:pos="5030"/>
        </w:tabs>
        <w:rPr>
          <w:noProof/>
        </w:rPr>
      </w:pPr>
      <w:r>
        <w:rPr>
          <w:noProof/>
        </w:rPr>
        <w:t>Microsoft Dynamics CRM Online Additional Storage, 61</w:t>
      </w:r>
    </w:p>
    <w:p w:rsidR="00063BB6" w:rsidRDefault="00063BB6">
      <w:pPr>
        <w:pStyle w:val="Index1"/>
        <w:tabs>
          <w:tab w:val="right" w:pos="5030"/>
        </w:tabs>
        <w:rPr>
          <w:noProof/>
        </w:rPr>
      </w:pPr>
      <w:r>
        <w:rPr>
          <w:noProof/>
        </w:rPr>
        <w:t>Microsoft Dynamics CRM Online Basic, 61</w:t>
      </w:r>
    </w:p>
    <w:p w:rsidR="00063BB6" w:rsidRDefault="00063BB6">
      <w:pPr>
        <w:pStyle w:val="Index1"/>
        <w:tabs>
          <w:tab w:val="right" w:pos="5030"/>
        </w:tabs>
        <w:rPr>
          <w:noProof/>
        </w:rPr>
      </w:pPr>
      <w:r>
        <w:rPr>
          <w:noProof/>
        </w:rPr>
        <w:t>Microsoft Dynamics CRM Online Basic for SA, 61</w:t>
      </w:r>
    </w:p>
    <w:p w:rsidR="00063BB6" w:rsidRDefault="00063BB6">
      <w:pPr>
        <w:pStyle w:val="Index1"/>
        <w:tabs>
          <w:tab w:val="right" w:pos="5030"/>
        </w:tabs>
        <w:rPr>
          <w:noProof/>
        </w:rPr>
      </w:pPr>
      <w:r>
        <w:rPr>
          <w:noProof/>
        </w:rPr>
        <w:t>Microsoft Dynamics CRM Online Enhanced Support, 61</w:t>
      </w:r>
    </w:p>
    <w:p w:rsidR="00063BB6" w:rsidRDefault="00063BB6">
      <w:pPr>
        <w:pStyle w:val="Index1"/>
        <w:tabs>
          <w:tab w:val="right" w:pos="5030"/>
        </w:tabs>
        <w:rPr>
          <w:noProof/>
        </w:rPr>
      </w:pPr>
      <w:r>
        <w:rPr>
          <w:noProof/>
        </w:rPr>
        <w:t>Microsoft Dynamics CRM Online Enterprise, 61</w:t>
      </w:r>
    </w:p>
    <w:p w:rsidR="00063BB6" w:rsidRDefault="00063BB6">
      <w:pPr>
        <w:pStyle w:val="Index1"/>
        <w:tabs>
          <w:tab w:val="right" w:pos="5030"/>
        </w:tabs>
        <w:rPr>
          <w:noProof/>
        </w:rPr>
      </w:pPr>
      <w:r>
        <w:rPr>
          <w:noProof/>
        </w:rPr>
        <w:t>Microsoft Dynamics CRM Online Enterprise for SA, 61</w:t>
      </w:r>
    </w:p>
    <w:p w:rsidR="00063BB6" w:rsidRDefault="00063BB6">
      <w:pPr>
        <w:pStyle w:val="Index1"/>
        <w:tabs>
          <w:tab w:val="right" w:pos="5030"/>
        </w:tabs>
        <w:rPr>
          <w:noProof/>
        </w:rPr>
      </w:pPr>
      <w:r>
        <w:rPr>
          <w:noProof/>
        </w:rPr>
        <w:t>Microsoft Dynamics CRM Online Essential, 61</w:t>
      </w:r>
    </w:p>
    <w:p w:rsidR="00063BB6" w:rsidRDefault="00063BB6">
      <w:pPr>
        <w:pStyle w:val="Index1"/>
        <w:tabs>
          <w:tab w:val="right" w:pos="5030"/>
        </w:tabs>
        <w:rPr>
          <w:noProof/>
        </w:rPr>
      </w:pPr>
      <w:r>
        <w:rPr>
          <w:noProof/>
        </w:rPr>
        <w:t>Microsoft Dynamics CRM Online Essential for SA, 61</w:t>
      </w:r>
    </w:p>
    <w:p w:rsidR="00063BB6" w:rsidRDefault="00063BB6">
      <w:pPr>
        <w:pStyle w:val="Index1"/>
        <w:tabs>
          <w:tab w:val="right" w:pos="5030"/>
        </w:tabs>
        <w:rPr>
          <w:noProof/>
        </w:rPr>
      </w:pPr>
      <w:r>
        <w:rPr>
          <w:noProof/>
        </w:rPr>
        <w:t>Microsoft Dynamics CRM Online Professional, 61</w:t>
      </w:r>
    </w:p>
    <w:p w:rsidR="00063BB6" w:rsidRDefault="00063BB6">
      <w:pPr>
        <w:pStyle w:val="Index1"/>
        <w:tabs>
          <w:tab w:val="right" w:pos="5030"/>
        </w:tabs>
        <w:rPr>
          <w:noProof/>
        </w:rPr>
      </w:pPr>
      <w:r>
        <w:rPr>
          <w:noProof/>
        </w:rPr>
        <w:t>Microsoft Dynamics CRM Online Professional Add-on to Office 365, 61</w:t>
      </w:r>
    </w:p>
    <w:p w:rsidR="00063BB6" w:rsidRDefault="00063BB6">
      <w:pPr>
        <w:pStyle w:val="Index1"/>
        <w:tabs>
          <w:tab w:val="right" w:pos="5030"/>
        </w:tabs>
        <w:rPr>
          <w:noProof/>
        </w:rPr>
      </w:pPr>
      <w:r>
        <w:rPr>
          <w:noProof/>
        </w:rPr>
        <w:t>Microsoft Dynamics CRM Online Professional Add-on to Office 365 for SA, 61</w:t>
      </w:r>
    </w:p>
    <w:p w:rsidR="00063BB6" w:rsidRDefault="00063BB6">
      <w:pPr>
        <w:pStyle w:val="Index1"/>
        <w:tabs>
          <w:tab w:val="right" w:pos="5030"/>
        </w:tabs>
        <w:rPr>
          <w:noProof/>
        </w:rPr>
      </w:pPr>
      <w:r>
        <w:rPr>
          <w:noProof/>
        </w:rPr>
        <w:t>Microsoft Dynamics CRM Online Professional Direct Support, 61</w:t>
      </w:r>
    </w:p>
    <w:p w:rsidR="00063BB6" w:rsidRDefault="00063BB6">
      <w:pPr>
        <w:pStyle w:val="Index1"/>
        <w:tabs>
          <w:tab w:val="right" w:pos="5030"/>
        </w:tabs>
        <w:rPr>
          <w:noProof/>
        </w:rPr>
      </w:pPr>
      <w:r>
        <w:rPr>
          <w:noProof/>
        </w:rPr>
        <w:t>Microsoft Dynamics CRM Online Professional for SA, 61</w:t>
      </w:r>
    </w:p>
    <w:p w:rsidR="00063BB6" w:rsidRDefault="00063BB6">
      <w:pPr>
        <w:pStyle w:val="Index1"/>
        <w:tabs>
          <w:tab w:val="right" w:pos="5030"/>
        </w:tabs>
        <w:rPr>
          <w:noProof/>
        </w:rPr>
      </w:pPr>
      <w:r>
        <w:rPr>
          <w:noProof/>
        </w:rPr>
        <w:t>Microsoft Dynamics CRM Professional Additive CAL, 61</w:t>
      </w:r>
    </w:p>
    <w:p w:rsidR="00063BB6" w:rsidRDefault="00063BB6">
      <w:pPr>
        <w:pStyle w:val="Index1"/>
        <w:tabs>
          <w:tab w:val="right" w:pos="5030"/>
        </w:tabs>
        <w:rPr>
          <w:noProof/>
        </w:rPr>
      </w:pPr>
      <w:r>
        <w:rPr>
          <w:noProof/>
        </w:rPr>
        <w:t>Microsoft Dynamics CRM Professional CAL, 61, 62</w:t>
      </w:r>
    </w:p>
    <w:p w:rsidR="00063BB6" w:rsidRDefault="00063BB6">
      <w:pPr>
        <w:pStyle w:val="Index1"/>
        <w:tabs>
          <w:tab w:val="right" w:pos="5030"/>
        </w:tabs>
        <w:rPr>
          <w:noProof/>
        </w:rPr>
      </w:pPr>
      <w:r>
        <w:rPr>
          <w:noProof/>
        </w:rPr>
        <w:t>Microsoft Dynamics CRM Server, 88</w:t>
      </w:r>
    </w:p>
    <w:p w:rsidR="00063BB6" w:rsidRDefault="00063BB6">
      <w:pPr>
        <w:pStyle w:val="Index1"/>
        <w:tabs>
          <w:tab w:val="right" w:pos="5030"/>
        </w:tabs>
        <w:rPr>
          <w:noProof/>
        </w:rPr>
      </w:pPr>
      <w:r>
        <w:rPr>
          <w:noProof/>
        </w:rPr>
        <w:t>Microsoft Dynamics CRM Server 2011, 82</w:t>
      </w:r>
    </w:p>
    <w:p w:rsidR="00063BB6" w:rsidRDefault="00063BB6">
      <w:pPr>
        <w:pStyle w:val="Index1"/>
        <w:tabs>
          <w:tab w:val="right" w:pos="5030"/>
        </w:tabs>
        <w:rPr>
          <w:noProof/>
        </w:rPr>
      </w:pPr>
      <w:r>
        <w:rPr>
          <w:noProof/>
        </w:rPr>
        <w:t>Microsoft Dynamics CRM Server 2013, 82</w:t>
      </w:r>
    </w:p>
    <w:p w:rsidR="00063BB6" w:rsidRDefault="00063BB6">
      <w:pPr>
        <w:pStyle w:val="Index1"/>
        <w:tabs>
          <w:tab w:val="right" w:pos="5030"/>
        </w:tabs>
        <w:rPr>
          <w:noProof/>
        </w:rPr>
      </w:pPr>
      <w:r>
        <w:rPr>
          <w:noProof/>
        </w:rPr>
        <w:t>Microsoft Dynamics CRM Server 2015, 82</w:t>
      </w:r>
    </w:p>
    <w:p w:rsidR="00063BB6" w:rsidRDefault="00063BB6">
      <w:pPr>
        <w:pStyle w:val="Index1"/>
        <w:tabs>
          <w:tab w:val="right" w:pos="5030"/>
        </w:tabs>
        <w:rPr>
          <w:noProof/>
        </w:rPr>
      </w:pPr>
      <w:r>
        <w:rPr>
          <w:noProof/>
        </w:rPr>
        <w:t>Microsoft Dynamics CRM Server 2016, 21</w:t>
      </w:r>
    </w:p>
    <w:p w:rsidR="00063BB6" w:rsidRDefault="00063BB6">
      <w:pPr>
        <w:pStyle w:val="Index1"/>
        <w:tabs>
          <w:tab w:val="right" w:pos="5030"/>
        </w:tabs>
        <w:rPr>
          <w:noProof/>
        </w:rPr>
      </w:pPr>
      <w:r>
        <w:rPr>
          <w:noProof/>
        </w:rPr>
        <w:t>Microsoft Dynamics CRM Workgroup Server, 88</w:t>
      </w:r>
    </w:p>
    <w:p w:rsidR="00063BB6" w:rsidRDefault="00063BB6">
      <w:pPr>
        <w:pStyle w:val="Index1"/>
        <w:tabs>
          <w:tab w:val="right" w:pos="5030"/>
        </w:tabs>
        <w:rPr>
          <w:noProof/>
        </w:rPr>
      </w:pPr>
      <w:r>
        <w:rPr>
          <w:noProof/>
        </w:rPr>
        <w:t>Microsoft Dynamics CRM Workgroup Server 2016, 21</w:t>
      </w:r>
    </w:p>
    <w:p w:rsidR="00063BB6" w:rsidRDefault="00063BB6">
      <w:pPr>
        <w:pStyle w:val="Index1"/>
        <w:tabs>
          <w:tab w:val="right" w:pos="5030"/>
        </w:tabs>
        <w:rPr>
          <w:noProof/>
        </w:rPr>
      </w:pPr>
      <w:r>
        <w:rPr>
          <w:noProof/>
        </w:rPr>
        <w:t>Microsoft Dynamics Employee Self Service (User SL), 61</w:t>
      </w:r>
    </w:p>
    <w:p w:rsidR="00063BB6" w:rsidRDefault="00063BB6">
      <w:pPr>
        <w:pStyle w:val="Index1"/>
        <w:tabs>
          <w:tab w:val="right" w:pos="5030"/>
        </w:tabs>
        <w:rPr>
          <w:noProof/>
        </w:rPr>
      </w:pPr>
      <w:r>
        <w:rPr>
          <w:noProof/>
        </w:rPr>
        <w:t>Microsoft Dynamics Marketing Enhanced Support, 62</w:t>
      </w:r>
    </w:p>
    <w:p w:rsidR="00063BB6" w:rsidRDefault="00063BB6">
      <w:pPr>
        <w:pStyle w:val="Index1"/>
        <w:tabs>
          <w:tab w:val="right" w:pos="5030"/>
        </w:tabs>
        <w:rPr>
          <w:noProof/>
        </w:rPr>
      </w:pPr>
      <w:r>
        <w:rPr>
          <w:noProof/>
        </w:rPr>
        <w:t>Microsoft Dynamics Marketing Enterprise, 62</w:t>
      </w:r>
    </w:p>
    <w:p w:rsidR="00063BB6" w:rsidRDefault="00063BB6">
      <w:pPr>
        <w:pStyle w:val="Index1"/>
        <w:tabs>
          <w:tab w:val="right" w:pos="5030"/>
        </w:tabs>
        <w:rPr>
          <w:noProof/>
        </w:rPr>
      </w:pPr>
      <w:r>
        <w:rPr>
          <w:noProof/>
        </w:rPr>
        <w:t>Microsoft Dynamics Marketing Enterprise Extra Storage, 62</w:t>
      </w:r>
    </w:p>
    <w:p w:rsidR="00063BB6" w:rsidRDefault="00063BB6">
      <w:pPr>
        <w:pStyle w:val="Index1"/>
        <w:tabs>
          <w:tab w:val="right" w:pos="5030"/>
        </w:tabs>
        <w:rPr>
          <w:noProof/>
        </w:rPr>
      </w:pPr>
      <w:r>
        <w:rPr>
          <w:noProof/>
        </w:rPr>
        <w:t>Microsoft Dynamics Marketing Extra Messages, 62</w:t>
      </w:r>
    </w:p>
    <w:p w:rsidR="00063BB6" w:rsidRDefault="00063BB6">
      <w:pPr>
        <w:pStyle w:val="Index1"/>
        <w:tabs>
          <w:tab w:val="right" w:pos="5030"/>
        </w:tabs>
        <w:rPr>
          <w:noProof/>
        </w:rPr>
      </w:pPr>
      <w:r>
        <w:rPr>
          <w:noProof/>
        </w:rPr>
        <w:t>Microsoft Dynamics Marketing Professional Direct Support, 62</w:t>
      </w:r>
    </w:p>
    <w:p w:rsidR="00063BB6" w:rsidRDefault="00063BB6">
      <w:pPr>
        <w:pStyle w:val="Index1"/>
        <w:tabs>
          <w:tab w:val="right" w:pos="5030"/>
        </w:tabs>
        <w:rPr>
          <w:noProof/>
        </w:rPr>
      </w:pPr>
      <w:r>
        <w:rPr>
          <w:noProof/>
        </w:rPr>
        <w:t>Microsoft Dynamics Marketing Sales Collaboration, 61, 62</w:t>
      </w:r>
    </w:p>
    <w:p w:rsidR="00063BB6" w:rsidRDefault="00063BB6">
      <w:pPr>
        <w:pStyle w:val="Index1"/>
        <w:tabs>
          <w:tab w:val="right" w:pos="5030"/>
        </w:tabs>
        <w:rPr>
          <w:noProof/>
        </w:rPr>
      </w:pPr>
      <w:r>
        <w:rPr>
          <w:noProof/>
        </w:rPr>
        <w:t>Microsoft Dynamics Marketing SMS Credit (Add-on SL), 62</w:t>
      </w:r>
    </w:p>
    <w:p w:rsidR="00063BB6" w:rsidRDefault="00063BB6">
      <w:pPr>
        <w:pStyle w:val="Index1"/>
        <w:tabs>
          <w:tab w:val="right" w:pos="5030"/>
        </w:tabs>
        <w:rPr>
          <w:noProof/>
        </w:rPr>
      </w:pPr>
      <w:r>
        <w:rPr>
          <w:noProof/>
        </w:rPr>
        <w:t>Microsoft Identity Manager 2016 CAL, 23</w:t>
      </w:r>
    </w:p>
    <w:p w:rsidR="00063BB6" w:rsidRDefault="00063BB6">
      <w:pPr>
        <w:pStyle w:val="Index1"/>
        <w:tabs>
          <w:tab w:val="right" w:pos="5030"/>
        </w:tabs>
        <w:rPr>
          <w:noProof/>
        </w:rPr>
      </w:pPr>
      <w:r>
        <w:rPr>
          <w:noProof/>
        </w:rPr>
        <w:t>Microsoft Identity Manager 2016 External Connector, 23</w:t>
      </w:r>
    </w:p>
    <w:p w:rsidR="00063BB6" w:rsidRDefault="00063BB6">
      <w:pPr>
        <w:pStyle w:val="Index1"/>
        <w:tabs>
          <w:tab w:val="right" w:pos="5030"/>
        </w:tabs>
        <w:rPr>
          <w:noProof/>
        </w:rPr>
      </w:pPr>
      <w:r>
        <w:rPr>
          <w:noProof/>
        </w:rPr>
        <w:t>Microsoft Intune, 17, 35, 59</w:t>
      </w:r>
    </w:p>
    <w:p w:rsidR="00063BB6" w:rsidRDefault="00063BB6">
      <w:pPr>
        <w:pStyle w:val="Index1"/>
        <w:tabs>
          <w:tab w:val="right" w:pos="5030"/>
        </w:tabs>
        <w:rPr>
          <w:noProof/>
        </w:rPr>
      </w:pPr>
      <w:r>
        <w:rPr>
          <w:noProof/>
        </w:rPr>
        <w:t>Microsoft Intune Add-on, 59</w:t>
      </w:r>
    </w:p>
    <w:p w:rsidR="00063BB6" w:rsidRDefault="00063BB6">
      <w:pPr>
        <w:pStyle w:val="Index1"/>
        <w:tabs>
          <w:tab w:val="right" w:pos="5030"/>
        </w:tabs>
        <w:rPr>
          <w:noProof/>
        </w:rPr>
      </w:pPr>
      <w:r>
        <w:rPr>
          <w:noProof/>
        </w:rPr>
        <w:t>Microsoft Intune User SL Add-on Extra Storage 1 GB, 59</w:t>
      </w:r>
    </w:p>
    <w:p w:rsidR="00063BB6" w:rsidRDefault="00063BB6">
      <w:pPr>
        <w:pStyle w:val="Index1"/>
        <w:tabs>
          <w:tab w:val="right" w:pos="5030"/>
        </w:tabs>
        <w:rPr>
          <w:noProof/>
        </w:rPr>
      </w:pPr>
      <w:r>
        <w:rPr>
          <w:noProof/>
        </w:rPr>
        <w:t>Microsoft Learning E-Reference Library, 71</w:t>
      </w:r>
    </w:p>
    <w:p w:rsidR="00063BB6" w:rsidRDefault="00063BB6">
      <w:pPr>
        <w:pStyle w:val="Index1"/>
        <w:tabs>
          <w:tab w:val="right" w:pos="5030"/>
        </w:tabs>
        <w:rPr>
          <w:noProof/>
        </w:rPr>
      </w:pPr>
      <w:r>
        <w:rPr>
          <w:noProof/>
        </w:rPr>
        <w:t>Microsoft Learning Imagine Academy, 71</w:t>
      </w:r>
    </w:p>
    <w:p w:rsidR="00063BB6" w:rsidRDefault="00063BB6">
      <w:pPr>
        <w:pStyle w:val="Index1"/>
        <w:tabs>
          <w:tab w:val="right" w:pos="5030"/>
        </w:tabs>
        <w:rPr>
          <w:noProof/>
        </w:rPr>
      </w:pPr>
      <w:r>
        <w:rPr>
          <w:noProof/>
        </w:rPr>
        <w:t>Microsoft Learning MCP 1 Exam Vouchers, 71</w:t>
      </w:r>
    </w:p>
    <w:p w:rsidR="00063BB6" w:rsidRDefault="00063BB6">
      <w:pPr>
        <w:pStyle w:val="Index1"/>
        <w:tabs>
          <w:tab w:val="right" w:pos="5030"/>
        </w:tabs>
        <w:rPr>
          <w:noProof/>
        </w:rPr>
      </w:pPr>
      <w:r>
        <w:rPr>
          <w:noProof/>
        </w:rPr>
        <w:t>Microsoft Learning MCP 30 Exam Vouchers, 71</w:t>
      </w:r>
    </w:p>
    <w:p w:rsidR="00063BB6" w:rsidRDefault="00063BB6">
      <w:pPr>
        <w:pStyle w:val="Index1"/>
        <w:tabs>
          <w:tab w:val="right" w:pos="5030"/>
        </w:tabs>
        <w:rPr>
          <w:noProof/>
        </w:rPr>
      </w:pPr>
      <w:r>
        <w:rPr>
          <w:noProof/>
        </w:rPr>
        <w:t>Microsoft Learning MOS 500 Exam Site License, 71</w:t>
      </w:r>
    </w:p>
    <w:p w:rsidR="00063BB6" w:rsidRDefault="00063BB6">
      <w:pPr>
        <w:pStyle w:val="Index1"/>
        <w:tabs>
          <w:tab w:val="right" w:pos="5030"/>
        </w:tabs>
        <w:rPr>
          <w:noProof/>
        </w:rPr>
      </w:pPr>
      <w:r>
        <w:rPr>
          <w:noProof/>
        </w:rPr>
        <w:t>Microsoft Learning MTA 250 Exam Site License, 71</w:t>
      </w:r>
    </w:p>
    <w:p w:rsidR="00063BB6" w:rsidRDefault="00063BB6">
      <w:pPr>
        <w:pStyle w:val="Index1"/>
        <w:tabs>
          <w:tab w:val="right" w:pos="5030"/>
        </w:tabs>
        <w:rPr>
          <w:noProof/>
        </w:rPr>
      </w:pPr>
      <w:r>
        <w:rPr>
          <w:noProof/>
        </w:rPr>
        <w:lastRenderedPageBreak/>
        <w:t>Microsoft Office Audit and Control Management Server 2013, 28</w:t>
      </w:r>
    </w:p>
    <w:p w:rsidR="00063BB6" w:rsidRDefault="00063BB6">
      <w:pPr>
        <w:pStyle w:val="Index1"/>
        <w:tabs>
          <w:tab w:val="right" w:pos="5030"/>
        </w:tabs>
        <w:rPr>
          <w:noProof/>
        </w:rPr>
      </w:pPr>
      <w:r>
        <w:rPr>
          <w:noProof/>
        </w:rPr>
        <w:t>Microsoft Social Engagement, 61</w:t>
      </w:r>
    </w:p>
    <w:p w:rsidR="00063BB6" w:rsidRDefault="00063BB6">
      <w:pPr>
        <w:pStyle w:val="Index1"/>
        <w:tabs>
          <w:tab w:val="right" w:pos="5030"/>
        </w:tabs>
        <w:rPr>
          <w:noProof/>
        </w:rPr>
      </w:pPr>
      <w:r>
        <w:rPr>
          <w:noProof/>
        </w:rPr>
        <w:t>Microsoft Social Engagement Additional Posts, 62</w:t>
      </w:r>
    </w:p>
    <w:p w:rsidR="00063BB6" w:rsidRDefault="00063BB6">
      <w:pPr>
        <w:pStyle w:val="Index1"/>
        <w:tabs>
          <w:tab w:val="right" w:pos="5030"/>
        </w:tabs>
        <w:rPr>
          <w:noProof/>
        </w:rPr>
      </w:pPr>
      <w:r>
        <w:rPr>
          <w:noProof/>
        </w:rPr>
        <w:t>Microsoft Social Engagement Enhanced Support, 62</w:t>
      </w:r>
    </w:p>
    <w:p w:rsidR="00063BB6" w:rsidRDefault="00063BB6">
      <w:pPr>
        <w:pStyle w:val="Index1"/>
        <w:tabs>
          <w:tab w:val="right" w:pos="5030"/>
        </w:tabs>
        <w:rPr>
          <w:noProof/>
        </w:rPr>
      </w:pPr>
      <w:r>
        <w:rPr>
          <w:noProof/>
        </w:rPr>
        <w:t>Microsoft Social Engagement Enterprise, 62</w:t>
      </w:r>
    </w:p>
    <w:p w:rsidR="00063BB6" w:rsidRDefault="00063BB6">
      <w:pPr>
        <w:pStyle w:val="Index1"/>
        <w:tabs>
          <w:tab w:val="right" w:pos="5030"/>
        </w:tabs>
        <w:rPr>
          <w:noProof/>
        </w:rPr>
      </w:pPr>
      <w:r>
        <w:rPr>
          <w:noProof/>
        </w:rPr>
        <w:t>Microsoft Social Engagement Professional, 62</w:t>
      </w:r>
    </w:p>
    <w:p w:rsidR="00063BB6" w:rsidRDefault="00063BB6">
      <w:pPr>
        <w:pStyle w:val="Index1"/>
        <w:tabs>
          <w:tab w:val="right" w:pos="5030"/>
        </w:tabs>
        <w:rPr>
          <w:noProof/>
        </w:rPr>
      </w:pPr>
      <w:r>
        <w:rPr>
          <w:noProof/>
        </w:rPr>
        <w:t>Microsoft Social Engagement Professional Add-on, 62</w:t>
      </w:r>
    </w:p>
    <w:p w:rsidR="00063BB6" w:rsidRDefault="00063BB6">
      <w:pPr>
        <w:pStyle w:val="Index1"/>
        <w:tabs>
          <w:tab w:val="right" w:pos="5030"/>
        </w:tabs>
        <w:rPr>
          <w:noProof/>
        </w:rPr>
      </w:pPr>
      <w:r>
        <w:rPr>
          <w:noProof/>
        </w:rPr>
        <w:t>Microsoft Social Engagement Professional Direct Support, 62</w:t>
      </w:r>
    </w:p>
    <w:p w:rsidR="00063BB6" w:rsidRDefault="00063BB6">
      <w:pPr>
        <w:pStyle w:val="Index1"/>
        <w:tabs>
          <w:tab w:val="right" w:pos="5030"/>
        </w:tabs>
        <w:rPr>
          <w:noProof/>
        </w:rPr>
      </w:pPr>
      <w:r>
        <w:rPr>
          <w:noProof/>
        </w:rPr>
        <w:t>Microsoft Translator API, 72</w:t>
      </w:r>
    </w:p>
    <w:p w:rsidR="00063BB6" w:rsidRDefault="00063BB6">
      <w:pPr>
        <w:pStyle w:val="Index1"/>
        <w:tabs>
          <w:tab w:val="right" w:pos="5030"/>
        </w:tabs>
        <w:rPr>
          <w:noProof/>
        </w:rPr>
      </w:pPr>
      <w:r>
        <w:rPr>
          <w:noProof/>
        </w:rPr>
        <w:t>MSDN Platforms, 37</w:t>
      </w:r>
    </w:p>
    <w:p w:rsidR="00063BB6" w:rsidRDefault="00063BB6">
      <w:pPr>
        <w:pStyle w:val="Index1"/>
        <w:tabs>
          <w:tab w:val="right" w:pos="5030"/>
        </w:tabs>
        <w:rPr>
          <w:noProof/>
        </w:rPr>
      </w:pPr>
      <w:r>
        <w:rPr>
          <w:noProof/>
        </w:rPr>
        <w:t>MultiFactor Authentication, 58</w:t>
      </w:r>
    </w:p>
    <w:p w:rsidR="00063BB6" w:rsidRDefault="00063BB6">
      <w:pPr>
        <w:pStyle w:val="Index1"/>
        <w:tabs>
          <w:tab w:val="right" w:pos="5030"/>
        </w:tabs>
        <w:rPr>
          <w:noProof/>
        </w:rPr>
      </w:pPr>
      <w:r>
        <w:rPr>
          <w:noProof/>
        </w:rPr>
        <w:t>Office 2013, 24</w:t>
      </w:r>
    </w:p>
    <w:p w:rsidR="00063BB6" w:rsidRDefault="00063BB6">
      <w:pPr>
        <w:pStyle w:val="Index1"/>
        <w:tabs>
          <w:tab w:val="right" w:pos="5030"/>
        </w:tabs>
        <w:rPr>
          <w:noProof/>
        </w:rPr>
      </w:pPr>
      <w:r>
        <w:rPr>
          <w:noProof/>
        </w:rPr>
        <w:t>Office 2016 for Mac Standard, 25</w:t>
      </w:r>
    </w:p>
    <w:p w:rsidR="00063BB6" w:rsidRDefault="00063BB6">
      <w:pPr>
        <w:pStyle w:val="Index1"/>
        <w:tabs>
          <w:tab w:val="right" w:pos="5030"/>
        </w:tabs>
        <w:rPr>
          <w:noProof/>
        </w:rPr>
      </w:pPr>
      <w:r>
        <w:rPr>
          <w:noProof/>
        </w:rPr>
        <w:t>Office 365 Advanced eDiscovery, 68</w:t>
      </w:r>
    </w:p>
    <w:p w:rsidR="00063BB6" w:rsidRDefault="00063BB6">
      <w:pPr>
        <w:pStyle w:val="Index1"/>
        <w:tabs>
          <w:tab w:val="right" w:pos="5030"/>
        </w:tabs>
        <w:rPr>
          <w:noProof/>
        </w:rPr>
      </w:pPr>
      <w:r>
        <w:rPr>
          <w:noProof/>
        </w:rPr>
        <w:t>Office 365 Business, 63</w:t>
      </w:r>
    </w:p>
    <w:p w:rsidR="00063BB6" w:rsidRDefault="00063BB6">
      <w:pPr>
        <w:pStyle w:val="Index1"/>
        <w:tabs>
          <w:tab w:val="right" w:pos="5030"/>
        </w:tabs>
        <w:rPr>
          <w:noProof/>
        </w:rPr>
      </w:pPr>
      <w:r>
        <w:rPr>
          <w:noProof/>
        </w:rPr>
        <w:t>Office 365 Business Essentials, 65</w:t>
      </w:r>
    </w:p>
    <w:p w:rsidR="00063BB6" w:rsidRDefault="00063BB6">
      <w:pPr>
        <w:pStyle w:val="Index1"/>
        <w:tabs>
          <w:tab w:val="right" w:pos="5030"/>
        </w:tabs>
        <w:rPr>
          <w:noProof/>
        </w:rPr>
      </w:pPr>
      <w:r>
        <w:rPr>
          <w:noProof/>
        </w:rPr>
        <w:t>Office 365 Business Premium, 65</w:t>
      </w:r>
    </w:p>
    <w:p w:rsidR="00063BB6" w:rsidRDefault="00063BB6">
      <w:pPr>
        <w:pStyle w:val="Index1"/>
        <w:tabs>
          <w:tab w:val="right" w:pos="5030"/>
        </w:tabs>
        <w:rPr>
          <w:noProof/>
        </w:rPr>
      </w:pPr>
      <w:r>
        <w:rPr>
          <w:noProof/>
        </w:rPr>
        <w:t>Office 365 Customer Lockbox, 67</w:t>
      </w:r>
    </w:p>
    <w:p w:rsidR="00063BB6" w:rsidRDefault="00063BB6">
      <w:pPr>
        <w:pStyle w:val="Index1"/>
        <w:tabs>
          <w:tab w:val="right" w:pos="5030"/>
        </w:tabs>
        <w:rPr>
          <w:noProof/>
        </w:rPr>
      </w:pPr>
      <w:r>
        <w:rPr>
          <w:noProof/>
        </w:rPr>
        <w:t>Office 365 Delve Analytics, 67</w:t>
      </w:r>
    </w:p>
    <w:p w:rsidR="00063BB6" w:rsidRDefault="00063BB6">
      <w:pPr>
        <w:pStyle w:val="Index1"/>
        <w:tabs>
          <w:tab w:val="right" w:pos="5030"/>
        </w:tabs>
        <w:rPr>
          <w:noProof/>
        </w:rPr>
      </w:pPr>
      <w:r>
        <w:rPr>
          <w:noProof/>
        </w:rPr>
        <w:t>Office 365 E3 From SA, 59</w:t>
      </w:r>
    </w:p>
    <w:p w:rsidR="00063BB6" w:rsidRDefault="00063BB6">
      <w:pPr>
        <w:pStyle w:val="Index1"/>
        <w:tabs>
          <w:tab w:val="right" w:pos="5030"/>
        </w:tabs>
        <w:rPr>
          <w:noProof/>
        </w:rPr>
      </w:pPr>
      <w:r>
        <w:rPr>
          <w:noProof/>
        </w:rPr>
        <w:t>Office 365 Education, 65</w:t>
      </w:r>
    </w:p>
    <w:p w:rsidR="00063BB6" w:rsidRDefault="00063BB6">
      <w:pPr>
        <w:pStyle w:val="Index1"/>
        <w:tabs>
          <w:tab w:val="right" w:pos="5030"/>
        </w:tabs>
        <w:rPr>
          <w:noProof/>
        </w:rPr>
      </w:pPr>
      <w:r>
        <w:rPr>
          <w:noProof/>
        </w:rPr>
        <w:t>Office 365 Enterprise, 17</w:t>
      </w:r>
    </w:p>
    <w:p w:rsidR="00063BB6" w:rsidRDefault="00063BB6">
      <w:pPr>
        <w:pStyle w:val="Index1"/>
        <w:tabs>
          <w:tab w:val="right" w:pos="5030"/>
        </w:tabs>
        <w:rPr>
          <w:noProof/>
        </w:rPr>
      </w:pPr>
      <w:r>
        <w:rPr>
          <w:noProof/>
        </w:rPr>
        <w:t>Office 365 Enterprise E1, 17, 65</w:t>
      </w:r>
    </w:p>
    <w:p w:rsidR="00063BB6" w:rsidRDefault="00063BB6">
      <w:pPr>
        <w:pStyle w:val="Index1"/>
        <w:tabs>
          <w:tab w:val="right" w:pos="5030"/>
        </w:tabs>
        <w:rPr>
          <w:noProof/>
        </w:rPr>
      </w:pPr>
      <w:r>
        <w:rPr>
          <w:noProof/>
        </w:rPr>
        <w:t>Office 365 Enterprise E1 and Microsoft Intune, 17</w:t>
      </w:r>
    </w:p>
    <w:p w:rsidR="00063BB6" w:rsidRDefault="00063BB6">
      <w:pPr>
        <w:pStyle w:val="Index1"/>
        <w:tabs>
          <w:tab w:val="right" w:pos="5030"/>
        </w:tabs>
        <w:rPr>
          <w:noProof/>
        </w:rPr>
      </w:pPr>
      <w:r>
        <w:rPr>
          <w:noProof/>
        </w:rPr>
        <w:t>Office 365 Enterprise E1 From SA, 65</w:t>
      </w:r>
    </w:p>
    <w:p w:rsidR="00063BB6" w:rsidRDefault="00063BB6">
      <w:pPr>
        <w:pStyle w:val="Index1"/>
        <w:tabs>
          <w:tab w:val="right" w:pos="5030"/>
        </w:tabs>
        <w:rPr>
          <w:noProof/>
        </w:rPr>
      </w:pPr>
      <w:r>
        <w:rPr>
          <w:noProof/>
        </w:rPr>
        <w:t>Office 365 Enterprise E1</w:t>
      </w:r>
      <w:r>
        <w:rPr>
          <w:rFonts w:hint="eastAsia"/>
          <w:noProof/>
        </w:rPr>
        <w:t>、</w:t>
      </w:r>
      <w:r>
        <w:rPr>
          <w:noProof/>
        </w:rPr>
        <w:t>E3 Add-on, 65</w:t>
      </w:r>
    </w:p>
    <w:p w:rsidR="00063BB6" w:rsidRDefault="00063BB6">
      <w:pPr>
        <w:pStyle w:val="Index1"/>
        <w:tabs>
          <w:tab w:val="right" w:pos="5030"/>
        </w:tabs>
        <w:rPr>
          <w:noProof/>
        </w:rPr>
      </w:pPr>
      <w:r>
        <w:rPr>
          <w:noProof/>
        </w:rPr>
        <w:t>Office 365 Enterprise E3, 17, 59, 65</w:t>
      </w:r>
    </w:p>
    <w:p w:rsidR="00063BB6" w:rsidRDefault="00063BB6">
      <w:pPr>
        <w:pStyle w:val="Index1"/>
        <w:tabs>
          <w:tab w:val="right" w:pos="5030"/>
        </w:tabs>
        <w:rPr>
          <w:noProof/>
        </w:rPr>
      </w:pPr>
      <w:r>
        <w:rPr>
          <w:noProof/>
        </w:rPr>
        <w:t>Office 365 Enterprise E3 and Microsoft Intune, 17</w:t>
      </w:r>
    </w:p>
    <w:p w:rsidR="00063BB6" w:rsidRDefault="00063BB6">
      <w:pPr>
        <w:pStyle w:val="Index1"/>
        <w:tabs>
          <w:tab w:val="right" w:pos="5030"/>
        </w:tabs>
        <w:rPr>
          <w:noProof/>
        </w:rPr>
      </w:pPr>
      <w:r>
        <w:rPr>
          <w:noProof/>
        </w:rPr>
        <w:t>Office 365 Enterprise E3 From SA, 65</w:t>
      </w:r>
    </w:p>
    <w:p w:rsidR="00063BB6" w:rsidRDefault="00063BB6">
      <w:pPr>
        <w:pStyle w:val="Index1"/>
        <w:tabs>
          <w:tab w:val="right" w:pos="5030"/>
        </w:tabs>
        <w:rPr>
          <w:noProof/>
        </w:rPr>
      </w:pPr>
      <w:r>
        <w:rPr>
          <w:noProof/>
        </w:rPr>
        <w:t>Office 365 Enterprise E3</w:t>
      </w:r>
      <w:r>
        <w:rPr>
          <w:rFonts w:hint="eastAsia"/>
          <w:noProof/>
        </w:rPr>
        <w:t>、</w:t>
      </w:r>
      <w:r>
        <w:rPr>
          <w:noProof/>
        </w:rPr>
        <w:t>E4 without ProPlus Add-on, 65</w:t>
      </w:r>
    </w:p>
    <w:p w:rsidR="00063BB6" w:rsidRDefault="00063BB6">
      <w:pPr>
        <w:pStyle w:val="Index1"/>
        <w:tabs>
          <w:tab w:val="right" w:pos="5030"/>
        </w:tabs>
        <w:rPr>
          <w:noProof/>
        </w:rPr>
      </w:pPr>
      <w:r>
        <w:rPr>
          <w:noProof/>
        </w:rPr>
        <w:t>Office 365 Enterprise E4, 17, 65</w:t>
      </w:r>
    </w:p>
    <w:p w:rsidR="00063BB6" w:rsidRDefault="00063BB6">
      <w:pPr>
        <w:pStyle w:val="Index1"/>
        <w:tabs>
          <w:tab w:val="right" w:pos="5030"/>
        </w:tabs>
        <w:rPr>
          <w:noProof/>
        </w:rPr>
      </w:pPr>
      <w:r>
        <w:rPr>
          <w:noProof/>
        </w:rPr>
        <w:t>Office 365 Enterprise E4 Add-on, 65</w:t>
      </w:r>
    </w:p>
    <w:p w:rsidR="00063BB6" w:rsidRDefault="00063BB6">
      <w:pPr>
        <w:pStyle w:val="Index1"/>
        <w:tabs>
          <w:tab w:val="right" w:pos="5030"/>
        </w:tabs>
        <w:rPr>
          <w:noProof/>
        </w:rPr>
      </w:pPr>
      <w:r>
        <w:rPr>
          <w:noProof/>
        </w:rPr>
        <w:t>Office 365 Enterprise E4 and Microsoft Intune, 17</w:t>
      </w:r>
    </w:p>
    <w:p w:rsidR="00063BB6" w:rsidRDefault="00063BB6">
      <w:pPr>
        <w:pStyle w:val="Index1"/>
        <w:tabs>
          <w:tab w:val="right" w:pos="5030"/>
        </w:tabs>
        <w:rPr>
          <w:noProof/>
        </w:rPr>
      </w:pPr>
      <w:r>
        <w:rPr>
          <w:noProof/>
        </w:rPr>
        <w:t>Office 365 Enterprise E4 From SA, 65</w:t>
      </w:r>
    </w:p>
    <w:p w:rsidR="00063BB6" w:rsidRDefault="00063BB6">
      <w:pPr>
        <w:pStyle w:val="Index1"/>
        <w:tabs>
          <w:tab w:val="right" w:pos="5030"/>
        </w:tabs>
        <w:rPr>
          <w:noProof/>
        </w:rPr>
      </w:pPr>
      <w:r>
        <w:rPr>
          <w:noProof/>
        </w:rPr>
        <w:t>Office 365 Enterprise E5 (User SL), 65</w:t>
      </w:r>
    </w:p>
    <w:p w:rsidR="00063BB6" w:rsidRDefault="00063BB6">
      <w:pPr>
        <w:pStyle w:val="Index1"/>
        <w:tabs>
          <w:tab w:val="right" w:pos="5030"/>
        </w:tabs>
        <w:rPr>
          <w:noProof/>
        </w:rPr>
      </w:pPr>
      <w:r>
        <w:rPr>
          <w:noProof/>
        </w:rPr>
        <w:t>Office 365 Enterprise E5 Add-on, 65</w:t>
      </w:r>
    </w:p>
    <w:p w:rsidR="00063BB6" w:rsidRDefault="00063BB6">
      <w:pPr>
        <w:pStyle w:val="Index1"/>
        <w:tabs>
          <w:tab w:val="right" w:pos="5030"/>
        </w:tabs>
        <w:rPr>
          <w:noProof/>
        </w:rPr>
      </w:pPr>
      <w:r>
        <w:rPr>
          <w:noProof/>
        </w:rPr>
        <w:t>Office 365 Enterprise E5 From SA, 65</w:t>
      </w:r>
    </w:p>
    <w:p w:rsidR="00063BB6" w:rsidRDefault="00063BB6">
      <w:pPr>
        <w:pStyle w:val="Index1"/>
        <w:tabs>
          <w:tab w:val="right" w:pos="5030"/>
        </w:tabs>
        <w:rPr>
          <w:noProof/>
        </w:rPr>
      </w:pPr>
      <w:r>
        <w:rPr>
          <w:noProof/>
        </w:rPr>
        <w:t>Office 365 Enterprise K1, 65</w:t>
      </w:r>
    </w:p>
    <w:p w:rsidR="00063BB6" w:rsidRDefault="00063BB6">
      <w:pPr>
        <w:pStyle w:val="Index1"/>
        <w:tabs>
          <w:tab w:val="right" w:pos="5030"/>
        </w:tabs>
        <w:rPr>
          <w:noProof/>
        </w:rPr>
      </w:pPr>
      <w:r>
        <w:rPr>
          <w:noProof/>
        </w:rPr>
        <w:t>Office 365 Extra File Storage 1 GB, 69</w:t>
      </w:r>
    </w:p>
    <w:p w:rsidR="00063BB6" w:rsidRDefault="00063BB6">
      <w:pPr>
        <w:pStyle w:val="Index1"/>
        <w:tabs>
          <w:tab w:val="right" w:pos="5030"/>
        </w:tabs>
        <w:rPr>
          <w:noProof/>
        </w:rPr>
      </w:pPr>
      <w:r>
        <w:rPr>
          <w:noProof/>
        </w:rPr>
        <w:t>Office 365 Midsize Business, 65, 67</w:t>
      </w:r>
    </w:p>
    <w:p w:rsidR="00063BB6" w:rsidRDefault="00063BB6">
      <w:pPr>
        <w:pStyle w:val="Index1"/>
        <w:tabs>
          <w:tab w:val="right" w:pos="5030"/>
        </w:tabs>
        <w:rPr>
          <w:noProof/>
        </w:rPr>
      </w:pPr>
      <w:r>
        <w:rPr>
          <w:noProof/>
        </w:rPr>
        <w:t>Office 365 Midsize Business Add-on, 66</w:t>
      </w:r>
    </w:p>
    <w:p w:rsidR="00063BB6" w:rsidRDefault="00063BB6">
      <w:pPr>
        <w:pStyle w:val="Index1"/>
        <w:tabs>
          <w:tab w:val="right" w:pos="5030"/>
        </w:tabs>
        <w:rPr>
          <w:noProof/>
        </w:rPr>
      </w:pPr>
      <w:r>
        <w:rPr>
          <w:noProof/>
        </w:rPr>
        <w:t>Office 365 Pro Plus, 83</w:t>
      </w:r>
    </w:p>
    <w:p w:rsidR="00063BB6" w:rsidRDefault="00063BB6">
      <w:pPr>
        <w:pStyle w:val="Index1"/>
        <w:tabs>
          <w:tab w:val="right" w:pos="5030"/>
        </w:tabs>
        <w:rPr>
          <w:noProof/>
        </w:rPr>
      </w:pPr>
      <w:r>
        <w:rPr>
          <w:noProof/>
        </w:rPr>
        <w:t>Office 365 ProPlus, 63</w:t>
      </w:r>
    </w:p>
    <w:p w:rsidR="00063BB6" w:rsidRDefault="00063BB6">
      <w:pPr>
        <w:pStyle w:val="Index1"/>
        <w:tabs>
          <w:tab w:val="right" w:pos="5030"/>
        </w:tabs>
        <w:rPr>
          <w:noProof/>
        </w:rPr>
      </w:pPr>
      <w:r>
        <w:rPr>
          <w:noProof/>
        </w:rPr>
        <w:t>Office 365 ProPlus From SA, 63</w:t>
      </w:r>
    </w:p>
    <w:p w:rsidR="00063BB6" w:rsidRDefault="00063BB6">
      <w:pPr>
        <w:pStyle w:val="Index1"/>
        <w:tabs>
          <w:tab w:val="right" w:pos="5030"/>
        </w:tabs>
        <w:rPr>
          <w:noProof/>
        </w:rPr>
      </w:pPr>
      <w:r>
        <w:rPr>
          <w:noProof/>
        </w:rPr>
        <w:t>Office for Mac 2011, 25</w:t>
      </w:r>
    </w:p>
    <w:p w:rsidR="00063BB6" w:rsidRDefault="00063BB6">
      <w:pPr>
        <w:pStyle w:val="Index1"/>
        <w:tabs>
          <w:tab w:val="right" w:pos="5030"/>
        </w:tabs>
        <w:rPr>
          <w:noProof/>
        </w:rPr>
      </w:pPr>
      <w:r>
        <w:rPr>
          <w:noProof/>
        </w:rPr>
        <w:t>Office for Mac Standard, 81</w:t>
      </w:r>
    </w:p>
    <w:p w:rsidR="00063BB6" w:rsidRDefault="00063BB6">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063BB6" w:rsidRDefault="00063BB6">
      <w:pPr>
        <w:pStyle w:val="Index1"/>
        <w:tabs>
          <w:tab w:val="right" w:pos="5030"/>
        </w:tabs>
        <w:rPr>
          <w:noProof/>
        </w:rPr>
      </w:pPr>
      <w:r>
        <w:rPr>
          <w:noProof/>
        </w:rPr>
        <w:t>Office Multi Language Pack, 64, 67</w:t>
      </w:r>
    </w:p>
    <w:p w:rsidR="00063BB6" w:rsidRDefault="00063BB6">
      <w:pPr>
        <w:pStyle w:val="Index1"/>
        <w:tabs>
          <w:tab w:val="right" w:pos="5030"/>
        </w:tabs>
        <w:rPr>
          <w:noProof/>
        </w:rPr>
      </w:pPr>
      <w:r>
        <w:rPr>
          <w:noProof/>
        </w:rPr>
        <w:t>Office Multi Language Pack 2013, 24</w:t>
      </w:r>
    </w:p>
    <w:p w:rsidR="00063BB6" w:rsidRDefault="00063BB6">
      <w:pPr>
        <w:pStyle w:val="Index1"/>
        <w:tabs>
          <w:tab w:val="right" w:pos="5030"/>
        </w:tabs>
        <w:rPr>
          <w:noProof/>
        </w:rPr>
      </w:pPr>
      <w:r>
        <w:rPr>
          <w:noProof/>
        </w:rPr>
        <w:t>Office Online, 64</w:t>
      </w:r>
    </w:p>
    <w:p w:rsidR="00063BB6" w:rsidRDefault="00063BB6">
      <w:pPr>
        <w:pStyle w:val="Index1"/>
        <w:tabs>
          <w:tab w:val="right" w:pos="5030"/>
        </w:tabs>
        <w:rPr>
          <w:noProof/>
        </w:rPr>
      </w:pPr>
      <w:r>
        <w:rPr>
          <w:noProof/>
        </w:rPr>
        <w:t>Office Online for Office 365, 81</w:t>
      </w:r>
    </w:p>
    <w:p w:rsidR="00063BB6" w:rsidRDefault="00063BB6">
      <w:pPr>
        <w:pStyle w:val="Index1"/>
        <w:tabs>
          <w:tab w:val="right" w:pos="5030"/>
        </w:tabs>
        <w:rPr>
          <w:noProof/>
        </w:rPr>
      </w:pPr>
      <w:r>
        <w:rPr>
          <w:noProof/>
        </w:rPr>
        <w:t>Office Professional Plus, 63, 64, 66, 81, 88</w:t>
      </w:r>
    </w:p>
    <w:p w:rsidR="00063BB6" w:rsidRDefault="00063BB6">
      <w:pPr>
        <w:pStyle w:val="Index1"/>
        <w:tabs>
          <w:tab w:val="right" w:pos="5030"/>
        </w:tabs>
        <w:rPr>
          <w:noProof/>
        </w:rPr>
      </w:pPr>
      <w:r>
        <w:rPr>
          <w:noProof/>
        </w:rPr>
        <w:t>Office Professional Plus 2013, 64</w:t>
      </w:r>
    </w:p>
    <w:p w:rsidR="00063BB6" w:rsidRDefault="00063BB6">
      <w:pPr>
        <w:pStyle w:val="Index1"/>
        <w:tabs>
          <w:tab w:val="right" w:pos="5030"/>
        </w:tabs>
        <w:rPr>
          <w:noProof/>
        </w:rPr>
      </w:pPr>
      <w:r>
        <w:rPr>
          <w:noProof/>
        </w:rPr>
        <w:t>Office Professional Plus 2016, 24, 38, 65</w:t>
      </w:r>
    </w:p>
    <w:p w:rsidR="00063BB6" w:rsidRDefault="00063BB6">
      <w:pPr>
        <w:pStyle w:val="Index1"/>
        <w:tabs>
          <w:tab w:val="right" w:pos="5030"/>
        </w:tabs>
        <w:rPr>
          <w:noProof/>
        </w:rPr>
      </w:pPr>
      <w:r>
        <w:rPr>
          <w:noProof/>
        </w:rPr>
        <w:t>Office Standard, 64, 81, 88</w:t>
      </w:r>
    </w:p>
    <w:p w:rsidR="00063BB6" w:rsidRDefault="00063BB6">
      <w:pPr>
        <w:pStyle w:val="Index1"/>
        <w:tabs>
          <w:tab w:val="right" w:pos="5030"/>
        </w:tabs>
        <w:rPr>
          <w:noProof/>
        </w:rPr>
      </w:pPr>
      <w:r>
        <w:rPr>
          <w:noProof/>
        </w:rPr>
        <w:t>Office Standard 2016, 24</w:t>
      </w:r>
    </w:p>
    <w:p w:rsidR="00063BB6" w:rsidRDefault="00063BB6">
      <w:pPr>
        <w:pStyle w:val="Index1"/>
        <w:tabs>
          <w:tab w:val="right" w:pos="5030"/>
        </w:tabs>
        <w:rPr>
          <w:noProof/>
        </w:rPr>
      </w:pPr>
      <w:r>
        <w:rPr>
          <w:noProof/>
        </w:rPr>
        <w:lastRenderedPageBreak/>
        <w:t xml:space="preserve">OneDrive for Business </w:t>
      </w:r>
      <w:r>
        <w:rPr>
          <w:rFonts w:hint="eastAsia"/>
          <w:noProof/>
        </w:rPr>
        <w:t>プラン</w:t>
      </w:r>
      <w:r>
        <w:rPr>
          <w:noProof/>
        </w:rPr>
        <w:t xml:space="preserve"> 1, 69</w:t>
      </w:r>
    </w:p>
    <w:p w:rsidR="00063BB6" w:rsidRDefault="00063BB6">
      <w:pPr>
        <w:pStyle w:val="Index1"/>
        <w:tabs>
          <w:tab w:val="right" w:pos="5030"/>
        </w:tabs>
        <w:rPr>
          <w:noProof/>
        </w:rPr>
      </w:pPr>
      <w:r>
        <w:rPr>
          <w:noProof/>
        </w:rPr>
        <w:t xml:space="preserve">OneDrive for Business </w:t>
      </w:r>
      <w:r>
        <w:rPr>
          <w:rFonts w:hint="eastAsia"/>
          <w:noProof/>
        </w:rPr>
        <w:t>プラン</w:t>
      </w:r>
      <w:r>
        <w:rPr>
          <w:noProof/>
        </w:rPr>
        <w:t xml:space="preserve"> 2, 69</w:t>
      </w:r>
    </w:p>
    <w:p w:rsidR="00063BB6" w:rsidRDefault="00063BB6">
      <w:pPr>
        <w:pStyle w:val="Index1"/>
        <w:tabs>
          <w:tab w:val="right" w:pos="5030"/>
        </w:tabs>
        <w:rPr>
          <w:noProof/>
        </w:rPr>
      </w:pPr>
      <w:r>
        <w:rPr>
          <w:noProof/>
        </w:rPr>
        <w:t>Operations Management Suite Datacenter Edition Add-on, 57</w:t>
      </w:r>
    </w:p>
    <w:p w:rsidR="00063BB6" w:rsidRDefault="00063BB6">
      <w:pPr>
        <w:pStyle w:val="Index1"/>
        <w:tabs>
          <w:tab w:val="right" w:pos="5030"/>
        </w:tabs>
        <w:rPr>
          <w:noProof/>
        </w:rPr>
      </w:pPr>
      <w:r>
        <w:rPr>
          <w:noProof/>
        </w:rPr>
        <w:t>Operations Management Suite Standard Edition Add-on, 57</w:t>
      </w:r>
    </w:p>
    <w:p w:rsidR="00063BB6" w:rsidRDefault="00063BB6">
      <w:pPr>
        <w:pStyle w:val="Index1"/>
        <w:tabs>
          <w:tab w:val="right" w:pos="5030"/>
        </w:tabs>
        <w:rPr>
          <w:noProof/>
        </w:rPr>
      </w:pPr>
      <w:r>
        <w:rPr>
          <w:noProof/>
        </w:rPr>
        <w:t>Outlook 2016, 24</w:t>
      </w:r>
    </w:p>
    <w:p w:rsidR="00063BB6" w:rsidRDefault="00063BB6">
      <w:pPr>
        <w:pStyle w:val="Index1"/>
        <w:tabs>
          <w:tab w:val="right" w:pos="5030"/>
        </w:tabs>
        <w:rPr>
          <w:noProof/>
        </w:rPr>
      </w:pPr>
      <w:r>
        <w:rPr>
          <w:noProof/>
        </w:rPr>
        <w:t>Outlook 2016 for Mac, 25</w:t>
      </w:r>
    </w:p>
    <w:p w:rsidR="00063BB6" w:rsidRDefault="00063BB6">
      <w:pPr>
        <w:pStyle w:val="Index1"/>
        <w:tabs>
          <w:tab w:val="right" w:pos="5030"/>
        </w:tabs>
        <w:rPr>
          <w:noProof/>
        </w:rPr>
      </w:pPr>
      <w:r>
        <w:rPr>
          <w:noProof/>
        </w:rPr>
        <w:t>Parallel Data Warehouse, 87</w:t>
      </w:r>
    </w:p>
    <w:p w:rsidR="00063BB6" w:rsidRDefault="00063BB6">
      <w:pPr>
        <w:pStyle w:val="Index1"/>
        <w:tabs>
          <w:tab w:val="right" w:pos="5030"/>
        </w:tabs>
        <w:rPr>
          <w:noProof/>
        </w:rPr>
      </w:pPr>
      <w:r>
        <w:rPr>
          <w:noProof/>
        </w:rPr>
        <w:t>Parature Additional Departments, 63</w:t>
      </w:r>
    </w:p>
    <w:p w:rsidR="00063BB6" w:rsidRDefault="00063BB6">
      <w:pPr>
        <w:pStyle w:val="Index1"/>
        <w:tabs>
          <w:tab w:val="right" w:pos="5030"/>
        </w:tabs>
        <w:rPr>
          <w:noProof/>
        </w:rPr>
      </w:pPr>
      <w:r>
        <w:rPr>
          <w:noProof/>
        </w:rPr>
        <w:t>Parature Additional File Storage, 63</w:t>
      </w:r>
    </w:p>
    <w:p w:rsidR="00063BB6" w:rsidRDefault="00063BB6">
      <w:pPr>
        <w:pStyle w:val="Index1"/>
        <w:tabs>
          <w:tab w:val="right" w:pos="5030"/>
        </w:tabs>
        <w:rPr>
          <w:noProof/>
        </w:rPr>
      </w:pPr>
      <w:r>
        <w:rPr>
          <w:noProof/>
        </w:rPr>
        <w:t>Parature Additional Page Views, 63</w:t>
      </w:r>
    </w:p>
    <w:p w:rsidR="00063BB6" w:rsidRDefault="00063BB6">
      <w:pPr>
        <w:pStyle w:val="Index1"/>
        <w:tabs>
          <w:tab w:val="right" w:pos="5030"/>
        </w:tabs>
        <w:rPr>
          <w:noProof/>
        </w:rPr>
      </w:pPr>
      <w:r>
        <w:rPr>
          <w:noProof/>
        </w:rPr>
        <w:t>Parature Additional Records, 63</w:t>
      </w:r>
    </w:p>
    <w:p w:rsidR="00063BB6" w:rsidRDefault="00063BB6">
      <w:pPr>
        <w:pStyle w:val="Index1"/>
        <w:tabs>
          <w:tab w:val="right" w:pos="5030"/>
        </w:tabs>
        <w:rPr>
          <w:noProof/>
        </w:rPr>
      </w:pPr>
      <w:r>
        <w:rPr>
          <w:noProof/>
        </w:rPr>
        <w:t>Parature Enhanced Support, 63</w:t>
      </w:r>
    </w:p>
    <w:p w:rsidR="00063BB6" w:rsidRDefault="00063BB6">
      <w:pPr>
        <w:pStyle w:val="Index1"/>
        <w:tabs>
          <w:tab w:val="right" w:pos="5030"/>
        </w:tabs>
        <w:rPr>
          <w:noProof/>
        </w:rPr>
      </w:pPr>
      <w:r>
        <w:rPr>
          <w:noProof/>
        </w:rPr>
        <w:t>Parature Enterprise, 63</w:t>
      </w:r>
    </w:p>
    <w:p w:rsidR="00063BB6" w:rsidRDefault="00063BB6">
      <w:pPr>
        <w:pStyle w:val="Index1"/>
        <w:tabs>
          <w:tab w:val="right" w:pos="5030"/>
        </w:tabs>
        <w:rPr>
          <w:noProof/>
        </w:rPr>
      </w:pPr>
      <w:r>
        <w:rPr>
          <w:noProof/>
        </w:rPr>
        <w:t>Parature Professional Direct Support, 63</w:t>
      </w:r>
    </w:p>
    <w:p w:rsidR="00063BB6" w:rsidRDefault="00063BB6">
      <w:pPr>
        <w:pStyle w:val="Index1"/>
        <w:tabs>
          <w:tab w:val="right" w:pos="5030"/>
        </w:tabs>
        <w:rPr>
          <w:noProof/>
        </w:rPr>
      </w:pPr>
      <w:r>
        <w:rPr>
          <w:noProof/>
        </w:rPr>
        <w:t>Power BI Pro, 72</w:t>
      </w:r>
    </w:p>
    <w:p w:rsidR="00063BB6" w:rsidRDefault="00063BB6">
      <w:pPr>
        <w:pStyle w:val="Index1"/>
        <w:tabs>
          <w:tab w:val="right" w:pos="5030"/>
        </w:tabs>
        <w:rPr>
          <w:noProof/>
        </w:rPr>
      </w:pPr>
      <w:r>
        <w:rPr>
          <w:noProof/>
        </w:rPr>
        <w:t>Power BI Pro A, 72</w:t>
      </w:r>
    </w:p>
    <w:p w:rsidR="00063BB6" w:rsidRDefault="00063BB6">
      <w:pPr>
        <w:pStyle w:val="Index1"/>
        <w:tabs>
          <w:tab w:val="right" w:pos="5030"/>
        </w:tabs>
        <w:rPr>
          <w:noProof/>
        </w:rPr>
      </w:pPr>
      <w:r>
        <w:rPr>
          <w:noProof/>
        </w:rPr>
        <w:t>PowerPoint 2016, 24</w:t>
      </w:r>
    </w:p>
    <w:p w:rsidR="00063BB6" w:rsidRDefault="00063BB6">
      <w:pPr>
        <w:pStyle w:val="Index1"/>
        <w:tabs>
          <w:tab w:val="right" w:pos="5030"/>
        </w:tabs>
        <w:rPr>
          <w:noProof/>
        </w:rPr>
      </w:pPr>
      <w:r>
        <w:rPr>
          <w:noProof/>
        </w:rPr>
        <w:t>PowerPoint 2016 for Mac, 25</w:t>
      </w:r>
    </w:p>
    <w:p w:rsidR="00063BB6" w:rsidRDefault="00063BB6">
      <w:pPr>
        <w:pStyle w:val="Index1"/>
        <w:tabs>
          <w:tab w:val="right" w:pos="5030"/>
        </w:tabs>
        <w:rPr>
          <w:noProof/>
        </w:rPr>
      </w:pPr>
      <w:r>
        <w:rPr>
          <w:noProof/>
        </w:rPr>
        <w:t>Project 2010, 27</w:t>
      </w:r>
    </w:p>
    <w:p w:rsidR="00063BB6" w:rsidRDefault="00063BB6">
      <w:pPr>
        <w:pStyle w:val="Index1"/>
        <w:tabs>
          <w:tab w:val="right" w:pos="5030"/>
        </w:tabs>
        <w:rPr>
          <w:noProof/>
        </w:rPr>
      </w:pPr>
      <w:r>
        <w:rPr>
          <w:noProof/>
        </w:rPr>
        <w:t>Project Lite, 28, 69</w:t>
      </w:r>
    </w:p>
    <w:p w:rsidR="00063BB6" w:rsidRDefault="00063BB6">
      <w:pPr>
        <w:pStyle w:val="Index1"/>
        <w:tabs>
          <w:tab w:val="right" w:pos="5030"/>
        </w:tabs>
        <w:rPr>
          <w:noProof/>
        </w:rPr>
      </w:pPr>
      <w:r>
        <w:rPr>
          <w:noProof/>
        </w:rPr>
        <w:t>Project Online, 28, 69</w:t>
      </w:r>
    </w:p>
    <w:p w:rsidR="00063BB6" w:rsidRDefault="00063BB6">
      <w:pPr>
        <w:pStyle w:val="Index1"/>
        <w:tabs>
          <w:tab w:val="right" w:pos="5030"/>
        </w:tabs>
        <w:rPr>
          <w:noProof/>
        </w:rPr>
      </w:pPr>
      <w:r>
        <w:rPr>
          <w:noProof/>
        </w:rPr>
        <w:t>Project Online with Project Pro for Office 365, 63</w:t>
      </w:r>
    </w:p>
    <w:p w:rsidR="00063BB6" w:rsidRDefault="00063BB6">
      <w:pPr>
        <w:pStyle w:val="Index1"/>
        <w:tabs>
          <w:tab w:val="right" w:pos="5030"/>
        </w:tabs>
        <w:rPr>
          <w:noProof/>
        </w:rPr>
      </w:pPr>
      <w:r>
        <w:rPr>
          <w:noProof/>
        </w:rPr>
        <w:t>Project Online with Project Pro for Office 365 From SA, 63</w:t>
      </w:r>
    </w:p>
    <w:p w:rsidR="00063BB6" w:rsidRDefault="00063BB6">
      <w:pPr>
        <w:pStyle w:val="Index1"/>
        <w:tabs>
          <w:tab w:val="right" w:pos="5030"/>
        </w:tabs>
        <w:rPr>
          <w:noProof/>
        </w:rPr>
      </w:pPr>
      <w:r>
        <w:rPr>
          <w:noProof/>
        </w:rPr>
        <w:t>Project Pro for Office 365, 28, 63</w:t>
      </w:r>
    </w:p>
    <w:p w:rsidR="00063BB6" w:rsidRDefault="00063BB6">
      <w:pPr>
        <w:pStyle w:val="Index1"/>
        <w:tabs>
          <w:tab w:val="right" w:pos="5030"/>
        </w:tabs>
        <w:rPr>
          <w:noProof/>
        </w:rPr>
      </w:pPr>
      <w:r>
        <w:rPr>
          <w:noProof/>
        </w:rPr>
        <w:t>Project Pro for Office 365 From SA, 63</w:t>
      </w:r>
    </w:p>
    <w:p w:rsidR="00063BB6" w:rsidRDefault="00063BB6">
      <w:pPr>
        <w:pStyle w:val="Index1"/>
        <w:tabs>
          <w:tab w:val="right" w:pos="5030"/>
        </w:tabs>
        <w:rPr>
          <w:noProof/>
        </w:rPr>
      </w:pPr>
      <w:r>
        <w:rPr>
          <w:noProof/>
        </w:rPr>
        <w:t>Project Professional, 64, 88</w:t>
      </w:r>
    </w:p>
    <w:p w:rsidR="00063BB6" w:rsidRDefault="00063BB6">
      <w:pPr>
        <w:pStyle w:val="Index1"/>
        <w:tabs>
          <w:tab w:val="right" w:pos="5030"/>
        </w:tabs>
        <w:rPr>
          <w:noProof/>
        </w:rPr>
      </w:pPr>
      <w:r>
        <w:rPr>
          <w:noProof/>
        </w:rPr>
        <w:t>Project Professional 2016, 24</w:t>
      </w:r>
    </w:p>
    <w:p w:rsidR="00063BB6" w:rsidRDefault="00063BB6">
      <w:pPr>
        <w:pStyle w:val="Index1"/>
        <w:tabs>
          <w:tab w:val="right" w:pos="5030"/>
        </w:tabs>
        <w:rPr>
          <w:noProof/>
        </w:rPr>
      </w:pPr>
      <w:r>
        <w:rPr>
          <w:noProof/>
        </w:rPr>
        <w:t>Project Server 2013, 27</w:t>
      </w:r>
    </w:p>
    <w:p w:rsidR="00063BB6" w:rsidRDefault="00063BB6">
      <w:pPr>
        <w:pStyle w:val="Index1"/>
        <w:tabs>
          <w:tab w:val="right" w:pos="5030"/>
        </w:tabs>
        <w:rPr>
          <w:noProof/>
        </w:rPr>
      </w:pPr>
      <w:r>
        <w:rPr>
          <w:noProof/>
        </w:rPr>
        <w:t>Project Server 2013 CAL, 27</w:t>
      </w:r>
    </w:p>
    <w:p w:rsidR="00063BB6" w:rsidRDefault="00063BB6">
      <w:pPr>
        <w:pStyle w:val="Index1"/>
        <w:tabs>
          <w:tab w:val="right" w:pos="5030"/>
        </w:tabs>
        <w:rPr>
          <w:noProof/>
        </w:rPr>
      </w:pPr>
      <w:r>
        <w:rPr>
          <w:noProof/>
        </w:rPr>
        <w:t>Project Server 2016, 24</w:t>
      </w:r>
    </w:p>
    <w:p w:rsidR="00063BB6" w:rsidRDefault="00063BB6">
      <w:pPr>
        <w:pStyle w:val="Index1"/>
        <w:tabs>
          <w:tab w:val="right" w:pos="5030"/>
        </w:tabs>
        <w:rPr>
          <w:noProof/>
        </w:rPr>
      </w:pPr>
      <w:r>
        <w:rPr>
          <w:noProof/>
        </w:rPr>
        <w:t>Project Server 2016 Device CAL, 24</w:t>
      </w:r>
    </w:p>
    <w:p w:rsidR="00063BB6" w:rsidRDefault="00063BB6">
      <w:pPr>
        <w:pStyle w:val="Index1"/>
        <w:tabs>
          <w:tab w:val="right" w:pos="5030"/>
        </w:tabs>
        <w:rPr>
          <w:noProof/>
        </w:rPr>
      </w:pPr>
      <w:r>
        <w:rPr>
          <w:noProof/>
        </w:rPr>
        <w:t>Project Standard, 82, 88</w:t>
      </w:r>
    </w:p>
    <w:p w:rsidR="00063BB6" w:rsidRDefault="00063BB6">
      <w:pPr>
        <w:pStyle w:val="Index1"/>
        <w:tabs>
          <w:tab w:val="right" w:pos="5030"/>
        </w:tabs>
        <w:rPr>
          <w:noProof/>
        </w:rPr>
      </w:pPr>
      <w:r>
        <w:rPr>
          <w:noProof/>
        </w:rPr>
        <w:t>Project Standard 2016, 24</w:t>
      </w:r>
    </w:p>
    <w:p w:rsidR="00063BB6" w:rsidRDefault="00063BB6">
      <w:pPr>
        <w:pStyle w:val="Index1"/>
        <w:tabs>
          <w:tab w:val="right" w:pos="5030"/>
        </w:tabs>
        <w:rPr>
          <w:noProof/>
        </w:rPr>
      </w:pPr>
      <w:r>
        <w:rPr>
          <w:noProof/>
        </w:rPr>
        <w:t>Publisher 2016, 24</w:t>
      </w:r>
    </w:p>
    <w:p w:rsidR="00063BB6" w:rsidRDefault="00063BB6">
      <w:pPr>
        <w:pStyle w:val="Index1"/>
        <w:tabs>
          <w:tab w:val="right" w:pos="5030"/>
        </w:tabs>
        <w:rPr>
          <w:noProof/>
        </w:rPr>
      </w:pPr>
      <w:r>
        <w:rPr>
          <w:noProof/>
        </w:rPr>
        <w:t>R Server 2016 for Hadoop on Red Hat, 30</w:t>
      </w:r>
    </w:p>
    <w:p w:rsidR="00063BB6" w:rsidRDefault="00063BB6">
      <w:pPr>
        <w:pStyle w:val="Index1"/>
        <w:tabs>
          <w:tab w:val="right" w:pos="5030"/>
        </w:tabs>
        <w:rPr>
          <w:noProof/>
        </w:rPr>
      </w:pPr>
      <w:r>
        <w:rPr>
          <w:noProof/>
        </w:rPr>
        <w:t>R Server 2016 for Red Hat Linux, 30</w:t>
      </w:r>
    </w:p>
    <w:p w:rsidR="00063BB6" w:rsidRDefault="00063BB6">
      <w:pPr>
        <w:pStyle w:val="Index1"/>
        <w:tabs>
          <w:tab w:val="right" w:pos="5030"/>
        </w:tabs>
        <w:rPr>
          <w:noProof/>
        </w:rPr>
      </w:pPr>
      <w:r>
        <w:rPr>
          <w:noProof/>
        </w:rPr>
        <w:t>R Server 2016 for SUSE Linux, 30</w:t>
      </w:r>
    </w:p>
    <w:p w:rsidR="00063BB6" w:rsidRDefault="00063BB6">
      <w:pPr>
        <w:pStyle w:val="Index1"/>
        <w:tabs>
          <w:tab w:val="right" w:pos="5030"/>
        </w:tabs>
        <w:rPr>
          <w:noProof/>
        </w:rPr>
      </w:pPr>
      <w:r>
        <w:rPr>
          <w:noProof/>
        </w:rPr>
        <w:t>R Server 2016 for Teradata DB, 30</w:t>
      </w:r>
    </w:p>
    <w:p w:rsidR="00063BB6" w:rsidRDefault="00063BB6">
      <w:pPr>
        <w:pStyle w:val="Index1"/>
        <w:tabs>
          <w:tab w:val="right" w:pos="5030"/>
        </w:tabs>
        <w:rPr>
          <w:noProof/>
        </w:rPr>
      </w:pPr>
      <w:r>
        <w:rPr>
          <w:noProof/>
        </w:rPr>
        <w:t>SharePoint Online, 81</w:t>
      </w:r>
    </w:p>
    <w:p w:rsidR="00063BB6" w:rsidRDefault="00063BB6">
      <w:pPr>
        <w:pStyle w:val="Index1"/>
        <w:tabs>
          <w:tab w:val="right" w:pos="5030"/>
        </w:tabs>
        <w:rPr>
          <w:noProof/>
        </w:rPr>
      </w:pPr>
      <w:r>
        <w:rPr>
          <w:noProof/>
        </w:rPr>
        <w:t xml:space="preserve">SharePoint Online Plan 1 </w:t>
      </w:r>
      <w:r>
        <w:rPr>
          <w:rFonts w:hint="eastAsia"/>
          <w:noProof/>
        </w:rPr>
        <w:t>または</w:t>
      </w:r>
      <w:r>
        <w:rPr>
          <w:noProof/>
        </w:rPr>
        <w:t xml:space="preserve"> 2, 28</w:t>
      </w:r>
    </w:p>
    <w:p w:rsidR="00063BB6" w:rsidRDefault="00063BB6">
      <w:pPr>
        <w:pStyle w:val="Index1"/>
        <w:tabs>
          <w:tab w:val="right" w:pos="5030"/>
        </w:tabs>
        <w:rPr>
          <w:noProof/>
        </w:rPr>
      </w:pPr>
      <w:r>
        <w:rPr>
          <w:noProof/>
        </w:rPr>
        <w:t>SharePoint Online Plan 2, 28</w:t>
      </w:r>
    </w:p>
    <w:p w:rsidR="00063BB6" w:rsidRDefault="00063BB6">
      <w:pPr>
        <w:pStyle w:val="Index1"/>
        <w:tabs>
          <w:tab w:val="right" w:pos="5030"/>
        </w:tabs>
        <w:rPr>
          <w:noProof/>
        </w:rPr>
      </w:pPr>
      <w:r>
        <w:rPr>
          <w:noProof/>
        </w:rPr>
        <w:t xml:space="preserve">SharePoint Online </w:t>
      </w:r>
      <w:r>
        <w:rPr>
          <w:rFonts w:hint="eastAsia"/>
          <w:noProof/>
        </w:rPr>
        <w:t>プラン</w:t>
      </w:r>
      <w:r>
        <w:rPr>
          <w:noProof/>
        </w:rPr>
        <w:t xml:space="preserve"> 1, 69</w:t>
      </w:r>
    </w:p>
    <w:p w:rsidR="00063BB6" w:rsidRDefault="00063BB6">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063BB6" w:rsidRDefault="00063BB6">
      <w:pPr>
        <w:pStyle w:val="Index1"/>
        <w:tabs>
          <w:tab w:val="right" w:pos="5030"/>
        </w:tabs>
        <w:rPr>
          <w:noProof/>
        </w:rPr>
      </w:pPr>
      <w:r>
        <w:rPr>
          <w:noProof/>
        </w:rPr>
        <w:t xml:space="preserve">SharePoint Online </w:t>
      </w:r>
      <w:r>
        <w:rPr>
          <w:rFonts w:hint="eastAsia"/>
          <w:noProof/>
        </w:rPr>
        <w:t>プラン</w:t>
      </w:r>
      <w:r>
        <w:rPr>
          <w:noProof/>
        </w:rPr>
        <w:t xml:space="preserve"> 2, 69</w:t>
      </w:r>
    </w:p>
    <w:p w:rsidR="00063BB6" w:rsidRDefault="00063BB6">
      <w:pPr>
        <w:pStyle w:val="Index1"/>
        <w:tabs>
          <w:tab w:val="right" w:pos="5030"/>
        </w:tabs>
        <w:rPr>
          <w:noProof/>
        </w:rPr>
      </w:pPr>
      <w:r>
        <w:rPr>
          <w:noProof/>
        </w:rPr>
        <w:t>SharePoint Server, 86</w:t>
      </w:r>
    </w:p>
    <w:p w:rsidR="00063BB6" w:rsidRDefault="00063BB6">
      <w:pPr>
        <w:pStyle w:val="Index1"/>
        <w:tabs>
          <w:tab w:val="right" w:pos="5030"/>
        </w:tabs>
        <w:rPr>
          <w:noProof/>
        </w:rPr>
      </w:pPr>
      <w:r>
        <w:rPr>
          <w:noProof/>
        </w:rPr>
        <w:t>SharePoint Server 2010, 28</w:t>
      </w:r>
    </w:p>
    <w:p w:rsidR="00063BB6" w:rsidRDefault="00063BB6">
      <w:pPr>
        <w:pStyle w:val="Index1"/>
        <w:tabs>
          <w:tab w:val="right" w:pos="5030"/>
        </w:tabs>
        <w:rPr>
          <w:noProof/>
        </w:rPr>
      </w:pPr>
      <w:r>
        <w:rPr>
          <w:noProof/>
        </w:rPr>
        <w:t>SharePoint Server 2013, 28</w:t>
      </w:r>
    </w:p>
    <w:p w:rsidR="00063BB6" w:rsidRDefault="00063BB6">
      <w:pPr>
        <w:pStyle w:val="Index1"/>
        <w:tabs>
          <w:tab w:val="right" w:pos="5030"/>
        </w:tabs>
        <w:rPr>
          <w:noProof/>
        </w:rPr>
      </w:pPr>
      <w:r>
        <w:rPr>
          <w:noProof/>
        </w:rPr>
        <w:t>SharePoint Server 2013 Enterprise CAL, 28</w:t>
      </w:r>
    </w:p>
    <w:p w:rsidR="00063BB6" w:rsidRDefault="00063BB6">
      <w:pPr>
        <w:pStyle w:val="Index1"/>
        <w:tabs>
          <w:tab w:val="right" w:pos="5030"/>
        </w:tabs>
        <w:rPr>
          <w:noProof/>
        </w:rPr>
      </w:pPr>
      <w:r>
        <w:rPr>
          <w:noProof/>
        </w:rPr>
        <w:t>SharePoint Server 2013 Standard CAL, 28</w:t>
      </w:r>
    </w:p>
    <w:p w:rsidR="00063BB6" w:rsidRDefault="00063BB6">
      <w:pPr>
        <w:pStyle w:val="Index1"/>
        <w:tabs>
          <w:tab w:val="right" w:pos="5030"/>
        </w:tabs>
        <w:rPr>
          <w:noProof/>
        </w:rPr>
      </w:pPr>
      <w:r>
        <w:rPr>
          <w:noProof/>
        </w:rPr>
        <w:t>Skype for Business 2016, 24</w:t>
      </w:r>
    </w:p>
    <w:p w:rsidR="00063BB6" w:rsidRDefault="00063BB6">
      <w:pPr>
        <w:pStyle w:val="Index1"/>
        <w:tabs>
          <w:tab w:val="right" w:pos="5030"/>
        </w:tabs>
        <w:rPr>
          <w:noProof/>
        </w:rPr>
      </w:pPr>
      <w:r>
        <w:rPr>
          <w:noProof/>
        </w:rPr>
        <w:t>Skype for Business Online Cloud PBX, 70</w:t>
      </w:r>
    </w:p>
    <w:p w:rsidR="00063BB6" w:rsidRDefault="00063BB6">
      <w:pPr>
        <w:pStyle w:val="Index1"/>
        <w:tabs>
          <w:tab w:val="right" w:pos="5030"/>
        </w:tabs>
        <w:rPr>
          <w:noProof/>
        </w:rPr>
      </w:pPr>
      <w:r>
        <w:rPr>
          <w:noProof/>
        </w:rPr>
        <w:t>Skype for Business Online Plan 1, 29</w:t>
      </w:r>
    </w:p>
    <w:p w:rsidR="00063BB6" w:rsidRDefault="00063BB6">
      <w:pPr>
        <w:pStyle w:val="Index1"/>
        <w:tabs>
          <w:tab w:val="right" w:pos="5030"/>
        </w:tabs>
        <w:rPr>
          <w:noProof/>
        </w:rPr>
      </w:pPr>
      <w:r>
        <w:rPr>
          <w:noProof/>
        </w:rPr>
        <w:t>Skype for Business Online Plan 2, 29</w:t>
      </w:r>
    </w:p>
    <w:p w:rsidR="00063BB6" w:rsidRDefault="00063BB6">
      <w:pPr>
        <w:pStyle w:val="Index1"/>
        <w:tabs>
          <w:tab w:val="right" w:pos="5030"/>
        </w:tabs>
        <w:rPr>
          <w:noProof/>
        </w:rPr>
      </w:pPr>
      <w:r>
        <w:rPr>
          <w:noProof/>
        </w:rPr>
        <w:t>Skype for Business Online PSTN Calling, 70</w:t>
      </w:r>
    </w:p>
    <w:p w:rsidR="00063BB6" w:rsidRDefault="00063BB6">
      <w:pPr>
        <w:pStyle w:val="Index1"/>
        <w:tabs>
          <w:tab w:val="right" w:pos="5030"/>
        </w:tabs>
        <w:rPr>
          <w:noProof/>
        </w:rPr>
      </w:pPr>
      <w:r>
        <w:rPr>
          <w:noProof/>
        </w:rPr>
        <w:t>Skype for Business Online PSTN Conferencing, 70</w:t>
      </w:r>
    </w:p>
    <w:p w:rsidR="00063BB6" w:rsidRDefault="00063BB6">
      <w:pPr>
        <w:pStyle w:val="Index1"/>
        <w:tabs>
          <w:tab w:val="right" w:pos="5030"/>
        </w:tabs>
        <w:rPr>
          <w:noProof/>
        </w:rPr>
      </w:pPr>
      <w:r>
        <w:rPr>
          <w:noProof/>
        </w:rPr>
        <w:t xml:space="preserve">Skype for Business Online </w:t>
      </w:r>
      <w:r>
        <w:rPr>
          <w:rFonts w:hint="eastAsia"/>
          <w:noProof/>
        </w:rPr>
        <w:t>プラン</w:t>
      </w:r>
      <w:r>
        <w:rPr>
          <w:noProof/>
        </w:rPr>
        <w:t xml:space="preserve"> 1, 70</w:t>
      </w:r>
    </w:p>
    <w:p w:rsidR="00063BB6" w:rsidRDefault="00063BB6">
      <w:pPr>
        <w:pStyle w:val="Index1"/>
        <w:tabs>
          <w:tab w:val="right" w:pos="5030"/>
        </w:tabs>
        <w:rPr>
          <w:noProof/>
        </w:rPr>
      </w:pPr>
      <w:r>
        <w:rPr>
          <w:noProof/>
        </w:rPr>
        <w:lastRenderedPageBreak/>
        <w:t xml:space="preserve">Skype for Business Online </w:t>
      </w:r>
      <w:r>
        <w:rPr>
          <w:rFonts w:hint="eastAsia"/>
          <w:noProof/>
        </w:rPr>
        <w:t>プラン</w:t>
      </w:r>
      <w:r>
        <w:rPr>
          <w:noProof/>
        </w:rPr>
        <w:t xml:space="preserve"> 1 Add-on, 66, 70</w:t>
      </w:r>
    </w:p>
    <w:p w:rsidR="00063BB6" w:rsidRDefault="00063BB6">
      <w:pPr>
        <w:pStyle w:val="Index1"/>
        <w:tabs>
          <w:tab w:val="right" w:pos="5030"/>
        </w:tabs>
        <w:rPr>
          <w:noProof/>
        </w:rPr>
      </w:pPr>
      <w:r>
        <w:rPr>
          <w:noProof/>
        </w:rPr>
        <w:t xml:space="preserve">Skype for Business Online </w:t>
      </w:r>
      <w:r>
        <w:rPr>
          <w:rFonts w:hint="eastAsia"/>
          <w:noProof/>
        </w:rPr>
        <w:t>プラン</w:t>
      </w:r>
      <w:r>
        <w:rPr>
          <w:noProof/>
        </w:rPr>
        <w:t xml:space="preserve"> 2, 70</w:t>
      </w:r>
    </w:p>
    <w:p w:rsidR="00063BB6" w:rsidRDefault="00063BB6">
      <w:pPr>
        <w:pStyle w:val="Index1"/>
        <w:tabs>
          <w:tab w:val="right" w:pos="5030"/>
        </w:tabs>
        <w:rPr>
          <w:noProof/>
        </w:rPr>
      </w:pPr>
      <w:r>
        <w:rPr>
          <w:noProof/>
        </w:rPr>
        <w:t>Skype for Business Plus CAL, 70</w:t>
      </w:r>
    </w:p>
    <w:p w:rsidR="00063BB6" w:rsidRDefault="00063BB6">
      <w:pPr>
        <w:pStyle w:val="Index1"/>
        <w:tabs>
          <w:tab w:val="right" w:pos="5030"/>
        </w:tabs>
        <w:rPr>
          <w:noProof/>
        </w:rPr>
      </w:pPr>
      <w:r>
        <w:rPr>
          <w:noProof/>
        </w:rPr>
        <w:t>Skype for Business Server 2015, 29</w:t>
      </w:r>
    </w:p>
    <w:p w:rsidR="00063BB6" w:rsidRDefault="00063BB6">
      <w:pPr>
        <w:pStyle w:val="Index1"/>
        <w:tabs>
          <w:tab w:val="right" w:pos="5030"/>
        </w:tabs>
        <w:rPr>
          <w:noProof/>
        </w:rPr>
      </w:pPr>
      <w:r>
        <w:rPr>
          <w:noProof/>
        </w:rPr>
        <w:t>Skype for Business Server 2015 Enterprise CAL, 29</w:t>
      </w:r>
    </w:p>
    <w:p w:rsidR="00063BB6" w:rsidRDefault="00063BB6">
      <w:pPr>
        <w:pStyle w:val="Index1"/>
        <w:tabs>
          <w:tab w:val="right" w:pos="5030"/>
        </w:tabs>
        <w:rPr>
          <w:noProof/>
        </w:rPr>
      </w:pPr>
      <w:r>
        <w:rPr>
          <w:noProof/>
        </w:rPr>
        <w:t>Skype for Business Server 2015 Plus CAL, 29</w:t>
      </w:r>
    </w:p>
    <w:p w:rsidR="00063BB6" w:rsidRDefault="00063BB6">
      <w:pPr>
        <w:pStyle w:val="Index1"/>
        <w:tabs>
          <w:tab w:val="right" w:pos="5030"/>
        </w:tabs>
        <w:rPr>
          <w:noProof/>
        </w:rPr>
      </w:pPr>
      <w:r>
        <w:rPr>
          <w:noProof/>
        </w:rPr>
        <w:t>Skype for Business Server 2015 Standard CAL, 29</w:t>
      </w:r>
    </w:p>
    <w:p w:rsidR="00063BB6" w:rsidRDefault="00063BB6">
      <w:pPr>
        <w:pStyle w:val="Index1"/>
        <w:tabs>
          <w:tab w:val="right" w:pos="5030"/>
        </w:tabs>
        <w:rPr>
          <w:noProof/>
        </w:rPr>
      </w:pPr>
      <w:r>
        <w:rPr>
          <w:noProof/>
        </w:rPr>
        <w:t>SQL Parallel Data Warehouse, 82, 88</w:t>
      </w:r>
    </w:p>
    <w:p w:rsidR="00063BB6" w:rsidRDefault="00063BB6">
      <w:pPr>
        <w:pStyle w:val="Index1"/>
        <w:tabs>
          <w:tab w:val="right" w:pos="5030"/>
        </w:tabs>
        <w:rPr>
          <w:noProof/>
        </w:rPr>
      </w:pPr>
      <w:r>
        <w:rPr>
          <w:noProof/>
        </w:rPr>
        <w:t>SQL Server, 34, 35, 40, 86, 87</w:t>
      </w:r>
    </w:p>
    <w:p w:rsidR="00063BB6" w:rsidRDefault="00063BB6">
      <w:pPr>
        <w:pStyle w:val="Index1"/>
        <w:tabs>
          <w:tab w:val="right" w:pos="5030"/>
        </w:tabs>
        <w:rPr>
          <w:noProof/>
        </w:rPr>
      </w:pPr>
      <w:r>
        <w:rPr>
          <w:noProof/>
        </w:rPr>
        <w:t>SQL Server 2008 R2, 31</w:t>
      </w:r>
    </w:p>
    <w:p w:rsidR="00063BB6" w:rsidRDefault="00063BB6">
      <w:pPr>
        <w:pStyle w:val="Index1"/>
        <w:tabs>
          <w:tab w:val="right" w:pos="5030"/>
        </w:tabs>
        <w:rPr>
          <w:noProof/>
        </w:rPr>
      </w:pPr>
      <w:r>
        <w:rPr>
          <w:noProof/>
        </w:rPr>
        <w:t>SQL Server 2012, 31</w:t>
      </w:r>
    </w:p>
    <w:p w:rsidR="00063BB6" w:rsidRDefault="00063BB6">
      <w:pPr>
        <w:pStyle w:val="Index1"/>
        <w:tabs>
          <w:tab w:val="right" w:pos="5030"/>
        </w:tabs>
        <w:rPr>
          <w:noProof/>
        </w:rPr>
      </w:pPr>
      <w:r>
        <w:rPr>
          <w:noProof/>
        </w:rPr>
        <w:t>SQL Server 2012 Parallel Data Warehouse Developer, 31</w:t>
      </w:r>
    </w:p>
    <w:p w:rsidR="00063BB6" w:rsidRDefault="00063BB6">
      <w:pPr>
        <w:pStyle w:val="Index1"/>
        <w:tabs>
          <w:tab w:val="right" w:pos="5030"/>
        </w:tabs>
        <w:rPr>
          <w:noProof/>
        </w:rPr>
      </w:pPr>
      <w:r>
        <w:rPr>
          <w:noProof/>
        </w:rPr>
        <w:t>SQL Server 2014 Business Intelligence, 31</w:t>
      </w:r>
    </w:p>
    <w:p w:rsidR="00063BB6" w:rsidRDefault="00063BB6">
      <w:pPr>
        <w:pStyle w:val="Index1"/>
        <w:tabs>
          <w:tab w:val="right" w:pos="5030"/>
        </w:tabs>
        <w:rPr>
          <w:noProof/>
        </w:rPr>
      </w:pPr>
      <w:r>
        <w:rPr>
          <w:noProof/>
        </w:rPr>
        <w:t>SQL Server 2014 CAL, 31</w:t>
      </w:r>
    </w:p>
    <w:p w:rsidR="00063BB6" w:rsidRDefault="00063BB6">
      <w:pPr>
        <w:pStyle w:val="Index1"/>
        <w:tabs>
          <w:tab w:val="right" w:pos="5030"/>
        </w:tabs>
        <w:rPr>
          <w:noProof/>
        </w:rPr>
      </w:pPr>
      <w:r>
        <w:rPr>
          <w:noProof/>
        </w:rPr>
        <w:t>SQL Server 2014 Enterprise, 31</w:t>
      </w:r>
    </w:p>
    <w:p w:rsidR="00063BB6" w:rsidRDefault="00063BB6">
      <w:pPr>
        <w:pStyle w:val="Index1"/>
        <w:tabs>
          <w:tab w:val="right" w:pos="5030"/>
        </w:tabs>
        <w:rPr>
          <w:noProof/>
        </w:rPr>
      </w:pPr>
      <w:r>
        <w:rPr>
          <w:noProof/>
        </w:rPr>
        <w:t>SQL Server 2014 Enterprise Core, 31</w:t>
      </w:r>
    </w:p>
    <w:p w:rsidR="00063BB6" w:rsidRDefault="00063BB6">
      <w:pPr>
        <w:pStyle w:val="Index1"/>
        <w:tabs>
          <w:tab w:val="right" w:pos="5030"/>
        </w:tabs>
        <w:rPr>
          <w:noProof/>
        </w:rPr>
      </w:pPr>
      <w:r>
        <w:rPr>
          <w:noProof/>
        </w:rPr>
        <w:t>SQL Server 2014 Standard, 31</w:t>
      </w:r>
    </w:p>
    <w:p w:rsidR="00063BB6" w:rsidRDefault="00063BB6">
      <w:pPr>
        <w:pStyle w:val="Index1"/>
        <w:tabs>
          <w:tab w:val="right" w:pos="5030"/>
        </w:tabs>
        <w:rPr>
          <w:noProof/>
        </w:rPr>
      </w:pPr>
      <w:r>
        <w:rPr>
          <w:noProof/>
        </w:rPr>
        <w:t>SQL Server 2014 Standard Core, 31</w:t>
      </w:r>
    </w:p>
    <w:p w:rsidR="00063BB6" w:rsidRDefault="00063BB6">
      <w:pPr>
        <w:pStyle w:val="Index1"/>
        <w:tabs>
          <w:tab w:val="right" w:pos="5030"/>
        </w:tabs>
        <w:rPr>
          <w:noProof/>
        </w:rPr>
      </w:pPr>
      <w:r>
        <w:rPr>
          <w:noProof/>
        </w:rPr>
        <w:t>SQL Server Business Intelligence, 82, 88</w:t>
      </w:r>
    </w:p>
    <w:p w:rsidR="00063BB6" w:rsidRDefault="00063BB6">
      <w:pPr>
        <w:pStyle w:val="Index1"/>
        <w:tabs>
          <w:tab w:val="right" w:pos="5030"/>
        </w:tabs>
        <w:rPr>
          <w:noProof/>
        </w:rPr>
      </w:pPr>
      <w:r>
        <w:rPr>
          <w:noProof/>
        </w:rPr>
        <w:t>SQL Server Data Center, 82</w:t>
      </w:r>
    </w:p>
    <w:p w:rsidR="00063BB6" w:rsidRDefault="00063BB6">
      <w:pPr>
        <w:pStyle w:val="Index1"/>
        <w:tabs>
          <w:tab w:val="right" w:pos="5030"/>
        </w:tabs>
        <w:rPr>
          <w:noProof/>
        </w:rPr>
      </w:pPr>
      <w:r>
        <w:rPr>
          <w:noProof/>
        </w:rPr>
        <w:t>SQL Server Enterprise, 82, 88</w:t>
      </w:r>
    </w:p>
    <w:p w:rsidR="00063BB6" w:rsidRDefault="00063BB6">
      <w:pPr>
        <w:pStyle w:val="Index1"/>
        <w:tabs>
          <w:tab w:val="right" w:pos="5030"/>
        </w:tabs>
        <w:rPr>
          <w:noProof/>
        </w:rPr>
      </w:pPr>
      <w:r>
        <w:rPr>
          <w:noProof/>
        </w:rPr>
        <w:t>SQL Server Parallel Data Warehouse, 31</w:t>
      </w:r>
    </w:p>
    <w:p w:rsidR="00063BB6" w:rsidRDefault="00063BB6">
      <w:pPr>
        <w:pStyle w:val="Index1"/>
        <w:tabs>
          <w:tab w:val="right" w:pos="5030"/>
        </w:tabs>
        <w:rPr>
          <w:noProof/>
        </w:rPr>
      </w:pPr>
      <w:r>
        <w:rPr>
          <w:noProof/>
        </w:rPr>
        <w:t>SQL Server Standard, 82, 88</w:t>
      </w:r>
    </w:p>
    <w:p w:rsidR="00063BB6" w:rsidRDefault="00063BB6">
      <w:pPr>
        <w:pStyle w:val="Index1"/>
        <w:tabs>
          <w:tab w:val="right" w:pos="5030"/>
        </w:tabs>
        <w:rPr>
          <w:noProof/>
        </w:rPr>
      </w:pPr>
      <w:r>
        <w:rPr>
          <w:noProof/>
        </w:rPr>
        <w:t>StorSimple Monetary Commitment, 58</w:t>
      </w:r>
    </w:p>
    <w:p w:rsidR="00063BB6" w:rsidRDefault="00063BB6">
      <w:pPr>
        <w:pStyle w:val="Index1"/>
        <w:tabs>
          <w:tab w:val="right" w:pos="5030"/>
        </w:tabs>
        <w:rPr>
          <w:noProof/>
        </w:rPr>
      </w:pPr>
      <w:r>
        <w:rPr>
          <w:noProof/>
        </w:rPr>
        <w:t>StorSimple Premium Support, 58</w:t>
      </w:r>
    </w:p>
    <w:p w:rsidR="00063BB6" w:rsidRDefault="00063BB6">
      <w:pPr>
        <w:pStyle w:val="Index1"/>
        <w:tabs>
          <w:tab w:val="right" w:pos="5030"/>
        </w:tabs>
        <w:rPr>
          <w:noProof/>
        </w:rPr>
      </w:pPr>
      <w:r>
        <w:rPr>
          <w:noProof/>
        </w:rPr>
        <w:t>StorSimple Standard Support, 58</w:t>
      </w:r>
    </w:p>
    <w:p w:rsidR="00063BB6" w:rsidRDefault="00063BB6">
      <w:pPr>
        <w:pStyle w:val="Index1"/>
        <w:tabs>
          <w:tab w:val="right" w:pos="5030"/>
        </w:tabs>
        <w:rPr>
          <w:noProof/>
        </w:rPr>
      </w:pPr>
      <w:r>
        <w:rPr>
          <w:noProof/>
        </w:rPr>
        <w:t>StorSimple Standard Support to Premium Support, 58</w:t>
      </w:r>
    </w:p>
    <w:p w:rsidR="00063BB6" w:rsidRDefault="00063BB6">
      <w:pPr>
        <w:pStyle w:val="Index1"/>
        <w:tabs>
          <w:tab w:val="right" w:pos="5030"/>
        </w:tabs>
        <w:rPr>
          <w:noProof/>
        </w:rPr>
      </w:pPr>
      <w:r>
        <w:rPr>
          <w:noProof/>
        </w:rPr>
        <w:t>System Center 2012, 33, 87</w:t>
      </w:r>
    </w:p>
    <w:p w:rsidR="00063BB6" w:rsidRDefault="00063BB6">
      <w:pPr>
        <w:pStyle w:val="Index1"/>
        <w:tabs>
          <w:tab w:val="right" w:pos="5030"/>
        </w:tabs>
        <w:rPr>
          <w:noProof/>
        </w:rPr>
      </w:pPr>
      <w:r>
        <w:rPr>
          <w:noProof/>
        </w:rPr>
        <w:t>System Center 2012 Client Management Suite, 34</w:t>
      </w:r>
    </w:p>
    <w:p w:rsidR="00063BB6" w:rsidRDefault="00063BB6">
      <w:pPr>
        <w:pStyle w:val="Index1"/>
        <w:tabs>
          <w:tab w:val="right" w:pos="5030"/>
        </w:tabs>
        <w:rPr>
          <w:noProof/>
        </w:rPr>
      </w:pPr>
      <w:r>
        <w:rPr>
          <w:noProof/>
        </w:rPr>
        <w:t>System Center 2012 Configuration Manager, 35</w:t>
      </w:r>
    </w:p>
    <w:p w:rsidR="00063BB6" w:rsidRDefault="00063BB6">
      <w:pPr>
        <w:pStyle w:val="Index1"/>
        <w:tabs>
          <w:tab w:val="right" w:pos="5030"/>
        </w:tabs>
        <w:rPr>
          <w:noProof/>
        </w:rPr>
      </w:pPr>
      <w:r>
        <w:rPr>
          <w:noProof/>
        </w:rPr>
        <w:t>System Center 2012 Datacenter Server Management License, 82</w:t>
      </w:r>
    </w:p>
    <w:p w:rsidR="00063BB6" w:rsidRDefault="00063BB6">
      <w:pPr>
        <w:pStyle w:val="Index1"/>
        <w:tabs>
          <w:tab w:val="right" w:pos="5030"/>
        </w:tabs>
        <w:rPr>
          <w:noProof/>
        </w:rPr>
      </w:pPr>
      <w:r>
        <w:rPr>
          <w:noProof/>
        </w:rPr>
        <w:t>System Center 2012 Endpoint Protection, 36</w:t>
      </w:r>
    </w:p>
    <w:p w:rsidR="00063BB6" w:rsidRDefault="00063BB6">
      <w:pPr>
        <w:pStyle w:val="Index1"/>
        <w:tabs>
          <w:tab w:val="right" w:pos="5030"/>
        </w:tabs>
        <w:rPr>
          <w:noProof/>
        </w:rPr>
      </w:pPr>
      <w:r>
        <w:rPr>
          <w:noProof/>
        </w:rPr>
        <w:t>System Center 2012 R2 Client Management Suite, 34</w:t>
      </w:r>
    </w:p>
    <w:p w:rsidR="00063BB6" w:rsidRDefault="00063BB6">
      <w:pPr>
        <w:pStyle w:val="Index1"/>
        <w:tabs>
          <w:tab w:val="right" w:pos="5030"/>
        </w:tabs>
        <w:rPr>
          <w:noProof/>
        </w:rPr>
      </w:pPr>
      <w:r>
        <w:rPr>
          <w:noProof/>
        </w:rPr>
        <w:t>System Center 2012 R2 Configuration Manager Client Management License, 35</w:t>
      </w:r>
    </w:p>
    <w:p w:rsidR="00063BB6" w:rsidRDefault="00063BB6">
      <w:pPr>
        <w:pStyle w:val="Index1"/>
        <w:tabs>
          <w:tab w:val="right" w:pos="5030"/>
        </w:tabs>
        <w:rPr>
          <w:noProof/>
        </w:rPr>
      </w:pPr>
      <w:r>
        <w:rPr>
          <w:noProof/>
        </w:rPr>
        <w:t>System Center 2012 R2 Datacenter Server Management License, 33</w:t>
      </w:r>
    </w:p>
    <w:p w:rsidR="00063BB6" w:rsidRDefault="00063BB6">
      <w:pPr>
        <w:pStyle w:val="Index1"/>
        <w:tabs>
          <w:tab w:val="right" w:pos="5030"/>
        </w:tabs>
        <w:rPr>
          <w:noProof/>
        </w:rPr>
      </w:pPr>
      <w:r>
        <w:rPr>
          <w:noProof/>
        </w:rPr>
        <w:t>System Center 2012 R2 Endpoint Protection, 36</w:t>
      </w:r>
    </w:p>
    <w:p w:rsidR="00063BB6" w:rsidRDefault="00063BB6">
      <w:pPr>
        <w:pStyle w:val="Index1"/>
        <w:tabs>
          <w:tab w:val="right" w:pos="5030"/>
        </w:tabs>
        <w:rPr>
          <w:noProof/>
        </w:rPr>
      </w:pPr>
      <w:r>
        <w:rPr>
          <w:noProof/>
        </w:rPr>
        <w:t>System Center 2012 R2 Standard Server Management License, 33</w:t>
      </w:r>
    </w:p>
    <w:p w:rsidR="00063BB6" w:rsidRDefault="00063BB6">
      <w:pPr>
        <w:pStyle w:val="Index1"/>
        <w:tabs>
          <w:tab w:val="right" w:pos="5030"/>
        </w:tabs>
        <w:rPr>
          <w:noProof/>
        </w:rPr>
      </w:pPr>
      <w:r>
        <w:rPr>
          <w:noProof/>
        </w:rPr>
        <w:t>System Center 2012 Standard Server Management License, 82</w:t>
      </w:r>
    </w:p>
    <w:p w:rsidR="00063BB6" w:rsidRDefault="00063BB6">
      <w:pPr>
        <w:pStyle w:val="Index1"/>
        <w:tabs>
          <w:tab w:val="right" w:pos="5030"/>
        </w:tabs>
        <w:rPr>
          <w:noProof/>
        </w:rPr>
      </w:pPr>
      <w:r>
        <w:rPr>
          <w:noProof/>
        </w:rPr>
        <w:t>System Center Configuration Manager Server 2007 R2, 35</w:t>
      </w:r>
    </w:p>
    <w:p w:rsidR="00063BB6" w:rsidRDefault="00063BB6">
      <w:pPr>
        <w:pStyle w:val="Index1"/>
        <w:tabs>
          <w:tab w:val="right" w:pos="5030"/>
        </w:tabs>
        <w:rPr>
          <w:noProof/>
        </w:rPr>
      </w:pPr>
      <w:r>
        <w:rPr>
          <w:noProof/>
        </w:rPr>
        <w:t>System Center Data Protection Manager 2010, 36</w:t>
      </w:r>
    </w:p>
    <w:p w:rsidR="00063BB6" w:rsidRDefault="00063BB6">
      <w:pPr>
        <w:pStyle w:val="Index1"/>
        <w:tabs>
          <w:tab w:val="right" w:pos="5030"/>
        </w:tabs>
        <w:rPr>
          <w:noProof/>
        </w:rPr>
      </w:pPr>
      <w:r>
        <w:rPr>
          <w:noProof/>
        </w:rPr>
        <w:t>System Center Datacenter, 19, 86, 88</w:t>
      </w:r>
    </w:p>
    <w:p w:rsidR="00063BB6" w:rsidRDefault="00063BB6">
      <w:pPr>
        <w:pStyle w:val="Index1"/>
        <w:tabs>
          <w:tab w:val="right" w:pos="5030"/>
        </w:tabs>
        <w:rPr>
          <w:noProof/>
        </w:rPr>
      </w:pPr>
      <w:r>
        <w:rPr>
          <w:noProof/>
        </w:rPr>
        <w:t>System Center Global Service Monitor, 34</w:t>
      </w:r>
    </w:p>
    <w:p w:rsidR="00063BB6" w:rsidRDefault="00063BB6">
      <w:pPr>
        <w:pStyle w:val="Index1"/>
        <w:tabs>
          <w:tab w:val="right" w:pos="5030"/>
        </w:tabs>
        <w:rPr>
          <w:noProof/>
        </w:rPr>
      </w:pPr>
      <w:r>
        <w:rPr>
          <w:noProof/>
        </w:rPr>
        <w:t>System Center Operation Manager 2007 R2, 37</w:t>
      </w:r>
    </w:p>
    <w:p w:rsidR="00063BB6" w:rsidRDefault="00063BB6">
      <w:pPr>
        <w:pStyle w:val="Index1"/>
        <w:tabs>
          <w:tab w:val="right" w:pos="5030"/>
        </w:tabs>
        <w:rPr>
          <w:noProof/>
        </w:rPr>
      </w:pPr>
      <w:r>
        <w:rPr>
          <w:noProof/>
        </w:rPr>
        <w:t>System Center Server Management Suite, 37</w:t>
      </w:r>
    </w:p>
    <w:p w:rsidR="00063BB6" w:rsidRDefault="00063BB6">
      <w:pPr>
        <w:pStyle w:val="Index1"/>
        <w:tabs>
          <w:tab w:val="right" w:pos="5030"/>
        </w:tabs>
        <w:rPr>
          <w:noProof/>
        </w:rPr>
      </w:pPr>
      <w:r>
        <w:rPr>
          <w:noProof/>
        </w:rPr>
        <w:t>System Center Service Manager 2010, 37</w:t>
      </w:r>
    </w:p>
    <w:p w:rsidR="00063BB6" w:rsidRDefault="00063BB6">
      <w:pPr>
        <w:pStyle w:val="Index1"/>
        <w:tabs>
          <w:tab w:val="right" w:pos="5030"/>
        </w:tabs>
        <w:rPr>
          <w:noProof/>
        </w:rPr>
      </w:pPr>
      <w:r>
        <w:rPr>
          <w:noProof/>
        </w:rPr>
        <w:t>System Center Standard, 19, 86, 88</w:t>
      </w:r>
    </w:p>
    <w:p w:rsidR="00063BB6" w:rsidRDefault="00063BB6">
      <w:pPr>
        <w:pStyle w:val="Index1"/>
        <w:tabs>
          <w:tab w:val="right" w:pos="5030"/>
        </w:tabs>
        <w:rPr>
          <w:noProof/>
        </w:rPr>
      </w:pPr>
      <w:r>
        <w:rPr>
          <w:noProof/>
        </w:rPr>
        <w:t>VDI, 37</w:t>
      </w:r>
    </w:p>
    <w:p w:rsidR="00063BB6" w:rsidRDefault="00063BB6">
      <w:pPr>
        <w:pStyle w:val="Index1"/>
        <w:tabs>
          <w:tab w:val="right" w:pos="5030"/>
        </w:tabs>
        <w:rPr>
          <w:noProof/>
        </w:rPr>
      </w:pPr>
      <w:r>
        <w:rPr>
          <w:noProof/>
        </w:rPr>
        <w:t>Visio 2016 Professional, 24</w:t>
      </w:r>
    </w:p>
    <w:p w:rsidR="00063BB6" w:rsidRDefault="00063BB6">
      <w:pPr>
        <w:pStyle w:val="Index1"/>
        <w:tabs>
          <w:tab w:val="right" w:pos="5030"/>
        </w:tabs>
        <w:rPr>
          <w:noProof/>
        </w:rPr>
      </w:pPr>
      <w:r>
        <w:rPr>
          <w:noProof/>
        </w:rPr>
        <w:t>Visio 2016 Standard, 24</w:t>
      </w:r>
    </w:p>
    <w:p w:rsidR="00063BB6" w:rsidRDefault="00063BB6">
      <w:pPr>
        <w:pStyle w:val="Index1"/>
        <w:tabs>
          <w:tab w:val="right" w:pos="5030"/>
        </w:tabs>
        <w:rPr>
          <w:noProof/>
        </w:rPr>
      </w:pPr>
      <w:r>
        <w:rPr>
          <w:noProof/>
        </w:rPr>
        <w:t>Visio Pro for Office 365, 63</w:t>
      </w:r>
    </w:p>
    <w:p w:rsidR="00063BB6" w:rsidRDefault="00063BB6">
      <w:pPr>
        <w:pStyle w:val="Index1"/>
        <w:tabs>
          <w:tab w:val="right" w:pos="5030"/>
        </w:tabs>
        <w:rPr>
          <w:noProof/>
        </w:rPr>
      </w:pPr>
      <w:r>
        <w:rPr>
          <w:noProof/>
        </w:rPr>
        <w:t>Visio Pro for Office 365 From SA, 63</w:t>
      </w:r>
    </w:p>
    <w:p w:rsidR="00063BB6" w:rsidRDefault="00063BB6">
      <w:pPr>
        <w:pStyle w:val="Index1"/>
        <w:tabs>
          <w:tab w:val="right" w:pos="5030"/>
        </w:tabs>
        <w:rPr>
          <w:noProof/>
        </w:rPr>
      </w:pPr>
      <w:r>
        <w:rPr>
          <w:noProof/>
        </w:rPr>
        <w:t>Visio Professional, 64, 88</w:t>
      </w:r>
    </w:p>
    <w:p w:rsidR="00063BB6" w:rsidRDefault="00063BB6">
      <w:pPr>
        <w:pStyle w:val="Index1"/>
        <w:tabs>
          <w:tab w:val="right" w:pos="5030"/>
        </w:tabs>
        <w:rPr>
          <w:noProof/>
        </w:rPr>
      </w:pPr>
      <w:r>
        <w:rPr>
          <w:noProof/>
        </w:rPr>
        <w:t>Visio Standard, 82, 88</w:t>
      </w:r>
    </w:p>
    <w:p w:rsidR="00063BB6" w:rsidRDefault="00063BB6">
      <w:pPr>
        <w:pStyle w:val="Index1"/>
        <w:tabs>
          <w:tab w:val="right" w:pos="5030"/>
        </w:tabs>
        <w:rPr>
          <w:noProof/>
        </w:rPr>
      </w:pPr>
      <w:r>
        <w:rPr>
          <w:noProof/>
        </w:rPr>
        <w:t>Visual Studio 2013, 37</w:t>
      </w:r>
    </w:p>
    <w:p w:rsidR="00063BB6" w:rsidRDefault="00063BB6">
      <w:pPr>
        <w:pStyle w:val="Index1"/>
        <w:tabs>
          <w:tab w:val="right" w:pos="5030"/>
        </w:tabs>
        <w:rPr>
          <w:noProof/>
        </w:rPr>
      </w:pPr>
      <w:r>
        <w:rPr>
          <w:noProof/>
        </w:rPr>
        <w:t>Visual Studio Enterprise 2015 with MSDN, 37</w:t>
      </w:r>
    </w:p>
    <w:p w:rsidR="00063BB6" w:rsidRDefault="00063BB6">
      <w:pPr>
        <w:pStyle w:val="Index1"/>
        <w:tabs>
          <w:tab w:val="right" w:pos="5030"/>
        </w:tabs>
        <w:rPr>
          <w:noProof/>
        </w:rPr>
      </w:pPr>
      <w:r>
        <w:rPr>
          <w:noProof/>
        </w:rPr>
        <w:lastRenderedPageBreak/>
        <w:t>Visual Studio Enterprise with MSDN, 82, 88</w:t>
      </w:r>
    </w:p>
    <w:p w:rsidR="00063BB6" w:rsidRDefault="00063BB6">
      <w:pPr>
        <w:pStyle w:val="Index1"/>
        <w:tabs>
          <w:tab w:val="right" w:pos="5030"/>
        </w:tabs>
        <w:rPr>
          <w:noProof/>
        </w:rPr>
      </w:pPr>
      <w:r>
        <w:rPr>
          <w:noProof/>
        </w:rPr>
        <w:t>Visual Studio Professional 2015, 37</w:t>
      </w:r>
    </w:p>
    <w:p w:rsidR="00063BB6" w:rsidRDefault="00063BB6">
      <w:pPr>
        <w:pStyle w:val="Index1"/>
        <w:tabs>
          <w:tab w:val="right" w:pos="5030"/>
        </w:tabs>
        <w:rPr>
          <w:noProof/>
        </w:rPr>
      </w:pPr>
      <w:r>
        <w:rPr>
          <w:noProof/>
        </w:rPr>
        <w:t>Visual Studio Professional 2015 with MSDN, 37</w:t>
      </w:r>
    </w:p>
    <w:p w:rsidR="00063BB6" w:rsidRDefault="00063BB6">
      <w:pPr>
        <w:pStyle w:val="Index1"/>
        <w:tabs>
          <w:tab w:val="right" w:pos="5030"/>
        </w:tabs>
        <w:rPr>
          <w:noProof/>
        </w:rPr>
      </w:pPr>
      <w:r>
        <w:rPr>
          <w:noProof/>
        </w:rPr>
        <w:t>Visual Studio Professional with MSDN, 82, 88</w:t>
      </w:r>
    </w:p>
    <w:p w:rsidR="00063BB6" w:rsidRDefault="00063BB6">
      <w:pPr>
        <w:pStyle w:val="Index1"/>
        <w:tabs>
          <w:tab w:val="right" w:pos="5030"/>
        </w:tabs>
        <w:rPr>
          <w:noProof/>
        </w:rPr>
      </w:pPr>
      <w:r>
        <w:rPr>
          <w:noProof/>
        </w:rPr>
        <w:t>Visual Studio Team Foundation Server 2015 CAL, 39</w:t>
      </w:r>
    </w:p>
    <w:p w:rsidR="00063BB6" w:rsidRDefault="00063BB6">
      <w:pPr>
        <w:pStyle w:val="Index1"/>
        <w:tabs>
          <w:tab w:val="right" w:pos="5030"/>
        </w:tabs>
        <w:rPr>
          <w:noProof/>
        </w:rPr>
      </w:pPr>
      <w:r>
        <w:rPr>
          <w:noProof/>
        </w:rPr>
        <w:t>Visual Studio Team Foundation Server 2015 with SQL Server 2014 Technology, 39</w:t>
      </w:r>
    </w:p>
    <w:p w:rsidR="00063BB6" w:rsidRDefault="00063BB6">
      <w:pPr>
        <w:pStyle w:val="Index1"/>
        <w:tabs>
          <w:tab w:val="right" w:pos="5030"/>
        </w:tabs>
        <w:rPr>
          <w:noProof/>
        </w:rPr>
      </w:pPr>
      <w:r>
        <w:rPr>
          <w:noProof/>
        </w:rPr>
        <w:t>Visual Studio Test Professional 2015 with MSDN, 37</w:t>
      </w:r>
    </w:p>
    <w:p w:rsidR="00063BB6" w:rsidRDefault="00063BB6">
      <w:pPr>
        <w:pStyle w:val="Index1"/>
        <w:tabs>
          <w:tab w:val="right" w:pos="5030"/>
        </w:tabs>
        <w:rPr>
          <w:noProof/>
        </w:rPr>
      </w:pPr>
      <w:r>
        <w:rPr>
          <w:noProof/>
        </w:rPr>
        <w:t>Visual Studio Test Professional with MSDN, 82, 88</w:t>
      </w:r>
    </w:p>
    <w:p w:rsidR="00063BB6" w:rsidRDefault="00063BB6">
      <w:pPr>
        <w:pStyle w:val="Index1"/>
        <w:tabs>
          <w:tab w:val="right" w:pos="5030"/>
        </w:tabs>
        <w:rPr>
          <w:noProof/>
        </w:rPr>
      </w:pPr>
      <w:r>
        <w:rPr>
          <w:noProof/>
        </w:rPr>
        <w:t>Windows 10 Education Upgrade (Per Device), 40</w:t>
      </w:r>
    </w:p>
    <w:p w:rsidR="00063BB6" w:rsidRDefault="00063BB6">
      <w:pPr>
        <w:pStyle w:val="Index1"/>
        <w:tabs>
          <w:tab w:val="right" w:pos="5030"/>
        </w:tabs>
        <w:rPr>
          <w:noProof/>
        </w:rPr>
      </w:pPr>
      <w:r>
        <w:rPr>
          <w:noProof/>
        </w:rPr>
        <w:t>Windows 10 Enterprise LTSB Upgrade, 40</w:t>
      </w:r>
    </w:p>
    <w:p w:rsidR="00063BB6" w:rsidRDefault="00063BB6">
      <w:pPr>
        <w:pStyle w:val="Index1"/>
        <w:tabs>
          <w:tab w:val="right" w:pos="5030"/>
        </w:tabs>
        <w:rPr>
          <w:noProof/>
        </w:rPr>
      </w:pPr>
      <w:r>
        <w:rPr>
          <w:noProof/>
        </w:rPr>
        <w:t>Windows 10 Enterprise Software Assurance Per User (SL), 40</w:t>
      </w:r>
    </w:p>
    <w:p w:rsidR="00063BB6" w:rsidRDefault="00063BB6">
      <w:pPr>
        <w:pStyle w:val="Index1"/>
        <w:tabs>
          <w:tab w:val="right" w:pos="5030"/>
        </w:tabs>
        <w:rPr>
          <w:noProof/>
        </w:rPr>
      </w:pPr>
      <w:r>
        <w:rPr>
          <w:noProof/>
        </w:rPr>
        <w:t>Windows 10 Enterprise Software Assurance Per User From SA, 40</w:t>
      </w:r>
    </w:p>
    <w:p w:rsidR="00063BB6" w:rsidRDefault="00063BB6">
      <w:pPr>
        <w:pStyle w:val="Index1"/>
        <w:tabs>
          <w:tab w:val="right" w:pos="5030"/>
        </w:tabs>
        <w:rPr>
          <w:noProof/>
        </w:rPr>
      </w:pPr>
      <w:r>
        <w:rPr>
          <w:noProof/>
        </w:rPr>
        <w:t>Windows 10 IoT Enterprise, 41</w:t>
      </w:r>
    </w:p>
    <w:p w:rsidR="00063BB6" w:rsidRDefault="00063BB6">
      <w:pPr>
        <w:pStyle w:val="Index1"/>
        <w:tabs>
          <w:tab w:val="right" w:pos="5030"/>
        </w:tabs>
        <w:rPr>
          <w:noProof/>
        </w:rPr>
      </w:pPr>
      <w:r>
        <w:rPr>
          <w:noProof/>
        </w:rPr>
        <w:t>Windows 10 Mobile Enterprise (Per Device), 40</w:t>
      </w:r>
    </w:p>
    <w:p w:rsidR="00063BB6" w:rsidRDefault="00063BB6">
      <w:pPr>
        <w:pStyle w:val="Index1"/>
        <w:tabs>
          <w:tab w:val="right" w:pos="5030"/>
        </w:tabs>
        <w:rPr>
          <w:noProof/>
        </w:rPr>
      </w:pPr>
      <w:r>
        <w:rPr>
          <w:noProof/>
        </w:rPr>
        <w:t>Windows 10 Pro Upgrade, 40</w:t>
      </w:r>
    </w:p>
    <w:p w:rsidR="00063BB6" w:rsidRDefault="00063BB6">
      <w:pPr>
        <w:pStyle w:val="Index1"/>
        <w:tabs>
          <w:tab w:val="right" w:pos="5030"/>
        </w:tabs>
        <w:rPr>
          <w:noProof/>
        </w:rPr>
      </w:pPr>
      <w:r>
        <w:rPr>
          <w:noProof/>
        </w:rPr>
        <w:t>Windows 2000 Professional for Embedded Systems, 41</w:t>
      </w:r>
    </w:p>
    <w:p w:rsidR="00063BB6" w:rsidRDefault="00063BB6">
      <w:pPr>
        <w:pStyle w:val="Index1"/>
        <w:tabs>
          <w:tab w:val="right" w:pos="5030"/>
        </w:tabs>
        <w:rPr>
          <w:noProof/>
        </w:rPr>
      </w:pPr>
      <w:r>
        <w:rPr>
          <w:noProof/>
        </w:rPr>
        <w:t>Windows 7, 41</w:t>
      </w:r>
    </w:p>
    <w:p w:rsidR="00063BB6" w:rsidRDefault="00063BB6">
      <w:pPr>
        <w:pStyle w:val="Index1"/>
        <w:tabs>
          <w:tab w:val="right" w:pos="5030"/>
        </w:tabs>
        <w:rPr>
          <w:noProof/>
        </w:rPr>
      </w:pPr>
      <w:r>
        <w:rPr>
          <w:noProof/>
        </w:rPr>
        <w:t>Windows 7 Professional for Embedded Systems, 41</w:t>
      </w:r>
    </w:p>
    <w:p w:rsidR="00063BB6" w:rsidRDefault="00063BB6">
      <w:pPr>
        <w:pStyle w:val="Index1"/>
        <w:tabs>
          <w:tab w:val="right" w:pos="5030"/>
        </w:tabs>
        <w:rPr>
          <w:noProof/>
        </w:rPr>
      </w:pPr>
      <w:r>
        <w:rPr>
          <w:noProof/>
        </w:rPr>
        <w:t>Windows 7 Ultimate for Embedded Systems, 41</w:t>
      </w:r>
    </w:p>
    <w:p w:rsidR="00063BB6" w:rsidRDefault="00063BB6">
      <w:pPr>
        <w:pStyle w:val="Index1"/>
        <w:tabs>
          <w:tab w:val="right" w:pos="5030"/>
        </w:tabs>
        <w:rPr>
          <w:noProof/>
        </w:rPr>
      </w:pPr>
      <w:r>
        <w:rPr>
          <w:noProof/>
        </w:rPr>
        <w:t>Windows 8.1, 41</w:t>
      </w:r>
    </w:p>
    <w:p w:rsidR="00063BB6" w:rsidRDefault="00063BB6">
      <w:pPr>
        <w:pStyle w:val="Index1"/>
        <w:tabs>
          <w:tab w:val="right" w:pos="5030"/>
        </w:tabs>
        <w:rPr>
          <w:noProof/>
        </w:rPr>
      </w:pPr>
      <w:r>
        <w:rPr>
          <w:noProof/>
        </w:rPr>
        <w:t>Windows 8.1 Enterprise Sideloading, 40</w:t>
      </w:r>
    </w:p>
    <w:p w:rsidR="00063BB6" w:rsidRDefault="00063BB6">
      <w:pPr>
        <w:pStyle w:val="Index1"/>
        <w:tabs>
          <w:tab w:val="right" w:pos="5030"/>
        </w:tabs>
        <w:rPr>
          <w:noProof/>
        </w:rPr>
      </w:pPr>
      <w:r>
        <w:rPr>
          <w:noProof/>
        </w:rPr>
        <w:t>Windows 8.1 Enterprise Upgrade and SA Per User (from SA), 59</w:t>
      </w:r>
    </w:p>
    <w:p w:rsidR="00063BB6" w:rsidRDefault="00063BB6">
      <w:pPr>
        <w:pStyle w:val="Index1"/>
        <w:tabs>
          <w:tab w:val="right" w:pos="5030"/>
        </w:tabs>
        <w:rPr>
          <w:noProof/>
        </w:rPr>
      </w:pPr>
      <w:r>
        <w:rPr>
          <w:noProof/>
        </w:rPr>
        <w:t xml:space="preserve">Windows Companion </w:t>
      </w:r>
      <w:r>
        <w:rPr>
          <w:rFonts w:hint="eastAsia"/>
          <w:noProof/>
        </w:rPr>
        <w:t>サブスクリプション</w:t>
      </w:r>
      <w:r>
        <w:rPr>
          <w:noProof/>
        </w:rPr>
        <w:t>, 44</w:t>
      </w:r>
    </w:p>
    <w:p w:rsidR="00063BB6" w:rsidRDefault="00063BB6">
      <w:pPr>
        <w:pStyle w:val="Index1"/>
        <w:tabs>
          <w:tab w:val="right" w:pos="5030"/>
        </w:tabs>
        <w:rPr>
          <w:noProof/>
        </w:rPr>
      </w:pPr>
      <w:r>
        <w:rPr>
          <w:noProof/>
        </w:rPr>
        <w:t>Windows Embedded 2009, 42</w:t>
      </w:r>
    </w:p>
    <w:p w:rsidR="00063BB6" w:rsidRDefault="00063BB6">
      <w:pPr>
        <w:pStyle w:val="Index1"/>
        <w:tabs>
          <w:tab w:val="right" w:pos="5030"/>
        </w:tabs>
        <w:rPr>
          <w:noProof/>
        </w:rPr>
      </w:pPr>
      <w:r>
        <w:rPr>
          <w:noProof/>
        </w:rPr>
        <w:t>Windows Embedded 8 Standard, 42</w:t>
      </w:r>
    </w:p>
    <w:p w:rsidR="00063BB6" w:rsidRDefault="00063BB6">
      <w:pPr>
        <w:pStyle w:val="Index1"/>
        <w:tabs>
          <w:tab w:val="right" w:pos="5030"/>
        </w:tabs>
        <w:rPr>
          <w:noProof/>
        </w:rPr>
      </w:pPr>
      <w:r>
        <w:rPr>
          <w:noProof/>
        </w:rPr>
        <w:t>Windows Embedded 8 Standard Enterprise Kit (100 Pack), 41</w:t>
      </w:r>
    </w:p>
    <w:p w:rsidR="00063BB6" w:rsidRDefault="00063BB6">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063BB6" w:rsidRDefault="00063BB6">
      <w:pPr>
        <w:pStyle w:val="Index1"/>
        <w:tabs>
          <w:tab w:val="right" w:pos="5030"/>
        </w:tabs>
        <w:rPr>
          <w:noProof/>
        </w:rPr>
      </w:pPr>
      <w:r>
        <w:rPr>
          <w:noProof/>
        </w:rPr>
        <w:t>Windows Embedded 8.1 Industry, 41</w:t>
      </w:r>
    </w:p>
    <w:p w:rsidR="00063BB6" w:rsidRDefault="00063BB6">
      <w:pPr>
        <w:pStyle w:val="Index1"/>
        <w:tabs>
          <w:tab w:val="right" w:pos="5030"/>
        </w:tabs>
        <w:rPr>
          <w:noProof/>
        </w:rPr>
      </w:pPr>
      <w:r>
        <w:rPr>
          <w:noProof/>
        </w:rPr>
        <w:t>Windows Embedded 8/8.1 Industry Pro, 41</w:t>
      </w:r>
    </w:p>
    <w:p w:rsidR="00063BB6" w:rsidRDefault="00063BB6">
      <w:pPr>
        <w:pStyle w:val="Index1"/>
        <w:tabs>
          <w:tab w:val="right" w:pos="5030"/>
        </w:tabs>
        <w:rPr>
          <w:noProof/>
        </w:rPr>
      </w:pPr>
      <w:r>
        <w:rPr>
          <w:noProof/>
        </w:rPr>
        <w:t>Windows Embedded 8/8.1 Pro, 41</w:t>
      </w:r>
    </w:p>
    <w:p w:rsidR="00063BB6" w:rsidRDefault="00063BB6">
      <w:pPr>
        <w:pStyle w:val="Index1"/>
        <w:tabs>
          <w:tab w:val="right" w:pos="5030"/>
        </w:tabs>
        <w:rPr>
          <w:noProof/>
        </w:rPr>
      </w:pPr>
      <w:r>
        <w:rPr>
          <w:noProof/>
        </w:rPr>
        <w:t>Windows Embedded for Point of Service, 42</w:t>
      </w:r>
    </w:p>
    <w:p w:rsidR="00063BB6" w:rsidRDefault="00063BB6">
      <w:pPr>
        <w:pStyle w:val="Index1"/>
        <w:tabs>
          <w:tab w:val="right" w:pos="5030"/>
        </w:tabs>
        <w:rPr>
          <w:noProof/>
        </w:rPr>
      </w:pPr>
      <w:r>
        <w:rPr>
          <w:noProof/>
        </w:rPr>
        <w:t>Windows Embedded POSReady 2009, 42</w:t>
      </w:r>
    </w:p>
    <w:p w:rsidR="00063BB6" w:rsidRDefault="00063BB6">
      <w:pPr>
        <w:pStyle w:val="Index1"/>
        <w:tabs>
          <w:tab w:val="right" w:pos="5030"/>
        </w:tabs>
        <w:rPr>
          <w:noProof/>
        </w:rPr>
      </w:pPr>
      <w:r>
        <w:rPr>
          <w:noProof/>
        </w:rPr>
        <w:t>Windows Embedded POSReady 7, 42</w:t>
      </w:r>
    </w:p>
    <w:p w:rsidR="00063BB6" w:rsidRDefault="00063BB6">
      <w:pPr>
        <w:pStyle w:val="Index1"/>
        <w:tabs>
          <w:tab w:val="right" w:pos="5030"/>
        </w:tabs>
        <w:rPr>
          <w:noProof/>
        </w:rPr>
      </w:pPr>
      <w:r>
        <w:rPr>
          <w:noProof/>
        </w:rPr>
        <w:t>Windows Embedded POSReady 7 Pro, 42</w:t>
      </w:r>
    </w:p>
    <w:p w:rsidR="00063BB6" w:rsidRDefault="00063BB6">
      <w:pPr>
        <w:pStyle w:val="Index1"/>
        <w:tabs>
          <w:tab w:val="right" w:pos="5030"/>
        </w:tabs>
        <w:rPr>
          <w:noProof/>
        </w:rPr>
      </w:pPr>
      <w:r>
        <w:rPr>
          <w:noProof/>
        </w:rPr>
        <w:t>Windows Embedded Standard 7, 42</w:t>
      </w:r>
    </w:p>
    <w:p w:rsidR="00063BB6" w:rsidRDefault="00063BB6">
      <w:pPr>
        <w:pStyle w:val="Index1"/>
        <w:tabs>
          <w:tab w:val="right" w:pos="5030"/>
        </w:tabs>
        <w:rPr>
          <w:noProof/>
        </w:rPr>
      </w:pPr>
      <w:r>
        <w:rPr>
          <w:noProof/>
        </w:rPr>
        <w:t>Windows HPC Server, 50</w:t>
      </w:r>
    </w:p>
    <w:p w:rsidR="00063BB6" w:rsidRDefault="00063BB6">
      <w:pPr>
        <w:pStyle w:val="Index1"/>
        <w:tabs>
          <w:tab w:val="right" w:pos="5030"/>
        </w:tabs>
        <w:rPr>
          <w:noProof/>
        </w:rPr>
      </w:pPr>
      <w:r>
        <w:rPr>
          <w:noProof/>
        </w:rPr>
        <w:t>Windows MultiPoint Server 2011, 47</w:t>
      </w:r>
    </w:p>
    <w:p w:rsidR="00063BB6" w:rsidRDefault="00063BB6">
      <w:pPr>
        <w:pStyle w:val="Index1"/>
        <w:tabs>
          <w:tab w:val="right" w:pos="5030"/>
        </w:tabs>
        <w:rPr>
          <w:noProof/>
        </w:rPr>
      </w:pPr>
      <w:r>
        <w:rPr>
          <w:noProof/>
        </w:rPr>
        <w:t>Windows MultiPoint Server 2012 CAL, 47</w:t>
      </w:r>
    </w:p>
    <w:p w:rsidR="00063BB6" w:rsidRDefault="00063BB6">
      <w:pPr>
        <w:pStyle w:val="Index1"/>
        <w:tabs>
          <w:tab w:val="right" w:pos="5030"/>
        </w:tabs>
        <w:rPr>
          <w:noProof/>
        </w:rPr>
      </w:pPr>
      <w:r>
        <w:rPr>
          <w:noProof/>
        </w:rPr>
        <w:t>Windows MultiPoint Server 2012 CAL with Windows Server 2012 CAL, 47</w:t>
      </w:r>
    </w:p>
    <w:p w:rsidR="00063BB6" w:rsidRDefault="00063BB6">
      <w:pPr>
        <w:pStyle w:val="Index1"/>
        <w:tabs>
          <w:tab w:val="right" w:pos="5030"/>
        </w:tabs>
        <w:rPr>
          <w:noProof/>
        </w:rPr>
      </w:pPr>
      <w:r>
        <w:rPr>
          <w:noProof/>
        </w:rPr>
        <w:t>Windows MultiPoint Server 2012 Premium, 47</w:t>
      </w:r>
    </w:p>
    <w:p w:rsidR="00063BB6" w:rsidRDefault="00063BB6">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47</w:t>
      </w:r>
    </w:p>
    <w:p w:rsidR="00063BB6" w:rsidRDefault="00063BB6">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47</w:t>
      </w:r>
    </w:p>
    <w:p w:rsidR="00063BB6" w:rsidRDefault="00063BB6">
      <w:pPr>
        <w:pStyle w:val="Index1"/>
        <w:tabs>
          <w:tab w:val="right" w:pos="5030"/>
        </w:tabs>
        <w:rPr>
          <w:noProof/>
        </w:rPr>
      </w:pPr>
      <w:r>
        <w:rPr>
          <w:noProof/>
        </w:rPr>
        <w:t>Windows MultiPoint Server 2012 Standard, 47</w:t>
      </w:r>
    </w:p>
    <w:p w:rsidR="00063BB6" w:rsidRDefault="00063BB6">
      <w:pPr>
        <w:pStyle w:val="Index1"/>
        <w:tabs>
          <w:tab w:val="right" w:pos="5030"/>
        </w:tabs>
        <w:rPr>
          <w:noProof/>
        </w:rPr>
      </w:pPr>
      <w:r>
        <w:rPr>
          <w:noProof/>
        </w:rPr>
        <w:t>Windows SA Per User, 59</w:t>
      </w:r>
    </w:p>
    <w:p w:rsidR="00063BB6" w:rsidRDefault="00063BB6">
      <w:pPr>
        <w:pStyle w:val="Index1"/>
        <w:tabs>
          <w:tab w:val="right" w:pos="5030"/>
        </w:tabs>
        <w:rPr>
          <w:noProof/>
        </w:rPr>
      </w:pPr>
      <w:r>
        <w:rPr>
          <w:noProof/>
        </w:rPr>
        <w:t>Windows SA Per User Add-on (SL), 40</w:t>
      </w:r>
    </w:p>
    <w:p w:rsidR="00063BB6" w:rsidRDefault="00063BB6">
      <w:pPr>
        <w:pStyle w:val="Index1"/>
        <w:tabs>
          <w:tab w:val="right" w:pos="5030"/>
        </w:tabs>
        <w:rPr>
          <w:noProof/>
        </w:rPr>
      </w:pPr>
      <w:r>
        <w:rPr>
          <w:noProof/>
        </w:rPr>
        <w:t>Windows Server, 87, 88</w:t>
      </w:r>
    </w:p>
    <w:p w:rsidR="00063BB6" w:rsidRDefault="00063BB6">
      <w:pPr>
        <w:pStyle w:val="Index1"/>
        <w:tabs>
          <w:tab w:val="right" w:pos="5030"/>
        </w:tabs>
        <w:rPr>
          <w:noProof/>
        </w:rPr>
      </w:pPr>
      <w:r>
        <w:rPr>
          <w:noProof/>
        </w:rPr>
        <w:t>Windows Server 2008, 48</w:t>
      </w:r>
    </w:p>
    <w:p w:rsidR="00063BB6" w:rsidRDefault="00063BB6">
      <w:pPr>
        <w:pStyle w:val="Index1"/>
        <w:tabs>
          <w:tab w:val="right" w:pos="5030"/>
        </w:tabs>
        <w:rPr>
          <w:noProof/>
        </w:rPr>
      </w:pPr>
      <w:r>
        <w:rPr>
          <w:noProof/>
        </w:rPr>
        <w:t>Windows Server 2008 R2 Enterprise, 18</w:t>
      </w:r>
    </w:p>
    <w:p w:rsidR="00063BB6" w:rsidRDefault="00063BB6">
      <w:pPr>
        <w:pStyle w:val="Index1"/>
        <w:tabs>
          <w:tab w:val="right" w:pos="5030"/>
        </w:tabs>
        <w:rPr>
          <w:noProof/>
        </w:rPr>
      </w:pPr>
      <w:r>
        <w:rPr>
          <w:noProof/>
        </w:rPr>
        <w:t>Windows Server 2012, 47, 48</w:t>
      </w:r>
    </w:p>
    <w:p w:rsidR="00063BB6" w:rsidRDefault="00063BB6">
      <w:pPr>
        <w:pStyle w:val="Index1"/>
        <w:tabs>
          <w:tab w:val="right" w:pos="5030"/>
        </w:tabs>
        <w:rPr>
          <w:noProof/>
        </w:rPr>
      </w:pPr>
      <w:r>
        <w:rPr>
          <w:noProof/>
        </w:rPr>
        <w:t>Windows Server 2012 Active Directory Rights Management Services CAL, 47, 48</w:t>
      </w:r>
    </w:p>
    <w:p w:rsidR="00063BB6" w:rsidRDefault="00063BB6">
      <w:pPr>
        <w:pStyle w:val="Index1"/>
        <w:tabs>
          <w:tab w:val="right" w:pos="5030"/>
        </w:tabs>
        <w:rPr>
          <w:noProof/>
        </w:rPr>
      </w:pPr>
      <w:r>
        <w:rPr>
          <w:noProof/>
        </w:rPr>
        <w:lastRenderedPageBreak/>
        <w:t>Windows Server 2012 Active Directory Rights Management Services External Connectors, 48</w:t>
      </w:r>
    </w:p>
    <w:p w:rsidR="00063BB6" w:rsidRDefault="00063BB6">
      <w:pPr>
        <w:pStyle w:val="Index1"/>
        <w:tabs>
          <w:tab w:val="right" w:pos="5030"/>
        </w:tabs>
        <w:rPr>
          <w:noProof/>
        </w:rPr>
      </w:pPr>
      <w:r>
        <w:rPr>
          <w:noProof/>
        </w:rPr>
        <w:t>Windows Server 2012 CAL, 47, 48</w:t>
      </w:r>
    </w:p>
    <w:p w:rsidR="00063BB6" w:rsidRDefault="00063BB6">
      <w:pPr>
        <w:pStyle w:val="Index1"/>
        <w:tabs>
          <w:tab w:val="right" w:pos="5030"/>
        </w:tabs>
        <w:rPr>
          <w:noProof/>
        </w:rPr>
      </w:pPr>
      <w:r>
        <w:rPr>
          <w:noProof/>
        </w:rPr>
        <w:t>Windows Server 2012 External Connector, 48</w:t>
      </w:r>
    </w:p>
    <w:p w:rsidR="00063BB6" w:rsidRDefault="00063BB6">
      <w:pPr>
        <w:pStyle w:val="Index1"/>
        <w:tabs>
          <w:tab w:val="right" w:pos="5030"/>
        </w:tabs>
        <w:rPr>
          <w:noProof/>
        </w:rPr>
      </w:pPr>
      <w:r>
        <w:rPr>
          <w:noProof/>
        </w:rPr>
        <w:t>Windows Server 2012 R2 Datacenter, 48</w:t>
      </w:r>
    </w:p>
    <w:p w:rsidR="00063BB6" w:rsidRDefault="00063BB6">
      <w:pPr>
        <w:pStyle w:val="Index1"/>
        <w:tabs>
          <w:tab w:val="right" w:pos="5030"/>
        </w:tabs>
        <w:rPr>
          <w:noProof/>
        </w:rPr>
      </w:pPr>
      <w:r>
        <w:rPr>
          <w:noProof/>
        </w:rPr>
        <w:t>Windows Server 2012 R2 Essentials, 48</w:t>
      </w:r>
    </w:p>
    <w:p w:rsidR="00063BB6" w:rsidRDefault="00063BB6">
      <w:pPr>
        <w:pStyle w:val="Index1"/>
        <w:tabs>
          <w:tab w:val="right" w:pos="5030"/>
        </w:tabs>
        <w:rPr>
          <w:noProof/>
        </w:rPr>
      </w:pPr>
      <w:r>
        <w:rPr>
          <w:noProof/>
        </w:rPr>
        <w:t>Windows Server 2012 R2 Standard, 48</w:t>
      </w:r>
    </w:p>
    <w:p w:rsidR="00063BB6" w:rsidRDefault="00063BB6">
      <w:pPr>
        <w:pStyle w:val="Index1"/>
        <w:tabs>
          <w:tab w:val="right" w:pos="5030"/>
        </w:tabs>
        <w:rPr>
          <w:noProof/>
        </w:rPr>
      </w:pPr>
      <w:r>
        <w:rPr>
          <w:noProof/>
        </w:rPr>
        <w:t>Windows Server 2012 Remote Desktop Services CAL, 48</w:t>
      </w:r>
    </w:p>
    <w:p w:rsidR="00063BB6" w:rsidRDefault="00063BB6">
      <w:pPr>
        <w:pStyle w:val="Index1"/>
        <w:tabs>
          <w:tab w:val="right" w:pos="5030"/>
        </w:tabs>
        <w:rPr>
          <w:noProof/>
        </w:rPr>
      </w:pPr>
      <w:r>
        <w:rPr>
          <w:noProof/>
        </w:rPr>
        <w:t>Windows Server 2012 Remote Desktop Services External Connector, 48</w:t>
      </w:r>
    </w:p>
    <w:p w:rsidR="00063BB6" w:rsidRDefault="00063BB6">
      <w:pPr>
        <w:pStyle w:val="Index1"/>
        <w:tabs>
          <w:tab w:val="right" w:pos="5030"/>
        </w:tabs>
        <w:rPr>
          <w:noProof/>
        </w:rPr>
      </w:pPr>
      <w:r>
        <w:rPr>
          <w:noProof/>
        </w:rPr>
        <w:t>Windows Server Datacenter, 19, 82, 86, 88</w:t>
      </w:r>
    </w:p>
    <w:p w:rsidR="00063BB6" w:rsidRDefault="00063BB6">
      <w:pPr>
        <w:pStyle w:val="Index1"/>
        <w:tabs>
          <w:tab w:val="right" w:pos="5030"/>
        </w:tabs>
        <w:rPr>
          <w:noProof/>
        </w:rPr>
      </w:pPr>
      <w:r>
        <w:rPr>
          <w:noProof/>
        </w:rPr>
        <w:t>Windows Server Enterprise, 50, 82</w:t>
      </w:r>
    </w:p>
    <w:p w:rsidR="00063BB6" w:rsidRDefault="00063BB6">
      <w:pPr>
        <w:pStyle w:val="Index1"/>
        <w:tabs>
          <w:tab w:val="right" w:pos="5030"/>
        </w:tabs>
        <w:rPr>
          <w:noProof/>
        </w:rPr>
      </w:pPr>
      <w:r>
        <w:rPr>
          <w:noProof/>
        </w:rPr>
        <w:t>Windows Server for Itanium Based Systems, 50</w:t>
      </w:r>
    </w:p>
    <w:p w:rsidR="00063BB6" w:rsidRDefault="00063BB6">
      <w:pPr>
        <w:pStyle w:val="Index1"/>
        <w:tabs>
          <w:tab w:val="right" w:pos="5030"/>
        </w:tabs>
        <w:rPr>
          <w:noProof/>
        </w:rPr>
      </w:pPr>
      <w:r>
        <w:rPr>
          <w:noProof/>
        </w:rPr>
        <w:t>Windows Server HPC Edition, 50</w:t>
      </w:r>
    </w:p>
    <w:p w:rsidR="00063BB6" w:rsidRDefault="00063BB6">
      <w:pPr>
        <w:pStyle w:val="Index1"/>
        <w:tabs>
          <w:tab w:val="right" w:pos="5030"/>
        </w:tabs>
        <w:rPr>
          <w:noProof/>
        </w:rPr>
      </w:pPr>
      <w:r>
        <w:rPr>
          <w:noProof/>
        </w:rPr>
        <w:t>Windows Server Standard, 18, 19, 82, 86, 88</w:t>
      </w:r>
    </w:p>
    <w:p w:rsidR="00063BB6" w:rsidRDefault="00063BB6">
      <w:pPr>
        <w:pStyle w:val="Index1"/>
        <w:tabs>
          <w:tab w:val="right" w:pos="5030"/>
        </w:tabs>
        <w:rPr>
          <w:noProof/>
        </w:rPr>
      </w:pPr>
      <w:r>
        <w:rPr>
          <w:noProof/>
        </w:rPr>
        <w:t>Windows Small Business Server, 50</w:t>
      </w:r>
    </w:p>
    <w:p w:rsidR="00063BB6" w:rsidRDefault="00063BB6">
      <w:pPr>
        <w:pStyle w:val="Index1"/>
        <w:tabs>
          <w:tab w:val="right" w:pos="5030"/>
        </w:tabs>
        <w:rPr>
          <w:noProof/>
        </w:rPr>
      </w:pPr>
      <w:r>
        <w:rPr>
          <w:noProof/>
        </w:rPr>
        <w:t>Windows Small Business Server 2008, 50</w:t>
      </w:r>
    </w:p>
    <w:p w:rsidR="00063BB6" w:rsidRDefault="00063BB6">
      <w:pPr>
        <w:pStyle w:val="Index1"/>
        <w:tabs>
          <w:tab w:val="right" w:pos="5030"/>
        </w:tabs>
        <w:rPr>
          <w:noProof/>
        </w:rPr>
      </w:pPr>
      <w:r>
        <w:rPr>
          <w:noProof/>
        </w:rPr>
        <w:lastRenderedPageBreak/>
        <w:t>Windows Small Business Server 2011 CAL Suite, 50</w:t>
      </w:r>
    </w:p>
    <w:p w:rsidR="00063BB6" w:rsidRDefault="00063BB6">
      <w:pPr>
        <w:pStyle w:val="Index1"/>
        <w:tabs>
          <w:tab w:val="right" w:pos="5030"/>
        </w:tabs>
        <w:rPr>
          <w:noProof/>
        </w:rPr>
      </w:pPr>
      <w:r>
        <w:rPr>
          <w:noProof/>
        </w:rPr>
        <w:t>Windows Small Business Server 2011 Premium Add-on CAL Suite, 50</w:t>
      </w:r>
    </w:p>
    <w:p w:rsidR="00063BB6" w:rsidRDefault="00063BB6">
      <w:pPr>
        <w:pStyle w:val="Index1"/>
        <w:tabs>
          <w:tab w:val="right" w:pos="5030"/>
        </w:tabs>
        <w:rPr>
          <w:noProof/>
        </w:rPr>
      </w:pPr>
      <w:r>
        <w:rPr>
          <w:noProof/>
        </w:rPr>
        <w:t>Windows Virtual Desktop Access, 41</w:t>
      </w:r>
    </w:p>
    <w:p w:rsidR="00063BB6" w:rsidRDefault="00063BB6">
      <w:pPr>
        <w:pStyle w:val="Index1"/>
        <w:tabs>
          <w:tab w:val="right" w:pos="5030"/>
        </w:tabs>
        <w:rPr>
          <w:noProof/>
        </w:rPr>
      </w:pPr>
      <w:r>
        <w:rPr>
          <w:noProof/>
        </w:rPr>
        <w:t>Windows Vista, 41</w:t>
      </w:r>
    </w:p>
    <w:p w:rsidR="00063BB6" w:rsidRDefault="00063BB6">
      <w:pPr>
        <w:pStyle w:val="Index1"/>
        <w:tabs>
          <w:tab w:val="right" w:pos="5030"/>
        </w:tabs>
        <w:rPr>
          <w:noProof/>
        </w:rPr>
      </w:pPr>
      <w:r>
        <w:rPr>
          <w:noProof/>
        </w:rPr>
        <w:t>Windows Vista Business for Embedded Systems, 41</w:t>
      </w:r>
    </w:p>
    <w:p w:rsidR="00063BB6" w:rsidRDefault="00063BB6">
      <w:pPr>
        <w:pStyle w:val="Index1"/>
        <w:tabs>
          <w:tab w:val="right" w:pos="5030"/>
        </w:tabs>
        <w:rPr>
          <w:noProof/>
        </w:rPr>
      </w:pPr>
      <w:r>
        <w:rPr>
          <w:noProof/>
        </w:rPr>
        <w:t>Windows Vista Ultimate for Embedded Systems, 41</w:t>
      </w:r>
    </w:p>
    <w:p w:rsidR="00063BB6" w:rsidRDefault="00063BB6">
      <w:pPr>
        <w:pStyle w:val="Index1"/>
        <w:tabs>
          <w:tab w:val="right" w:pos="5030"/>
        </w:tabs>
        <w:rPr>
          <w:noProof/>
        </w:rPr>
      </w:pPr>
      <w:r>
        <w:rPr>
          <w:noProof/>
        </w:rPr>
        <w:t>Windows XP, 41</w:t>
      </w:r>
    </w:p>
    <w:p w:rsidR="00063BB6" w:rsidRDefault="00063BB6">
      <w:pPr>
        <w:pStyle w:val="Index1"/>
        <w:tabs>
          <w:tab w:val="right" w:pos="5030"/>
        </w:tabs>
        <w:rPr>
          <w:noProof/>
        </w:rPr>
      </w:pPr>
      <w:r>
        <w:rPr>
          <w:noProof/>
        </w:rPr>
        <w:t>Windows XP Embedded, 42</w:t>
      </w:r>
    </w:p>
    <w:p w:rsidR="00063BB6" w:rsidRDefault="00063BB6">
      <w:pPr>
        <w:pStyle w:val="Index1"/>
        <w:tabs>
          <w:tab w:val="right" w:pos="5030"/>
        </w:tabs>
        <w:rPr>
          <w:noProof/>
        </w:rPr>
      </w:pPr>
      <w:r>
        <w:rPr>
          <w:noProof/>
        </w:rPr>
        <w:t>Windows XP Professional for Embedded Systems, 41</w:t>
      </w:r>
    </w:p>
    <w:p w:rsidR="00063BB6" w:rsidRDefault="00063BB6">
      <w:pPr>
        <w:pStyle w:val="Index1"/>
        <w:tabs>
          <w:tab w:val="right" w:pos="5030"/>
        </w:tabs>
        <w:rPr>
          <w:noProof/>
        </w:rPr>
      </w:pPr>
      <w:r>
        <w:rPr>
          <w:noProof/>
        </w:rPr>
        <w:t>Word 2016, 24</w:t>
      </w:r>
    </w:p>
    <w:p w:rsidR="00063BB6" w:rsidRDefault="00063BB6">
      <w:pPr>
        <w:pStyle w:val="Index1"/>
        <w:tabs>
          <w:tab w:val="right" w:pos="5030"/>
        </w:tabs>
        <w:rPr>
          <w:noProof/>
        </w:rPr>
      </w:pPr>
      <w:r>
        <w:rPr>
          <w:noProof/>
        </w:rPr>
        <w:t>Word 2016 for Mac, 25</w:t>
      </w:r>
    </w:p>
    <w:p w:rsidR="00063BB6" w:rsidRDefault="00063BB6">
      <w:pPr>
        <w:pStyle w:val="Index1"/>
        <w:tabs>
          <w:tab w:val="right" w:pos="5030"/>
        </w:tabs>
        <w:rPr>
          <w:noProof/>
        </w:rPr>
      </w:pPr>
      <w:r>
        <w:rPr>
          <w:noProof/>
        </w:rPr>
        <w:t>Work at Home for Mac 2016, 25</w:t>
      </w:r>
    </w:p>
    <w:p w:rsidR="00063BB6" w:rsidRDefault="00063BB6">
      <w:pPr>
        <w:pStyle w:val="Index1"/>
        <w:tabs>
          <w:tab w:val="right" w:pos="5030"/>
        </w:tabs>
        <w:rPr>
          <w:noProof/>
        </w:rPr>
      </w:pPr>
      <w:r>
        <w:rPr>
          <w:noProof/>
        </w:rPr>
        <w:t>Work at Home for Office Professional Plus 2016, 24</w:t>
      </w:r>
    </w:p>
    <w:p w:rsidR="00063BB6" w:rsidRDefault="00063BB6">
      <w:pPr>
        <w:pStyle w:val="Index1"/>
        <w:tabs>
          <w:tab w:val="right" w:pos="5030"/>
        </w:tabs>
        <w:rPr>
          <w:noProof/>
        </w:rPr>
      </w:pPr>
      <w:r>
        <w:rPr>
          <w:noProof/>
        </w:rPr>
        <w:t>Work at Home for Office Standard 2016, 24</w:t>
      </w:r>
    </w:p>
    <w:p w:rsidR="00063BB6" w:rsidRDefault="00063BB6">
      <w:pPr>
        <w:pStyle w:val="Index1"/>
        <w:tabs>
          <w:tab w:val="right" w:pos="5030"/>
        </w:tabs>
        <w:rPr>
          <w:noProof/>
        </w:rPr>
      </w:pPr>
      <w:r>
        <w:rPr>
          <w:noProof/>
        </w:rPr>
        <w:t>Yammer, 22</w:t>
      </w:r>
    </w:p>
    <w:p w:rsidR="00063BB6" w:rsidRDefault="00063BB6">
      <w:pPr>
        <w:pStyle w:val="Index1"/>
        <w:tabs>
          <w:tab w:val="right" w:pos="5030"/>
        </w:tabs>
        <w:rPr>
          <w:noProof/>
        </w:rPr>
      </w:pPr>
      <w:r>
        <w:rPr>
          <w:noProof/>
        </w:rPr>
        <w:t>Yammer Enterprise, 72</w:t>
      </w:r>
    </w:p>
    <w:p w:rsidR="00063BB6" w:rsidRDefault="00063BB6">
      <w:pPr>
        <w:pStyle w:val="ProductList-Body"/>
        <w:rPr>
          <w:noProof/>
        </w:rPr>
        <w:sectPr w:rsidR="00063BB6" w:rsidSect="00063BB6">
          <w:type w:val="continuous"/>
          <w:pgSz w:w="12240" w:h="15840" w:code="1"/>
          <w:pgMar w:top="1170" w:right="720" w:bottom="720" w:left="720" w:header="432" w:footer="288" w:gutter="0"/>
          <w:cols w:num="2" w:space="720"/>
        </w:sectPr>
      </w:pPr>
    </w:p>
    <w:p w:rsidR="00B24ADF" w:rsidRDefault="00224479">
      <w:pPr>
        <w:pStyle w:val="ProductList-Body"/>
        <w:sectPr w:rsidR="00B24ADF" w:rsidSect="00B41DB4">
          <w:type w:val="continuous"/>
          <w:pgSz w:w="12240" w:h="15840" w:code="1"/>
          <w:pgMar w:top="1170" w:right="720" w:bottom="720" w:left="720" w:header="432" w:footer="288" w:gutter="0"/>
          <w:cols w:num="2" w:space="360"/>
        </w:sectPr>
      </w:pPr>
      <w:r>
        <w:lastRenderedPageBreak/>
        <w:fldChar w:fldCharType="end"/>
      </w:r>
      <w:bookmarkStart w:id="443" w:name="_GoBack"/>
      <w:bookmarkEnd w:id="443"/>
      <w:permStart w:id="1134692396" w:edGrp="everyone"/>
      <w:permEnd w:id="1134692396"/>
    </w:p>
    <w:p w:rsidR="00B24ADF" w:rsidRDefault="00B24ADF">
      <w:pPr>
        <w:pStyle w:val="ProductList-Body"/>
      </w:pPr>
    </w:p>
    <w:sectPr w:rsidR="00B24ADF" w:rsidSect="008E4F0E">
      <w:headerReference w:type="default" r:id="rId141"/>
      <w:footerReference w:type="default" r:id="rId14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4479" w:rsidRDefault="00224479" w:rsidP="007C7D4D">
      <w:pPr>
        <w:spacing w:after="0"/>
      </w:pPr>
      <w:r>
        <w:separator/>
      </w:r>
    </w:p>
    <w:p w:rsidR="00224479" w:rsidRDefault="00224479"/>
  </w:endnote>
  <w:endnote w:type="continuationSeparator" w:id="0">
    <w:p w:rsidR="00224479" w:rsidRDefault="00224479" w:rsidP="007C7D4D">
      <w:pPr>
        <w:spacing w:after="0"/>
      </w:pPr>
      <w:r>
        <w:continuationSeparator/>
      </w:r>
    </w:p>
    <w:p w:rsidR="00224479" w:rsidRDefault="00224479"/>
  </w:endnote>
  <w:endnote w:type="continuationNotice" w:id="1">
    <w:p w:rsidR="00224479" w:rsidRDefault="002244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221B" w:rsidRDefault="005B22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224479">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221B" w:rsidRDefault="005B221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844">
            <w:r>
              <w:rPr>
                <w:color w:val="00467F"/>
                <w:u w:val="single"/>
              </w:rPr>
              <w:t>インデックス</w:t>
            </w:r>
          </w:hyperlink>
        </w:p>
      </w:tc>
    </w:tr>
  </w:tbl>
  <w:p w:rsidR="00B24ADF" w:rsidRDefault="00224479">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24AD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24ADF" w:rsidRDefault="00224479">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24ADF" w:rsidRDefault="002244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24ADF" w:rsidRDefault="00224479">
          <w:pPr>
            <w:pStyle w:val="PURFooterText"/>
            <w:jc w:val="center"/>
          </w:pPr>
          <w:hyperlink w:anchor="_Sec844">
            <w:r>
              <w:rPr>
                <w:color w:val="00467F"/>
                <w:u w:val="single"/>
              </w:rPr>
              <w:t>インデックス</w:t>
            </w:r>
          </w:hyperlink>
        </w:p>
      </w:tc>
    </w:tr>
  </w:tbl>
  <w:p w:rsidR="00B24ADF" w:rsidRDefault="00224479">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4479" w:rsidRDefault="00224479" w:rsidP="007C7D4D">
      <w:pPr>
        <w:spacing w:after="0"/>
      </w:pPr>
      <w:r>
        <w:separator/>
      </w:r>
    </w:p>
    <w:p w:rsidR="00224479" w:rsidRDefault="00224479"/>
  </w:footnote>
  <w:footnote w:type="continuationSeparator" w:id="0">
    <w:p w:rsidR="00224479" w:rsidRDefault="00224479" w:rsidP="007C7D4D">
      <w:pPr>
        <w:spacing w:after="0"/>
      </w:pPr>
      <w:r>
        <w:continuationSeparator/>
      </w:r>
    </w:p>
    <w:p w:rsidR="00224479" w:rsidRDefault="00224479"/>
  </w:footnote>
  <w:footnote w:type="continuationNotice" w:id="1">
    <w:p w:rsidR="00224479" w:rsidRDefault="0022447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221B" w:rsidRDefault="005B22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221B" w:rsidRDefault="005B22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221B" w:rsidRDefault="005B221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8E46C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8E46C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8E46C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8E46C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8E46C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5B221B">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5B221B">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FA05B0">
            <w:rPr>
              <w:noProof/>
            </w:rPr>
            <w:t>79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rsidR="008E46CB">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24ADF">
      <w:tc>
        <w:tcPr>
          <w:tcW w:w="8560" w:type="dxa"/>
        </w:tcPr>
        <w:p w:rsidR="00B24ADF" w:rsidRDefault="00224479">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4 </w:t>
          </w:r>
          <w:r>
            <w:rPr>
              <w:lang w:eastAsia="ja-JP"/>
            </w:rPr>
            <w:t>月</w:t>
          </w:r>
          <w:r>
            <w:rPr>
              <w:lang w:eastAsia="ja-JP"/>
            </w:rPr>
            <w:t>)</w:t>
          </w:r>
        </w:p>
      </w:tc>
      <w:tc>
        <w:tcPr>
          <w:tcW w:w="3680" w:type="dxa"/>
        </w:tcPr>
        <w:p w:rsidR="00B24ADF" w:rsidRDefault="002244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52AFC"/>
    <w:multiLevelType w:val="multilevel"/>
    <w:tmpl w:val="8AA69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C15C1"/>
    <w:multiLevelType w:val="multilevel"/>
    <w:tmpl w:val="9D381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1066C"/>
    <w:multiLevelType w:val="multilevel"/>
    <w:tmpl w:val="263AF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F2D81"/>
    <w:multiLevelType w:val="multilevel"/>
    <w:tmpl w:val="E02CB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773A76"/>
    <w:multiLevelType w:val="multilevel"/>
    <w:tmpl w:val="0E7AC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E372A"/>
    <w:multiLevelType w:val="multilevel"/>
    <w:tmpl w:val="00A62C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DC1DA9"/>
    <w:multiLevelType w:val="multilevel"/>
    <w:tmpl w:val="14FA3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C44F3A"/>
    <w:multiLevelType w:val="multilevel"/>
    <w:tmpl w:val="2DBCC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F85CD7"/>
    <w:multiLevelType w:val="multilevel"/>
    <w:tmpl w:val="EC086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523C34"/>
    <w:multiLevelType w:val="multilevel"/>
    <w:tmpl w:val="8C54D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423DDC"/>
    <w:multiLevelType w:val="multilevel"/>
    <w:tmpl w:val="D480C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4E0089"/>
    <w:multiLevelType w:val="multilevel"/>
    <w:tmpl w:val="7BB67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D94290"/>
    <w:multiLevelType w:val="multilevel"/>
    <w:tmpl w:val="8E944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6F3CD3"/>
    <w:multiLevelType w:val="multilevel"/>
    <w:tmpl w:val="38B85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920096"/>
    <w:multiLevelType w:val="multilevel"/>
    <w:tmpl w:val="42AA0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1B07F1"/>
    <w:multiLevelType w:val="multilevel"/>
    <w:tmpl w:val="B97AF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D4419D"/>
    <w:multiLevelType w:val="multilevel"/>
    <w:tmpl w:val="E67CCD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4A0BF8"/>
    <w:multiLevelType w:val="multilevel"/>
    <w:tmpl w:val="9B4097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AF0BA5"/>
    <w:multiLevelType w:val="multilevel"/>
    <w:tmpl w:val="DF821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437092"/>
    <w:multiLevelType w:val="multilevel"/>
    <w:tmpl w:val="CC800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C354B0"/>
    <w:multiLevelType w:val="multilevel"/>
    <w:tmpl w:val="5A38A2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2875B8"/>
    <w:multiLevelType w:val="multilevel"/>
    <w:tmpl w:val="E3888A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732B0E"/>
    <w:multiLevelType w:val="multilevel"/>
    <w:tmpl w:val="F536D0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D3444D"/>
    <w:multiLevelType w:val="multilevel"/>
    <w:tmpl w:val="1C101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FD13E2"/>
    <w:multiLevelType w:val="multilevel"/>
    <w:tmpl w:val="0952F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743652"/>
    <w:multiLevelType w:val="multilevel"/>
    <w:tmpl w:val="72A0F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077AF2"/>
    <w:multiLevelType w:val="multilevel"/>
    <w:tmpl w:val="AEE29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AA3EA2"/>
    <w:multiLevelType w:val="multilevel"/>
    <w:tmpl w:val="1264DB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985B8A"/>
    <w:multiLevelType w:val="multilevel"/>
    <w:tmpl w:val="F3FA87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891D14"/>
    <w:multiLevelType w:val="multilevel"/>
    <w:tmpl w:val="86804B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9905B5"/>
    <w:multiLevelType w:val="multilevel"/>
    <w:tmpl w:val="5A061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10318B"/>
    <w:multiLevelType w:val="multilevel"/>
    <w:tmpl w:val="E190F9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4C4261"/>
    <w:multiLevelType w:val="multilevel"/>
    <w:tmpl w:val="8410BDB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72226E"/>
    <w:multiLevelType w:val="multilevel"/>
    <w:tmpl w:val="FF9C8B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985F50"/>
    <w:multiLevelType w:val="multilevel"/>
    <w:tmpl w:val="8EA48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227954"/>
    <w:multiLevelType w:val="multilevel"/>
    <w:tmpl w:val="CCD6C7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92435F"/>
    <w:multiLevelType w:val="multilevel"/>
    <w:tmpl w:val="9078BA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A93355"/>
    <w:multiLevelType w:val="multilevel"/>
    <w:tmpl w:val="066E0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3A3B8C"/>
    <w:multiLevelType w:val="multilevel"/>
    <w:tmpl w:val="6ED2E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3B43F9"/>
    <w:multiLevelType w:val="multilevel"/>
    <w:tmpl w:val="C7C21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40245C"/>
    <w:multiLevelType w:val="multilevel"/>
    <w:tmpl w:val="32CE6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4A1985"/>
    <w:multiLevelType w:val="multilevel"/>
    <w:tmpl w:val="96B2A8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CE563A"/>
    <w:multiLevelType w:val="multilevel"/>
    <w:tmpl w:val="62720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F72348"/>
    <w:multiLevelType w:val="multilevel"/>
    <w:tmpl w:val="5FD4B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CD3948"/>
    <w:multiLevelType w:val="multilevel"/>
    <w:tmpl w:val="A1A0F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0035CC"/>
    <w:multiLevelType w:val="multilevel"/>
    <w:tmpl w:val="2CF2B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9E1E01"/>
    <w:multiLevelType w:val="multilevel"/>
    <w:tmpl w:val="A88A4D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BB1F38"/>
    <w:multiLevelType w:val="multilevel"/>
    <w:tmpl w:val="B754C7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31"/>
  </w:num>
  <w:num w:numId="4">
    <w:abstractNumId w:val="33"/>
  </w:num>
  <w:num w:numId="5">
    <w:abstractNumId w:val="14"/>
  </w:num>
  <w:num w:numId="6">
    <w:abstractNumId w:val="6"/>
  </w:num>
  <w:num w:numId="7">
    <w:abstractNumId w:val="37"/>
  </w:num>
  <w:num w:numId="8">
    <w:abstractNumId w:val="21"/>
  </w:num>
  <w:num w:numId="9">
    <w:abstractNumId w:val="9"/>
  </w:num>
  <w:num w:numId="10">
    <w:abstractNumId w:val="25"/>
  </w:num>
  <w:num w:numId="11">
    <w:abstractNumId w:val="39"/>
  </w:num>
  <w:num w:numId="12">
    <w:abstractNumId w:val="38"/>
  </w:num>
  <w:num w:numId="13">
    <w:abstractNumId w:val="17"/>
  </w:num>
  <w:num w:numId="14">
    <w:abstractNumId w:val="41"/>
  </w:num>
  <w:num w:numId="15">
    <w:abstractNumId w:val="0"/>
  </w:num>
  <w:num w:numId="16">
    <w:abstractNumId w:val="1"/>
  </w:num>
  <w:num w:numId="17">
    <w:abstractNumId w:val="2"/>
  </w:num>
  <w:num w:numId="18">
    <w:abstractNumId w:val="27"/>
  </w:num>
  <w:num w:numId="19">
    <w:abstractNumId w:val="11"/>
  </w:num>
  <w:num w:numId="20">
    <w:abstractNumId w:val="19"/>
  </w:num>
  <w:num w:numId="21">
    <w:abstractNumId w:val="3"/>
  </w:num>
  <w:num w:numId="22">
    <w:abstractNumId w:val="34"/>
  </w:num>
  <w:num w:numId="23">
    <w:abstractNumId w:val="12"/>
  </w:num>
  <w:num w:numId="24">
    <w:abstractNumId w:val="24"/>
  </w:num>
  <w:num w:numId="25">
    <w:abstractNumId w:val="4"/>
  </w:num>
  <w:num w:numId="26">
    <w:abstractNumId w:val="29"/>
  </w:num>
  <w:num w:numId="27">
    <w:abstractNumId w:val="47"/>
  </w:num>
  <w:num w:numId="28">
    <w:abstractNumId w:val="42"/>
  </w:num>
  <w:num w:numId="29">
    <w:abstractNumId w:val="7"/>
  </w:num>
  <w:num w:numId="30">
    <w:abstractNumId w:val="5"/>
  </w:num>
  <w:num w:numId="31">
    <w:abstractNumId w:val="8"/>
  </w:num>
  <w:num w:numId="32">
    <w:abstractNumId w:val="35"/>
  </w:num>
  <w:num w:numId="33">
    <w:abstractNumId w:val="26"/>
  </w:num>
  <w:num w:numId="34">
    <w:abstractNumId w:val="13"/>
  </w:num>
  <w:num w:numId="35">
    <w:abstractNumId w:val="23"/>
  </w:num>
  <w:num w:numId="36">
    <w:abstractNumId w:val="45"/>
  </w:num>
  <w:num w:numId="37">
    <w:abstractNumId w:val="36"/>
  </w:num>
  <w:num w:numId="38">
    <w:abstractNumId w:val="44"/>
  </w:num>
  <w:num w:numId="39">
    <w:abstractNumId w:val="40"/>
  </w:num>
  <w:num w:numId="40">
    <w:abstractNumId w:val="32"/>
  </w:num>
  <w:num w:numId="41">
    <w:abstractNumId w:val="10"/>
  </w:num>
  <w:num w:numId="42">
    <w:abstractNumId w:val="43"/>
  </w:num>
  <w:num w:numId="43">
    <w:abstractNumId w:val="48"/>
  </w:num>
  <w:num w:numId="44">
    <w:abstractNumId w:val="22"/>
  </w:num>
  <w:num w:numId="45">
    <w:abstractNumId w:val="49"/>
  </w:num>
  <w:num w:numId="46">
    <w:abstractNumId w:val="15"/>
  </w:num>
  <w:num w:numId="47">
    <w:abstractNumId w:val="18"/>
  </w:num>
  <w:num w:numId="48">
    <w:abstractNumId w:val="16"/>
  </w:num>
  <w:num w:numId="49">
    <w:abstractNumId w:val="20"/>
  </w:num>
  <w:num w:numId="50">
    <w:abstractNumId w:val="4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7XpHTkXeqz+RPV6d/7SFGwHoo1+nsezuNB9/9uJ/nqmlQYltt3Ek5LmvFb6WUQi+ejZnXRAk6qkimB81gH8xg==" w:salt="Js1MER2EV26ebOJRaxG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BB6"/>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79"/>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446"/>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9F6"/>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802"/>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21B"/>
    <w:rsid w:val="005B2DEA"/>
    <w:rsid w:val="005B2E8E"/>
    <w:rsid w:val="005B448D"/>
    <w:rsid w:val="005B5624"/>
    <w:rsid w:val="005C092C"/>
    <w:rsid w:val="005C45AF"/>
    <w:rsid w:val="005C4C38"/>
    <w:rsid w:val="005C4D64"/>
    <w:rsid w:val="005C4F01"/>
    <w:rsid w:val="005C57CB"/>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6CB"/>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4ADF"/>
    <w:rsid w:val="00B25876"/>
    <w:rsid w:val="00B25C25"/>
    <w:rsid w:val="00B311D2"/>
    <w:rsid w:val="00B3292C"/>
    <w:rsid w:val="00B36399"/>
    <w:rsid w:val="00B37E91"/>
    <w:rsid w:val="00B41DB4"/>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510"/>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1E2"/>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37F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5B0"/>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064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41D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ja-jp/licensing" TargetMode="External"/><Relationship Id="rId138"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ja-jp/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1.xml"/><Relationship Id="rId144"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pn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www.microsoft.com/ja-jp/servicesagreement/"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4.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s://msdn.microsoft.com/ja-jp/vstudio/dn249728.aspx"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ja-jp/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1.xml"/><Relationship Id="rId137" Type="http://schemas.openxmlformats.org/officeDocument/2006/relationships/header" Target="header12.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www.microsoft.com/online/faq.aspx"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ja-jp/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ja-jp/licensing/software-assurance/license-mobility.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microsoftvolumelicensing.com/DocumentSearch.aspx?Mode=3&amp;amp;DocumentTypeId=44" TargetMode="External"/><Relationship Id="rId135" Type="http://schemas.openxmlformats.org/officeDocument/2006/relationships/hyperlink" Target="https://www.microsoft.com/ja-jp/licensing/" TargetMode="External"/><Relationship Id="rId143"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ja-jp/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10.xml"/><Relationship Id="rId141"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file:///C:\Users\hideky\Desktop\VLURP\April2016PT\JPN\www.windowsazure.com\ja-jp\support\plan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hyperlink" Target="http://www.microsoft.com/ja-jp/licensing/software-assurance/planning-services-overview.aspx" TargetMode="External"/><Relationship Id="rId136" Type="http://schemas.openxmlformats.org/officeDocument/2006/relationships/hyperlink" Target="http://go.microsoft.com/fwlink/?LinkId=627000" TargetMode="External"/><Relationship Id="rId61" Type="http://schemas.openxmlformats.org/officeDocument/2006/relationships/hyperlink" Target="http://go.microsoft.com/?linkid=9839206" TargetMode="External"/><Relationship Id="rId82"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ja-jp/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FEF77-F530-496C-95F6-88B568D0C17B}">
  <ds:schemaRefs>
    <ds:schemaRef ds:uri="http://schemas.openxmlformats.org/officeDocument/2006/bibliography"/>
  </ds:schemaRefs>
</ds:datastoreItem>
</file>

<file path=customXml/itemProps2.xml><?xml version="1.0" encoding="utf-8"?>
<ds:datastoreItem xmlns:ds="http://schemas.openxmlformats.org/officeDocument/2006/customXml" ds:itemID="{0BD54A9A-3EE6-460A-914F-7AD407E33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70782</Words>
  <Characters>403461</Characters>
  <Application>Microsoft Office Word</Application>
  <DocSecurity>8</DocSecurity>
  <Lines>3362</Lines>
  <Paragraphs>946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2016-04-01T03:35:00Z</dcterms:created>
  <dcterms:modified xsi:type="dcterms:W3CDTF">2016-04-01T03:45:00Z</dcterms:modified>
</cp:coreProperties>
</file>