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24E16" w:rsidRDefault="00E24E16">
      <w:pPr>
        <w:pStyle w:val="PURBody"/>
        <w:shd w:val="clear" w:color="auto" w:fill="00188F"/>
        <w:tabs>
          <w:tab w:val="clear" w:pos="360"/>
        </w:tabs>
        <w:ind w:right="7920" w:firstLine="360"/>
        <w:rPr>
          <w:rFonts w:asciiTheme="majorHAnsi" w:hAnsiTheme="majorHAnsi"/>
          <w:color w:val="FFFFFF"/>
          <w:sz w:val="6"/>
          <w:szCs w:val="6"/>
        </w:rPr>
      </w:pPr>
    </w:p>
    <w:p w:rsidR="001618F9" w:rsidRDefault="001618F9" w:rsidP="001618F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1618F9" w:rsidRDefault="001618F9" w:rsidP="001618F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E24E16" w:rsidRDefault="00E24E16">
      <w:pPr>
        <w:pStyle w:val="PURBody"/>
        <w:shd w:val="clear" w:color="auto" w:fill="00188F"/>
        <w:tabs>
          <w:tab w:val="clear" w:pos="360"/>
        </w:tabs>
        <w:spacing w:after="0"/>
        <w:ind w:right="7920" w:firstLine="360"/>
        <w:rPr>
          <w:rFonts w:asciiTheme="majorHAnsi" w:hAnsiTheme="majorHAnsi"/>
          <w:color w:val="FFFFFF" w:themeColor="background1"/>
          <w:szCs w:val="18"/>
          <w:lang w:eastAsia="ja-JP"/>
        </w:rPr>
      </w:pPr>
    </w:p>
    <w:p w:rsidR="00E24E16" w:rsidRDefault="00E24E16">
      <w:pPr>
        <w:pStyle w:val="PURBody"/>
        <w:shd w:val="clear" w:color="auto" w:fill="00188F"/>
        <w:tabs>
          <w:tab w:val="clear" w:pos="360"/>
        </w:tabs>
        <w:spacing w:after="0"/>
        <w:ind w:right="7920" w:firstLine="360"/>
        <w:rPr>
          <w:rFonts w:asciiTheme="majorHAnsi" w:hAnsiTheme="majorHAnsi"/>
          <w:color w:val="FFFFFF" w:themeColor="background1"/>
          <w:szCs w:val="18"/>
          <w:lang w:eastAsia="ja-JP"/>
        </w:rPr>
      </w:pPr>
    </w:p>
    <w:p w:rsidR="00E24E16" w:rsidRDefault="00E24E16">
      <w:pPr>
        <w:pStyle w:val="PURBody"/>
        <w:shd w:val="clear" w:color="auto" w:fill="00188F"/>
        <w:tabs>
          <w:tab w:val="clear" w:pos="360"/>
        </w:tabs>
        <w:spacing w:after="0"/>
        <w:ind w:right="7920" w:firstLine="360"/>
        <w:rPr>
          <w:rFonts w:asciiTheme="majorHAnsi" w:hAnsiTheme="majorHAnsi"/>
          <w:color w:val="FFFFFF" w:themeColor="background1"/>
          <w:szCs w:val="18"/>
          <w:lang w:eastAsia="ja-JP"/>
        </w:rPr>
      </w:pPr>
    </w:p>
    <w:p w:rsidR="00E24E16" w:rsidRDefault="00E24E16">
      <w:pPr>
        <w:pStyle w:val="PURBody"/>
        <w:shd w:val="clear" w:color="auto" w:fill="00188F"/>
        <w:tabs>
          <w:tab w:val="clear" w:pos="360"/>
        </w:tabs>
        <w:spacing w:after="0"/>
        <w:ind w:right="7920" w:firstLine="360"/>
        <w:rPr>
          <w:rFonts w:asciiTheme="majorHAnsi" w:hAnsiTheme="majorHAnsi"/>
          <w:color w:val="FFFFFF" w:themeColor="background1"/>
          <w:szCs w:val="18"/>
          <w:lang w:eastAsia="ja-JP"/>
        </w:rPr>
      </w:pPr>
    </w:p>
    <w:p w:rsidR="00E24E16" w:rsidRDefault="00E24E16">
      <w:pPr>
        <w:pStyle w:val="PURBody"/>
        <w:shd w:val="clear" w:color="auto" w:fill="00188F"/>
        <w:tabs>
          <w:tab w:val="clear" w:pos="360"/>
        </w:tabs>
        <w:spacing w:after="0"/>
        <w:ind w:right="7920" w:firstLine="360"/>
        <w:rPr>
          <w:rFonts w:asciiTheme="majorHAnsi" w:hAnsiTheme="majorHAnsi"/>
          <w:color w:val="FFFFFF" w:themeColor="background1"/>
          <w:szCs w:val="18"/>
          <w:lang w:eastAsia="ja-JP"/>
        </w:rPr>
      </w:pPr>
    </w:p>
    <w:p w:rsidR="00E24E16" w:rsidRDefault="00E24E16">
      <w:pPr>
        <w:pStyle w:val="PURBody"/>
        <w:shd w:val="clear" w:color="auto" w:fill="0072C6"/>
        <w:tabs>
          <w:tab w:val="clear" w:pos="360"/>
        </w:tabs>
        <w:ind w:right="1800" w:firstLine="360"/>
        <w:rPr>
          <w:sz w:val="72"/>
          <w:szCs w:val="72"/>
          <w:lang w:eastAsia="ja-JP"/>
        </w:rPr>
      </w:pPr>
    </w:p>
    <w:p w:rsidR="00E24E16" w:rsidRDefault="00E24E16">
      <w:pPr>
        <w:pStyle w:val="PURBody"/>
        <w:shd w:val="clear" w:color="auto" w:fill="0072C6"/>
        <w:tabs>
          <w:tab w:val="clear" w:pos="360"/>
          <w:tab w:val="left" w:pos="180"/>
        </w:tabs>
        <w:ind w:right="1800" w:firstLine="360"/>
        <w:rPr>
          <w:rFonts w:asciiTheme="majorHAnsi" w:hAnsiTheme="majorHAnsi"/>
          <w:color w:val="FFFFFF" w:themeColor="background1"/>
          <w:sz w:val="72"/>
          <w:szCs w:val="72"/>
          <w:lang w:eastAsia="ja-JP"/>
        </w:rPr>
      </w:pPr>
    </w:p>
    <w:p w:rsidR="00E24E16" w:rsidRDefault="00A425B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lang w:eastAsia="ja-JP"/>
        </w:rPr>
      </w:pPr>
      <w:r>
        <w:rPr>
          <w:rFonts w:asciiTheme="majorHAnsi" w:hAnsiTheme="majorHAnsi"/>
          <w:color w:val="FFFFFF" w:themeColor="background1"/>
          <w:sz w:val="96"/>
          <w:szCs w:val="96"/>
          <w:lang w:eastAsia="ja-JP"/>
        </w:rPr>
        <w:t>製品</w:t>
      </w:r>
      <w:r w:rsidR="00433AA9">
        <w:rPr>
          <w:rFonts w:asciiTheme="majorHAnsi" w:hAnsiTheme="majorHAnsi" w:hint="eastAsia"/>
          <w:color w:val="FFFFFF" w:themeColor="background1"/>
          <w:sz w:val="96"/>
          <w:szCs w:val="96"/>
          <w:lang w:eastAsia="ja-JP"/>
        </w:rPr>
        <w:t>条項</w:t>
      </w:r>
    </w:p>
    <w:p w:rsidR="00E24E16" w:rsidRDefault="00A425B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lang w:eastAsia="ja-JP"/>
        </w:rPr>
      </w:pPr>
      <w:r>
        <w:rPr>
          <w:rFonts w:asciiTheme="majorHAnsi" w:hAnsiTheme="majorHAnsi"/>
          <w:color w:val="FFFFFF" w:themeColor="background1"/>
          <w:sz w:val="96"/>
          <w:szCs w:val="96"/>
          <w:lang w:eastAsia="ja-JP"/>
        </w:rPr>
        <w:t xml:space="preserve">2015 </w:t>
      </w:r>
      <w:r>
        <w:rPr>
          <w:rFonts w:asciiTheme="majorHAnsi" w:hAnsiTheme="majorHAnsi"/>
          <w:color w:val="FFFFFF" w:themeColor="background1"/>
          <w:sz w:val="96"/>
          <w:szCs w:val="96"/>
          <w:lang w:eastAsia="ja-JP"/>
        </w:rPr>
        <w:t>年</w:t>
      </w:r>
      <w:r>
        <w:rPr>
          <w:rFonts w:asciiTheme="majorHAnsi" w:hAnsiTheme="majorHAnsi"/>
          <w:color w:val="FFFFFF" w:themeColor="background1"/>
          <w:sz w:val="96"/>
          <w:szCs w:val="96"/>
          <w:lang w:eastAsia="ja-JP"/>
        </w:rPr>
        <w:t xml:space="preserve"> 7 </w:t>
      </w:r>
      <w:r>
        <w:rPr>
          <w:rFonts w:asciiTheme="majorHAnsi" w:hAnsiTheme="majorHAnsi"/>
          <w:color w:val="FFFFFF" w:themeColor="background1"/>
          <w:sz w:val="96"/>
          <w:szCs w:val="96"/>
          <w:lang w:eastAsia="ja-JP"/>
        </w:rPr>
        <w:t>月</w:t>
      </w:r>
      <w:r>
        <w:rPr>
          <w:rFonts w:asciiTheme="majorHAnsi" w:hAnsiTheme="majorHAnsi"/>
          <w:color w:val="FFFFFF" w:themeColor="background1"/>
          <w:sz w:val="96"/>
          <w:szCs w:val="96"/>
          <w:lang w:eastAsia="ja-JP"/>
        </w:rPr>
        <w:t xml:space="preserve"> 1 </w:t>
      </w:r>
      <w:r>
        <w:rPr>
          <w:rFonts w:asciiTheme="majorHAnsi" w:hAnsiTheme="majorHAnsi"/>
          <w:color w:val="FFFFFF" w:themeColor="background1"/>
          <w:sz w:val="96"/>
          <w:szCs w:val="96"/>
          <w:lang w:eastAsia="ja-JP"/>
        </w:rPr>
        <w:t>日</w:t>
      </w:r>
    </w:p>
    <w:p w:rsidR="00E24E16" w:rsidRDefault="00E24E1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lang w:eastAsia="ja-JP"/>
        </w:rPr>
      </w:pPr>
    </w:p>
    <w:p w:rsidR="00E24E16" w:rsidRDefault="00A425B2">
      <w:pPr>
        <w:rPr>
          <w:lang w:eastAsia="ja-JP"/>
        </w:rPr>
      </w:pPr>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Pr>
          <w:lang w:eastAsia="ja-JP"/>
        </w:rPr>
        <w:br w:type="page"/>
      </w:r>
    </w:p>
    <w:p w:rsidR="00E24E16" w:rsidRDefault="00E24E16">
      <w:pPr>
        <w:rPr>
          <w:lang w:eastAsia="ja-JP"/>
        </w:rPr>
        <w:sectPr w:rsidR="00E24E16">
          <w:type w:val="continuous"/>
          <w:pgSz w:w="12240" w:h="15840" w:code="1"/>
          <w:pgMar w:top="1170" w:right="720" w:bottom="720" w:left="720" w:header="432" w:footer="288" w:gutter="0"/>
          <w:cols w:space="360"/>
        </w:sectPr>
      </w:pPr>
    </w:p>
    <w:p w:rsidR="00E24E16" w:rsidRDefault="00A425B2">
      <w:pPr>
        <w:pStyle w:val="ProductList-SectionHeading"/>
        <w:pageBreakBefore/>
        <w:rPr>
          <w:lang w:eastAsia="ja-JP"/>
        </w:rPr>
      </w:pPr>
      <w:bookmarkStart w:id="0" w:name="_Sec842"/>
      <w:r>
        <w:rPr>
          <w:lang w:eastAsia="ja-JP"/>
        </w:rPr>
        <w:lastRenderedPageBreak/>
        <w:t>目次</w:t>
      </w:r>
    </w:p>
    <w:p w:rsidR="00E24E16" w:rsidRDefault="00E24E16">
      <w:pPr>
        <w:pStyle w:val="ProductList-Body"/>
        <w:rPr>
          <w:lang w:eastAsia="ja-JP"/>
        </w:rPr>
      </w:pPr>
    </w:p>
    <w:p w:rsidR="00E24E16" w:rsidRDefault="00E24E16">
      <w:pPr>
        <w:rPr>
          <w:lang w:eastAsia="ja-JP"/>
        </w:rPr>
        <w:sectPr w:rsidR="00E24E16">
          <w:headerReference w:type="default" r:id="rId10"/>
          <w:footerReference w:type="default" r:id="rId11"/>
          <w:type w:val="continuous"/>
          <w:pgSz w:w="12240" w:h="15840" w:code="1"/>
          <w:pgMar w:top="1170" w:right="720" w:bottom="1620" w:left="720" w:header="432" w:footer="288" w:gutter="0"/>
          <w:cols w:space="360"/>
        </w:sectPr>
      </w:pPr>
    </w:p>
    <w:p w:rsidR="002F3BDF" w:rsidRDefault="00A425B2">
      <w:pPr>
        <w:pStyle w:val="TOC1"/>
        <w:rPr>
          <w:rFonts w:eastAsiaTheme="minorEastAsia"/>
          <w:b w:val="0"/>
          <w:caps w:val="0"/>
          <w:noProof/>
          <w:sz w:val="22"/>
          <w:szCs w:val="22"/>
          <w:lang w:eastAsia="ja-JP"/>
        </w:rPr>
      </w:pPr>
      <w:r>
        <w:lastRenderedPageBreak/>
        <w:fldChar w:fldCharType="begin"/>
      </w:r>
      <w:r>
        <w:rPr>
          <w:lang w:eastAsia="ja-JP"/>
        </w:rPr>
        <w:instrText xml:space="preserve"> TOC \h \f \l 1-3 </w:instrText>
      </w:r>
      <w:r>
        <w:fldChar w:fldCharType="separate"/>
      </w:r>
      <w:hyperlink w:anchor="_Toc423558479" w:history="1">
        <w:r w:rsidR="002F3BDF" w:rsidRPr="006317A2">
          <w:rPr>
            <w:rStyle w:val="Hyperlink"/>
            <w:rFonts w:hint="eastAsia"/>
            <w:noProof/>
            <w:lang w:eastAsia="ja-JP"/>
          </w:rPr>
          <w:t>はじめに</w:t>
        </w:r>
        <w:r w:rsidR="002F3BDF">
          <w:rPr>
            <w:noProof/>
          </w:rPr>
          <w:tab/>
        </w:r>
        <w:r w:rsidR="002F3BDF">
          <w:rPr>
            <w:noProof/>
          </w:rPr>
          <w:fldChar w:fldCharType="begin"/>
        </w:r>
        <w:r w:rsidR="002F3BDF">
          <w:rPr>
            <w:noProof/>
          </w:rPr>
          <w:instrText xml:space="preserve"> PAGEREF _Toc423558479 \h </w:instrText>
        </w:r>
        <w:r w:rsidR="002F3BDF">
          <w:rPr>
            <w:noProof/>
          </w:rPr>
        </w:r>
        <w:r w:rsidR="002F3BDF">
          <w:rPr>
            <w:noProof/>
          </w:rPr>
          <w:fldChar w:fldCharType="separate"/>
        </w:r>
        <w:r w:rsidR="002F3BDF">
          <w:rPr>
            <w:noProof/>
          </w:rPr>
          <w:t>4</w:t>
        </w:r>
        <w:r w:rsidR="002F3BDF">
          <w:rPr>
            <w:noProof/>
          </w:rPr>
          <w:fldChar w:fldCharType="end"/>
        </w:r>
      </w:hyperlink>
    </w:p>
    <w:p w:rsidR="002F3BDF" w:rsidRDefault="0042753E">
      <w:pPr>
        <w:pStyle w:val="TOC2"/>
        <w:rPr>
          <w:rFonts w:eastAsiaTheme="minorEastAsia"/>
          <w:smallCaps w:val="0"/>
          <w:sz w:val="22"/>
          <w:lang w:eastAsia="ja-JP"/>
        </w:rPr>
      </w:pPr>
      <w:hyperlink w:anchor="_Toc423558480" w:history="1">
        <w:r w:rsidR="002F3BDF" w:rsidRPr="006317A2">
          <w:rPr>
            <w:rStyle w:val="Hyperlink"/>
            <w:rFonts w:hint="eastAsia"/>
            <w:lang w:eastAsia="ja-JP"/>
          </w:rPr>
          <w:t>本書について</w:t>
        </w:r>
        <w:r w:rsidR="002F3BDF">
          <w:tab/>
        </w:r>
        <w:r w:rsidR="002F3BDF">
          <w:fldChar w:fldCharType="begin"/>
        </w:r>
        <w:r w:rsidR="002F3BDF">
          <w:instrText xml:space="preserve"> PAGEREF _Toc423558480 \h </w:instrText>
        </w:r>
        <w:r w:rsidR="002F3BDF">
          <w:fldChar w:fldCharType="separate"/>
        </w:r>
        <w:r w:rsidR="002F3BDF">
          <w:t>4</w:t>
        </w:r>
        <w:r w:rsidR="002F3BDF">
          <w:fldChar w:fldCharType="end"/>
        </w:r>
      </w:hyperlink>
    </w:p>
    <w:p w:rsidR="002F3BDF" w:rsidRDefault="0042753E">
      <w:pPr>
        <w:pStyle w:val="TOC2"/>
        <w:rPr>
          <w:rFonts w:eastAsiaTheme="minorEastAsia"/>
          <w:smallCaps w:val="0"/>
          <w:sz w:val="22"/>
          <w:lang w:eastAsia="ja-JP"/>
        </w:rPr>
      </w:pPr>
      <w:hyperlink w:anchor="_Toc423558481" w:history="1">
        <w:r w:rsidR="002F3BDF" w:rsidRPr="006317A2">
          <w:rPr>
            <w:rStyle w:val="Hyperlink"/>
            <w:rFonts w:hint="eastAsia"/>
            <w:lang w:eastAsia="ja-JP"/>
          </w:rPr>
          <w:t>本書の構成</w:t>
        </w:r>
        <w:r w:rsidR="002F3BDF">
          <w:tab/>
        </w:r>
        <w:r w:rsidR="002F3BDF">
          <w:fldChar w:fldCharType="begin"/>
        </w:r>
        <w:r w:rsidR="002F3BDF">
          <w:instrText xml:space="preserve"> PAGEREF _Toc423558481 \h </w:instrText>
        </w:r>
        <w:r w:rsidR="002F3BDF">
          <w:fldChar w:fldCharType="separate"/>
        </w:r>
        <w:r w:rsidR="002F3BDF">
          <w:t>4</w:t>
        </w:r>
        <w:r w:rsidR="002F3BDF">
          <w:fldChar w:fldCharType="end"/>
        </w:r>
      </w:hyperlink>
    </w:p>
    <w:p w:rsidR="002F3BDF" w:rsidRDefault="0042753E">
      <w:pPr>
        <w:pStyle w:val="TOC2"/>
        <w:rPr>
          <w:rFonts w:eastAsiaTheme="minorEastAsia"/>
          <w:smallCaps w:val="0"/>
          <w:sz w:val="22"/>
          <w:lang w:eastAsia="ja-JP"/>
        </w:rPr>
      </w:pPr>
      <w:hyperlink w:anchor="_Toc423558482" w:history="1">
        <w:r w:rsidR="0033196B">
          <w:rPr>
            <w:rStyle w:val="Hyperlink"/>
            <w:rFonts w:hint="eastAsia"/>
            <w:lang w:eastAsia="ja-JP"/>
          </w:rPr>
          <w:t>製品項目</w:t>
        </w:r>
        <w:r w:rsidR="002F3BDF" w:rsidRPr="006317A2">
          <w:rPr>
            <w:rStyle w:val="Hyperlink"/>
            <w:rFonts w:hint="eastAsia"/>
            <w:lang w:eastAsia="ja-JP"/>
          </w:rPr>
          <w:t>の参照方法</w:t>
        </w:r>
        <w:r w:rsidR="002F3BDF">
          <w:tab/>
        </w:r>
        <w:r w:rsidR="002F3BDF">
          <w:fldChar w:fldCharType="begin"/>
        </w:r>
        <w:r w:rsidR="002F3BDF">
          <w:instrText xml:space="preserve"> PAGEREF _Toc423558482 \h </w:instrText>
        </w:r>
        <w:r w:rsidR="002F3BDF">
          <w:fldChar w:fldCharType="separate"/>
        </w:r>
        <w:r w:rsidR="002F3BDF">
          <w:t>4</w:t>
        </w:r>
        <w:r w:rsidR="002F3BDF">
          <w:fldChar w:fldCharType="end"/>
        </w:r>
      </w:hyperlink>
    </w:p>
    <w:p w:rsidR="002F3BDF" w:rsidRDefault="0042753E">
      <w:pPr>
        <w:pStyle w:val="TOC2"/>
        <w:rPr>
          <w:rFonts w:eastAsiaTheme="minorEastAsia"/>
          <w:smallCaps w:val="0"/>
          <w:sz w:val="22"/>
          <w:lang w:eastAsia="ja-JP"/>
        </w:rPr>
      </w:pPr>
      <w:hyperlink w:anchor="_Toc423558483" w:history="1">
        <w:r w:rsidR="002F3BDF" w:rsidRPr="006317A2">
          <w:rPr>
            <w:rStyle w:val="Hyperlink"/>
            <w:rFonts w:hint="eastAsia"/>
            <w:lang w:eastAsia="ja-JP"/>
          </w:rPr>
          <w:t>本書の説明および変更事項の概要</w:t>
        </w:r>
        <w:r w:rsidR="002F3BDF">
          <w:tab/>
        </w:r>
        <w:r w:rsidR="002F3BDF">
          <w:fldChar w:fldCharType="begin"/>
        </w:r>
        <w:r w:rsidR="002F3BDF">
          <w:instrText xml:space="preserve"> PAGEREF _Toc423558483 \h </w:instrText>
        </w:r>
        <w:r w:rsidR="002F3BDF">
          <w:fldChar w:fldCharType="separate"/>
        </w:r>
        <w:r w:rsidR="002F3BDF">
          <w:t>5</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484" w:history="1">
        <w:r w:rsidR="002F3BDF" w:rsidRPr="006317A2">
          <w:rPr>
            <w:rStyle w:val="Hyperlink"/>
            <w:rFonts w:hint="eastAsia"/>
            <w:noProof/>
            <w:lang w:eastAsia="ja-JP"/>
          </w:rPr>
          <w:t>使用条件</w:t>
        </w:r>
        <w:r w:rsidR="002F3BDF">
          <w:rPr>
            <w:noProof/>
          </w:rPr>
          <w:tab/>
        </w:r>
        <w:r w:rsidR="002F3BDF">
          <w:rPr>
            <w:noProof/>
          </w:rPr>
          <w:fldChar w:fldCharType="begin"/>
        </w:r>
        <w:r w:rsidR="002F3BDF">
          <w:rPr>
            <w:noProof/>
          </w:rPr>
          <w:instrText xml:space="preserve"> PAGEREF _Toc423558484 \h </w:instrText>
        </w:r>
        <w:r w:rsidR="002F3BDF">
          <w:rPr>
            <w:noProof/>
          </w:rPr>
        </w:r>
        <w:r w:rsidR="002F3BDF">
          <w:rPr>
            <w:noProof/>
          </w:rPr>
          <w:fldChar w:fldCharType="separate"/>
        </w:r>
        <w:r w:rsidR="002F3BDF">
          <w:rPr>
            <w:noProof/>
          </w:rPr>
          <w:t>7</w:t>
        </w:r>
        <w:r w:rsidR="002F3BDF">
          <w:rPr>
            <w:noProof/>
          </w:rPr>
          <w:fldChar w:fldCharType="end"/>
        </w:r>
      </w:hyperlink>
    </w:p>
    <w:p w:rsidR="002F3BDF" w:rsidRDefault="0042753E">
      <w:pPr>
        <w:pStyle w:val="TOC2"/>
        <w:rPr>
          <w:rFonts w:eastAsiaTheme="minorEastAsia"/>
          <w:smallCaps w:val="0"/>
          <w:sz w:val="22"/>
          <w:lang w:eastAsia="ja-JP"/>
        </w:rPr>
      </w:pPr>
      <w:hyperlink w:anchor="_Toc423558485" w:history="1">
        <w:r w:rsidR="002F3BDF" w:rsidRPr="006317A2">
          <w:rPr>
            <w:rStyle w:val="Hyperlink"/>
            <w:rFonts w:hint="eastAsia"/>
            <w:lang w:eastAsia="ja-JP"/>
          </w:rPr>
          <w:t>共通の使用条件</w:t>
        </w:r>
        <w:r w:rsidR="002F3BDF">
          <w:tab/>
        </w:r>
        <w:r w:rsidR="002F3BDF">
          <w:fldChar w:fldCharType="begin"/>
        </w:r>
        <w:r w:rsidR="002F3BDF">
          <w:instrText xml:space="preserve"> PAGEREF _Toc423558485 \h </w:instrText>
        </w:r>
        <w:r w:rsidR="002F3BDF">
          <w:fldChar w:fldCharType="separate"/>
        </w:r>
        <w:r w:rsidR="002F3BDF">
          <w:t>7</w:t>
        </w:r>
        <w:r w:rsidR="002F3BDF">
          <w:fldChar w:fldCharType="end"/>
        </w:r>
      </w:hyperlink>
    </w:p>
    <w:p w:rsidR="002F3BDF" w:rsidRDefault="0042753E">
      <w:pPr>
        <w:pStyle w:val="TOC2"/>
        <w:rPr>
          <w:rFonts w:eastAsiaTheme="minorEastAsia"/>
          <w:smallCaps w:val="0"/>
          <w:sz w:val="22"/>
          <w:lang w:eastAsia="ja-JP"/>
        </w:rPr>
      </w:pPr>
      <w:hyperlink w:anchor="_Toc423558486" w:history="1">
        <w:r w:rsidR="002F3BDF">
          <w:rPr>
            <w:rStyle w:val="Hyperlink"/>
            <w:rFonts w:hint="eastAsia"/>
            <w:lang w:eastAsia="ja-JP"/>
          </w:rPr>
          <w:t>ライセンス</w:t>
        </w:r>
        <w:r w:rsidR="002F3BDF">
          <w:rPr>
            <w:rStyle w:val="Hyperlink"/>
            <w:rFonts w:hint="eastAsia"/>
            <w:lang w:eastAsia="ja-JP"/>
          </w:rPr>
          <w:t xml:space="preserve"> </w:t>
        </w:r>
        <w:r w:rsidR="002F3BDF">
          <w:rPr>
            <w:rStyle w:val="Hyperlink"/>
            <w:rFonts w:hint="eastAsia"/>
            <w:lang w:eastAsia="ja-JP"/>
          </w:rPr>
          <w:t>モデル条項</w:t>
        </w:r>
        <w:r w:rsidR="002F3BDF">
          <w:tab/>
        </w:r>
        <w:r w:rsidR="002F3BDF">
          <w:fldChar w:fldCharType="begin"/>
        </w:r>
        <w:r w:rsidR="002F3BDF">
          <w:instrText xml:space="preserve"> PAGEREF _Toc423558486 \h </w:instrText>
        </w:r>
        <w:r w:rsidR="002F3BDF">
          <w:fldChar w:fldCharType="separate"/>
        </w:r>
        <w:r w:rsidR="002F3BDF">
          <w:t>10</w:t>
        </w:r>
        <w:r w:rsidR="002F3BDF">
          <w:fldChar w:fldCharType="end"/>
        </w:r>
      </w:hyperlink>
    </w:p>
    <w:p w:rsidR="002F3BDF" w:rsidRDefault="0042753E">
      <w:pPr>
        <w:pStyle w:val="TOC3"/>
        <w:rPr>
          <w:rFonts w:eastAsiaTheme="minorEastAsia"/>
          <w:smallCaps w:val="0"/>
          <w:sz w:val="22"/>
          <w:lang w:eastAsia="ja-JP"/>
        </w:rPr>
      </w:pPr>
      <w:hyperlink w:anchor="_Toc423558487" w:history="1">
        <w:r w:rsidR="002F3BDF" w:rsidRPr="006317A2">
          <w:rPr>
            <w:rStyle w:val="Hyperlink"/>
            <w:rFonts w:hint="eastAsia"/>
            <w:lang w:eastAsia="ja-JP"/>
          </w:rPr>
          <w:t>デスクトップ</w:t>
        </w:r>
        <w:r w:rsidR="002F3BDF" w:rsidRPr="006317A2">
          <w:rPr>
            <w:rStyle w:val="Hyperlink"/>
            <w:lang w:eastAsia="ja-JP"/>
          </w:rPr>
          <w:t xml:space="preserve"> </w:t>
        </w:r>
        <w:r w:rsidR="002F3BDF" w:rsidRPr="006317A2">
          <w:rPr>
            <w:rStyle w:val="Hyperlink"/>
            <w:rFonts w:hint="eastAsia"/>
            <w:lang w:eastAsia="ja-JP"/>
          </w:rPr>
          <w:t>アプリケーション</w:t>
        </w:r>
        <w:r w:rsidR="002F3BDF">
          <w:tab/>
        </w:r>
        <w:r w:rsidR="002F3BDF">
          <w:fldChar w:fldCharType="begin"/>
        </w:r>
        <w:r w:rsidR="002F3BDF">
          <w:instrText xml:space="preserve"> PAGEREF _Toc423558487 \h </w:instrText>
        </w:r>
        <w:r w:rsidR="002F3BDF">
          <w:fldChar w:fldCharType="separate"/>
        </w:r>
        <w:r w:rsidR="002F3BDF">
          <w:t>10</w:t>
        </w:r>
        <w:r w:rsidR="002F3BDF">
          <w:fldChar w:fldCharType="end"/>
        </w:r>
      </w:hyperlink>
    </w:p>
    <w:p w:rsidR="002F3BDF" w:rsidRDefault="0042753E">
      <w:pPr>
        <w:pStyle w:val="TOC3"/>
        <w:rPr>
          <w:rFonts w:eastAsiaTheme="minorEastAsia"/>
          <w:smallCaps w:val="0"/>
          <w:sz w:val="22"/>
          <w:lang w:eastAsia="ja-JP"/>
        </w:rPr>
      </w:pPr>
      <w:hyperlink w:anchor="_Toc423558488" w:history="1">
        <w:r w:rsidR="002F3BDF" w:rsidRPr="006317A2">
          <w:rPr>
            <w:rStyle w:val="Hyperlink"/>
            <w:rFonts w:hint="eastAsia"/>
            <w:lang w:eastAsia="ja-JP"/>
          </w:rPr>
          <w:t>デスクトップ</w:t>
        </w:r>
        <w:r w:rsidR="002F3BDF" w:rsidRPr="006317A2">
          <w:rPr>
            <w:rStyle w:val="Hyperlink"/>
            <w:lang w:eastAsia="ja-JP"/>
          </w:rPr>
          <w:t xml:space="preserve"> </w:t>
        </w:r>
        <w:r w:rsidR="002F3BDF" w:rsidRPr="006317A2">
          <w:rPr>
            <w:rStyle w:val="Hyperlink"/>
            <w:rFonts w:hint="eastAsia"/>
            <w:lang w:eastAsia="ja-JP"/>
          </w:rPr>
          <w:t>オペレーティング</w:t>
        </w:r>
        <w:r w:rsidR="002F3BDF" w:rsidRPr="006317A2">
          <w:rPr>
            <w:rStyle w:val="Hyperlink"/>
            <w:lang w:eastAsia="ja-JP"/>
          </w:rPr>
          <w:t xml:space="preserve"> </w:t>
        </w:r>
        <w:r w:rsidR="002F3BDF" w:rsidRPr="006317A2">
          <w:rPr>
            <w:rStyle w:val="Hyperlink"/>
            <w:rFonts w:hint="eastAsia"/>
            <w:lang w:eastAsia="ja-JP"/>
          </w:rPr>
          <w:t>システム</w:t>
        </w:r>
        <w:r w:rsidR="002F3BDF">
          <w:tab/>
        </w:r>
        <w:r w:rsidR="002F3BDF">
          <w:fldChar w:fldCharType="begin"/>
        </w:r>
        <w:r w:rsidR="002F3BDF">
          <w:instrText xml:space="preserve"> PAGEREF _Toc423558488 \h </w:instrText>
        </w:r>
        <w:r w:rsidR="002F3BDF">
          <w:fldChar w:fldCharType="separate"/>
        </w:r>
        <w:r w:rsidR="002F3BDF">
          <w:t>10</w:t>
        </w:r>
        <w:r w:rsidR="002F3BDF">
          <w:fldChar w:fldCharType="end"/>
        </w:r>
      </w:hyperlink>
    </w:p>
    <w:p w:rsidR="002F3BDF" w:rsidRDefault="0042753E">
      <w:pPr>
        <w:pStyle w:val="TOC3"/>
        <w:rPr>
          <w:rFonts w:eastAsiaTheme="minorEastAsia"/>
          <w:smallCaps w:val="0"/>
          <w:sz w:val="22"/>
          <w:lang w:eastAsia="ja-JP"/>
        </w:rPr>
      </w:pPr>
      <w:hyperlink w:anchor="_Toc423558489" w:history="1">
        <w:r w:rsidR="002F3BDF" w:rsidRPr="006317A2">
          <w:rPr>
            <w:rStyle w:val="Hyperlink"/>
            <w:rFonts w:hint="eastAsia"/>
            <w:lang w:eastAsia="ja-JP"/>
          </w:rPr>
          <w:t>プロセッサ</w:t>
        </w:r>
        <w:r w:rsidR="002F3BDF" w:rsidRPr="006317A2">
          <w:rPr>
            <w:rStyle w:val="Hyperlink"/>
            <w:lang w:eastAsia="ja-JP"/>
          </w:rPr>
          <w:t>/CAL</w:t>
        </w:r>
        <w:r w:rsidR="002F3BDF">
          <w:tab/>
        </w:r>
        <w:r w:rsidR="002F3BDF">
          <w:fldChar w:fldCharType="begin"/>
        </w:r>
        <w:r w:rsidR="002F3BDF">
          <w:instrText xml:space="preserve"> PAGEREF _Toc423558489 \h </w:instrText>
        </w:r>
        <w:r w:rsidR="002F3BDF">
          <w:fldChar w:fldCharType="separate"/>
        </w:r>
        <w:r w:rsidR="002F3BDF">
          <w:t>10</w:t>
        </w:r>
        <w:r w:rsidR="002F3BDF">
          <w:fldChar w:fldCharType="end"/>
        </w:r>
      </w:hyperlink>
    </w:p>
    <w:p w:rsidR="002F3BDF" w:rsidRDefault="0042753E">
      <w:pPr>
        <w:pStyle w:val="TOC3"/>
        <w:rPr>
          <w:rFonts w:eastAsiaTheme="minorEastAsia"/>
          <w:smallCaps w:val="0"/>
          <w:sz w:val="22"/>
          <w:lang w:eastAsia="ja-JP"/>
        </w:rPr>
      </w:pPr>
      <w:hyperlink w:anchor="_Toc423558490" w:history="1">
        <w:r w:rsidR="002F3BDF" w:rsidRPr="006317A2">
          <w:rPr>
            <w:rStyle w:val="Hyperlink"/>
            <w:rFonts w:hint="eastAsia"/>
            <w:lang w:eastAsia="ja-JP"/>
          </w:rPr>
          <w:t>サーバー</w:t>
        </w:r>
        <w:r w:rsidR="002F3BDF" w:rsidRPr="006317A2">
          <w:rPr>
            <w:rStyle w:val="Hyperlink"/>
            <w:lang w:eastAsia="ja-JP"/>
          </w:rPr>
          <w:t>/CAL</w:t>
        </w:r>
        <w:r w:rsidR="002F3BDF">
          <w:tab/>
        </w:r>
        <w:r w:rsidR="002F3BDF">
          <w:fldChar w:fldCharType="begin"/>
        </w:r>
        <w:r w:rsidR="002F3BDF">
          <w:instrText xml:space="preserve"> PAGEREF _Toc423558490 \h </w:instrText>
        </w:r>
        <w:r w:rsidR="002F3BDF">
          <w:fldChar w:fldCharType="separate"/>
        </w:r>
        <w:r w:rsidR="002F3BDF">
          <w:t>11</w:t>
        </w:r>
        <w:r w:rsidR="002F3BDF">
          <w:fldChar w:fldCharType="end"/>
        </w:r>
      </w:hyperlink>
    </w:p>
    <w:p w:rsidR="002F3BDF" w:rsidRDefault="0042753E">
      <w:pPr>
        <w:pStyle w:val="TOC3"/>
        <w:rPr>
          <w:rFonts w:eastAsiaTheme="minorEastAsia"/>
          <w:smallCaps w:val="0"/>
          <w:sz w:val="22"/>
          <w:lang w:eastAsia="ja-JP"/>
        </w:rPr>
      </w:pPr>
      <w:hyperlink w:anchor="_Toc423558491" w:history="1">
        <w:r w:rsidR="002F3BDF" w:rsidRPr="006317A2">
          <w:rPr>
            <w:rStyle w:val="Hyperlink"/>
            <w:rFonts w:hint="eastAsia"/>
            <w:lang w:eastAsia="ja-JP"/>
          </w:rPr>
          <w:t>コアごと</w:t>
        </w:r>
        <w:r w:rsidR="002F3BDF">
          <w:tab/>
        </w:r>
        <w:r w:rsidR="002F3BDF">
          <w:fldChar w:fldCharType="begin"/>
        </w:r>
        <w:r w:rsidR="002F3BDF">
          <w:instrText xml:space="preserve"> PAGEREF _Toc423558491 \h </w:instrText>
        </w:r>
        <w:r w:rsidR="002F3BDF">
          <w:fldChar w:fldCharType="separate"/>
        </w:r>
        <w:r w:rsidR="002F3BDF">
          <w:t>11</w:t>
        </w:r>
        <w:r w:rsidR="002F3BDF">
          <w:fldChar w:fldCharType="end"/>
        </w:r>
      </w:hyperlink>
    </w:p>
    <w:p w:rsidR="002F3BDF" w:rsidRDefault="0042753E">
      <w:pPr>
        <w:pStyle w:val="TOC3"/>
        <w:rPr>
          <w:rFonts w:eastAsiaTheme="minorEastAsia"/>
          <w:smallCaps w:val="0"/>
          <w:sz w:val="22"/>
          <w:lang w:eastAsia="ja-JP"/>
        </w:rPr>
      </w:pPr>
      <w:hyperlink w:anchor="_Toc423558492" w:history="1">
        <w:r w:rsidR="002F3BDF" w:rsidRPr="006317A2">
          <w:rPr>
            <w:rStyle w:val="Hyperlink"/>
            <w:rFonts w:hint="eastAsia"/>
            <w:lang w:eastAsia="ja-JP"/>
          </w:rPr>
          <w:t>管理サーバー</w:t>
        </w:r>
        <w:r w:rsidR="002F3BDF">
          <w:tab/>
        </w:r>
        <w:r w:rsidR="002F3BDF">
          <w:fldChar w:fldCharType="begin"/>
        </w:r>
        <w:r w:rsidR="002F3BDF">
          <w:instrText xml:space="preserve"> PAGEREF _Toc423558492 \h </w:instrText>
        </w:r>
        <w:r w:rsidR="002F3BDF">
          <w:fldChar w:fldCharType="separate"/>
        </w:r>
        <w:r w:rsidR="002F3BDF">
          <w:t>11</w:t>
        </w:r>
        <w:r w:rsidR="002F3BDF">
          <w:fldChar w:fldCharType="end"/>
        </w:r>
      </w:hyperlink>
    </w:p>
    <w:p w:rsidR="002F3BDF" w:rsidRDefault="0042753E">
      <w:pPr>
        <w:pStyle w:val="TOC3"/>
        <w:rPr>
          <w:rFonts w:eastAsiaTheme="minorEastAsia"/>
          <w:smallCaps w:val="0"/>
          <w:sz w:val="22"/>
          <w:lang w:eastAsia="ja-JP"/>
        </w:rPr>
      </w:pPr>
      <w:hyperlink w:anchor="_Toc423558493" w:history="1">
        <w:r w:rsidR="002F3BDF" w:rsidRPr="006317A2">
          <w:rPr>
            <w:rStyle w:val="Hyperlink"/>
            <w:rFonts w:hint="eastAsia"/>
            <w:lang w:eastAsia="ja-JP"/>
          </w:rPr>
          <w:t>特殊なサーバー</w:t>
        </w:r>
        <w:r w:rsidR="002F3BDF">
          <w:tab/>
        </w:r>
        <w:r w:rsidR="002F3BDF">
          <w:fldChar w:fldCharType="begin"/>
        </w:r>
        <w:r w:rsidR="002F3BDF">
          <w:instrText xml:space="preserve"> PAGEREF _Toc423558493 \h </w:instrText>
        </w:r>
        <w:r w:rsidR="002F3BDF">
          <w:fldChar w:fldCharType="separate"/>
        </w:r>
        <w:r w:rsidR="002F3BDF">
          <w:t>12</w:t>
        </w:r>
        <w:r w:rsidR="002F3BDF">
          <w:fldChar w:fldCharType="end"/>
        </w:r>
      </w:hyperlink>
    </w:p>
    <w:p w:rsidR="002F3BDF" w:rsidRDefault="0042753E">
      <w:pPr>
        <w:pStyle w:val="TOC3"/>
        <w:rPr>
          <w:rFonts w:eastAsiaTheme="minorEastAsia"/>
          <w:smallCaps w:val="0"/>
          <w:sz w:val="22"/>
          <w:lang w:eastAsia="ja-JP"/>
        </w:rPr>
      </w:pPr>
      <w:hyperlink w:anchor="_Toc423558494" w:history="1">
        <w:r w:rsidR="002F3BDF" w:rsidRPr="006317A2">
          <w:rPr>
            <w:rStyle w:val="Hyperlink"/>
            <w:rFonts w:hint="eastAsia"/>
            <w:lang w:eastAsia="ja-JP"/>
          </w:rPr>
          <w:t>開発ツール</w:t>
        </w:r>
        <w:r w:rsidR="002F3BDF">
          <w:tab/>
        </w:r>
        <w:r w:rsidR="002F3BDF">
          <w:fldChar w:fldCharType="begin"/>
        </w:r>
        <w:r w:rsidR="002F3BDF">
          <w:instrText xml:space="preserve"> PAGEREF _Toc423558494 \h </w:instrText>
        </w:r>
        <w:r w:rsidR="002F3BDF">
          <w:fldChar w:fldCharType="separate"/>
        </w:r>
        <w:r w:rsidR="002F3BDF">
          <w:t>12</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495" w:history="1">
        <w:r w:rsidR="002F3BDF" w:rsidRPr="006317A2">
          <w:rPr>
            <w:rStyle w:val="Hyperlink"/>
            <w:rFonts w:hint="eastAsia"/>
            <w:noProof/>
            <w:lang w:eastAsia="ja-JP"/>
          </w:rPr>
          <w:t>ソフトウェア</w:t>
        </w:r>
        <w:r w:rsidR="002F3BDF">
          <w:rPr>
            <w:noProof/>
          </w:rPr>
          <w:tab/>
        </w:r>
        <w:r w:rsidR="002F3BDF">
          <w:rPr>
            <w:noProof/>
          </w:rPr>
          <w:fldChar w:fldCharType="begin"/>
        </w:r>
        <w:r w:rsidR="002F3BDF">
          <w:rPr>
            <w:noProof/>
          </w:rPr>
          <w:instrText xml:space="preserve"> PAGEREF _Toc423558495 \h </w:instrText>
        </w:r>
        <w:r w:rsidR="002F3BDF">
          <w:rPr>
            <w:noProof/>
          </w:rPr>
        </w:r>
        <w:r w:rsidR="002F3BDF">
          <w:rPr>
            <w:noProof/>
          </w:rPr>
          <w:fldChar w:fldCharType="separate"/>
        </w:r>
        <w:r w:rsidR="002F3BDF">
          <w:rPr>
            <w:noProof/>
          </w:rPr>
          <w:t>14</w:t>
        </w:r>
        <w:r w:rsidR="002F3BDF">
          <w:rPr>
            <w:noProof/>
          </w:rPr>
          <w:fldChar w:fldCharType="end"/>
        </w:r>
      </w:hyperlink>
    </w:p>
    <w:p w:rsidR="002F3BDF" w:rsidRDefault="0042753E">
      <w:pPr>
        <w:pStyle w:val="TOC2"/>
        <w:rPr>
          <w:rFonts w:eastAsiaTheme="minorEastAsia"/>
          <w:smallCaps w:val="0"/>
          <w:sz w:val="22"/>
          <w:lang w:eastAsia="ja-JP"/>
        </w:rPr>
      </w:pPr>
      <w:hyperlink w:anchor="_Toc423558496" w:history="1">
        <w:r w:rsidR="002F3BDF" w:rsidRPr="006317A2">
          <w:rPr>
            <w:rStyle w:val="Hyperlink"/>
            <w:lang w:eastAsia="ja-JP"/>
          </w:rPr>
          <w:t>BizTalk</w:t>
        </w:r>
        <w:r w:rsidR="002F3BDF">
          <w:tab/>
        </w:r>
        <w:r w:rsidR="002F3BDF">
          <w:fldChar w:fldCharType="begin"/>
        </w:r>
        <w:r w:rsidR="002F3BDF">
          <w:instrText xml:space="preserve"> PAGEREF _Toc423558496 \h </w:instrText>
        </w:r>
        <w:r w:rsidR="002F3BDF">
          <w:fldChar w:fldCharType="separate"/>
        </w:r>
        <w:r w:rsidR="002F3BDF">
          <w:t>14</w:t>
        </w:r>
        <w:r w:rsidR="002F3BDF">
          <w:fldChar w:fldCharType="end"/>
        </w:r>
      </w:hyperlink>
    </w:p>
    <w:p w:rsidR="002F3BDF" w:rsidRDefault="0042753E">
      <w:pPr>
        <w:pStyle w:val="TOC2"/>
        <w:rPr>
          <w:rFonts w:eastAsiaTheme="minorEastAsia"/>
          <w:smallCaps w:val="0"/>
          <w:sz w:val="22"/>
          <w:lang w:eastAsia="ja-JP"/>
        </w:rPr>
      </w:pPr>
      <w:hyperlink w:anchor="_Toc423558497" w:history="1">
        <w:r w:rsidR="002F3BDF" w:rsidRPr="006317A2">
          <w:rPr>
            <w:rStyle w:val="Hyperlink"/>
          </w:rPr>
          <w:t>CAL Suite</w:t>
        </w:r>
        <w:r w:rsidR="002F3BDF">
          <w:tab/>
        </w:r>
        <w:r w:rsidR="002F3BDF">
          <w:fldChar w:fldCharType="begin"/>
        </w:r>
        <w:r w:rsidR="002F3BDF">
          <w:instrText xml:space="preserve"> PAGEREF _Toc423558497 \h </w:instrText>
        </w:r>
        <w:r w:rsidR="002F3BDF">
          <w:fldChar w:fldCharType="separate"/>
        </w:r>
        <w:r w:rsidR="002F3BDF">
          <w:t>15</w:t>
        </w:r>
        <w:r w:rsidR="002F3BDF">
          <w:fldChar w:fldCharType="end"/>
        </w:r>
      </w:hyperlink>
    </w:p>
    <w:p w:rsidR="002F3BDF" w:rsidRDefault="0042753E">
      <w:pPr>
        <w:pStyle w:val="TOC2"/>
        <w:rPr>
          <w:rFonts w:eastAsiaTheme="minorEastAsia"/>
          <w:smallCaps w:val="0"/>
          <w:sz w:val="22"/>
          <w:lang w:eastAsia="ja-JP"/>
        </w:rPr>
      </w:pPr>
      <w:hyperlink w:anchor="_Toc423558498" w:history="1">
        <w:r w:rsidR="002F3BDF" w:rsidRPr="006317A2">
          <w:rPr>
            <w:rStyle w:val="Hyperlink"/>
          </w:rPr>
          <w:t>Core Infrastructure Server (CIS) Suite</w:t>
        </w:r>
        <w:r w:rsidR="002F3BDF">
          <w:tab/>
        </w:r>
        <w:r w:rsidR="002F3BDF">
          <w:fldChar w:fldCharType="begin"/>
        </w:r>
        <w:r w:rsidR="002F3BDF">
          <w:instrText xml:space="preserve"> PAGEREF _Toc423558498 \h </w:instrText>
        </w:r>
        <w:r w:rsidR="002F3BDF">
          <w:fldChar w:fldCharType="separate"/>
        </w:r>
        <w:r w:rsidR="002F3BDF">
          <w:t>17</w:t>
        </w:r>
        <w:r w:rsidR="002F3BDF">
          <w:fldChar w:fldCharType="end"/>
        </w:r>
      </w:hyperlink>
    </w:p>
    <w:p w:rsidR="002F3BDF" w:rsidRDefault="0042753E">
      <w:pPr>
        <w:pStyle w:val="TOC2"/>
        <w:rPr>
          <w:rFonts w:eastAsiaTheme="minorEastAsia"/>
          <w:smallCaps w:val="0"/>
          <w:sz w:val="22"/>
          <w:lang w:eastAsia="ja-JP"/>
        </w:rPr>
      </w:pPr>
      <w:hyperlink w:anchor="_Toc423558499" w:history="1">
        <w:r w:rsidR="002F3BDF" w:rsidRPr="006317A2">
          <w:rPr>
            <w:rStyle w:val="Hyperlink"/>
          </w:rPr>
          <w:t>Forefront</w:t>
        </w:r>
        <w:r w:rsidR="002F3BDF">
          <w:tab/>
        </w:r>
        <w:r w:rsidR="002F3BDF">
          <w:fldChar w:fldCharType="begin"/>
        </w:r>
        <w:r w:rsidR="002F3BDF">
          <w:instrText xml:space="preserve"> PAGEREF _Toc423558499 \h </w:instrText>
        </w:r>
        <w:r w:rsidR="002F3BDF">
          <w:fldChar w:fldCharType="separate"/>
        </w:r>
        <w:r w:rsidR="002F3BDF">
          <w:t>18</w:t>
        </w:r>
        <w:r w:rsidR="002F3BDF">
          <w:fldChar w:fldCharType="end"/>
        </w:r>
      </w:hyperlink>
    </w:p>
    <w:p w:rsidR="002F3BDF" w:rsidRDefault="0042753E">
      <w:pPr>
        <w:pStyle w:val="TOC2"/>
        <w:rPr>
          <w:rFonts w:eastAsiaTheme="minorEastAsia"/>
          <w:smallCaps w:val="0"/>
          <w:sz w:val="22"/>
          <w:lang w:eastAsia="ja-JP"/>
        </w:rPr>
      </w:pPr>
      <w:hyperlink w:anchor="_Toc423558500" w:history="1">
        <w:r w:rsidR="002F3BDF" w:rsidRPr="006317A2">
          <w:rPr>
            <w:rStyle w:val="Hyperlink"/>
          </w:rPr>
          <w:t>Microsoft Dynamics</w:t>
        </w:r>
        <w:r w:rsidR="002F3BDF">
          <w:tab/>
        </w:r>
        <w:r w:rsidR="002F3BDF">
          <w:fldChar w:fldCharType="begin"/>
        </w:r>
        <w:r w:rsidR="002F3BDF">
          <w:instrText xml:space="preserve"> PAGEREF _Toc423558500 \h </w:instrText>
        </w:r>
        <w:r w:rsidR="002F3BDF">
          <w:fldChar w:fldCharType="separate"/>
        </w:r>
        <w:r w:rsidR="002F3BDF">
          <w:t>19</w:t>
        </w:r>
        <w:r w:rsidR="002F3BDF">
          <w:fldChar w:fldCharType="end"/>
        </w:r>
      </w:hyperlink>
    </w:p>
    <w:p w:rsidR="002F3BDF" w:rsidRDefault="0042753E">
      <w:pPr>
        <w:pStyle w:val="TOC3"/>
        <w:rPr>
          <w:rFonts w:eastAsiaTheme="minorEastAsia"/>
          <w:smallCaps w:val="0"/>
          <w:sz w:val="22"/>
          <w:lang w:eastAsia="ja-JP"/>
        </w:rPr>
      </w:pPr>
      <w:hyperlink w:anchor="_Toc423558501" w:history="1">
        <w:r w:rsidR="002F3BDF" w:rsidRPr="006317A2">
          <w:rPr>
            <w:rStyle w:val="Hyperlink"/>
          </w:rPr>
          <w:t>Microsoft Dynamics AX</w:t>
        </w:r>
        <w:r w:rsidR="002F3BDF">
          <w:tab/>
        </w:r>
        <w:r w:rsidR="002F3BDF">
          <w:fldChar w:fldCharType="begin"/>
        </w:r>
        <w:r w:rsidR="002F3BDF">
          <w:instrText xml:space="preserve"> PAGEREF _Toc423558501 \h </w:instrText>
        </w:r>
        <w:r w:rsidR="002F3BDF">
          <w:fldChar w:fldCharType="separate"/>
        </w:r>
        <w:r w:rsidR="002F3BDF">
          <w:t>19</w:t>
        </w:r>
        <w:r w:rsidR="002F3BDF">
          <w:fldChar w:fldCharType="end"/>
        </w:r>
      </w:hyperlink>
    </w:p>
    <w:p w:rsidR="002F3BDF" w:rsidRDefault="0042753E">
      <w:pPr>
        <w:pStyle w:val="TOC3"/>
        <w:rPr>
          <w:rFonts w:eastAsiaTheme="minorEastAsia"/>
          <w:smallCaps w:val="0"/>
          <w:sz w:val="22"/>
          <w:lang w:eastAsia="ja-JP"/>
        </w:rPr>
      </w:pPr>
      <w:hyperlink w:anchor="_Toc423558502" w:history="1">
        <w:r w:rsidR="002F3BDF" w:rsidRPr="006317A2">
          <w:rPr>
            <w:rStyle w:val="Hyperlink"/>
          </w:rPr>
          <w:t>Microsoft Dynamics CRM</w:t>
        </w:r>
        <w:r w:rsidR="002F3BDF">
          <w:tab/>
        </w:r>
        <w:r w:rsidR="002F3BDF">
          <w:fldChar w:fldCharType="begin"/>
        </w:r>
        <w:r w:rsidR="002F3BDF">
          <w:instrText xml:space="preserve"> PAGEREF _Toc423558502 \h </w:instrText>
        </w:r>
        <w:r w:rsidR="002F3BDF">
          <w:fldChar w:fldCharType="separate"/>
        </w:r>
        <w:r w:rsidR="002F3BDF">
          <w:t>20</w:t>
        </w:r>
        <w:r w:rsidR="002F3BDF">
          <w:fldChar w:fldCharType="end"/>
        </w:r>
      </w:hyperlink>
    </w:p>
    <w:p w:rsidR="002F3BDF" w:rsidRDefault="0042753E">
      <w:pPr>
        <w:pStyle w:val="TOC2"/>
        <w:rPr>
          <w:rFonts w:eastAsiaTheme="minorEastAsia"/>
          <w:smallCaps w:val="0"/>
          <w:sz w:val="22"/>
          <w:lang w:eastAsia="ja-JP"/>
        </w:rPr>
      </w:pPr>
      <w:hyperlink w:anchor="_Toc423558503" w:history="1">
        <w:r w:rsidR="002F3BDF" w:rsidRPr="006317A2">
          <w:rPr>
            <w:rStyle w:val="Hyperlink"/>
            <w:lang w:eastAsia="ja-JP"/>
          </w:rPr>
          <w:t xml:space="preserve">Office </w:t>
        </w:r>
        <w:r w:rsidR="002F3BDF" w:rsidRPr="006317A2">
          <w:rPr>
            <w:rStyle w:val="Hyperlink"/>
            <w:rFonts w:hint="eastAsia"/>
            <w:lang w:eastAsia="ja-JP"/>
          </w:rPr>
          <w:t>アプリケーション</w:t>
        </w:r>
        <w:r w:rsidR="002F3BDF">
          <w:tab/>
        </w:r>
        <w:r w:rsidR="002F3BDF">
          <w:fldChar w:fldCharType="begin"/>
        </w:r>
        <w:r w:rsidR="002F3BDF">
          <w:instrText xml:space="preserve"> PAGEREF _Toc423558503 \h </w:instrText>
        </w:r>
        <w:r w:rsidR="002F3BDF">
          <w:fldChar w:fldCharType="separate"/>
        </w:r>
        <w:r w:rsidR="002F3BDF">
          <w:t>22</w:t>
        </w:r>
        <w:r w:rsidR="002F3BDF">
          <w:fldChar w:fldCharType="end"/>
        </w:r>
      </w:hyperlink>
    </w:p>
    <w:p w:rsidR="002F3BDF" w:rsidRDefault="0042753E">
      <w:pPr>
        <w:pStyle w:val="TOC3"/>
        <w:rPr>
          <w:rFonts w:eastAsiaTheme="minorEastAsia"/>
          <w:smallCaps w:val="0"/>
          <w:sz w:val="22"/>
          <w:lang w:eastAsia="ja-JP"/>
        </w:rPr>
      </w:pPr>
      <w:hyperlink w:anchor="_Toc423558504" w:history="1">
        <w:r w:rsidR="002F3BDF" w:rsidRPr="006317A2">
          <w:rPr>
            <w:rStyle w:val="Hyperlink"/>
            <w:lang w:eastAsia="ja-JP"/>
          </w:rPr>
          <w:t xml:space="preserve">Office </w:t>
        </w:r>
        <w:r w:rsidR="002F3BDF" w:rsidRPr="006317A2">
          <w:rPr>
            <w:rStyle w:val="Hyperlink"/>
            <w:rFonts w:hint="eastAsia"/>
            <w:lang w:eastAsia="ja-JP"/>
          </w:rPr>
          <w:t>デスクトップ</w:t>
        </w:r>
        <w:r w:rsidR="002F3BDF" w:rsidRPr="006317A2">
          <w:rPr>
            <w:rStyle w:val="Hyperlink"/>
            <w:lang w:eastAsia="ja-JP"/>
          </w:rPr>
          <w:t xml:space="preserve"> </w:t>
        </w:r>
        <w:r w:rsidR="002F3BDF" w:rsidRPr="006317A2">
          <w:rPr>
            <w:rStyle w:val="Hyperlink"/>
            <w:rFonts w:hint="eastAsia"/>
            <w:lang w:eastAsia="ja-JP"/>
          </w:rPr>
          <w:t>アプリケーション</w:t>
        </w:r>
        <w:r w:rsidR="002F3BDF">
          <w:tab/>
        </w:r>
        <w:r w:rsidR="002F3BDF">
          <w:fldChar w:fldCharType="begin"/>
        </w:r>
        <w:r w:rsidR="002F3BDF">
          <w:instrText xml:space="preserve"> PAGEREF _Toc423558504 \h </w:instrText>
        </w:r>
        <w:r w:rsidR="002F3BDF">
          <w:fldChar w:fldCharType="separate"/>
        </w:r>
        <w:r w:rsidR="002F3BDF">
          <w:t>22</w:t>
        </w:r>
        <w:r w:rsidR="002F3BDF">
          <w:fldChar w:fldCharType="end"/>
        </w:r>
      </w:hyperlink>
    </w:p>
    <w:p w:rsidR="002F3BDF" w:rsidRDefault="0042753E">
      <w:pPr>
        <w:pStyle w:val="TOC3"/>
        <w:rPr>
          <w:rFonts w:eastAsiaTheme="minorEastAsia"/>
          <w:smallCaps w:val="0"/>
          <w:sz w:val="22"/>
          <w:lang w:eastAsia="ja-JP"/>
        </w:rPr>
      </w:pPr>
      <w:hyperlink w:anchor="_Toc423558505" w:history="1">
        <w:r w:rsidR="002F3BDF" w:rsidRPr="006317A2">
          <w:rPr>
            <w:rStyle w:val="Hyperlink"/>
          </w:rPr>
          <w:t>Office for Mac</w:t>
        </w:r>
        <w:r w:rsidR="002F3BDF">
          <w:tab/>
        </w:r>
        <w:r w:rsidR="002F3BDF">
          <w:fldChar w:fldCharType="begin"/>
        </w:r>
        <w:r w:rsidR="002F3BDF">
          <w:instrText xml:space="preserve"> PAGEREF _Toc423558505 \h </w:instrText>
        </w:r>
        <w:r w:rsidR="002F3BDF">
          <w:fldChar w:fldCharType="separate"/>
        </w:r>
        <w:r w:rsidR="002F3BDF">
          <w:t>24</w:t>
        </w:r>
        <w:r w:rsidR="002F3BDF">
          <w:fldChar w:fldCharType="end"/>
        </w:r>
      </w:hyperlink>
    </w:p>
    <w:p w:rsidR="002F3BDF" w:rsidRDefault="0042753E">
      <w:pPr>
        <w:pStyle w:val="TOC2"/>
        <w:rPr>
          <w:rFonts w:eastAsiaTheme="minorEastAsia"/>
          <w:smallCaps w:val="0"/>
          <w:sz w:val="22"/>
          <w:lang w:eastAsia="ja-JP"/>
        </w:rPr>
      </w:pPr>
      <w:hyperlink w:anchor="_Toc423558506" w:history="1">
        <w:r w:rsidR="002F3BDF" w:rsidRPr="006317A2">
          <w:rPr>
            <w:rStyle w:val="Hyperlink"/>
          </w:rPr>
          <w:t xml:space="preserve">Office </w:t>
        </w:r>
        <w:r w:rsidR="002F3BDF" w:rsidRPr="006317A2">
          <w:rPr>
            <w:rStyle w:val="Hyperlink"/>
            <w:rFonts w:hint="eastAsia"/>
          </w:rPr>
          <w:t>サーバー</w:t>
        </w:r>
        <w:r w:rsidR="002F3BDF">
          <w:tab/>
        </w:r>
        <w:r w:rsidR="002F3BDF">
          <w:fldChar w:fldCharType="begin"/>
        </w:r>
        <w:r w:rsidR="002F3BDF">
          <w:instrText xml:space="preserve"> PAGEREF _Toc423558506 \h </w:instrText>
        </w:r>
        <w:r w:rsidR="002F3BDF">
          <w:fldChar w:fldCharType="separate"/>
        </w:r>
        <w:r w:rsidR="002F3BDF">
          <w:t>25</w:t>
        </w:r>
        <w:r w:rsidR="002F3BDF">
          <w:fldChar w:fldCharType="end"/>
        </w:r>
      </w:hyperlink>
    </w:p>
    <w:p w:rsidR="002F3BDF" w:rsidRDefault="0042753E">
      <w:pPr>
        <w:pStyle w:val="TOC3"/>
        <w:rPr>
          <w:rFonts w:eastAsiaTheme="minorEastAsia"/>
          <w:smallCaps w:val="0"/>
          <w:sz w:val="22"/>
          <w:lang w:eastAsia="ja-JP"/>
        </w:rPr>
      </w:pPr>
      <w:hyperlink w:anchor="_Toc423558507" w:history="1">
        <w:r w:rsidR="002F3BDF" w:rsidRPr="006317A2">
          <w:rPr>
            <w:rStyle w:val="Hyperlink"/>
          </w:rPr>
          <w:t>Exchange Server</w:t>
        </w:r>
        <w:r w:rsidR="002F3BDF">
          <w:tab/>
        </w:r>
        <w:r w:rsidR="002F3BDF">
          <w:fldChar w:fldCharType="begin"/>
        </w:r>
        <w:r w:rsidR="002F3BDF">
          <w:instrText xml:space="preserve"> PAGEREF _Toc423558507 \h </w:instrText>
        </w:r>
        <w:r w:rsidR="002F3BDF">
          <w:fldChar w:fldCharType="separate"/>
        </w:r>
        <w:r w:rsidR="002F3BDF">
          <w:t>25</w:t>
        </w:r>
        <w:r w:rsidR="002F3BDF">
          <w:fldChar w:fldCharType="end"/>
        </w:r>
      </w:hyperlink>
    </w:p>
    <w:p w:rsidR="002F3BDF" w:rsidRDefault="0042753E">
      <w:pPr>
        <w:pStyle w:val="TOC3"/>
        <w:rPr>
          <w:rFonts w:eastAsiaTheme="minorEastAsia"/>
          <w:smallCaps w:val="0"/>
          <w:sz w:val="22"/>
          <w:lang w:eastAsia="ja-JP"/>
        </w:rPr>
      </w:pPr>
      <w:hyperlink w:anchor="_Toc423558508" w:history="1">
        <w:r w:rsidR="002F3BDF" w:rsidRPr="006317A2">
          <w:rPr>
            <w:rStyle w:val="Hyperlink"/>
          </w:rPr>
          <w:t>Project Server</w:t>
        </w:r>
        <w:r w:rsidR="002F3BDF">
          <w:tab/>
        </w:r>
        <w:r w:rsidR="002F3BDF">
          <w:fldChar w:fldCharType="begin"/>
        </w:r>
        <w:r w:rsidR="002F3BDF">
          <w:instrText xml:space="preserve"> PAGEREF _Toc423558508 \h </w:instrText>
        </w:r>
        <w:r w:rsidR="002F3BDF">
          <w:fldChar w:fldCharType="separate"/>
        </w:r>
        <w:r w:rsidR="002F3BDF">
          <w:t>26</w:t>
        </w:r>
        <w:r w:rsidR="002F3BDF">
          <w:fldChar w:fldCharType="end"/>
        </w:r>
      </w:hyperlink>
    </w:p>
    <w:p w:rsidR="002F3BDF" w:rsidRDefault="0042753E">
      <w:pPr>
        <w:pStyle w:val="TOC3"/>
        <w:rPr>
          <w:rFonts w:eastAsiaTheme="minorEastAsia"/>
          <w:smallCaps w:val="0"/>
          <w:sz w:val="22"/>
          <w:lang w:eastAsia="ja-JP"/>
        </w:rPr>
      </w:pPr>
      <w:hyperlink w:anchor="_Toc423558509" w:history="1">
        <w:r w:rsidR="002F3BDF" w:rsidRPr="006317A2">
          <w:rPr>
            <w:rStyle w:val="Hyperlink"/>
          </w:rPr>
          <w:t>SharePoint Server</w:t>
        </w:r>
        <w:r w:rsidR="002F3BDF">
          <w:tab/>
        </w:r>
        <w:r w:rsidR="002F3BDF">
          <w:fldChar w:fldCharType="begin"/>
        </w:r>
        <w:r w:rsidR="002F3BDF">
          <w:instrText xml:space="preserve"> PAGEREF _Toc423558509 \h </w:instrText>
        </w:r>
        <w:r w:rsidR="002F3BDF">
          <w:fldChar w:fldCharType="separate"/>
        </w:r>
        <w:r w:rsidR="002F3BDF">
          <w:t>26</w:t>
        </w:r>
        <w:r w:rsidR="002F3BDF">
          <w:fldChar w:fldCharType="end"/>
        </w:r>
      </w:hyperlink>
    </w:p>
    <w:p w:rsidR="002F3BDF" w:rsidRDefault="0042753E">
      <w:pPr>
        <w:pStyle w:val="TOC3"/>
        <w:rPr>
          <w:rFonts w:eastAsiaTheme="minorEastAsia"/>
          <w:smallCaps w:val="0"/>
          <w:sz w:val="22"/>
          <w:lang w:eastAsia="ja-JP"/>
        </w:rPr>
      </w:pPr>
      <w:hyperlink w:anchor="_Toc423558510" w:history="1">
        <w:r w:rsidR="002F3BDF" w:rsidRPr="006317A2">
          <w:rPr>
            <w:rStyle w:val="Hyperlink"/>
          </w:rPr>
          <w:t>Skype for Business Server</w:t>
        </w:r>
        <w:r w:rsidR="002F3BDF">
          <w:tab/>
        </w:r>
        <w:r w:rsidR="002F3BDF">
          <w:fldChar w:fldCharType="begin"/>
        </w:r>
        <w:r w:rsidR="002F3BDF">
          <w:instrText xml:space="preserve"> PAGEREF _Toc423558510 \h </w:instrText>
        </w:r>
        <w:r w:rsidR="002F3BDF">
          <w:fldChar w:fldCharType="separate"/>
        </w:r>
        <w:r w:rsidR="002F3BDF">
          <w:t>27</w:t>
        </w:r>
        <w:r w:rsidR="002F3BDF">
          <w:fldChar w:fldCharType="end"/>
        </w:r>
      </w:hyperlink>
    </w:p>
    <w:p w:rsidR="002F3BDF" w:rsidRDefault="0042753E">
      <w:pPr>
        <w:pStyle w:val="TOC2"/>
        <w:rPr>
          <w:rFonts w:eastAsiaTheme="minorEastAsia"/>
          <w:smallCaps w:val="0"/>
          <w:sz w:val="22"/>
          <w:lang w:eastAsia="ja-JP"/>
        </w:rPr>
      </w:pPr>
      <w:hyperlink w:anchor="_Toc423558511" w:history="1">
        <w:r w:rsidR="002F3BDF" w:rsidRPr="006317A2">
          <w:rPr>
            <w:rStyle w:val="Hyperlink"/>
          </w:rPr>
          <w:t>Rental Rights</w:t>
        </w:r>
        <w:r w:rsidR="002F3BDF">
          <w:tab/>
        </w:r>
        <w:r w:rsidR="002F3BDF">
          <w:fldChar w:fldCharType="begin"/>
        </w:r>
        <w:r w:rsidR="002F3BDF">
          <w:instrText xml:space="preserve"> PAGEREF _Toc423558511 \h </w:instrText>
        </w:r>
        <w:r w:rsidR="002F3BDF">
          <w:fldChar w:fldCharType="separate"/>
        </w:r>
        <w:r w:rsidR="002F3BDF">
          <w:t>29</w:t>
        </w:r>
        <w:r w:rsidR="002F3BDF">
          <w:fldChar w:fldCharType="end"/>
        </w:r>
      </w:hyperlink>
    </w:p>
    <w:p w:rsidR="002F3BDF" w:rsidRDefault="0042753E">
      <w:pPr>
        <w:pStyle w:val="TOC2"/>
        <w:rPr>
          <w:rFonts w:eastAsiaTheme="minorEastAsia"/>
          <w:smallCaps w:val="0"/>
          <w:sz w:val="22"/>
          <w:lang w:eastAsia="ja-JP"/>
        </w:rPr>
      </w:pPr>
      <w:hyperlink w:anchor="_Toc423558512" w:history="1">
        <w:r w:rsidR="002F3BDF" w:rsidRPr="006317A2">
          <w:rPr>
            <w:rStyle w:val="Hyperlink"/>
          </w:rPr>
          <w:t>SQL Server</w:t>
        </w:r>
        <w:r w:rsidR="002F3BDF">
          <w:tab/>
        </w:r>
        <w:r w:rsidR="002F3BDF">
          <w:fldChar w:fldCharType="begin"/>
        </w:r>
        <w:r w:rsidR="002F3BDF">
          <w:instrText xml:space="preserve"> PAGEREF _Toc423558512 \h </w:instrText>
        </w:r>
        <w:r w:rsidR="002F3BDF">
          <w:fldChar w:fldCharType="separate"/>
        </w:r>
        <w:r w:rsidR="002F3BDF">
          <w:t>30</w:t>
        </w:r>
        <w:r w:rsidR="002F3BDF">
          <w:fldChar w:fldCharType="end"/>
        </w:r>
      </w:hyperlink>
    </w:p>
    <w:p w:rsidR="002F3BDF" w:rsidRDefault="0042753E">
      <w:pPr>
        <w:pStyle w:val="TOC2"/>
        <w:rPr>
          <w:rFonts w:eastAsiaTheme="minorEastAsia"/>
          <w:smallCaps w:val="0"/>
          <w:sz w:val="22"/>
          <w:lang w:eastAsia="ja-JP"/>
        </w:rPr>
      </w:pPr>
      <w:hyperlink w:anchor="_Toc423558513" w:history="1">
        <w:r w:rsidR="002F3BDF" w:rsidRPr="006317A2">
          <w:rPr>
            <w:rStyle w:val="Hyperlink"/>
          </w:rPr>
          <w:t>System Center</w:t>
        </w:r>
        <w:r w:rsidR="002F3BDF">
          <w:tab/>
        </w:r>
        <w:r w:rsidR="002F3BDF">
          <w:fldChar w:fldCharType="begin"/>
        </w:r>
        <w:r w:rsidR="002F3BDF">
          <w:instrText xml:space="preserve"> PAGEREF _Toc423558513 \h </w:instrText>
        </w:r>
        <w:r w:rsidR="002F3BDF">
          <w:fldChar w:fldCharType="separate"/>
        </w:r>
        <w:r w:rsidR="002F3BDF">
          <w:t>32</w:t>
        </w:r>
        <w:r w:rsidR="002F3BDF">
          <w:fldChar w:fldCharType="end"/>
        </w:r>
      </w:hyperlink>
    </w:p>
    <w:p w:rsidR="002F3BDF" w:rsidRDefault="0042753E">
      <w:pPr>
        <w:pStyle w:val="TOC3"/>
        <w:rPr>
          <w:rFonts w:eastAsiaTheme="minorEastAsia"/>
          <w:smallCaps w:val="0"/>
          <w:sz w:val="22"/>
          <w:lang w:eastAsia="ja-JP"/>
        </w:rPr>
      </w:pPr>
      <w:hyperlink w:anchor="_Toc423558514" w:history="1">
        <w:r w:rsidR="002F3BDF" w:rsidRPr="006317A2">
          <w:rPr>
            <w:rStyle w:val="Hyperlink"/>
          </w:rPr>
          <w:t>System Center Server</w:t>
        </w:r>
        <w:r w:rsidR="002F3BDF">
          <w:tab/>
        </w:r>
        <w:r w:rsidR="002F3BDF">
          <w:fldChar w:fldCharType="begin"/>
        </w:r>
        <w:r w:rsidR="002F3BDF">
          <w:instrText xml:space="preserve"> PAGEREF _Toc423558514 \h </w:instrText>
        </w:r>
        <w:r w:rsidR="002F3BDF">
          <w:fldChar w:fldCharType="separate"/>
        </w:r>
        <w:r w:rsidR="002F3BDF">
          <w:t>32</w:t>
        </w:r>
        <w:r w:rsidR="002F3BDF">
          <w:fldChar w:fldCharType="end"/>
        </w:r>
      </w:hyperlink>
    </w:p>
    <w:p w:rsidR="002F3BDF" w:rsidRDefault="0042753E">
      <w:pPr>
        <w:pStyle w:val="TOC3"/>
        <w:rPr>
          <w:rFonts w:eastAsiaTheme="minorEastAsia"/>
          <w:smallCaps w:val="0"/>
          <w:sz w:val="22"/>
          <w:lang w:eastAsia="ja-JP"/>
        </w:rPr>
      </w:pPr>
      <w:hyperlink w:anchor="_Toc423558515" w:history="1">
        <w:r w:rsidR="002F3BDF" w:rsidRPr="006317A2">
          <w:rPr>
            <w:rStyle w:val="Hyperlink"/>
          </w:rPr>
          <w:t>System Center Client Management Suite</w:t>
        </w:r>
        <w:r w:rsidR="002F3BDF">
          <w:tab/>
        </w:r>
        <w:r w:rsidR="002F3BDF">
          <w:fldChar w:fldCharType="begin"/>
        </w:r>
        <w:r w:rsidR="002F3BDF">
          <w:instrText xml:space="preserve"> PAGEREF _Toc423558515 \h </w:instrText>
        </w:r>
        <w:r w:rsidR="002F3BDF">
          <w:fldChar w:fldCharType="separate"/>
        </w:r>
        <w:r w:rsidR="002F3BDF">
          <w:t>34</w:t>
        </w:r>
        <w:r w:rsidR="002F3BDF">
          <w:fldChar w:fldCharType="end"/>
        </w:r>
      </w:hyperlink>
    </w:p>
    <w:p w:rsidR="002F3BDF" w:rsidRDefault="0042753E">
      <w:pPr>
        <w:pStyle w:val="TOC3"/>
        <w:rPr>
          <w:rFonts w:eastAsiaTheme="minorEastAsia"/>
          <w:smallCaps w:val="0"/>
          <w:sz w:val="22"/>
          <w:lang w:eastAsia="ja-JP"/>
        </w:rPr>
      </w:pPr>
      <w:hyperlink w:anchor="_Toc423558516" w:history="1">
        <w:r w:rsidR="002F3BDF" w:rsidRPr="006317A2">
          <w:rPr>
            <w:rStyle w:val="Hyperlink"/>
          </w:rPr>
          <w:t>System Center Configuration Manager</w:t>
        </w:r>
        <w:r w:rsidR="002F3BDF">
          <w:tab/>
        </w:r>
        <w:r w:rsidR="002F3BDF">
          <w:fldChar w:fldCharType="begin"/>
        </w:r>
        <w:r w:rsidR="002F3BDF">
          <w:instrText xml:space="preserve"> PAGEREF _Toc423558516 \h </w:instrText>
        </w:r>
        <w:r w:rsidR="002F3BDF">
          <w:fldChar w:fldCharType="separate"/>
        </w:r>
        <w:r w:rsidR="002F3BDF">
          <w:t>34</w:t>
        </w:r>
        <w:r w:rsidR="002F3BDF">
          <w:fldChar w:fldCharType="end"/>
        </w:r>
      </w:hyperlink>
    </w:p>
    <w:p w:rsidR="002F3BDF" w:rsidRDefault="0042753E">
      <w:pPr>
        <w:pStyle w:val="TOC3"/>
        <w:rPr>
          <w:rFonts w:eastAsiaTheme="minorEastAsia"/>
          <w:smallCaps w:val="0"/>
          <w:sz w:val="22"/>
          <w:lang w:eastAsia="ja-JP"/>
        </w:rPr>
      </w:pPr>
      <w:hyperlink w:anchor="_Toc423558517" w:history="1">
        <w:r w:rsidR="002F3BDF" w:rsidRPr="006317A2">
          <w:rPr>
            <w:rStyle w:val="Hyperlink"/>
          </w:rPr>
          <w:t>System Center Data Projection Manager</w:t>
        </w:r>
        <w:r w:rsidR="002F3BDF">
          <w:tab/>
        </w:r>
        <w:r w:rsidR="002F3BDF">
          <w:fldChar w:fldCharType="begin"/>
        </w:r>
        <w:r w:rsidR="002F3BDF">
          <w:instrText xml:space="preserve"> PAGEREF _Toc423558517 \h </w:instrText>
        </w:r>
        <w:r w:rsidR="002F3BDF">
          <w:fldChar w:fldCharType="separate"/>
        </w:r>
        <w:r w:rsidR="002F3BDF">
          <w:t>35</w:t>
        </w:r>
        <w:r w:rsidR="002F3BDF">
          <w:fldChar w:fldCharType="end"/>
        </w:r>
      </w:hyperlink>
    </w:p>
    <w:p w:rsidR="002F3BDF" w:rsidRDefault="0042753E">
      <w:pPr>
        <w:pStyle w:val="TOC3"/>
        <w:rPr>
          <w:rFonts w:eastAsiaTheme="minorEastAsia"/>
          <w:smallCaps w:val="0"/>
          <w:sz w:val="22"/>
          <w:lang w:eastAsia="ja-JP"/>
        </w:rPr>
      </w:pPr>
      <w:hyperlink w:anchor="_Toc423558518" w:history="1">
        <w:r w:rsidR="002F3BDF" w:rsidRPr="006317A2">
          <w:rPr>
            <w:rStyle w:val="Hyperlink"/>
          </w:rPr>
          <w:t>System Center Operation Manager</w:t>
        </w:r>
        <w:r w:rsidR="002F3BDF">
          <w:tab/>
        </w:r>
        <w:r w:rsidR="002F3BDF">
          <w:fldChar w:fldCharType="begin"/>
        </w:r>
        <w:r w:rsidR="002F3BDF">
          <w:instrText xml:space="preserve"> PAGEREF _Toc423558518 \h </w:instrText>
        </w:r>
        <w:r w:rsidR="002F3BDF">
          <w:fldChar w:fldCharType="separate"/>
        </w:r>
        <w:r w:rsidR="002F3BDF">
          <w:t>35</w:t>
        </w:r>
        <w:r w:rsidR="002F3BDF">
          <w:fldChar w:fldCharType="end"/>
        </w:r>
      </w:hyperlink>
    </w:p>
    <w:p w:rsidR="002F3BDF" w:rsidRDefault="0042753E">
      <w:pPr>
        <w:pStyle w:val="TOC3"/>
        <w:rPr>
          <w:rFonts w:eastAsiaTheme="minorEastAsia"/>
          <w:smallCaps w:val="0"/>
          <w:sz w:val="22"/>
          <w:lang w:eastAsia="ja-JP"/>
        </w:rPr>
      </w:pPr>
      <w:hyperlink w:anchor="_Toc423558519" w:history="1">
        <w:r w:rsidR="002F3BDF" w:rsidRPr="006317A2">
          <w:rPr>
            <w:rStyle w:val="Hyperlink"/>
          </w:rPr>
          <w:t>System Center Server Management Suite</w:t>
        </w:r>
        <w:r w:rsidR="002F3BDF">
          <w:tab/>
        </w:r>
        <w:r w:rsidR="002F3BDF">
          <w:fldChar w:fldCharType="begin"/>
        </w:r>
        <w:r w:rsidR="002F3BDF">
          <w:instrText xml:space="preserve"> PAGEREF _Toc423558519 \h </w:instrText>
        </w:r>
        <w:r w:rsidR="002F3BDF">
          <w:fldChar w:fldCharType="separate"/>
        </w:r>
        <w:r w:rsidR="002F3BDF">
          <w:t>36</w:t>
        </w:r>
        <w:r w:rsidR="002F3BDF">
          <w:fldChar w:fldCharType="end"/>
        </w:r>
      </w:hyperlink>
    </w:p>
    <w:p w:rsidR="002F3BDF" w:rsidRDefault="0042753E">
      <w:pPr>
        <w:pStyle w:val="TOC3"/>
        <w:rPr>
          <w:rFonts w:eastAsiaTheme="minorEastAsia"/>
          <w:smallCaps w:val="0"/>
          <w:sz w:val="22"/>
          <w:lang w:eastAsia="ja-JP"/>
        </w:rPr>
      </w:pPr>
      <w:hyperlink w:anchor="_Toc423558520" w:history="1">
        <w:r w:rsidR="002F3BDF" w:rsidRPr="006317A2">
          <w:rPr>
            <w:rStyle w:val="Hyperlink"/>
          </w:rPr>
          <w:t>System Center Service Manager</w:t>
        </w:r>
        <w:r w:rsidR="002F3BDF">
          <w:tab/>
        </w:r>
        <w:r w:rsidR="002F3BDF">
          <w:fldChar w:fldCharType="begin"/>
        </w:r>
        <w:r w:rsidR="002F3BDF">
          <w:instrText xml:space="preserve"> PAGEREF _Toc423558520 \h </w:instrText>
        </w:r>
        <w:r w:rsidR="002F3BDF">
          <w:fldChar w:fldCharType="separate"/>
        </w:r>
        <w:r w:rsidR="002F3BDF">
          <w:t>36</w:t>
        </w:r>
        <w:r w:rsidR="002F3BDF">
          <w:fldChar w:fldCharType="end"/>
        </w:r>
      </w:hyperlink>
    </w:p>
    <w:p w:rsidR="002F3BDF" w:rsidRDefault="0042753E">
      <w:pPr>
        <w:pStyle w:val="TOC2"/>
        <w:rPr>
          <w:rFonts w:eastAsiaTheme="minorEastAsia"/>
          <w:smallCaps w:val="0"/>
          <w:sz w:val="22"/>
          <w:lang w:eastAsia="ja-JP"/>
        </w:rPr>
      </w:pPr>
      <w:hyperlink w:anchor="_Toc423558521" w:history="1">
        <w:r w:rsidR="002F3BDF" w:rsidRPr="006317A2">
          <w:rPr>
            <w:rStyle w:val="Hyperlink"/>
          </w:rPr>
          <w:t>Virtual Desktop Infrastructure (VDI) Suite</w:t>
        </w:r>
        <w:r w:rsidR="002F3BDF">
          <w:tab/>
        </w:r>
        <w:r w:rsidR="002F3BDF">
          <w:fldChar w:fldCharType="begin"/>
        </w:r>
        <w:r w:rsidR="002F3BDF">
          <w:instrText xml:space="preserve"> PAGEREF _Toc423558521 \h </w:instrText>
        </w:r>
        <w:r w:rsidR="002F3BDF">
          <w:fldChar w:fldCharType="separate"/>
        </w:r>
        <w:r w:rsidR="002F3BDF">
          <w:t>36</w:t>
        </w:r>
        <w:r w:rsidR="002F3BDF">
          <w:fldChar w:fldCharType="end"/>
        </w:r>
      </w:hyperlink>
    </w:p>
    <w:p w:rsidR="002F3BDF" w:rsidRDefault="0042753E">
      <w:pPr>
        <w:pStyle w:val="TOC2"/>
        <w:rPr>
          <w:rFonts w:eastAsiaTheme="minorEastAsia"/>
          <w:smallCaps w:val="0"/>
          <w:sz w:val="22"/>
          <w:lang w:eastAsia="ja-JP"/>
        </w:rPr>
      </w:pPr>
      <w:hyperlink w:anchor="_Toc423558522" w:history="1">
        <w:r w:rsidR="002F3BDF" w:rsidRPr="006317A2">
          <w:rPr>
            <w:rStyle w:val="Hyperlink"/>
          </w:rPr>
          <w:t>Visual Studio</w:t>
        </w:r>
        <w:r w:rsidR="002F3BDF">
          <w:tab/>
        </w:r>
        <w:r w:rsidR="002F3BDF">
          <w:fldChar w:fldCharType="begin"/>
        </w:r>
        <w:r w:rsidR="002F3BDF">
          <w:instrText xml:space="preserve"> PAGEREF _Toc423558522 \h </w:instrText>
        </w:r>
        <w:r w:rsidR="002F3BDF">
          <w:fldChar w:fldCharType="separate"/>
        </w:r>
        <w:r w:rsidR="002F3BDF">
          <w:t>36</w:t>
        </w:r>
        <w:r w:rsidR="002F3BDF">
          <w:fldChar w:fldCharType="end"/>
        </w:r>
      </w:hyperlink>
    </w:p>
    <w:p w:rsidR="002F3BDF" w:rsidRDefault="0042753E">
      <w:pPr>
        <w:pStyle w:val="TOC3"/>
        <w:rPr>
          <w:rFonts w:eastAsiaTheme="minorEastAsia"/>
          <w:smallCaps w:val="0"/>
          <w:sz w:val="22"/>
          <w:lang w:eastAsia="ja-JP"/>
        </w:rPr>
      </w:pPr>
      <w:hyperlink w:anchor="_Toc423558523" w:history="1">
        <w:r w:rsidR="002F3BDF" w:rsidRPr="006317A2">
          <w:rPr>
            <w:rStyle w:val="Hyperlink"/>
          </w:rPr>
          <w:t>Visual Studio</w:t>
        </w:r>
        <w:r w:rsidR="002F3BDF">
          <w:tab/>
        </w:r>
        <w:r w:rsidR="002F3BDF">
          <w:fldChar w:fldCharType="begin"/>
        </w:r>
        <w:r w:rsidR="002F3BDF">
          <w:instrText xml:space="preserve"> PAGEREF _Toc423558523 \h </w:instrText>
        </w:r>
        <w:r w:rsidR="002F3BDF">
          <w:fldChar w:fldCharType="separate"/>
        </w:r>
        <w:r w:rsidR="002F3BDF">
          <w:t>36</w:t>
        </w:r>
        <w:r w:rsidR="002F3BDF">
          <w:fldChar w:fldCharType="end"/>
        </w:r>
      </w:hyperlink>
    </w:p>
    <w:p w:rsidR="002F3BDF" w:rsidRDefault="0042753E">
      <w:pPr>
        <w:pStyle w:val="TOC3"/>
        <w:rPr>
          <w:rFonts w:eastAsiaTheme="minorEastAsia"/>
          <w:smallCaps w:val="0"/>
          <w:sz w:val="22"/>
          <w:lang w:eastAsia="ja-JP"/>
        </w:rPr>
      </w:pPr>
      <w:hyperlink w:anchor="_Toc423558524" w:history="1">
        <w:r w:rsidR="002F3BDF" w:rsidRPr="006317A2">
          <w:rPr>
            <w:rStyle w:val="Hyperlink"/>
          </w:rPr>
          <w:t>Visual Studio Team Foundation Server</w:t>
        </w:r>
        <w:r w:rsidR="002F3BDF">
          <w:tab/>
        </w:r>
        <w:r w:rsidR="002F3BDF">
          <w:fldChar w:fldCharType="begin"/>
        </w:r>
        <w:r w:rsidR="002F3BDF">
          <w:instrText xml:space="preserve"> PAGEREF _Toc423558524 \h </w:instrText>
        </w:r>
        <w:r w:rsidR="002F3BDF">
          <w:fldChar w:fldCharType="separate"/>
        </w:r>
        <w:r w:rsidR="002F3BDF">
          <w:t>38</w:t>
        </w:r>
        <w:r w:rsidR="002F3BDF">
          <w:fldChar w:fldCharType="end"/>
        </w:r>
      </w:hyperlink>
    </w:p>
    <w:p w:rsidR="002F3BDF" w:rsidRDefault="0042753E">
      <w:pPr>
        <w:pStyle w:val="TOC2"/>
        <w:rPr>
          <w:rFonts w:eastAsiaTheme="minorEastAsia"/>
          <w:smallCaps w:val="0"/>
          <w:sz w:val="22"/>
          <w:lang w:eastAsia="ja-JP"/>
        </w:rPr>
      </w:pPr>
      <w:hyperlink w:anchor="_Toc423558525" w:history="1">
        <w:r w:rsidR="002F3BDF" w:rsidRPr="006317A2">
          <w:rPr>
            <w:rStyle w:val="Hyperlink"/>
          </w:rPr>
          <w:t>Windows</w:t>
        </w:r>
        <w:r w:rsidR="002F3BDF">
          <w:tab/>
        </w:r>
        <w:r w:rsidR="002F3BDF">
          <w:fldChar w:fldCharType="begin"/>
        </w:r>
        <w:r w:rsidR="002F3BDF">
          <w:instrText xml:space="preserve"> PAGEREF _Toc423558525 \h </w:instrText>
        </w:r>
        <w:r w:rsidR="002F3BDF">
          <w:fldChar w:fldCharType="separate"/>
        </w:r>
        <w:r w:rsidR="002F3BDF">
          <w:t>39</w:t>
        </w:r>
        <w:r w:rsidR="002F3BDF">
          <w:fldChar w:fldCharType="end"/>
        </w:r>
      </w:hyperlink>
    </w:p>
    <w:p w:rsidR="002F3BDF" w:rsidRDefault="0042753E">
      <w:pPr>
        <w:pStyle w:val="TOC3"/>
        <w:rPr>
          <w:rFonts w:eastAsiaTheme="minorEastAsia"/>
          <w:smallCaps w:val="0"/>
          <w:sz w:val="22"/>
          <w:lang w:eastAsia="ja-JP"/>
        </w:rPr>
      </w:pPr>
      <w:hyperlink w:anchor="_Toc423558526" w:history="1">
        <w:r w:rsidR="002F3BDF" w:rsidRPr="006317A2">
          <w:rPr>
            <w:rStyle w:val="Hyperlink"/>
          </w:rPr>
          <w:t>Microsoft Desktop Optimization Pack</w:t>
        </w:r>
        <w:r w:rsidR="002F3BDF">
          <w:tab/>
        </w:r>
        <w:r w:rsidR="002F3BDF">
          <w:fldChar w:fldCharType="begin"/>
        </w:r>
        <w:r w:rsidR="002F3BDF">
          <w:instrText xml:space="preserve"> PAGEREF _Toc423558526 \h </w:instrText>
        </w:r>
        <w:r w:rsidR="002F3BDF">
          <w:fldChar w:fldCharType="separate"/>
        </w:r>
        <w:r w:rsidR="002F3BDF">
          <w:t>39</w:t>
        </w:r>
        <w:r w:rsidR="002F3BDF">
          <w:fldChar w:fldCharType="end"/>
        </w:r>
      </w:hyperlink>
    </w:p>
    <w:p w:rsidR="002F3BDF" w:rsidRDefault="0042753E">
      <w:pPr>
        <w:pStyle w:val="TOC3"/>
        <w:rPr>
          <w:rFonts w:eastAsiaTheme="minorEastAsia"/>
          <w:smallCaps w:val="0"/>
          <w:sz w:val="22"/>
          <w:lang w:eastAsia="ja-JP"/>
        </w:rPr>
      </w:pPr>
      <w:hyperlink w:anchor="_Toc423558527" w:history="1">
        <w:r w:rsidR="002F3BDF" w:rsidRPr="006317A2">
          <w:rPr>
            <w:rStyle w:val="Hyperlink"/>
            <w:lang w:eastAsia="ja-JP"/>
          </w:rPr>
          <w:t xml:space="preserve">Windows </w:t>
        </w:r>
        <w:r w:rsidR="002F3BDF" w:rsidRPr="006317A2">
          <w:rPr>
            <w:rStyle w:val="Hyperlink"/>
            <w:rFonts w:hint="eastAsia"/>
            <w:lang w:eastAsia="ja-JP"/>
          </w:rPr>
          <w:t>デスクトップ</w:t>
        </w:r>
        <w:r w:rsidR="002F3BDF" w:rsidRPr="006317A2">
          <w:rPr>
            <w:rStyle w:val="Hyperlink"/>
            <w:lang w:eastAsia="ja-JP"/>
          </w:rPr>
          <w:t xml:space="preserve"> </w:t>
        </w:r>
        <w:r w:rsidR="002F3BDF" w:rsidRPr="006317A2">
          <w:rPr>
            <w:rStyle w:val="Hyperlink"/>
            <w:rFonts w:hint="eastAsia"/>
            <w:lang w:eastAsia="ja-JP"/>
          </w:rPr>
          <w:t>オペレーティング</w:t>
        </w:r>
        <w:r w:rsidR="002F3BDF" w:rsidRPr="006317A2">
          <w:rPr>
            <w:rStyle w:val="Hyperlink"/>
            <w:lang w:eastAsia="ja-JP"/>
          </w:rPr>
          <w:t xml:space="preserve"> </w:t>
        </w:r>
        <w:r w:rsidR="002F3BDF" w:rsidRPr="006317A2">
          <w:rPr>
            <w:rStyle w:val="Hyperlink"/>
            <w:rFonts w:hint="eastAsia"/>
            <w:lang w:eastAsia="ja-JP"/>
          </w:rPr>
          <w:t>システム</w:t>
        </w:r>
        <w:r w:rsidR="002F3BDF">
          <w:tab/>
        </w:r>
        <w:r w:rsidR="002F3BDF">
          <w:fldChar w:fldCharType="begin"/>
        </w:r>
        <w:r w:rsidR="002F3BDF">
          <w:instrText xml:space="preserve"> PAGEREF _Toc423558527 \h </w:instrText>
        </w:r>
        <w:r w:rsidR="002F3BDF">
          <w:fldChar w:fldCharType="separate"/>
        </w:r>
        <w:r w:rsidR="002F3BDF">
          <w:t>40</w:t>
        </w:r>
        <w:r w:rsidR="002F3BDF">
          <w:fldChar w:fldCharType="end"/>
        </w:r>
      </w:hyperlink>
    </w:p>
    <w:p w:rsidR="002F3BDF" w:rsidRDefault="0042753E">
      <w:pPr>
        <w:pStyle w:val="TOC3"/>
        <w:rPr>
          <w:rFonts w:eastAsiaTheme="minorEastAsia"/>
          <w:smallCaps w:val="0"/>
          <w:sz w:val="22"/>
          <w:lang w:eastAsia="ja-JP"/>
        </w:rPr>
      </w:pPr>
      <w:hyperlink w:anchor="_Toc423558528" w:history="1">
        <w:r w:rsidR="002F3BDF" w:rsidRPr="006317A2">
          <w:rPr>
            <w:rStyle w:val="Hyperlink"/>
          </w:rPr>
          <w:t>Windows Embedded Industry</w:t>
        </w:r>
        <w:r w:rsidR="002F3BDF">
          <w:tab/>
        </w:r>
        <w:r w:rsidR="002F3BDF">
          <w:fldChar w:fldCharType="begin"/>
        </w:r>
        <w:r w:rsidR="002F3BDF">
          <w:instrText xml:space="preserve"> PAGEREF _Toc423558528 \h </w:instrText>
        </w:r>
        <w:r w:rsidR="002F3BDF">
          <w:fldChar w:fldCharType="separate"/>
        </w:r>
        <w:r w:rsidR="002F3BDF">
          <w:t>45</w:t>
        </w:r>
        <w:r w:rsidR="002F3BDF">
          <w:fldChar w:fldCharType="end"/>
        </w:r>
      </w:hyperlink>
    </w:p>
    <w:p w:rsidR="002F3BDF" w:rsidRDefault="0042753E">
      <w:pPr>
        <w:pStyle w:val="TOC2"/>
        <w:rPr>
          <w:rFonts w:eastAsiaTheme="minorEastAsia"/>
          <w:smallCaps w:val="0"/>
          <w:sz w:val="22"/>
          <w:lang w:eastAsia="ja-JP"/>
        </w:rPr>
      </w:pPr>
      <w:hyperlink w:anchor="_Toc423558529" w:history="1">
        <w:r w:rsidR="002F3BDF" w:rsidRPr="006317A2">
          <w:rPr>
            <w:rStyle w:val="Hyperlink"/>
          </w:rPr>
          <w:t>Windows Server</w:t>
        </w:r>
        <w:r w:rsidR="002F3BDF">
          <w:tab/>
        </w:r>
        <w:r w:rsidR="002F3BDF">
          <w:fldChar w:fldCharType="begin"/>
        </w:r>
        <w:r w:rsidR="002F3BDF">
          <w:instrText xml:space="preserve"> PAGEREF _Toc423558529 \h </w:instrText>
        </w:r>
        <w:r w:rsidR="002F3BDF">
          <w:fldChar w:fldCharType="separate"/>
        </w:r>
        <w:r w:rsidR="002F3BDF">
          <w:t>47</w:t>
        </w:r>
        <w:r w:rsidR="002F3BDF">
          <w:fldChar w:fldCharType="end"/>
        </w:r>
      </w:hyperlink>
    </w:p>
    <w:p w:rsidR="002F3BDF" w:rsidRDefault="0042753E">
      <w:pPr>
        <w:pStyle w:val="TOC3"/>
        <w:rPr>
          <w:rFonts w:eastAsiaTheme="minorEastAsia"/>
          <w:smallCaps w:val="0"/>
          <w:sz w:val="22"/>
          <w:lang w:eastAsia="ja-JP"/>
        </w:rPr>
      </w:pPr>
      <w:hyperlink w:anchor="_Toc423558530" w:history="1">
        <w:r w:rsidR="002F3BDF" w:rsidRPr="006317A2">
          <w:rPr>
            <w:rStyle w:val="Hyperlink"/>
          </w:rPr>
          <w:t>Windows MultiPoint Server</w:t>
        </w:r>
        <w:r w:rsidR="002F3BDF">
          <w:tab/>
        </w:r>
        <w:r w:rsidR="002F3BDF">
          <w:fldChar w:fldCharType="begin"/>
        </w:r>
        <w:r w:rsidR="002F3BDF">
          <w:instrText xml:space="preserve"> PAGEREF _Toc423558530 \h </w:instrText>
        </w:r>
        <w:r w:rsidR="002F3BDF">
          <w:fldChar w:fldCharType="separate"/>
        </w:r>
        <w:r w:rsidR="002F3BDF">
          <w:t>47</w:t>
        </w:r>
        <w:r w:rsidR="002F3BDF">
          <w:fldChar w:fldCharType="end"/>
        </w:r>
      </w:hyperlink>
    </w:p>
    <w:p w:rsidR="002F3BDF" w:rsidRDefault="0042753E">
      <w:pPr>
        <w:pStyle w:val="TOC3"/>
        <w:rPr>
          <w:rFonts w:eastAsiaTheme="minorEastAsia"/>
          <w:smallCaps w:val="0"/>
          <w:sz w:val="22"/>
          <w:lang w:eastAsia="ja-JP"/>
        </w:rPr>
      </w:pPr>
      <w:hyperlink w:anchor="_Toc423558531" w:history="1">
        <w:r w:rsidR="002F3BDF" w:rsidRPr="006317A2">
          <w:rPr>
            <w:rStyle w:val="Hyperlink"/>
          </w:rPr>
          <w:t>Windows Server</w:t>
        </w:r>
        <w:r w:rsidR="002F3BDF">
          <w:tab/>
        </w:r>
        <w:r w:rsidR="002F3BDF">
          <w:fldChar w:fldCharType="begin"/>
        </w:r>
        <w:r w:rsidR="002F3BDF">
          <w:instrText xml:space="preserve"> PAGEREF _Toc423558531 \h </w:instrText>
        </w:r>
        <w:r w:rsidR="002F3BDF">
          <w:fldChar w:fldCharType="separate"/>
        </w:r>
        <w:r w:rsidR="002F3BDF">
          <w:t>48</w:t>
        </w:r>
        <w:r w:rsidR="002F3BDF">
          <w:fldChar w:fldCharType="end"/>
        </w:r>
      </w:hyperlink>
    </w:p>
    <w:p w:rsidR="002F3BDF" w:rsidRDefault="0042753E">
      <w:pPr>
        <w:pStyle w:val="TOC3"/>
        <w:rPr>
          <w:rFonts w:eastAsiaTheme="minorEastAsia"/>
          <w:smallCaps w:val="0"/>
          <w:sz w:val="22"/>
          <w:lang w:eastAsia="ja-JP"/>
        </w:rPr>
      </w:pPr>
      <w:hyperlink w:anchor="_Toc423558532" w:history="1">
        <w:r w:rsidR="002F3BDF" w:rsidRPr="006317A2">
          <w:rPr>
            <w:rStyle w:val="Hyperlink"/>
          </w:rPr>
          <w:t>Windows Small Business Server</w:t>
        </w:r>
        <w:r w:rsidR="002F3BDF">
          <w:tab/>
        </w:r>
        <w:r w:rsidR="002F3BDF">
          <w:fldChar w:fldCharType="begin"/>
        </w:r>
        <w:r w:rsidR="002F3BDF">
          <w:instrText xml:space="preserve"> PAGEREF _Toc423558532 \h </w:instrText>
        </w:r>
        <w:r w:rsidR="002F3BDF">
          <w:fldChar w:fldCharType="separate"/>
        </w:r>
        <w:r w:rsidR="002F3BDF">
          <w:t>51</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533" w:history="1">
        <w:r w:rsidR="002F3BDF" w:rsidRPr="006317A2">
          <w:rPr>
            <w:rStyle w:val="Hyperlink"/>
            <w:rFonts w:hint="eastAsia"/>
            <w:noProof/>
            <w:lang w:eastAsia="ja-JP"/>
          </w:rPr>
          <w:t>オンライン</w:t>
        </w:r>
        <w:r w:rsidR="002F3BDF" w:rsidRPr="006317A2">
          <w:rPr>
            <w:rStyle w:val="Hyperlink"/>
            <w:noProof/>
            <w:lang w:eastAsia="ja-JP"/>
          </w:rPr>
          <w:t xml:space="preserve"> </w:t>
        </w:r>
        <w:r w:rsidR="002F3BDF" w:rsidRPr="006317A2">
          <w:rPr>
            <w:rStyle w:val="Hyperlink"/>
            <w:rFonts w:hint="eastAsia"/>
            <w:noProof/>
            <w:lang w:eastAsia="ja-JP"/>
          </w:rPr>
          <w:t>サービス</w:t>
        </w:r>
        <w:r w:rsidR="002F3BDF">
          <w:rPr>
            <w:noProof/>
          </w:rPr>
          <w:tab/>
        </w:r>
        <w:r w:rsidR="002F3BDF">
          <w:rPr>
            <w:noProof/>
          </w:rPr>
          <w:fldChar w:fldCharType="begin"/>
        </w:r>
        <w:r w:rsidR="002F3BDF">
          <w:rPr>
            <w:noProof/>
          </w:rPr>
          <w:instrText xml:space="preserve"> PAGEREF _Toc423558533 \h </w:instrText>
        </w:r>
        <w:r w:rsidR="002F3BDF">
          <w:rPr>
            <w:noProof/>
          </w:rPr>
        </w:r>
        <w:r w:rsidR="002F3BDF">
          <w:rPr>
            <w:noProof/>
          </w:rPr>
          <w:fldChar w:fldCharType="separate"/>
        </w:r>
        <w:r w:rsidR="002F3BDF">
          <w:rPr>
            <w:noProof/>
          </w:rPr>
          <w:t>52</w:t>
        </w:r>
        <w:r w:rsidR="002F3BDF">
          <w:rPr>
            <w:noProof/>
          </w:rPr>
          <w:fldChar w:fldCharType="end"/>
        </w:r>
      </w:hyperlink>
    </w:p>
    <w:p w:rsidR="002F3BDF" w:rsidRDefault="0042753E">
      <w:pPr>
        <w:pStyle w:val="TOC2"/>
        <w:rPr>
          <w:rFonts w:eastAsiaTheme="minorEastAsia"/>
          <w:smallCaps w:val="0"/>
          <w:sz w:val="22"/>
          <w:lang w:eastAsia="ja-JP"/>
        </w:rPr>
      </w:pPr>
      <w:hyperlink w:anchor="_Toc423558534" w:history="1">
        <w:r w:rsidR="002F3BDF" w:rsidRPr="006317A2">
          <w:rPr>
            <w:rStyle w:val="Hyperlink"/>
            <w:rFonts w:hint="eastAsia"/>
            <w:lang w:eastAsia="ja-JP"/>
          </w:rPr>
          <w:t>オンライン</w:t>
        </w:r>
        <w:r w:rsidR="002F3BDF" w:rsidRPr="006317A2">
          <w:rPr>
            <w:rStyle w:val="Hyperlink"/>
            <w:lang w:eastAsia="ja-JP"/>
          </w:rPr>
          <w:t xml:space="preserve"> </w:t>
        </w:r>
        <w:r w:rsidR="002F3BDF" w:rsidRPr="006317A2">
          <w:rPr>
            <w:rStyle w:val="Hyperlink"/>
            <w:rFonts w:hint="eastAsia"/>
            <w:lang w:eastAsia="ja-JP"/>
          </w:rPr>
          <w:t>サービスの提供地域</w:t>
        </w:r>
        <w:r w:rsidR="002F3BDF">
          <w:tab/>
        </w:r>
        <w:r w:rsidR="002F3BDF">
          <w:fldChar w:fldCharType="begin"/>
        </w:r>
        <w:r w:rsidR="002F3BDF">
          <w:instrText xml:space="preserve"> PAGEREF _Toc423558534 \h </w:instrText>
        </w:r>
        <w:r w:rsidR="002F3BDF">
          <w:fldChar w:fldCharType="separate"/>
        </w:r>
        <w:r w:rsidR="002F3BDF">
          <w:t>52</w:t>
        </w:r>
        <w:r w:rsidR="002F3BDF">
          <w:fldChar w:fldCharType="end"/>
        </w:r>
      </w:hyperlink>
    </w:p>
    <w:p w:rsidR="002F3BDF" w:rsidRDefault="0042753E">
      <w:pPr>
        <w:pStyle w:val="TOC2"/>
        <w:rPr>
          <w:rFonts w:eastAsiaTheme="minorEastAsia"/>
          <w:smallCaps w:val="0"/>
          <w:sz w:val="22"/>
          <w:lang w:eastAsia="ja-JP"/>
        </w:rPr>
      </w:pPr>
      <w:hyperlink w:anchor="_Toc423558535" w:history="1">
        <w:r w:rsidR="002F3BDF" w:rsidRPr="006317A2">
          <w:rPr>
            <w:rStyle w:val="Hyperlink"/>
            <w:rFonts w:hint="eastAsia"/>
            <w:lang w:eastAsia="ja-JP"/>
          </w:rPr>
          <w:t>オンライン</w:t>
        </w:r>
        <w:r w:rsidR="002F3BDF" w:rsidRPr="006317A2">
          <w:rPr>
            <w:rStyle w:val="Hyperlink"/>
            <w:lang w:eastAsia="ja-JP"/>
          </w:rPr>
          <w:t xml:space="preserve"> </w:t>
        </w:r>
        <w:r w:rsidR="002F3BDF" w:rsidRPr="006317A2">
          <w:rPr>
            <w:rStyle w:val="Hyperlink"/>
            <w:rFonts w:hint="eastAsia"/>
            <w:lang w:eastAsia="ja-JP"/>
          </w:rPr>
          <w:t>サービスの購入ルール</w:t>
        </w:r>
        <w:r w:rsidR="002F3BDF">
          <w:tab/>
        </w:r>
        <w:r w:rsidR="002F3BDF">
          <w:fldChar w:fldCharType="begin"/>
        </w:r>
        <w:r w:rsidR="002F3BDF">
          <w:instrText xml:space="preserve"> PAGEREF _Toc423558535 \h </w:instrText>
        </w:r>
        <w:r w:rsidR="002F3BDF">
          <w:fldChar w:fldCharType="separate"/>
        </w:r>
        <w:r w:rsidR="002F3BDF">
          <w:t>52</w:t>
        </w:r>
        <w:r w:rsidR="002F3BDF">
          <w:fldChar w:fldCharType="end"/>
        </w:r>
      </w:hyperlink>
    </w:p>
    <w:p w:rsidR="002F3BDF" w:rsidRDefault="0042753E">
      <w:pPr>
        <w:pStyle w:val="TOC2"/>
        <w:rPr>
          <w:rFonts w:eastAsiaTheme="minorEastAsia"/>
          <w:smallCaps w:val="0"/>
          <w:sz w:val="22"/>
          <w:lang w:eastAsia="ja-JP"/>
        </w:rPr>
      </w:pPr>
      <w:hyperlink w:anchor="_Toc423558536" w:history="1">
        <w:r w:rsidR="002F3BDF" w:rsidRPr="006317A2">
          <w:rPr>
            <w:rStyle w:val="Hyperlink"/>
            <w:rFonts w:hint="eastAsia"/>
            <w:lang w:eastAsia="ja-JP"/>
          </w:rPr>
          <w:t>アドオン</w:t>
        </w:r>
        <w:r w:rsidR="002F3BDF" w:rsidRPr="006317A2">
          <w:rPr>
            <w:rStyle w:val="Hyperlink"/>
            <w:lang w:eastAsia="ja-JP"/>
          </w:rPr>
          <w:t xml:space="preserve"> </w:t>
        </w:r>
        <w:r w:rsidR="002F3BDF" w:rsidRPr="006317A2">
          <w:rPr>
            <w:rStyle w:val="Hyperlink"/>
            <w:rFonts w:hint="eastAsia"/>
            <w:lang w:eastAsia="ja-JP"/>
          </w:rPr>
          <w:t>ユーザー</w:t>
        </w:r>
        <w:r w:rsidR="002F3BDF" w:rsidRPr="006317A2">
          <w:rPr>
            <w:rStyle w:val="Hyperlink"/>
            <w:lang w:eastAsia="ja-JP"/>
          </w:rPr>
          <w:t xml:space="preserve"> </w:t>
        </w:r>
        <w:r w:rsidR="002F3BDF" w:rsidRPr="006317A2">
          <w:rPr>
            <w:rStyle w:val="Hyperlink"/>
            <w:rFonts w:hint="eastAsia"/>
            <w:lang w:eastAsia="ja-JP"/>
          </w:rPr>
          <w:t>サブスクリプション</w:t>
        </w:r>
        <w:r w:rsidR="002F3BDF" w:rsidRPr="006317A2">
          <w:rPr>
            <w:rStyle w:val="Hyperlink"/>
            <w:lang w:eastAsia="ja-JP"/>
          </w:rPr>
          <w:t xml:space="preserve"> </w:t>
        </w:r>
        <w:r w:rsidR="002F3BDF" w:rsidRPr="006317A2">
          <w:rPr>
            <w:rStyle w:val="Hyperlink"/>
            <w:rFonts w:hint="eastAsia"/>
            <w:lang w:eastAsia="ja-JP"/>
          </w:rPr>
          <w:t>ライセンス</w:t>
        </w:r>
        <w:r w:rsidR="002F3BDF" w:rsidRPr="006317A2">
          <w:rPr>
            <w:rStyle w:val="Hyperlink"/>
            <w:lang w:eastAsia="ja-JP"/>
          </w:rPr>
          <w:t xml:space="preserve"> (SL)</w:t>
        </w:r>
        <w:r w:rsidR="002F3BDF">
          <w:tab/>
        </w:r>
        <w:r w:rsidR="002F3BDF">
          <w:fldChar w:fldCharType="begin"/>
        </w:r>
        <w:r w:rsidR="002F3BDF">
          <w:instrText xml:space="preserve"> PAGEREF _Toc423558536 \h </w:instrText>
        </w:r>
        <w:r w:rsidR="002F3BDF">
          <w:fldChar w:fldCharType="separate"/>
        </w:r>
        <w:r w:rsidR="002F3BDF">
          <w:t>52</w:t>
        </w:r>
        <w:r w:rsidR="002F3BDF">
          <w:fldChar w:fldCharType="end"/>
        </w:r>
      </w:hyperlink>
    </w:p>
    <w:p w:rsidR="002F3BDF" w:rsidRDefault="0042753E">
      <w:pPr>
        <w:pStyle w:val="TOC2"/>
        <w:rPr>
          <w:rFonts w:eastAsiaTheme="minorEastAsia"/>
          <w:smallCaps w:val="0"/>
          <w:sz w:val="22"/>
          <w:lang w:eastAsia="ja-JP"/>
        </w:rPr>
      </w:pPr>
      <w:hyperlink w:anchor="_Toc423558537" w:history="1">
        <w:r w:rsidR="002F3BDF" w:rsidRPr="006317A2">
          <w:rPr>
            <w:rStyle w:val="Hyperlink"/>
            <w:rFonts w:hint="eastAsia"/>
            <w:lang w:eastAsia="ja-JP"/>
          </w:rPr>
          <w:t>オンライン</w:t>
        </w:r>
        <w:r w:rsidR="002F3BDF" w:rsidRPr="006317A2">
          <w:rPr>
            <w:rStyle w:val="Hyperlink"/>
            <w:lang w:eastAsia="ja-JP"/>
          </w:rPr>
          <w:t xml:space="preserve"> </w:t>
        </w:r>
        <w:r w:rsidR="002F3BDF" w:rsidRPr="006317A2">
          <w:rPr>
            <w:rStyle w:val="Hyperlink"/>
            <w:rFonts w:hint="eastAsia"/>
            <w:lang w:eastAsia="ja-JP"/>
          </w:rPr>
          <w:t>サービスの更新</w:t>
        </w:r>
        <w:r w:rsidR="002F3BDF">
          <w:tab/>
        </w:r>
        <w:r w:rsidR="002F3BDF">
          <w:fldChar w:fldCharType="begin"/>
        </w:r>
        <w:r w:rsidR="002F3BDF">
          <w:instrText xml:space="preserve"> PAGEREF _Toc423558537 \h </w:instrText>
        </w:r>
        <w:r w:rsidR="002F3BDF">
          <w:fldChar w:fldCharType="separate"/>
        </w:r>
        <w:r w:rsidR="002F3BDF">
          <w:t>52</w:t>
        </w:r>
        <w:r w:rsidR="002F3BDF">
          <w:fldChar w:fldCharType="end"/>
        </w:r>
      </w:hyperlink>
    </w:p>
    <w:p w:rsidR="002F3BDF" w:rsidRDefault="0042753E">
      <w:pPr>
        <w:pStyle w:val="TOC2"/>
        <w:rPr>
          <w:rFonts w:eastAsiaTheme="minorEastAsia"/>
          <w:smallCaps w:val="0"/>
          <w:sz w:val="22"/>
          <w:lang w:eastAsia="ja-JP"/>
        </w:rPr>
      </w:pPr>
      <w:hyperlink w:anchor="_Toc423558538" w:history="1">
        <w:r w:rsidR="002F3BDF" w:rsidRPr="006317A2">
          <w:rPr>
            <w:rStyle w:val="Hyperlink"/>
            <w:lang w:eastAsia="ja-JP"/>
          </w:rPr>
          <w:t xml:space="preserve">Microsoft Azure </w:t>
        </w:r>
        <w:r w:rsidR="002F3BDF" w:rsidRPr="006317A2">
          <w:rPr>
            <w:rStyle w:val="Hyperlink"/>
            <w:rFonts w:hint="eastAsia"/>
            <w:lang w:eastAsia="ja-JP"/>
          </w:rPr>
          <w:t>サービス</w:t>
        </w:r>
        <w:r w:rsidR="002F3BDF">
          <w:tab/>
        </w:r>
        <w:r w:rsidR="002F3BDF">
          <w:fldChar w:fldCharType="begin"/>
        </w:r>
        <w:r w:rsidR="002F3BDF">
          <w:instrText xml:space="preserve"> PAGEREF _Toc423558538 \h </w:instrText>
        </w:r>
        <w:r w:rsidR="002F3BDF">
          <w:fldChar w:fldCharType="separate"/>
        </w:r>
        <w:r w:rsidR="002F3BDF">
          <w:t>52</w:t>
        </w:r>
        <w:r w:rsidR="002F3BDF">
          <w:fldChar w:fldCharType="end"/>
        </w:r>
      </w:hyperlink>
    </w:p>
    <w:p w:rsidR="002F3BDF" w:rsidRDefault="0042753E">
      <w:pPr>
        <w:pStyle w:val="TOC3"/>
        <w:rPr>
          <w:rFonts w:eastAsiaTheme="minorEastAsia"/>
          <w:smallCaps w:val="0"/>
          <w:sz w:val="22"/>
          <w:lang w:eastAsia="ja-JP"/>
        </w:rPr>
      </w:pPr>
      <w:hyperlink w:anchor="_Toc423558539" w:history="1">
        <w:r w:rsidR="002F3BDF" w:rsidRPr="006317A2">
          <w:rPr>
            <w:rStyle w:val="Hyperlink"/>
            <w:lang w:eastAsia="ja-JP"/>
          </w:rPr>
          <w:t xml:space="preserve">Microsoft Azure </w:t>
        </w:r>
        <w:r w:rsidR="002F3BDF" w:rsidRPr="006317A2">
          <w:rPr>
            <w:rStyle w:val="Hyperlink"/>
            <w:rFonts w:hint="eastAsia"/>
            <w:lang w:eastAsia="ja-JP"/>
          </w:rPr>
          <w:t>サービス</w:t>
        </w:r>
        <w:r w:rsidR="002F3BDF">
          <w:tab/>
        </w:r>
        <w:r w:rsidR="002F3BDF">
          <w:fldChar w:fldCharType="begin"/>
        </w:r>
        <w:r w:rsidR="002F3BDF">
          <w:instrText xml:space="preserve"> PAGEREF _Toc423558539 \h </w:instrText>
        </w:r>
        <w:r w:rsidR="002F3BDF">
          <w:fldChar w:fldCharType="separate"/>
        </w:r>
        <w:r w:rsidR="002F3BDF">
          <w:t>54</w:t>
        </w:r>
        <w:r w:rsidR="002F3BDF">
          <w:fldChar w:fldCharType="end"/>
        </w:r>
      </w:hyperlink>
    </w:p>
    <w:p w:rsidR="002F3BDF" w:rsidRDefault="0042753E">
      <w:pPr>
        <w:pStyle w:val="TOC3"/>
        <w:rPr>
          <w:rFonts w:eastAsiaTheme="minorEastAsia"/>
          <w:smallCaps w:val="0"/>
          <w:sz w:val="22"/>
          <w:lang w:eastAsia="ja-JP"/>
        </w:rPr>
      </w:pPr>
      <w:hyperlink w:anchor="_Toc423558540" w:history="1">
        <w:r w:rsidR="002F3BDF" w:rsidRPr="006317A2">
          <w:rPr>
            <w:rStyle w:val="Hyperlink"/>
            <w:lang w:eastAsia="ja-JP"/>
          </w:rPr>
          <w:t xml:space="preserve">Microsoft Azure </w:t>
        </w:r>
        <w:r w:rsidR="002F3BDF" w:rsidRPr="006317A2">
          <w:rPr>
            <w:rStyle w:val="Hyperlink"/>
            <w:rFonts w:hint="eastAsia"/>
            <w:lang w:eastAsia="ja-JP"/>
          </w:rPr>
          <w:t>サポート</w:t>
        </w:r>
        <w:r w:rsidR="002F3BDF" w:rsidRPr="006317A2">
          <w:rPr>
            <w:rStyle w:val="Hyperlink"/>
            <w:lang w:eastAsia="ja-JP"/>
          </w:rPr>
          <w:t xml:space="preserve"> (</w:t>
        </w:r>
        <w:r w:rsidR="002F3BDF" w:rsidRPr="006317A2">
          <w:rPr>
            <w:rStyle w:val="Hyperlink"/>
            <w:rFonts w:hint="eastAsia"/>
            <w:lang w:eastAsia="ja-JP"/>
          </w:rPr>
          <w:t>プラン</w:t>
        </w:r>
        <w:r w:rsidR="002F3BDF" w:rsidRPr="006317A2">
          <w:rPr>
            <w:rStyle w:val="Hyperlink"/>
            <w:lang w:eastAsia="ja-JP"/>
          </w:rPr>
          <w:t>)</w:t>
        </w:r>
        <w:r w:rsidR="002F3BDF">
          <w:tab/>
        </w:r>
        <w:r w:rsidR="002F3BDF">
          <w:fldChar w:fldCharType="begin"/>
        </w:r>
        <w:r w:rsidR="002F3BDF">
          <w:instrText xml:space="preserve"> PAGEREF _Toc423558540 \h </w:instrText>
        </w:r>
        <w:r w:rsidR="002F3BDF">
          <w:fldChar w:fldCharType="separate"/>
        </w:r>
        <w:r w:rsidR="002F3BDF">
          <w:t>54</w:t>
        </w:r>
        <w:r w:rsidR="002F3BDF">
          <w:fldChar w:fldCharType="end"/>
        </w:r>
      </w:hyperlink>
    </w:p>
    <w:p w:rsidR="002F3BDF" w:rsidRDefault="0042753E">
      <w:pPr>
        <w:pStyle w:val="TOC3"/>
        <w:rPr>
          <w:rFonts w:eastAsiaTheme="minorEastAsia"/>
          <w:smallCaps w:val="0"/>
          <w:sz w:val="22"/>
          <w:lang w:eastAsia="ja-JP"/>
        </w:rPr>
      </w:pPr>
      <w:hyperlink w:anchor="_Toc423558541" w:history="1">
        <w:r w:rsidR="002F3BDF" w:rsidRPr="006317A2">
          <w:rPr>
            <w:rStyle w:val="Hyperlink"/>
          </w:rPr>
          <w:t>Microsoft Azure Backup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_Toc423558541 \h </w:instrText>
        </w:r>
        <w:r w:rsidR="002F3BDF">
          <w:fldChar w:fldCharType="separate"/>
        </w:r>
        <w:r w:rsidR="002F3BDF">
          <w:t>54</w:t>
        </w:r>
        <w:r w:rsidR="002F3BDF">
          <w:fldChar w:fldCharType="end"/>
        </w:r>
      </w:hyperlink>
    </w:p>
    <w:p w:rsidR="002F3BDF" w:rsidRDefault="0042753E">
      <w:pPr>
        <w:pStyle w:val="TOC3"/>
        <w:rPr>
          <w:rFonts w:eastAsiaTheme="minorEastAsia"/>
          <w:smallCaps w:val="0"/>
          <w:sz w:val="22"/>
          <w:lang w:eastAsia="ja-JP"/>
        </w:rPr>
      </w:pPr>
      <w:hyperlink w:anchor="_Toc423558542" w:history="1">
        <w:r w:rsidR="002F3BDF" w:rsidRPr="006317A2">
          <w:rPr>
            <w:rStyle w:val="Hyperlink"/>
          </w:rPr>
          <w:t>Microsoft Azure Site Recovery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_Toc423558542 \h </w:instrText>
        </w:r>
        <w:r w:rsidR="002F3BDF">
          <w:fldChar w:fldCharType="separate"/>
        </w:r>
        <w:r w:rsidR="002F3BDF">
          <w:t>55</w:t>
        </w:r>
        <w:r w:rsidR="002F3BDF">
          <w:fldChar w:fldCharType="end"/>
        </w:r>
      </w:hyperlink>
    </w:p>
    <w:p w:rsidR="002F3BDF" w:rsidRDefault="0042753E">
      <w:pPr>
        <w:pStyle w:val="TOC3"/>
        <w:rPr>
          <w:rFonts w:eastAsiaTheme="minorEastAsia"/>
          <w:smallCaps w:val="0"/>
          <w:sz w:val="22"/>
          <w:lang w:eastAsia="ja-JP"/>
        </w:rPr>
      </w:pPr>
      <w:hyperlink w:anchor="_Toc423558543" w:history="1">
        <w:r w:rsidR="002F3BDF" w:rsidRPr="006317A2">
          <w:rPr>
            <w:rStyle w:val="Hyperlink"/>
          </w:rPr>
          <w:t>Enterprise Mobility Suite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_Toc423558543 \h </w:instrText>
        </w:r>
        <w:r w:rsidR="002F3BDF">
          <w:fldChar w:fldCharType="separate"/>
        </w:r>
        <w:r w:rsidR="002F3BDF">
          <w:t>55</w:t>
        </w:r>
        <w:r w:rsidR="002F3BDF">
          <w:fldChar w:fldCharType="end"/>
        </w:r>
      </w:hyperlink>
    </w:p>
    <w:p w:rsidR="002F3BDF" w:rsidRDefault="0042753E">
      <w:pPr>
        <w:pStyle w:val="TOC3"/>
        <w:rPr>
          <w:rFonts w:eastAsiaTheme="minorEastAsia"/>
          <w:smallCaps w:val="0"/>
          <w:sz w:val="22"/>
          <w:lang w:eastAsia="ja-JP"/>
        </w:rPr>
      </w:pPr>
      <w:hyperlink w:anchor="_Toc423558544" w:history="1">
        <w:r w:rsidR="002F3BDF" w:rsidRPr="006317A2">
          <w:rPr>
            <w:rStyle w:val="Hyperlink"/>
          </w:rPr>
          <w:t>Azure Active Directory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_Toc423558544 \h </w:instrText>
        </w:r>
        <w:r w:rsidR="002F3BDF">
          <w:fldChar w:fldCharType="separate"/>
        </w:r>
        <w:r w:rsidR="002F3BDF">
          <w:t>56</w:t>
        </w:r>
        <w:r w:rsidR="002F3BDF">
          <w:fldChar w:fldCharType="end"/>
        </w:r>
      </w:hyperlink>
    </w:p>
    <w:p w:rsidR="002F3BDF" w:rsidRDefault="0042753E">
      <w:pPr>
        <w:pStyle w:val="TOC3"/>
        <w:rPr>
          <w:rFonts w:eastAsiaTheme="minorEastAsia"/>
          <w:smallCaps w:val="0"/>
          <w:sz w:val="22"/>
          <w:lang w:eastAsia="ja-JP"/>
        </w:rPr>
      </w:pPr>
      <w:hyperlink w:anchor="_Toc423558545" w:history="1">
        <w:r w:rsidR="002F3BDF" w:rsidRPr="006317A2">
          <w:rPr>
            <w:rStyle w:val="Hyperlink"/>
          </w:rPr>
          <w:t>Azure Rights Management Service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_Toc423558545 \h </w:instrText>
        </w:r>
        <w:r w:rsidR="002F3BDF">
          <w:fldChar w:fldCharType="separate"/>
        </w:r>
        <w:r w:rsidR="002F3BDF">
          <w:t>57</w:t>
        </w:r>
        <w:r w:rsidR="002F3BDF">
          <w:fldChar w:fldCharType="end"/>
        </w:r>
      </w:hyperlink>
    </w:p>
    <w:p w:rsidR="002F3BDF" w:rsidRDefault="0042753E">
      <w:pPr>
        <w:pStyle w:val="TOC3"/>
        <w:rPr>
          <w:rFonts w:eastAsiaTheme="minorEastAsia"/>
          <w:smallCaps w:val="0"/>
          <w:sz w:val="22"/>
          <w:lang w:eastAsia="ja-JP"/>
        </w:rPr>
      </w:pPr>
      <w:hyperlink w:anchor="_Toc423558546" w:history="1">
        <w:r w:rsidR="002F3BDF" w:rsidRPr="006317A2">
          <w:rPr>
            <w:rStyle w:val="Hyperlink"/>
          </w:rPr>
          <w:t>Azure RemoteApp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_Toc423558546 \h </w:instrText>
        </w:r>
        <w:r w:rsidR="002F3BDF">
          <w:fldChar w:fldCharType="separate"/>
        </w:r>
        <w:r w:rsidR="002F3BDF">
          <w:t>57</w:t>
        </w:r>
        <w:r w:rsidR="002F3BDF">
          <w:fldChar w:fldCharType="end"/>
        </w:r>
      </w:hyperlink>
    </w:p>
    <w:p w:rsidR="002F3BDF" w:rsidRDefault="0042753E">
      <w:pPr>
        <w:pStyle w:val="TOC3"/>
        <w:rPr>
          <w:rFonts w:eastAsiaTheme="minorEastAsia"/>
          <w:smallCaps w:val="0"/>
          <w:sz w:val="22"/>
          <w:lang w:eastAsia="ja-JP"/>
        </w:rPr>
      </w:pPr>
      <w:hyperlink w:anchor="_Toc423558547" w:history="1">
        <w:r w:rsidR="002F3BDF" w:rsidRPr="006317A2">
          <w:rPr>
            <w:rStyle w:val="Hyperlink"/>
          </w:rPr>
          <w:t>Operations Management Suite (</w:t>
        </w:r>
        <w:r w:rsidR="002F3BDF" w:rsidRPr="006317A2">
          <w:rPr>
            <w:rStyle w:val="Hyperlink"/>
            <w:rFonts w:hint="eastAsia"/>
          </w:rPr>
          <w:t>プラン</w:t>
        </w:r>
        <w:r w:rsidR="002F3BDF" w:rsidRPr="006317A2">
          <w:rPr>
            <w:rStyle w:val="Hyperlink"/>
          </w:rPr>
          <w:t>)</w:t>
        </w:r>
        <w:r w:rsidR="002F3BDF">
          <w:tab/>
        </w:r>
        <w:r w:rsidR="002F3BDF">
          <w:fldChar w:fldCharType="begin"/>
        </w:r>
        <w:r w:rsidR="002F3BDF">
          <w:instrText xml:space="preserve"> PAGEREF _Toc423558547 \h </w:instrText>
        </w:r>
        <w:r w:rsidR="002F3BDF">
          <w:fldChar w:fldCharType="separate"/>
        </w:r>
        <w:r w:rsidR="002F3BDF">
          <w:t>57</w:t>
        </w:r>
        <w:r w:rsidR="002F3BDF">
          <w:fldChar w:fldCharType="end"/>
        </w:r>
      </w:hyperlink>
    </w:p>
    <w:p w:rsidR="002F3BDF" w:rsidRDefault="0042753E">
      <w:pPr>
        <w:pStyle w:val="TOC2"/>
        <w:rPr>
          <w:rFonts w:eastAsiaTheme="minorEastAsia"/>
          <w:smallCaps w:val="0"/>
          <w:sz w:val="22"/>
          <w:lang w:eastAsia="ja-JP"/>
        </w:rPr>
      </w:pPr>
      <w:hyperlink w:anchor="_Toc423558548" w:history="1">
        <w:r w:rsidR="002F3BDF" w:rsidRPr="006317A2">
          <w:rPr>
            <w:rStyle w:val="Hyperlink"/>
          </w:rPr>
          <w:t>Enterprise Cloud Suite</w:t>
        </w:r>
        <w:r w:rsidR="002F3BDF">
          <w:tab/>
        </w:r>
        <w:r w:rsidR="002F3BDF">
          <w:fldChar w:fldCharType="begin"/>
        </w:r>
        <w:r w:rsidR="002F3BDF">
          <w:instrText xml:space="preserve"> PAGEREF _Toc423558548 \h </w:instrText>
        </w:r>
        <w:r w:rsidR="002F3BDF">
          <w:fldChar w:fldCharType="separate"/>
        </w:r>
        <w:r w:rsidR="002F3BDF">
          <w:t>58</w:t>
        </w:r>
        <w:r w:rsidR="002F3BDF">
          <w:fldChar w:fldCharType="end"/>
        </w:r>
      </w:hyperlink>
    </w:p>
    <w:p w:rsidR="002F3BDF" w:rsidRDefault="0042753E">
      <w:pPr>
        <w:pStyle w:val="TOC2"/>
        <w:rPr>
          <w:rFonts w:eastAsiaTheme="minorEastAsia"/>
          <w:smallCaps w:val="0"/>
          <w:sz w:val="22"/>
          <w:lang w:eastAsia="ja-JP"/>
        </w:rPr>
      </w:pPr>
      <w:hyperlink w:anchor="_Toc423558549" w:history="1">
        <w:r w:rsidR="002F3BDF" w:rsidRPr="006317A2">
          <w:rPr>
            <w:rStyle w:val="Hyperlink"/>
          </w:rPr>
          <w:t>Microsoft Intune</w:t>
        </w:r>
        <w:r w:rsidR="002F3BDF">
          <w:tab/>
        </w:r>
        <w:r w:rsidR="002F3BDF">
          <w:fldChar w:fldCharType="begin"/>
        </w:r>
        <w:r w:rsidR="002F3BDF">
          <w:instrText xml:space="preserve"> PAGEREF _Toc423558549 \h </w:instrText>
        </w:r>
        <w:r w:rsidR="002F3BDF">
          <w:fldChar w:fldCharType="separate"/>
        </w:r>
        <w:r w:rsidR="002F3BDF">
          <w:t>58</w:t>
        </w:r>
        <w:r w:rsidR="002F3BDF">
          <w:fldChar w:fldCharType="end"/>
        </w:r>
      </w:hyperlink>
    </w:p>
    <w:p w:rsidR="002F3BDF" w:rsidRDefault="0042753E">
      <w:pPr>
        <w:pStyle w:val="TOC2"/>
        <w:rPr>
          <w:rFonts w:eastAsiaTheme="minorEastAsia"/>
          <w:smallCaps w:val="0"/>
          <w:sz w:val="22"/>
          <w:lang w:eastAsia="ja-JP"/>
        </w:rPr>
      </w:pPr>
      <w:hyperlink w:anchor="_Toc423558550" w:history="1">
        <w:r w:rsidR="002F3BDF" w:rsidRPr="006317A2">
          <w:rPr>
            <w:rStyle w:val="Hyperlink"/>
          </w:rPr>
          <w:t xml:space="preserve">Microsoft Dynamics Online </w:t>
        </w:r>
        <w:r w:rsidR="002F3BDF" w:rsidRPr="006317A2">
          <w:rPr>
            <w:rStyle w:val="Hyperlink"/>
            <w:rFonts w:hint="eastAsia"/>
          </w:rPr>
          <w:t>サービス</w:t>
        </w:r>
        <w:r w:rsidR="002F3BDF">
          <w:tab/>
        </w:r>
        <w:r w:rsidR="002F3BDF">
          <w:fldChar w:fldCharType="begin"/>
        </w:r>
        <w:r w:rsidR="002F3BDF">
          <w:instrText xml:space="preserve"> PAGEREF _Toc423558550 \h </w:instrText>
        </w:r>
        <w:r w:rsidR="002F3BDF">
          <w:fldChar w:fldCharType="separate"/>
        </w:r>
        <w:r w:rsidR="002F3BDF">
          <w:t>59</w:t>
        </w:r>
        <w:r w:rsidR="002F3BDF">
          <w:fldChar w:fldCharType="end"/>
        </w:r>
      </w:hyperlink>
    </w:p>
    <w:p w:rsidR="002F3BDF" w:rsidRDefault="0042753E">
      <w:pPr>
        <w:pStyle w:val="TOC3"/>
        <w:rPr>
          <w:rFonts w:eastAsiaTheme="minorEastAsia"/>
          <w:smallCaps w:val="0"/>
          <w:sz w:val="22"/>
          <w:lang w:eastAsia="ja-JP"/>
        </w:rPr>
      </w:pPr>
      <w:hyperlink w:anchor="_Toc423558551" w:history="1">
        <w:r w:rsidR="002F3BDF" w:rsidRPr="006317A2">
          <w:rPr>
            <w:rStyle w:val="Hyperlink"/>
          </w:rPr>
          <w:t>Microsoft Dynamics CRM Online</w:t>
        </w:r>
        <w:r w:rsidR="002F3BDF">
          <w:tab/>
        </w:r>
        <w:r w:rsidR="002F3BDF">
          <w:fldChar w:fldCharType="begin"/>
        </w:r>
        <w:r w:rsidR="002F3BDF">
          <w:instrText xml:space="preserve"> PAGEREF _Toc423558551 \h </w:instrText>
        </w:r>
        <w:r w:rsidR="002F3BDF">
          <w:fldChar w:fldCharType="separate"/>
        </w:r>
        <w:r w:rsidR="002F3BDF">
          <w:t>59</w:t>
        </w:r>
        <w:r w:rsidR="002F3BDF">
          <w:fldChar w:fldCharType="end"/>
        </w:r>
      </w:hyperlink>
    </w:p>
    <w:p w:rsidR="002F3BDF" w:rsidRDefault="0042753E">
      <w:pPr>
        <w:pStyle w:val="TOC3"/>
        <w:rPr>
          <w:rFonts w:eastAsiaTheme="minorEastAsia"/>
          <w:smallCaps w:val="0"/>
          <w:sz w:val="22"/>
          <w:lang w:eastAsia="ja-JP"/>
        </w:rPr>
      </w:pPr>
      <w:hyperlink w:anchor="_Toc423558552" w:history="1">
        <w:r w:rsidR="002F3BDF" w:rsidRPr="006317A2">
          <w:rPr>
            <w:rStyle w:val="Hyperlink"/>
          </w:rPr>
          <w:t>Microsoft Dynamics Marketing</w:t>
        </w:r>
        <w:r w:rsidR="002F3BDF">
          <w:tab/>
        </w:r>
        <w:r w:rsidR="002F3BDF">
          <w:fldChar w:fldCharType="begin"/>
        </w:r>
        <w:r w:rsidR="002F3BDF">
          <w:instrText xml:space="preserve"> PAGEREF _Toc423558552 \h </w:instrText>
        </w:r>
        <w:r w:rsidR="002F3BDF">
          <w:fldChar w:fldCharType="separate"/>
        </w:r>
        <w:r w:rsidR="002F3BDF">
          <w:t>60</w:t>
        </w:r>
        <w:r w:rsidR="002F3BDF">
          <w:fldChar w:fldCharType="end"/>
        </w:r>
      </w:hyperlink>
    </w:p>
    <w:p w:rsidR="002F3BDF" w:rsidRDefault="0042753E">
      <w:pPr>
        <w:pStyle w:val="TOC3"/>
        <w:rPr>
          <w:rFonts w:eastAsiaTheme="minorEastAsia"/>
          <w:smallCaps w:val="0"/>
          <w:sz w:val="22"/>
          <w:lang w:eastAsia="ja-JP"/>
        </w:rPr>
      </w:pPr>
      <w:hyperlink w:anchor="_Toc423558553" w:history="1">
        <w:r w:rsidR="002F3BDF" w:rsidRPr="006317A2">
          <w:rPr>
            <w:rStyle w:val="Hyperlink"/>
          </w:rPr>
          <w:t>Microsoft Social Engagement</w:t>
        </w:r>
        <w:r w:rsidR="002F3BDF">
          <w:tab/>
        </w:r>
        <w:r w:rsidR="002F3BDF">
          <w:fldChar w:fldCharType="begin"/>
        </w:r>
        <w:r w:rsidR="002F3BDF">
          <w:instrText xml:space="preserve"> PAGEREF _Toc423558553 \h </w:instrText>
        </w:r>
        <w:r w:rsidR="002F3BDF">
          <w:fldChar w:fldCharType="separate"/>
        </w:r>
        <w:r w:rsidR="002F3BDF">
          <w:t>60</w:t>
        </w:r>
        <w:r w:rsidR="002F3BDF">
          <w:fldChar w:fldCharType="end"/>
        </w:r>
      </w:hyperlink>
    </w:p>
    <w:p w:rsidR="002F3BDF" w:rsidRDefault="0042753E">
      <w:pPr>
        <w:pStyle w:val="TOC3"/>
        <w:rPr>
          <w:rFonts w:eastAsiaTheme="minorEastAsia"/>
          <w:smallCaps w:val="0"/>
          <w:sz w:val="22"/>
          <w:lang w:eastAsia="ja-JP"/>
        </w:rPr>
      </w:pPr>
      <w:hyperlink w:anchor="_Toc423558554" w:history="1">
        <w:r w:rsidR="002F3BDF" w:rsidRPr="006317A2">
          <w:rPr>
            <w:rStyle w:val="Hyperlink"/>
          </w:rPr>
          <w:t>Parature, from Microsoft</w:t>
        </w:r>
        <w:r w:rsidR="002F3BDF">
          <w:tab/>
        </w:r>
        <w:r w:rsidR="002F3BDF">
          <w:fldChar w:fldCharType="begin"/>
        </w:r>
        <w:r w:rsidR="002F3BDF">
          <w:instrText xml:space="preserve"> PAGEREF _Toc423558554 \h </w:instrText>
        </w:r>
        <w:r w:rsidR="002F3BDF">
          <w:fldChar w:fldCharType="separate"/>
        </w:r>
        <w:r w:rsidR="002F3BDF">
          <w:t>61</w:t>
        </w:r>
        <w:r w:rsidR="002F3BDF">
          <w:fldChar w:fldCharType="end"/>
        </w:r>
      </w:hyperlink>
    </w:p>
    <w:p w:rsidR="002F3BDF" w:rsidRDefault="0042753E">
      <w:pPr>
        <w:pStyle w:val="TOC2"/>
        <w:rPr>
          <w:rFonts w:eastAsiaTheme="minorEastAsia"/>
          <w:smallCaps w:val="0"/>
          <w:sz w:val="22"/>
          <w:lang w:eastAsia="ja-JP"/>
        </w:rPr>
      </w:pPr>
      <w:hyperlink w:anchor="_Toc423558555" w:history="1">
        <w:r w:rsidR="002F3BDF" w:rsidRPr="006317A2">
          <w:rPr>
            <w:rStyle w:val="Hyperlink"/>
            <w:lang w:eastAsia="ja-JP"/>
          </w:rPr>
          <w:t xml:space="preserve">Office 365 </w:t>
        </w:r>
        <w:r w:rsidR="002F3BDF" w:rsidRPr="006317A2">
          <w:rPr>
            <w:rStyle w:val="Hyperlink"/>
            <w:rFonts w:hint="eastAsia"/>
            <w:lang w:eastAsia="ja-JP"/>
          </w:rPr>
          <w:t>サービス</w:t>
        </w:r>
        <w:r w:rsidR="002F3BDF">
          <w:tab/>
        </w:r>
        <w:r w:rsidR="002F3BDF">
          <w:fldChar w:fldCharType="begin"/>
        </w:r>
        <w:r w:rsidR="002F3BDF">
          <w:instrText xml:space="preserve"> PAGEREF _Toc423558555 \h </w:instrText>
        </w:r>
        <w:r w:rsidR="002F3BDF">
          <w:fldChar w:fldCharType="separate"/>
        </w:r>
        <w:r w:rsidR="002F3BDF">
          <w:t>61</w:t>
        </w:r>
        <w:r w:rsidR="002F3BDF">
          <w:fldChar w:fldCharType="end"/>
        </w:r>
      </w:hyperlink>
    </w:p>
    <w:p w:rsidR="002F3BDF" w:rsidRDefault="0042753E">
      <w:pPr>
        <w:pStyle w:val="TOC3"/>
        <w:rPr>
          <w:rFonts w:eastAsiaTheme="minorEastAsia"/>
          <w:smallCaps w:val="0"/>
          <w:sz w:val="22"/>
          <w:lang w:eastAsia="ja-JP"/>
        </w:rPr>
      </w:pPr>
      <w:hyperlink w:anchor="_Toc423558556" w:history="1">
        <w:r w:rsidR="002F3BDF" w:rsidRPr="006317A2">
          <w:rPr>
            <w:rStyle w:val="Hyperlink"/>
            <w:lang w:eastAsia="ja-JP"/>
          </w:rPr>
          <w:t xml:space="preserve">Office 365 </w:t>
        </w:r>
        <w:r w:rsidR="002F3BDF" w:rsidRPr="006317A2">
          <w:rPr>
            <w:rStyle w:val="Hyperlink"/>
            <w:rFonts w:hint="eastAsia"/>
            <w:lang w:eastAsia="ja-JP"/>
          </w:rPr>
          <w:t>アプリケーション</w:t>
        </w:r>
        <w:r w:rsidR="002F3BDF">
          <w:tab/>
        </w:r>
        <w:r w:rsidR="002F3BDF">
          <w:fldChar w:fldCharType="begin"/>
        </w:r>
        <w:r w:rsidR="002F3BDF">
          <w:instrText xml:space="preserve"> PAGEREF _Toc423558556 \h </w:instrText>
        </w:r>
        <w:r w:rsidR="002F3BDF">
          <w:fldChar w:fldCharType="separate"/>
        </w:r>
        <w:r w:rsidR="002F3BDF">
          <w:t>61</w:t>
        </w:r>
        <w:r w:rsidR="002F3BDF">
          <w:fldChar w:fldCharType="end"/>
        </w:r>
      </w:hyperlink>
    </w:p>
    <w:p w:rsidR="002F3BDF" w:rsidRDefault="0042753E">
      <w:pPr>
        <w:pStyle w:val="TOC3"/>
        <w:rPr>
          <w:rFonts w:eastAsiaTheme="minorEastAsia"/>
          <w:smallCaps w:val="0"/>
          <w:sz w:val="22"/>
          <w:lang w:eastAsia="ja-JP"/>
        </w:rPr>
      </w:pPr>
      <w:hyperlink w:anchor="_Toc423558557" w:history="1">
        <w:r w:rsidR="002F3BDF" w:rsidRPr="006317A2">
          <w:rPr>
            <w:rStyle w:val="Hyperlink"/>
          </w:rPr>
          <w:t>Office 365 Suite</w:t>
        </w:r>
        <w:r w:rsidR="002F3BDF">
          <w:tab/>
        </w:r>
        <w:r w:rsidR="002F3BDF">
          <w:fldChar w:fldCharType="begin"/>
        </w:r>
        <w:r w:rsidR="002F3BDF">
          <w:instrText xml:space="preserve"> PAGEREF _Toc423558557 \h </w:instrText>
        </w:r>
        <w:r w:rsidR="002F3BDF">
          <w:fldChar w:fldCharType="separate"/>
        </w:r>
        <w:r w:rsidR="002F3BDF">
          <w:t>63</w:t>
        </w:r>
        <w:r w:rsidR="002F3BDF">
          <w:fldChar w:fldCharType="end"/>
        </w:r>
      </w:hyperlink>
    </w:p>
    <w:p w:rsidR="002F3BDF" w:rsidRDefault="0042753E">
      <w:pPr>
        <w:pStyle w:val="TOC3"/>
        <w:rPr>
          <w:rFonts w:eastAsiaTheme="minorEastAsia"/>
          <w:smallCaps w:val="0"/>
          <w:sz w:val="22"/>
          <w:lang w:eastAsia="ja-JP"/>
        </w:rPr>
      </w:pPr>
      <w:hyperlink w:anchor="_Toc423558558" w:history="1">
        <w:r w:rsidR="002F3BDF" w:rsidRPr="006317A2">
          <w:rPr>
            <w:rStyle w:val="Hyperlink"/>
          </w:rPr>
          <w:t>Exchange Online</w:t>
        </w:r>
        <w:r w:rsidR="002F3BDF">
          <w:tab/>
        </w:r>
        <w:r w:rsidR="002F3BDF">
          <w:fldChar w:fldCharType="begin"/>
        </w:r>
        <w:r w:rsidR="002F3BDF">
          <w:instrText xml:space="preserve"> PAGEREF _Toc423558558 \h </w:instrText>
        </w:r>
        <w:r w:rsidR="002F3BDF">
          <w:fldChar w:fldCharType="separate"/>
        </w:r>
        <w:r w:rsidR="002F3BDF">
          <w:t>66</w:t>
        </w:r>
        <w:r w:rsidR="002F3BDF">
          <w:fldChar w:fldCharType="end"/>
        </w:r>
      </w:hyperlink>
    </w:p>
    <w:p w:rsidR="002F3BDF" w:rsidRDefault="0042753E">
      <w:pPr>
        <w:pStyle w:val="TOC3"/>
        <w:rPr>
          <w:rFonts w:eastAsiaTheme="minorEastAsia"/>
          <w:smallCaps w:val="0"/>
          <w:sz w:val="22"/>
          <w:lang w:eastAsia="ja-JP"/>
        </w:rPr>
      </w:pPr>
      <w:hyperlink w:anchor="_Toc423558559" w:history="1">
        <w:r w:rsidR="002F3BDF" w:rsidRPr="006317A2">
          <w:rPr>
            <w:rStyle w:val="Hyperlink"/>
          </w:rPr>
          <w:t>OneDrive for Business</w:t>
        </w:r>
        <w:r w:rsidR="002F3BDF">
          <w:tab/>
        </w:r>
        <w:r w:rsidR="002F3BDF">
          <w:fldChar w:fldCharType="begin"/>
        </w:r>
        <w:r w:rsidR="002F3BDF">
          <w:instrText xml:space="preserve"> PAGEREF _Toc423558559 \h </w:instrText>
        </w:r>
        <w:r w:rsidR="002F3BDF">
          <w:fldChar w:fldCharType="separate"/>
        </w:r>
        <w:r w:rsidR="002F3BDF">
          <w:t>67</w:t>
        </w:r>
        <w:r w:rsidR="002F3BDF">
          <w:fldChar w:fldCharType="end"/>
        </w:r>
      </w:hyperlink>
    </w:p>
    <w:p w:rsidR="002F3BDF" w:rsidRDefault="0042753E">
      <w:pPr>
        <w:pStyle w:val="TOC3"/>
        <w:rPr>
          <w:rFonts w:eastAsiaTheme="minorEastAsia"/>
          <w:smallCaps w:val="0"/>
          <w:sz w:val="22"/>
          <w:lang w:eastAsia="ja-JP"/>
        </w:rPr>
      </w:pPr>
      <w:hyperlink w:anchor="_Toc423558560" w:history="1">
        <w:r w:rsidR="002F3BDF" w:rsidRPr="006317A2">
          <w:rPr>
            <w:rStyle w:val="Hyperlink"/>
          </w:rPr>
          <w:t>Project Online</w:t>
        </w:r>
        <w:r w:rsidR="002F3BDF">
          <w:tab/>
        </w:r>
        <w:r w:rsidR="002F3BDF">
          <w:fldChar w:fldCharType="begin"/>
        </w:r>
        <w:r w:rsidR="002F3BDF">
          <w:instrText xml:space="preserve"> PAGEREF _Toc423558560 \h </w:instrText>
        </w:r>
        <w:r w:rsidR="002F3BDF">
          <w:fldChar w:fldCharType="separate"/>
        </w:r>
        <w:r w:rsidR="002F3BDF">
          <w:t>67</w:t>
        </w:r>
        <w:r w:rsidR="002F3BDF">
          <w:fldChar w:fldCharType="end"/>
        </w:r>
      </w:hyperlink>
    </w:p>
    <w:p w:rsidR="002F3BDF" w:rsidRDefault="0042753E">
      <w:pPr>
        <w:pStyle w:val="TOC3"/>
        <w:rPr>
          <w:rFonts w:eastAsiaTheme="minorEastAsia"/>
          <w:smallCaps w:val="0"/>
          <w:sz w:val="22"/>
          <w:lang w:eastAsia="ja-JP"/>
        </w:rPr>
      </w:pPr>
      <w:hyperlink w:anchor="_Toc423558561" w:history="1">
        <w:r w:rsidR="002F3BDF" w:rsidRPr="006317A2">
          <w:rPr>
            <w:rStyle w:val="Hyperlink"/>
          </w:rPr>
          <w:t>SharePoint Online</w:t>
        </w:r>
        <w:r w:rsidR="002F3BDF">
          <w:tab/>
        </w:r>
        <w:r w:rsidR="002F3BDF">
          <w:fldChar w:fldCharType="begin"/>
        </w:r>
        <w:r w:rsidR="002F3BDF">
          <w:instrText xml:space="preserve"> PAGEREF _Toc423558561 \h </w:instrText>
        </w:r>
        <w:r w:rsidR="002F3BDF">
          <w:fldChar w:fldCharType="separate"/>
        </w:r>
        <w:r w:rsidR="002F3BDF">
          <w:t>67</w:t>
        </w:r>
        <w:r w:rsidR="002F3BDF">
          <w:fldChar w:fldCharType="end"/>
        </w:r>
      </w:hyperlink>
    </w:p>
    <w:p w:rsidR="002F3BDF" w:rsidRDefault="0042753E">
      <w:pPr>
        <w:pStyle w:val="TOC3"/>
        <w:rPr>
          <w:rFonts w:eastAsiaTheme="minorEastAsia"/>
          <w:smallCaps w:val="0"/>
          <w:sz w:val="22"/>
          <w:lang w:eastAsia="ja-JP"/>
        </w:rPr>
      </w:pPr>
      <w:hyperlink w:anchor="_Toc423558562" w:history="1">
        <w:r w:rsidR="002F3BDF" w:rsidRPr="006317A2">
          <w:rPr>
            <w:rStyle w:val="Hyperlink"/>
          </w:rPr>
          <w:t>Skype for Business Online</w:t>
        </w:r>
        <w:r w:rsidR="002F3BDF">
          <w:tab/>
        </w:r>
        <w:r w:rsidR="002F3BDF">
          <w:fldChar w:fldCharType="begin"/>
        </w:r>
        <w:r w:rsidR="002F3BDF">
          <w:instrText xml:space="preserve"> PAGEREF _Toc423558562 \h </w:instrText>
        </w:r>
        <w:r w:rsidR="002F3BDF">
          <w:fldChar w:fldCharType="separate"/>
        </w:r>
        <w:r w:rsidR="002F3BDF">
          <w:t>68</w:t>
        </w:r>
        <w:r w:rsidR="002F3BDF">
          <w:fldChar w:fldCharType="end"/>
        </w:r>
      </w:hyperlink>
    </w:p>
    <w:p w:rsidR="002F3BDF" w:rsidRDefault="0042753E">
      <w:pPr>
        <w:pStyle w:val="TOC2"/>
        <w:rPr>
          <w:rFonts w:eastAsiaTheme="minorEastAsia"/>
          <w:smallCaps w:val="0"/>
          <w:sz w:val="22"/>
          <w:lang w:eastAsia="ja-JP"/>
        </w:rPr>
      </w:pPr>
      <w:hyperlink w:anchor="_Toc423558563" w:history="1">
        <w:r w:rsidR="002F3BDF" w:rsidRPr="006317A2">
          <w:rPr>
            <w:rStyle w:val="Hyperlink"/>
            <w:rFonts w:hint="eastAsia"/>
            <w:lang w:eastAsia="ja-JP"/>
          </w:rPr>
          <w:t>その他のオンライン</w:t>
        </w:r>
        <w:r w:rsidR="002F3BDF" w:rsidRPr="006317A2">
          <w:rPr>
            <w:rStyle w:val="Hyperlink"/>
            <w:lang w:eastAsia="ja-JP"/>
          </w:rPr>
          <w:t xml:space="preserve"> </w:t>
        </w:r>
        <w:r w:rsidR="002F3BDF" w:rsidRPr="006317A2">
          <w:rPr>
            <w:rStyle w:val="Hyperlink"/>
            <w:rFonts w:hint="eastAsia"/>
            <w:lang w:eastAsia="ja-JP"/>
          </w:rPr>
          <w:t>サービス</w:t>
        </w:r>
        <w:r w:rsidR="002F3BDF">
          <w:tab/>
        </w:r>
        <w:r w:rsidR="002F3BDF">
          <w:fldChar w:fldCharType="begin"/>
        </w:r>
        <w:r w:rsidR="002F3BDF">
          <w:instrText xml:space="preserve"> PAGEREF _Toc423558563 \h </w:instrText>
        </w:r>
        <w:r w:rsidR="002F3BDF">
          <w:fldChar w:fldCharType="separate"/>
        </w:r>
        <w:r w:rsidR="002F3BDF">
          <w:t>68</w:t>
        </w:r>
        <w:r w:rsidR="002F3BDF">
          <w:fldChar w:fldCharType="end"/>
        </w:r>
      </w:hyperlink>
    </w:p>
    <w:p w:rsidR="002F3BDF" w:rsidRDefault="0042753E">
      <w:pPr>
        <w:pStyle w:val="TOC3"/>
        <w:rPr>
          <w:rFonts w:eastAsiaTheme="minorEastAsia"/>
          <w:smallCaps w:val="0"/>
          <w:sz w:val="22"/>
          <w:lang w:eastAsia="ja-JP"/>
        </w:rPr>
      </w:pPr>
      <w:hyperlink w:anchor="_Toc423558564" w:history="1">
        <w:r w:rsidR="002F3BDF" w:rsidRPr="006317A2">
          <w:rPr>
            <w:rStyle w:val="Hyperlink"/>
          </w:rPr>
          <w:t>Bing Maps</w:t>
        </w:r>
        <w:r w:rsidR="002F3BDF">
          <w:tab/>
        </w:r>
        <w:r w:rsidR="002F3BDF">
          <w:fldChar w:fldCharType="begin"/>
        </w:r>
        <w:r w:rsidR="002F3BDF">
          <w:instrText xml:space="preserve"> PAGEREF _Toc423558564 \h </w:instrText>
        </w:r>
        <w:r w:rsidR="002F3BDF">
          <w:fldChar w:fldCharType="separate"/>
        </w:r>
        <w:r w:rsidR="002F3BDF">
          <w:t>68</w:t>
        </w:r>
        <w:r w:rsidR="002F3BDF">
          <w:fldChar w:fldCharType="end"/>
        </w:r>
      </w:hyperlink>
    </w:p>
    <w:p w:rsidR="002F3BDF" w:rsidRDefault="0042753E">
      <w:pPr>
        <w:pStyle w:val="TOC3"/>
        <w:rPr>
          <w:rFonts w:eastAsiaTheme="minorEastAsia"/>
          <w:smallCaps w:val="0"/>
          <w:sz w:val="22"/>
          <w:lang w:eastAsia="ja-JP"/>
        </w:rPr>
      </w:pPr>
      <w:hyperlink w:anchor="_Toc423558565" w:history="1">
        <w:r w:rsidR="002F3BDF" w:rsidRPr="006317A2">
          <w:rPr>
            <w:rStyle w:val="Hyperlink"/>
          </w:rPr>
          <w:t>Microsoft Learning</w:t>
        </w:r>
        <w:r w:rsidR="002F3BDF">
          <w:tab/>
        </w:r>
        <w:r w:rsidR="002F3BDF">
          <w:fldChar w:fldCharType="begin"/>
        </w:r>
        <w:r w:rsidR="002F3BDF">
          <w:instrText xml:space="preserve"> PAGEREF _Toc423558565 \h </w:instrText>
        </w:r>
        <w:r w:rsidR="002F3BDF">
          <w:fldChar w:fldCharType="separate"/>
        </w:r>
        <w:r w:rsidR="002F3BDF">
          <w:t>69</w:t>
        </w:r>
        <w:r w:rsidR="002F3BDF">
          <w:fldChar w:fldCharType="end"/>
        </w:r>
      </w:hyperlink>
    </w:p>
    <w:p w:rsidR="002F3BDF" w:rsidRDefault="0042753E">
      <w:pPr>
        <w:pStyle w:val="TOC3"/>
        <w:rPr>
          <w:rFonts w:eastAsiaTheme="minorEastAsia"/>
          <w:smallCaps w:val="0"/>
          <w:sz w:val="22"/>
          <w:lang w:eastAsia="ja-JP"/>
        </w:rPr>
      </w:pPr>
      <w:hyperlink w:anchor="_Toc423558566" w:history="1">
        <w:r w:rsidR="002F3BDF" w:rsidRPr="006317A2">
          <w:rPr>
            <w:rStyle w:val="Hyperlink"/>
          </w:rPr>
          <w:t>Microsoft Translator</w:t>
        </w:r>
        <w:r w:rsidR="002F3BDF">
          <w:tab/>
        </w:r>
        <w:r w:rsidR="002F3BDF">
          <w:fldChar w:fldCharType="begin"/>
        </w:r>
        <w:r w:rsidR="002F3BDF">
          <w:instrText xml:space="preserve"> PAGEREF _Toc423558566 \h </w:instrText>
        </w:r>
        <w:r w:rsidR="002F3BDF">
          <w:fldChar w:fldCharType="separate"/>
        </w:r>
        <w:r w:rsidR="002F3BDF">
          <w:t>70</w:t>
        </w:r>
        <w:r w:rsidR="002F3BDF">
          <w:fldChar w:fldCharType="end"/>
        </w:r>
      </w:hyperlink>
    </w:p>
    <w:p w:rsidR="002F3BDF" w:rsidRDefault="0042753E">
      <w:pPr>
        <w:pStyle w:val="TOC3"/>
        <w:rPr>
          <w:rFonts w:eastAsiaTheme="minorEastAsia"/>
          <w:smallCaps w:val="0"/>
          <w:sz w:val="22"/>
          <w:lang w:eastAsia="ja-JP"/>
        </w:rPr>
      </w:pPr>
      <w:hyperlink w:anchor="_Toc423558567" w:history="1">
        <w:r w:rsidR="002F3BDF" w:rsidRPr="006317A2">
          <w:rPr>
            <w:rStyle w:val="Hyperlink"/>
          </w:rPr>
          <w:t>Power BI for Office 365</w:t>
        </w:r>
        <w:r w:rsidR="002F3BDF">
          <w:tab/>
        </w:r>
        <w:r w:rsidR="002F3BDF">
          <w:fldChar w:fldCharType="begin"/>
        </w:r>
        <w:r w:rsidR="002F3BDF">
          <w:instrText xml:space="preserve"> PAGEREF _Toc423558567 \h </w:instrText>
        </w:r>
        <w:r w:rsidR="002F3BDF">
          <w:fldChar w:fldCharType="separate"/>
        </w:r>
        <w:r w:rsidR="002F3BDF">
          <w:t>70</w:t>
        </w:r>
        <w:r w:rsidR="002F3BDF">
          <w:fldChar w:fldCharType="end"/>
        </w:r>
      </w:hyperlink>
    </w:p>
    <w:p w:rsidR="002F3BDF" w:rsidRDefault="0042753E">
      <w:pPr>
        <w:pStyle w:val="TOC3"/>
        <w:rPr>
          <w:rFonts w:eastAsiaTheme="minorEastAsia"/>
          <w:smallCaps w:val="0"/>
          <w:sz w:val="22"/>
          <w:lang w:eastAsia="ja-JP"/>
        </w:rPr>
      </w:pPr>
      <w:hyperlink w:anchor="_Toc423558568" w:history="1">
        <w:r w:rsidR="002F3BDF" w:rsidRPr="006317A2">
          <w:rPr>
            <w:rStyle w:val="Hyperlink"/>
          </w:rPr>
          <w:t>System Center Endpoint Protection</w:t>
        </w:r>
        <w:r w:rsidR="002F3BDF">
          <w:tab/>
        </w:r>
        <w:r w:rsidR="002F3BDF">
          <w:fldChar w:fldCharType="begin"/>
        </w:r>
        <w:r w:rsidR="002F3BDF">
          <w:instrText xml:space="preserve"> PAGEREF _Toc423558568 \h </w:instrText>
        </w:r>
        <w:r w:rsidR="002F3BDF">
          <w:fldChar w:fldCharType="separate"/>
        </w:r>
        <w:r w:rsidR="002F3BDF">
          <w:t>70</w:t>
        </w:r>
        <w:r w:rsidR="002F3BDF">
          <w:fldChar w:fldCharType="end"/>
        </w:r>
      </w:hyperlink>
    </w:p>
    <w:p w:rsidR="002F3BDF" w:rsidRDefault="0042753E">
      <w:pPr>
        <w:pStyle w:val="TOC3"/>
        <w:rPr>
          <w:rFonts w:eastAsiaTheme="minorEastAsia"/>
          <w:smallCaps w:val="0"/>
          <w:sz w:val="22"/>
          <w:lang w:eastAsia="ja-JP"/>
        </w:rPr>
      </w:pPr>
      <w:hyperlink w:anchor="_Toc423558569" w:history="1">
        <w:r w:rsidR="002F3BDF" w:rsidRPr="006317A2">
          <w:rPr>
            <w:rStyle w:val="Hyperlink"/>
          </w:rPr>
          <w:t>Yammer Enterprise</w:t>
        </w:r>
        <w:r w:rsidR="002F3BDF">
          <w:tab/>
        </w:r>
        <w:r w:rsidR="002F3BDF">
          <w:fldChar w:fldCharType="begin"/>
        </w:r>
        <w:r w:rsidR="002F3BDF">
          <w:instrText xml:space="preserve"> PAGEREF _Toc423558569 \h </w:instrText>
        </w:r>
        <w:r w:rsidR="002F3BDF">
          <w:fldChar w:fldCharType="separate"/>
        </w:r>
        <w:r w:rsidR="002F3BDF">
          <w:t>70</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570" w:history="1">
        <w:r w:rsidR="002F3BDF" w:rsidRPr="006317A2">
          <w:rPr>
            <w:rStyle w:val="Hyperlink"/>
            <w:rFonts w:hint="eastAsia"/>
            <w:noProof/>
            <w:lang w:eastAsia="ja-JP"/>
          </w:rPr>
          <w:t>用語集</w:t>
        </w:r>
        <w:r w:rsidR="002F3BDF">
          <w:rPr>
            <w:noProof/>
          </w:rPr>
          <w:tab/>
        </w:r>
        <w:r w:rsidR="002F3BDF">
          <w:rPr>
            <w:noProof/>
          </w:rPr>
          <w:fldChar w:fldCharType="begin"/>
        </w:r>
        <w:r w:rsidR="002F3BDF">
          <w:rPr>
            <w:noProof/>
          </w:rPr>
          <w:instrText xml:space="preserve"> PAGEREF _Toc423558570 \h </w:instrText>
        </w:r>
        <w:r w:rsidR="002F3BDF">
          <w:rPr>
            <w:noProof/>
          </w:rPr>
        </w:r>
        <w:r w:rsidR="002F3BDF">
          <w:rPr>
            <w:noProof/>
          </w:rPr>
          <w:fldChar w:fldCharType="separate"/>
        </w:r>
        <w:r w:rsidR="002F3BDF">
          <w:rPr>
            <w:noProof/>
          </w:rPr>
          <w:t>72</w:t>
        </w:r>
        <w:r w:rsidR="002F3BDF">
          <w:rPr>
            <w:noProof/>
          </w:rPr>
          <w:fldChar w:fldCharType="end"/>
        </w:r>
      </w:hyperlink>
    </w:p>
    <w:p w:rsidR="002F3BDF" w:rsidRDefault="0042753E">
      <w:pPr>
        <w:pStyle w:val="TOC2"/>
        <w:rPr>
          <w:rFonts w:eastAsiaTheme="minorEastAsia"/>
          <w:smallCaps w:val="0"/>
          <w:sz w:val="22"/>
          <w:lang w:eastAsia="ja-JP"/>
        </w:rPr>
      </w:pPr>
      <w:hyperlink w:anchor="_Toc423558571" w:history="1">
        <w:r w:rsidR="002F3BDF" w:rsidRPr="006317A2">
          <w:rPr>
            <w:rStyle w:val="Hyperlink"/>
            <w:rFonts w:hint="eastAsia"/>
            <w:lang w:eastAsia="ja-JP"/>
          </w:rPr>
          <w:t>属性</w:t>
        </w:r>
        <w:r w:rsidR="002F3BDF">
          <w:tab/>
        </w:r>
        <w:r w:rsidR="002F3BDF">
          <w:fldChar w:fldCharType="begin"/>
        </w:r>
        <w:r w:rsidR="002F3BDF">
          <w:instrText xml:space="preserve"> PAGEREF _Toc423558571 \h </w:instrText>
        </w:r>
        <w:r w:rsidR="002F3BDF">
          <w:fldChar w:fldCharType="separate"/>
        </w:r>
        <w:r w:rsidR="002F3BDF">
          <w:t>72</w:t>
        </w:r>
        <w:r w:rsidR="002F3BDF">
          <w:fldChar w:fldCharType="end"/>
        </w:r>
      </w:hyperlink>
    </w:p>
    <w:p w:rsidR="002F3BDF" w:rsidRDefault="0042753E">
      <w:pPr>
        <w:pStyle w:val="TOC2"/>
        <w:rPr>
          <w:rFonts w:eastAsiaTheme="minorEastAsia"/>
          <w:smallCaps w:val="0"/>
          <w:sz w:val="22"/>
          <w:lang w:eastAsia="ja-JP"/>
        </w:rPr>
      </w:pPr>
      <w:hyperlink w:anchor="_Toc423558572" w:history="1">
        <w:r w:rsidR="002F3BDF" w:rsidRPr="006317A2">
          <w:rPr>
            <w:rStyle w:val="Hyperlink"/>
            <w:rFonts w:hint="eastAsia"/>
            <w:lang w:eastAsia="ja-JP"/>
          </w:rPr>
          <w:t>セルの値</w:t>
        </w:r>
        <w:r w:rsidR="002F3BDF">
          <w:tab/>
        </w:r>
        <w:r w:rsidR="002F3BDF">
          <w:fldChar w:fldCharType="begin"/>
        </w:r>
        <w:r w:rsidR="002F3BDF">
          <w:instrText xml:space="preserve"> PAGEREF _Toc423558572 \h </w:instrText>
        </w:r>
        <w:r w:rsidR="002F3BDF">
          <w:fldChar w:fldCharType="separate"/>
        </w:r>
        <w:r w:rsidR="002F3BDF">
          <w:t>73</w:t>
        </w:r>
        <w:r w:rsidR="002F3BDF">
          <w:fldChar w:fldCharType="end"/>
        </w:r>
      </w:hyperlink>
    </w:p>
    <w:p w:rsidR="002F3BDF" w:rsidRDefault="0042753E">
      <w:pPr>
        <w:pStyle w:val="TOC2"/>
        <w:rPr>
          <w:rFonts w:eastAsiaTheme="minorEastAsia"/>
          <w:smallCaps w:val="0"/>
          <w:sz w:val="22"/>
          <w:lang w:eastAsia="ja-JP"/>
        </w:rPr>
      </w:pPr>
      <w:hyperlink w:anchor="_Toc423558573" w:history="1">
        <w:r w:rsidR="002F3BDF" w:rsidRPr="006317A2">
          <w:rPr>
            <w:rStyle w:val="Hyperlink"/>
            <w:rFonts w:hint="eastAsia"/>
            <w:lang w:eastAsia="ja-JP"/>
          </w:rPr>
          <w:t>列の見出し</w:t>
        </w:r>
        <w:r w:rsidR="002F3BDF">
          <w:tab/>
        </w:r>
        <w:r w:rsidR="002F3BDF">
          <w:fldChar w:fldCharType="begin"/>
        </w:r>
        <w:r w:rsidR="002F3BDF">
          <w:instrText xml:space="preserve"> PAGEREF _Toc423558573 \h </w:instrText>
        </w:r>
        <w:r w:rsidR="002F3BDF">
          <w:fldChar w:fldCharType="separate"/>
        </w:r>
        <w:r w:rsidR="002F3BDF">
          <w:t>74</w:t>
        </w:r>
        <w:r w:rsidR="002F3BDF">
          <w:fldChar w:fldCharType="end"/>
        </w:r>
      </w:hyperlink>
    </w:p>
    <w:p w:rsidR="002F3BDF" w:rsidRDefault="0042753E">
      <w:pPr>
        <w:pStyle w:val="TOC2"/>
        <w:rPr>
          <w:rFonts w:eastAsiaTheme="minorEastAsia"/>
          <w:smallCaps w:val="0"/>
          <w:sz w:val="22"/>
          <w:lang w:eastAsia="ja-JP"/>
        </w:rPr>
      </w:pPr>
      <w:hyperlink w:anchor="_Toc423558574" w:history="1">
        <w:r w:rsidR="002F3BDF" w:rsidRPr="006317A2">
          <w:rPr>
            <w:rStyle w:val="Hyperlink"/>
            <w:rFonts w:hint="eastAsia"/>
            <w:lang w:eastAsia="ja-JP"/>
          </w:rPr>
          <w:t>定義</w:t>
        </w:r>
        <w:r w:rsidR="002F3BDF">
          <w:tab/>
        </w:r>
        <w:r w:rsidR="002F3BDF">
          <w:fldChar w:fldCharType="begin"/>
        </w:r>
        <w:r w:rsidR="002F3BDF">
          <w:instrText xml:space="preserve"> PAGEREF _Toc423558574 \h </w:instrText>
        </w:r>
        <w:r w:rsidR="002F3BDF">
          <w:fldChar w:fldCharType="separate"/>
        </w:r>
        <w:r w:rsidR="002F3BDF">
          <w:t>74</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575" w:history="1">
        <w:r w:rsidR="002F3BDF" w:rsidRPr="006317A2">
          <w:rPr>
            <w:rStyle w:val="Hyperlink"/>
            <w:rFonts w:hint="eastAsia"/>
            <w:noProof/>
            <w:lang w:eastAsia="ja-JP"/>
          </w:rPr>
          <w:t>付録</w:t>
        </w:r>
        <w:r w:rsidR="002F3BDF" w:rsidRPr="006317A2">
          <w:rPr>
            <w:rStyle w:val="Hyperlink"/>
            <w:noProof/>
            <w:lang w:eastAsia="ja-JP"/>
          </w:rPr>
          <w:t xml:space="preserve"> A – CAL/ML </w:t>
        </w:r>
        <w:r w:rsidR="002F3BDF" w:rsidRPr="006317A2">
          <w:rPr>
            <w:rStyle w:val="Hyperlink"/>
            <w:rFonts w:hint="eastAsia"/>
            <w:noProof/>
            <w:lang w:eastAsia="ja-JP"/>
          </w:rPr>
          <w:t>と同等のライセンス</w:t>
        </w:r>
        <w:r w:rsidR="002F3BDF">
          <w:rPr>
            <w:noProof/>
          </w:rPr>
          <w:tab/>
        </w:r>
        <w:r w:rsidR="002F3BDF">
          <w:rPr>
            <w:noProof/>
          </w:rPr>
          <w:fldChar w:fldCharType="begin"/>
        </w:r>
        <w:r w:rsidR="002F3BDF">
          <w:rPr>
            <w:noProof/>
          </w:rPr>
          <w:instrText xml:space="preserve"> PAGEREF _Toc423558575 \h </w:instrText>
        </w:r>
        <w:r w:rsidR="002F3BDF">
          <w:rPr>
            <w:noProof/>
          </w:rPr>
        </w:r>
        <w:r w:rsidR="002F3BDF">
          <w:rPr>
            <w:noProof/>
          </w:rPr>
          <w:fldChar w:fldCharType="separate"/>
        </w:r>
        <w:r w:rsidR="002F3BDF">
          <w:rPr>
            <w:noProof/>
          </w:rPr>
          <w:t>77</w:t>
        </w:r>
        <w:r w:rsidR="002F3BDF">
          <w:rPr>
            <w:noProof/>
          </w:rPr>
          <w:fldChar w:fldCharType="end"/>
        </w:r>
      </w:hyperlink>
    </w:p>
    <w:p w:rsidR="002F3BDF" w:rsidRDefault="0042753E">
      <w:pPr>
        <w:pStyle w:val="TOC1"/>
        <w:rPr>
          <w:rFonts w:eastAsiaTheme="minorEastAsia"/>
          <w:b w:val="0"/>
          <w:caps w:val="0"/>
          <w:noProof/>
          <w:sz w:val="22"/>
          <w:szCs w:val="22"/>
          <w:lang w:eastAsia="ja-JP"/>
        </w:rPr>
      </w:pPr>
      <w:hyperlink w:anchor="_Toc423558576" w:history="1">
        <w:r w:rsidR="002F3BDF" w:rsidRPr="006317A2">
          <w:rPr>
            <w:rStyle w:val="Hyperlink"/>
            <w:rFonts w:hint="eastAsia"/>
            <w:noProof/>
            <w:lang w:eastAsia="ja-JP"/>
          </w:rPr>
          <w:t>付録</w:t>
        </w:r>
        <w:r w:rsidR="002F3BDF" w:rsidRPr="006317A2">
          <w:rPr>
            <w:rStyle w:val="Hyperlink"/>
            <w:noProof/>
            <w:lang w:eastAsia="ja-JP"/>
          </w:rPr>
          <w:t xml:space="preserve"> B - </w:t>
        </w:r>
        <w:r w:rsidR="002F3BDF" w:rsidRPr="006317A2">
          <w:rPr>
            <w:rStyle w:val="Hyperlink"/>
            <w:rFonts w:hint="eastAsia"/>
            <w:noProof/>
            <w:lang w:eastAsia="ja-JP"/>
          </w:rPr>
          <w:t>ソフトウェア</w:t>
        </w:r>
        <w:r w:rsidR="002F3BDF" w:rsidRPr="006317A2">
          <w:rPr>
            <w:rStyle w:val="Hyperlink"/>
            <w:noProof/>
            <w:lang w:eastAsia="ja-JP"/>
          </w:rPr>
          <w:t xml:space="preserve"> </w:t>
        </w:r>
        <w:r w:rsidR="002F3BDF" w:rsidRPr="006317A2">
          <w:rPr>
            <w:rStyle w:val="Hyperlink"/>
            <w:rFonts w:hint="eastAsia"/>
            <w:noProof/>
            <w:lang w:eastAsia="ja-JP"/>
          </w:rPr>
          <w:t>アシュアランス</w:t>
        </w:r>
        <w:r w:rsidR="002F3BDF">
          <w:rPr>
            <w:noProof/>
          </w:rPr>
          <w:tab/>
        </w:r>
        <w:r w:rsidR="002F3BDF">
          <w:rPr>
            <w:noProof/>
          </w:rPr>
          <w:fldChar w:fldCharType="begin"/>
        </w:r>
        <w:r w:rsidR="002F3BDF">
          <w:rPr>
            <w:noProof/>
          </w:rPr>
          <w:instrText xml:space="preserve"> PAGEREF _Toc423558576 \h </w:instrText>
        </w:r>
        <w:r w:rsidR="002F3BDF">
          <w:rPr>
            <w:noProof/>
          </w:rPr>
        </w:r>
        <w:r w:rsidR="002F3BDF">
          <w:rPr>
            <w:noProof/>
          </w:rPr>
          <w:fldChar w:fldCharType="separate"/>
        </w:r>
        <w:r w:rsidR="002F3BDF">
          <w:rPr>
            <w:noProof/>
          </w:rPr>
          <w:t>78</w:t>
        </w:r>
        <w:r w:rsidR="002F3BDF">
          <w:rPr>
            <w:noProof/>
          </w:rPr>
          <w:fldChar w:fldCharType="end"/>
        </w:r>
      </w:hyperlink>
    </w:p>
    <w:p w:rsidR="002F3BDF" w:rsidRDefault="0042753E">
      <w:pPr>
        <w:pStyle w:val="TOC2"/>
        <w:rPr>
          <w:rFonts w:eastAsiaTheme="minorEastAsia"/>
          <w:smallCaps w:val="0"/>
          <w:sz w:val="22"/>
          <w:lang w:eastAsia="ja-JP"/>
        </w:rPr>
      </w:pPr>
      <w:hyperlink w:anchor="_Toc423558577" w:history="1">
        <w:r w:rsidR="002F3BDF" w:rsidRPr="006317A2">
          <w:rPr>
            <w:rStyle w:val="Hyperlink"/>
            <w:rFonts w:hint="eastAsia"/>
            <w:lang w:eastAsia="ja-JP"/>
          </w:rPr>
          <w:t>ソフトウェア</w:t>
        </w:r>
        <w:r w:rsidR="002F3BDF" w:rsidRPr="006317A2">
          <w:rPr>
            <w:rStyle w:val="Hyperlink"/>
            <w:lang w:eastAsia="ja-JP"/>
          </w:rPr>
          <w:t xml:space="preserve"> </w:t>
        </w:r>
        <w:r w:rsidR="002F3BDF" w:rsidRPr="006317A2">
          <w:rPr>
            <w:rStyle w:val="Hyperlink"/>
            <w:rFonts w:hint="eastAsia"/>
            <w:lang w:eastAsia="ja-JP"/>
          </w:rPr>
          <w:t>アシュアランスの購入</w:t>
        </w:r>
        <w:r w:rsidR="002F3BDF">
          <w:tab/>
        </w:r>
        <w:r w:rsidR="002F3BDF">
          <w:fldChar w:fldCharType="begin"/>
        </w:r>
        <w:r w:rsidR="002F3BDF">
          <w:instrText xml:space="preserve"> PAGEREF _Toc423558577 \h </w:instrText>
        </w:r>
        <w:r w:rsidR="002F3BDF">
          <w:fldChar w:fldCharType="separate"/>
        </w:r>
        <w:r w:rsidR="002F3BDF">
          <w:t>78</w:t>
        </w:r>
        <w:r w:rsidR="002F3BDF">
          <w:fldChar w:fldCharType="end"/>
        </w:r>
      </w:hyperlink>
    </w:p>
    <w:p w:rsidR="002F3BDF" w:rsidRDefault="0042753E">
      <w:pPr>
        <w:pStyle w:val="TOC2"/>
        <w:rPr>
          <w:rFonts w:eastAsiaTheme="minorEastAsia"/>
          <w:smallCaps w:val="0"/>
          <w:sz w:val="22"/>
          <w:lang w:eastAsia="ja-JP"/>
        </w:rPr>
      </w:pPr>
      <w:hyperlink w:anchor="_Toc423558578" w:history="1">
        <w:r w:rsidR="002F3BDF" w:rsidRPr="006317A2">
          <w:rPr>
            <w:rStyle w:val="Hyperlink"/>
            <w:rFonts w:hint="eastAsia"/>
            <w:lang w:eastAsia="ja-JP"/>
          </w:rPr>
          <w:t>ソフトウェア</w:t>
        </w:r>
        <w:r w:rsidR="002F3BDF" w:rsidRPr="006317A2">
          <w:rPr>
            <w:rStyle w:val="Hyperlink"/>
            <w:lang w:eastAsia="ja-JP"/>
          </w:rPr>
          <w:t xml:space="preserve"> </w:t>
        </w:r>
        <w:r w:rsidR="002F3BDF" w:rsidRPr="006317A2">
          <w:rPr>
            <w:rStyle w:val="Hyperlink"/>
            <w:rFonts w:hint="eastAsia"/>
            <w:lang w:eastAsia="ja-JP"/>
          </w:rPr>
          <w:t>アシュアランスの更新</w:t>
        </w:r>
        <w:r w:rsidR="002F3BDF">
          <w:tab/>
        </w:r>
        <w:r w:rsidR="002F3BDF">
          <w:fldChar w:fldCharType="begin"/>
        </w:r>
        <w:r w:rsidR="002F3BDF">
          <w:instrText xml:space="preserve"> PAGEREF _Toc423558578 \h </w:instrText>
        </w:r>
        <w:r w:rsidR="002F3BDF">
          <w:fldChar w:fldCharType="separate"/>
        </w:r>
        <w:r w:rsidR="002F3BDF">
          <w:t>78</w:t>
        </w:r>
        <w:r w:rsidR="002F3BDF">
          <w:fldChar w:fldCharType="end"/>
        </w:r>
      </w:hyperlink>
    </w:p>
    <w:p w:rsidR="002F3BDF" w:rsidRDefault="0042753E">
      <w:pPr>
        <w:pStyle w:val="TOC2"/>
        <w:rPr>
          <w:rFonts w:eastAsiaTheme="minorEastAsia"/>
          <w:smallCaps w:val="0"/>
          <w:sz w:val="22"/>
          <w:lang w:eastAsia="ja-JP"/>
        </w:rPr>
      </w:pPr>
      <w:hyperlink w:anchor="_Toc423558579" w:history="1">
        <w:r w:rsidR="002F3BDF" w:rsidRPr="006317A2">
          <w:rPr>
            <w:rStyle w:val="Hyperlink"/>
            <w:rFonts w:hint="eastAsia"/>
            <w:lang w:eastAsia="ja-JP"/>
          </w:rPr>
          <w:t>販売停止または提供終了となる製品の移行ライセンス</w:t>
        </w:r>
        <w:r w:rsidR="002F3BDF">
          <w:tab/>
        </w:r>
        <w:r w:rsidR="002F3BDF">
          <w:fldChar w:fldCharType="begin"/>
        </w:r>
        <w:r w:rsidR="002F3BDF">
          <w:instrText xml:space="preserve"> PAGEREF _Toc423558579 \h </w:instrText>
        </w:r>
        <w:r w:rsidR="002F3BDF">
          <w:fldChar w:fldCharType="separate"/>
        </w:r>
        <w:r w:rsidR="002F3BDF">
          <w:t>79</w:t>
        </w:r>
        <w:r w:rsidR="002F3BDF">
          <w:fldChar w:fldCharType="end"/>
        </w:r>
      </w:hyperlink>
    </w:p>
    <w:p w:rsidR="002F3BDF" w:rsidRDefault="0042753E">
      <w:pPr>
        <w:pStyle w:val="TOC2"/>
        <w:rPr>
          <w:rFonts w:eastAsiaTheme="minorEastAsia"/>
          <w:smallCaps w:val="0"/>
          <w:sz w:val="22"/>
          <w:lang w:eastAsia="ja-JP"/>
        </w:rPr>
      </w:pPr>
      <w:hyperlink w:anchor="_Toc423558580" w:history="1">
        <w:r w:rsidR="002F3BDF" w:rsidRPr="006317A2">
          <w:rPr>
            <w:rStyle w:val="Hyperlink"/>
            <w:rFonts w:hint="eastAsia"/>
            <w:lang w:eastAsia="ja-JP"/>
          </w:rPr>
          <w:t>ソフトウェア</w:t>
        </w:r>
        <w:r w:rsidR="002F3BDF" w:rsidRPr="006317A2">
          <w:rPr>
            <w:rStyle w:val="Hyperlink"/>
            <w:lang w:eastAsia="ja-JP"/>
          </w:rPr>
          <w:t xml:space="preserve"> </w:t>
        </w:r>
        <w:r w:rsidR="002F3BDF" w:rsidRPr="006317A2">
          <w:rPr>
            <w:rStyle w:val="Hyperlink"/>
            <w:rFonts w:hint="eastAsia"/>
            <w:lang w:eastAsia="ja-JP"/>
          </w:rPr>
          <w:t>アシュアランス特典</w:t>
        </w:r>
        <w:r w:rsidR="002F3BDF">
          <w:tab/>
        </w:r>
        <w:r w:rsidR="002F3BDF">
          <w:fldChar w:fldCharType="begin"/>
        </w:r>
        <w:r w:rsidR="002F3BDF">
          <w:instrText xml:space="preserve"> PAGEREF _Toc423558580 \h </w:instrText>
        </w:r>
        <w:r w:rsidR="002F3BDF">
          <w:fldChar w:fldCharType="separate"/>
        </w:r>
        <w:r w:rsidR="002F3BDF">
          <w:t>79</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581" w:history="1">
        <w:r w:rsidR="002F3BDF" w:rsidRPr="006317A2">
          <w:rPr>
            <w:rStyle w:val="Hyperlink"/>
            <w:rFonts w:hint="eastAsia"/>
            <w:noProof/>
            <w:lang w:eastAsia="ja-JP"/>
          </w:rPr>
          <w:t>付録</w:t>
        </w:r>
        <w:r w:rsidR="002F3BDF" w:rsidRPr="006317A2">
          <w:rPr>
            <w:rStyle w:val="Hyperlink"/>
            <w:noProof/>
            <w:lang w:eastAsia="ja-JP"/>
          </w:rPr>
          <w:t xml:space="preserve"> C - </w:t>
        </w:r>
        <w:r w:rsidR="002F3BDF" w:rsidRPr="006317A2">
          <w:rPr>
            <w:rStyle w:val="Hyperlink"/>
            <w:rFonts w:hint="eastAsia"/>
            <w:noProof/>
            <w:lang w:eastAsia="ja-JP"/>
          </w:rPr>
          <w:t>プロフェッショナル</w:t>
        </w:r>
        <w:r w:rsidR="002F3BDF" w:rsidRPr="006317A2">
          <w:rPr>
            <w:rStyle w:val="Hyperlink"/>
            <w:noProof/>
            <w:lang w:eastAsia="ja-JP"/>
          </w:rPr>
          <w:t xml:space="preserve"> </w:t>
        </w:r>
        <w:r w:rsidR="002F3BDF" w:rsidRPr="006317A2">
          <w:rPr>
            <w:rStyle w:val="Hyperlink"/>
            <w:rFonts w:hint="eastAsia"/>
            <w:noProof/>
            <w:lang w:eastAsia="ja-JP"/>
          </w:rPr>
          <w:t>サービス</w:t>
        </w:r>
        <w:r w:rsidR="002F3BDF">
          <w:rPr>
            <w:noProof/>
          </w:rPr>
          <w:tab/>
        </w:r>
        <w:r w:rsidR="002F3BDF">
          <w:rPr>
            <w:noProof/>
          </w:rPr>
          <w:fldChar w:fldCharType="begin"/>
        </w:r>
        <w:r w:rsidR="002F3BDF">
          <w:rPr>
            <w:noProof/>
          </w:rPr>
          <w:instrText xml:space="preserve"> PAGEREF _Toc423558581 \h </w:instrText>
        </w:r>
        <w:r w:rsidR="002F3BDF">
          <w:rPr>
            <w:noProof/>
          </w:rPr>
        </w:r>
        <w:r w:rsidR="002F3BDF">
          <w:rPr>
            <w:noProof/>
          </w:rPr>
          <w:fldChar w:fldCharType="separate"/>
        </w:r>
        <w:r w:rsidR="002F3BDF">
          <w:rPr>
            <w:noProof/>
          </w:rPr>
          <w:t>90</w:t>
        </w:r>
        <w:r w:rsidR="002F3BDF">
          <w:rPr>
            <w:noProof/>
          </w:rPr>
          <w:fldChar w:fldCharType="end"/>
        </w:r>
      </w:hyperlink>
    </w:p>
    <w:p w:rsidR="002F3BDF" w:rsidRDefault="0042753E">
      <w:pPr>
        <w:pStyle w:val="TOC2"/>
        <w:rPr>
          <w:rFonts w:eastAsiaTheme="minorEastAsia"/>
          <w:smallCaps w:val="0"/>
          <w:sz w:val="22"/>
          <w:lang w:eastAsia="ja-JP"/>
        </w:rPr>
      </w:pPr>
      <w:hyperlink w:anchor="_Toc423558582" w:history="1">
        <w:r w:rsidR="002F3BDF" w:rsidRPr="006317A2">
          <w:rPr>
            <w:rStyle w:val="Hyperlink"/>
            <w:rFonts w:hint="eastAsia"/>
            <w:lang w:eastAsia="ja-JP"/>
          </w:rPr>
          <w:t>マイクロソフト</w:t>
        </w:r>
        <w:r w:rsidR="002F3BDF" w:rsidRPr="006317A2">
          <w:rPr>
            <w:rStyle w:val="Hyperlink"/>
            <w:lang w:eastAsia="ja-JP"/>
          </w:rPr>
          <w:t xml:space="preserve"> </w:t>
        </w:r>
        <w:r w:rsidR="002F3BDF" w:rsidRPr="006317A2">
          <w:rPr>
            <w:rStyle w:val="Hyperlink"/>
            <w:rFonts w:hint="eastAsia"/>
            <w:lang w:eastAsia="ja-JP"/>
          </w:rPr>
          <w:t>プレミア</w:t>
        </w:r>
        <w:r w:rsidR="002F3BDF" w:rsidRPr="006317A2">
          <w:rPr>
            <w:rStyle w:val="Hyperlink"/>
            <w:lang w:eastAsia="ja-JP"/>
          </w:rPr>
          <w:t xml:space="preserve"> </w:t>
        </w:r>
        <w:r w:rsidR="002F3BDF" w:rsidRPr="006317A2">
          <w:rPr>
            <w:rStyle w:val="Hyperlink"/>
            <w:rFonts w:hint="eastAsia"/>
            <w:lang w:eastAsia="ja-JP"/>
          </w:rPr>
          <w:t>サポート</w:t>
        </w:r>
        <w:r w:rsidR="002F3BDF" w:rsidRPr="006317A2">
          <w:rPr>
            <w:rStyle w:val="Hyperlink"/>
            <w:lang w:eastAsia="ja-JP"/>
          </w:rPr>
          <w:t xml:space="preserve"> </w:t>
        </w:r>
        <w:r w:rsidR="002F3BDF" w:rsidRPr="006317A2">
          <w:rPr>
            <w:rStyle w:val="Hyperlink"/>
            <w:rFonts w:hint="eastAsia"/>
            <w:lang w:eastAsia="ja-JP"/>
          </w:rPr>
          <w:t>サービスの提供内容</w:t>
        </w:r>
        <w:r w:rsidR="002F3BDF">
          <w:tab/>
        </w:r>
        <w:r w:rsidR="002F3BDF">
          <w:fldChar w:fldCharType="begin"/>
        </w:r>
        <w:r w:rsidR="002F3BDF">
          <w:instrText xml:space="preserve"> PAGEREF _Toc423558582 \h </w:instrText>
        </w:r>
        <w:r w:rsidR="002F3BDF">
          <w:fldChar w:fldCharType="separate"/>
        </w:r>
        <w:r w:rsidR="002F3BDF">
          <w:t>90</w:t>
        </w:r>
        <w:r w:rsidR="002F3BDF">
          <w:fldChar w:fldCharType="end"/>
        </w:r>
      </w:hyperlink>
    </w:p>
    <w:p w:rsidR="002F3BDF" w:rsidRDefault="0042753E">
      <w:pPr>
        <w:pStyle w:val="TOC2"/>
        <w:rPr>
          <w:rFonts w:eastAsiaTheme="minorEastAsia"/>
          <w:smallCaps w:val="0"/>
          <w:sz w:val="22"/>
          <w:lang w:eastAsia="ja-JP"/>
        </w:rPr>
      </w:pPr>
      <w:hyperlink w:anchor="_Toc423558583" w:history="1">
        <w:r w:rsidR="002F3BDF" w:rsidRPr="006317A2">
          <w:rPr>
            <w:rStyle w:val="Hyperlink"/>
          </w:rPr>
          <w:t xml:space="preserve">Microsoft Enterprise Strategy Program </w:t>
        </w:r>
        <w:r w:rsidR="002F3BDF" w:rsidRPr="006317A2">
          <w:rPr>
            <w:rStyle w:val="Hyperlink"/>
            <w:rFonts w:hint="eastAsia"/>
          </w:rPr>
          <w:t>の提供内容</w:t>
        </w:r>
        <w:r w:rsidR="002F3BDF">
          <w:tab/>
        </w:r>
        <w:r w:rsidR="002F3BDF">
          <w:fldChar w:fldCharType="begin"/>
        </w:r>
        <w:r w:rsidR="002F3BDF">
          <w:instrText xml:space="preserve"> PAGEREF _Toc423558583 \h </w:instrText>
        </w:r>
        <w:r w:rsidR="002F3BDF">
          <w:fldChar w:fldCharType="separate"/>
        </w:r>
        <w:r w:rsidR="002F3BDF">
          <w:t>91</w:t>
        </w:r>
        <w:r w:rsidR="002F3BDF">
          <w:fldChar w:fldCharType="end"/>
        </w:r>
      </w:hyperlink>
    </w:p>
    <w:p w:rsidR="002F3BDF" w:rsidRDefault="0042753E">
      <w:pPr>
        <w:pStyle w:val="TOC2"/>
        <w:rPr>
          <w:rFonts w:eastAsiaTheme="minorEastAsia"/>
          <w:smallCaps w:val="0"/>
          <w:sz w:val="22"/>
          <w:lang w:eastAsia="ja-JP"/>
        </w:rPr>
      </w:pPr>
      <w:hyperlink w:anchor="_Toc423558584" w:history="1">
        <w:r w:rsidR="002F3BDF" w:rsidRPr="006317A2">
          <w:rPr>
            <w:rStyle w:val="Hyperlink"/>
          </w:rPr>
          <w:t xml:space="preserve">Sales Productivity Accelerator </w:t>
        </w:r>
        <w:r w:rsidR="002F3BDF" w:rsidRPr="006317A2">
          <w:rPr>
            <w:rStyle w:val="Hyperlink"/>
            <w:rFonts w:hint="eastAsia"/>
          </w:rPr>
          <w:t>の提供内容</w:t>
        </w:r>
        <w:r w:rsidR="002F3BDF">
          <w:tab/>
        </w:r>
        <w:r w:rsidR="002F3BDF">
          <w:fldChar w:fldCharType="begin"/>
        </w:r>
        <w:r w:rsidR="002F3BDF">
          <w:instrText xml:space="preserve"> PAGEREF _Toc423558584 \h </w:instrText>
        </w:r>
        <w:r w:rsidR="002F3BDF">
          <w:fldChar w:fldCharType="separate"/>
        </w:r>
        <w:r w:rsidR="002F3BDF">
          <w:t>91</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585" w:history="1">
        <w:r w:rsidR="002F3BDF" w:rsidRPr="006317A2">
          <w:rPr>
            <w:rStyle w:val="Hyperlink"/>
            <w:rFonts w:hint="eastAsia"/>
            <w:noProof/>
            <w:lang w:eastAsia="ja-JP"/>
          </w:rPr>
          <w:t>付録</w:t>
        </w:r>
        <w:r w:rsidR="002F3BDF" w:rsidRPr="006317A2">
          <w:rPr>
            <w:rStyle w:val="Hyperlink"/>
            <w:noProof/>
            <w:lang w:eastAsia="ja-JP"/>
          </w:rPr>
          <w:t xml:space="preserve"> D – </w:t>
        </w:r>
        <w:r w:rsidR="002F3BDF" w:rsidRPr="006317A2">
          <w:rPr>
            <w:rStyle w:val="Hyperlink"/>
            <w:rFonts w:hint="eastAsia"/>
            <w:noProof/>
            <w:lang w:eastAsia="ja-JP"/>
          </w:rPr>
          <w:t>プログラム契約追加条件</w:t>
        </w:r>
        <w:r w:rsidR="002F3BDF">
          <w:rPr>
            <w:noProof/>
          </w:rPr>
          <w:tab/>
        </w:r>
        <w:r w:rsidR="002F3BDF">
          <w:rPr>
            <w:noProof/>
          </w:rPr>
          <w:fldChar w:fldCharType="begin"/>
        </w:r>
        <w:r w:rsidR="002F3BDF">
          <w:rPr>
            <w:noProof/>
          </w:rPr>
          <w:instrText xml:space="preserve"> PAGEREF _Toc423558585 \h </w:instrText>
        </w:r>
        <w:r w:rsidR="002F3BDF">
          <w:rPr>
            <w:noProof/>
          </w:rPr>
        </w:r>
        <w:r w:rsidR="002F3BDF">
          <w:rPr>
            <w:noProof/>
          </w:rPr>
          <w:fldChar w:fldCharType="separate"/>
        </w:r>
        <w:r w:rsidR="002F3BDF">
          <w:rPr>
            <w:noProof/>
          </w:rPr>
          <w:t>93</w:t>
        </w:r>
        <w:r w:rsidR="002F3BDF">
          <w:rPr>
            <w:noProof/>
          </w:rPr>
          <w:fldChar w:fldCharType="end"/>
        </w:r>
      </w:hyperlink>
    </w:p>
    <w:p w:rsidR="002F3BDF" w:rsidRDefault="0042753E">
      <w:pPr>
        <w:pStyle w:val="TOC2"/>
        <w:rPr>
          <w:rFonts w:eastAsiaTheme="minorEastAsia"/>
          <w:smallCaps w:val="0"/>
          <w:sz w:val="22"/>
          <w:lang w:eastAsia="ja-JP"/>
        </w:rPr>
      </w:pPr>
      <w:hyperlink w:anchor="_Toc423558586" w:history="1">
        <w:r w:rsidR="002F3BDF" w:rsidRPr="006317A2">
          <w:rPr>
            <w:rStyle w:val="Hyperlink"/>
            <w:lang w:eastAsia="ja-JP"/>
          </w:rPr>
          <w:t xml:space="preserve">Select Plus </w:t>
        </w:r>
        <w:r w:rsidR="002F3BDF" w:rsidRPr="006317A2">
          <w:rPr>
            <w:rStyle w:val="Hyperlink"/>
            <w:rFonts w:hint="eastAsia"/>
            <w:lang w:eastAsia="ja-JP"/>
          </w:rPr>
          <w:t>プログラム追加条件</w:t>
        </w:r>
        <w:r w:rsidR="002F3BDF">
          <w:tab/>
        </w:r>
        <w:r w:rsidR="002F3BDF">
          <w:fldChar w:fldCharType="begin"/>
        </w:r>
        <w:r w:rsidR="002F3BDF">
          <w:instrText xml:space="preserve"> PAGEREF _Toc423558586 \h </w:instrText>
        </w:r>
        <w:r w:rsidR="002F3BDF">
          <w:fldChar w:fldCharType="separate"/>
        </w:r>
        <w:r w:rsidR="002F3BDF">
          <w:t>93</w:t>
        </w:r>
        <w:r w:rsidR="002F3BDF">
          <w:fldChar w:fldCharType="end"/>
        </w:r>
      </w:hyperlink>
    </w:p>
    <w:p w:rsidR="002F3BDF" w:rsidRDefault="0042753E">
      <w:pPr>
        <w:pStyle w:val="TOC2"/>
        <w:rPr>
          <w:rFonts w:eastAsiaTheme="minorEastAsia"/>
          <w:smallCaps w:val="0"/>
          <w:sz w:val="22"/>
          <w:lang w:eastAsia="ja-JP"/>
        </w:rPr>
      </w:pPr>
      <w:hyperlink w:anchor="_Toc423558587" w:history="1">
        <w:r w:rsidR="002F3BDF" w:rsidRPr="006317A2">
          <w:rPr>
            <w:rStyle w:val="Hyperlink"/>
            <w:rFonts w:hint="eastAsia"/>
            <w:lang w:eastAsia="ja-JP"/>
          </w:rPr>
          <w:t>「対象デバイス」における「管理」の定義</w:t>
        </w:r>
        <w:r w:rsidR="002F3BDF">
          <w:tab/>
        </w:r>
        <w:r w:rsidR="002F3BDF">
          <w:fldChar w:fldCharType="begin"/>
        </w:r>
        <w:r w:rsidR="002F3BDF">
          <w:instrText xml:space="preserve"> PAGEREF _Toc423558587 \h </w:instrText>
        </w:r>
        <w:r w:rsidR="002F3BDF">
          <w:fldChar w:fldCharType="separate"/>
        </w:r>
        <w:r w:rsidR="002F3BDF">
          <w:t>93</w:t>
        </w:r>
        <w:r w:rsidR="002F3BDF">
          <w:fldChar w:fldCharType="end"/>
        </w:r>
      </w:hyperlink>
    </w:p>
    <w:p w:rsidR="002F3BDF" w:rsidRDefault="0042753E">
      <w:pPr>
        <w:pStyle w:val="TOC2"/>
        <w:rPr>
          <w:rFonts w:eastAsiaTheme="minorEastAsia"/>
          <w:smallCaps w:val="0"/>
          <w:sz w:val="22"/>
          <w:lang w:eastAsia="ja-JP"/>
        </w:rPr>
      </w:pPr>
      <w:hyperlink w:anchor="_Toc423558588" w:history="1">
        <w:r w:rsidR="002F3BDF" w:rsidRPr="006317A2">
          <w:rPr>
            <w:rStyle w:val="Hyperlink"/>
            <w:lang w:eastAsia="ja-JP"/>
          </w:rPr>
          <w:t xml:space="preserve">Open </w:t>
        </w:r>
        <w:r w:rsidR="002F3BDF" w:rsidRPr="006317A2">
          <w:rPr>
            <w:rStyle w:val="Hyperlink"/>
            <w:rFonts w:hint="eastAsia"/>
            <w:lang w:eastAsia="ja-JP"/>
          </w:rPr>
          <w:t>プログラムのオンライン</w:t>
        </w:r>
        <w:r w:rsidR="002F3BDF" w:rsidRPr="006317A2">
          <w:rPr>
            <w:rStyle w:val="Hyperlink"/>
            <w:lang w:eastAsia="ja-JP"/>
          </w:rPr>
          <w:t xml:space="preserve"> </w:t>
        </w:r>
        <w:r w:rsidR="002F3BDF" w:rsidRPr="006317A2">
          <w:rPr>
            <w:rStyle w:val="Hyperlink"/>
            <w:rFonts w:hint="eastAsia"/>
            <w:lang w:eastAsia="ja-JP"/>
          </w:rPr>
          <w:t>サービス</w:t>
        </w:r>
        <w:r w:rsidR="002F3BDF">
          <w:tab/>
        </w:r>
        <w:r w:rsidR="002F3BDF">
          <w:fldChar w:fldCharType="begin"/>
        </w:r>
        <w:r w:rsidR="002F3BDF">
          <w:instrText xml:space="preserve"> PAGEREF _Toc423558588 \h </w:instrText>
        </w:r>
        <w:r w:rsidR="002F3BDF">
          <w:fldChar w:fldCharType="separate"/>
        </w:r>
        <w:r w:rsidR="002F3BDF">
          <w:t>93</w:t>
        </w:r>
        <w:r w:rsidR="002F3BDF">
          <w:fldChar w:fldCharType="end"/>
        </w:r>
      </w:hyperlink>
    </w:p>
    <w:p w:rsidR="002F3BDF" w:rsidRDefault="0042753E">
      <w:pPr>
        <w:pStyle w:val="TOC2"/>
        <w:rPr>
          <w:rFonts w:eastAsiaTheme="minorEastAsia"/>
          <w:smallCaps w:val="0"/>
          <w:sz w:val="22"/>
          <w:lang w:eastAsia="ja-JP"/>
        </w:rPr>
      </w:pPr>
      <w:hyperlink w:anchor="_Toc423558589" w:history="1">
        <w:r w:rsidR="002F3BDF" w:rsidRPr="006317A2">
          <w:rPr>
            <w:rStyle w:val="Hyperlink"/>
            <w:rFonts w:hint="eastAsia"/>
            <w:lang w:eastAsia="ja-JP"/>
          </w:rPr>
          <w:t>プロフェッショナル</w:t>
        </w:r>
        <w:r w:rsidR="002F3BDF" w:rsidRPr="006317A2">
          <w:rPr>
            <w:rStyle w:val="Hyperlink"/>
            <w:lang w:eastAsia="ja-JP"/>
          </w:rPr>
          <w:t xml:space="preserve"> </w:t>
        </w:r>
        <w:r w:rsidR="002F3BDF" w:rsidRPr="006317A2">
          <w:rPr>
            <w:rStyle w:val="Hyperlink"/>
            <w:rFonts w:hint="eastAsia"/>
            <w:lang w:eastAsia="ja-JP"/>
          </w:rPr>
          <w:t>サービス追加条件</w:t>
        </w:r>
        <w:r w:rsidR="002F3BDF" w:rsidRPr="006317A2">
          <w:rPr>
            <w:rStyle w:val="Hyperlink"/>
            <w:lang w:eastAsia="ja-JP"/>
          </w:rPr>
          <w:t xml:space="preserve"> – </w:t>
        </w:r>
        <w:r w:rsidR="002F3BDF" w:rsidRPr="006317A2">
          <w:rPr>
            <w:rStyle w:val="Hyperlink"/>
            <w:rFonts w:hint="eastAsia"/>
            <w:lang w:eastAsia="ja-JP"/>
          </w:rPr>
          <w:t>従来の契約</w:t>
        </w:r>
        <w:r w:rsidR="002F3BDF">
          <w:tab/>
        </w:r>
        <w:r w:rsidR="002F3BDF">
          <w:fldChar w:fldCharType="begin"/>
        </w:r>
        <w:r w:rsidR="002F3BDF">
          <w:instrText xml:space="preserve"> PAGEREF _Toc423558589 \h </w:instrText>
        </w:r>
        <w:r w:rsidR="002F3BDF">
          <w:fldChar w:fldCharType="separate"/>
        </w:r>
        <w:r w:rsidR="002F3BDF">
          <w:t>93</w:t>
        </w:r>
        <w:r w:rsidR="002F3BDF">
          <w:fldChar w:fldCharType="end"/>
        </w:r>
      </w:hyperlink>
    </w:p>
    <w:p w:rsidR="002F3BDF" w:rsidRDefault="0042753E">
      <w:pPr>
        <w:pStyle w:val="TOC1"/>
        <w:rPr>
          <w:rFonts w:eastAsiaTheme="minorEastAsia"/>
          <w:b w:val="0"/>
          <w:caps w:val="0"/>
          <w:noProof/>
          <w:sz w:val="22"/>
          <w:szCs w:val="22"/>
          <w:lang w:eastAsia="ja-JP"/>
        </w:rPr>
      </w:pPr>
      <w:hyperlink w:anchor="_Toc423558590" w:history="1">
        <w:r w:rsidR="002F3BDF" w:rsidRPr="006317A2">
          <w:rPr>
            <w:rStyle w:val="Hyperlink"/>
            <w:rFonts w:hint="eastAsia"/>
            <w:noProof/>
            <w:lang w:eastAsia="ja-JP"/>
          </w:rPr>
          <w:t>付録</w:t>
        </w:r>
        <w:r w:rsidR="002F3BDF" w:rsidRPr="006317A2">
          <w:rPr>
            <w:rStyle w:val="Hyperlink"/>
            <w:noProof/>
            <w:lang w:eastAsia="ja-JP"/>
          </w:rPr>
          <w:t xml:space="preserve"> E - </w:t>
        </w:r>
        <w:r w:rsidR="002F3BDF" w:rsidRPr="006317A2">
          <w:rPr>
            <w:rStyle w:val="Hyperlink"/>
            <w:rFonts w:hint="eastAsia"/>
            <w:noProof/>
            <w:lang w:eastAsia="ja-JP"/>
          </w:rPr>
          <w:t>プロモーション</w:t>
        </w:r>
        <w:r w:rsidR="002F3BDF">
          <w:rPr>
            <w:noProof/>
          </w:rPr>
          <w:tab/>
        </w:r>
        <w:r w:rsidR="002F3BDF">
          <w:rPr>
            <w:noProof/>
          </w:rPr>
          <w:fldChar w:fldCharType="begin"/>
        </w:r>
        <w:r w:rsidR="002F3BDF">
          <w:rPr>
            <w:noProof/>
          </w:rPr>
          <w:instrText xml:space="preserve"> PAGEREF _Toc423558590 \h </w:instrText>
        </w:r>
        <w:r w:rsidR="002F3BDF">
          <w:rPr>
            <w:noProof/>
          </w:rPr>
        </w:r>
        <w:r w:rsidR="002F3BDF">
          <w:rPr>
            <w:noProof/>
          </w:rPr>
          <w:fldChar w:fldCharType="separate"/>
        </w:r>
        <w:r w:rsidR="002F3BDF">
          <w:rPr>
            <w:noProof/>
          </w:rPr>
          <w:t>95</w:t>
        </w:r>
        <w:r w:rsidR="002F3BDF">
          <w:rPr>
            <w:noProof/>
          </w:rPr>
          <w:fldChar w:fldCharType="end"/>
        </w:r>
      </w:hyperlink>
    </w:p>
    <w:p w:rsidR="002F3BDF" w:rsidRDefault="0042753E">
      <w:pPr>
        <w:pStyle w:val="TOC1"/>
        <w:rPr>
          <w:rFonts w:eastAsiaTheme="minorEastAsia"/>
          <w:b w:val="0"/>
          <w:caps w:val="0"/>
          <w:noProof/>
          <w:sz w:val="22"/>
          <w:szCs w:val="22"/>
          <w:lang w:eastAsia="ja-JP"/>
        </w:rPr>
      </w:pPr>
      <w:hyperlink w:anchor="_Toc423558591" w:history="1">
        <w:r w:rsidR="002F3BDF" w:rsidRPr="006317A2">
          <w:rPr>
            <w:rStyle w:val="Hyperlink"/>
            <w:rFonts w:hint="eastAsia"/>
            <w:noProof/>
            <w:lang w:eastAsia="ja-JP"/>
          </w:rPr>
          <w:t>インデックス</w:t>
        </w:r>
        <w:r w:rsidR="002F3BDF">
          <w:rPr>
            <w:noProof/>
          </w:rPr>
          <w:tab/>
        </w:r>
        <w:r w:rsidR="002F3BDF">
          <w:rPr>
            <w:noProof/>
          </w:rPr>
          <w:fldChar w:fldCharType="begin"/>
        </w:r>
        <w:r w:rsidR="002F3BDF">
          <w:rPr>
            <w:noProof/>
          </w:rPr>
          <w:instrText xml:space="preserve"> PAGEREF _Toc423558591 \h </w:instrText>
        </w:r>
        <w:r w:rsidR="002F3BDF">
          <w:rPr>
            <w:noProof/>
          </w:rPr>
        </w:r>
        <w:r w:rsidR="002F3BDF">
          <w:rPr>
            <w:noProof/>
          </w:rPr>
          <w:fldChar w:fldCharType="separate"/>
        </w:r>
        <w:r w:rsidR="002F3BDF">
          <w:rPr>
            <w:noProof/>
          </w:rPr>
          <w:t>96</w:t>
        </w:r>
        <w:r w:rsidR="002F3BDF">
          <w:rPr>
            <w:noProof/>
          </w:rPr>
          <w:fldChar w:fldCharType="end"/>
        </w:r>
      </w:hyperlink>
    </w:p>
    <w:p w:rsidR="00E24E16" w:rsidRDefault="00A425B2">
      <w:pPr>
        <w:pStyle w:val="ProductList-Body"/>
        <w:rPr>
          <w:lang w:eastAsia="ja-JP"/>
        </w:rPr>
        <w:sectPr w:rsidR="00E24E16">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E24E16" w:rsidRDefault="00E24E16">
      <w:pPr>
        <w:pStyle w:val="ProductList-Body"/>
        <w:rPr>
          <w:lang w:eastAsia="ja-JP"/>
        </w:rPr>
      </w:pPr>
    </w:p>
    <w:p w:rsidR="00E24E16" w:rsidRDefault="00E24E16">
      <w:pPr>
        <w:rPr>
          <w:lang w:eastAsia="ja-JP"/>
        </w:rPr>
        <w:sectPr w:rsidR="00E24E16">
          <w:headerReference w:type="default" r:id="rId14"/>
          <w:footerReference w:type="default" r:id="rId15"/>
          <w:type w:val="continuous"/>
          <w:pgSz w:w="12240" w:h="15840" w:code="1"/>
          <w:pgMar w:top="1170" w:right="720" w:bottom="720" w:left="720" w:header="432" w:footer="288" w:gutter="0"/>
          <w:cols w:space="360"/>
        </w:sectPr>
      </w:pPr>
    </w:p>
    <w:p w:rsidR="00E24E16" w:rsidRDefault="00A425B2">
      <w:pPr>
        <w:pStyle w:val="ProductList-SectionHeading"/>
        <w:pageBreakBefore/>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23558479"/>
      <w:r>
        <w:rPr>
          <w:lang w:eastAsia="ja-JP"/>
        </w:rPr>
        <w:instrText>はじめに</w:instrText>
      </w:r>
      <w:bookmarkEnd w:id="2"/>
      <w:r>
        <w:rPr>
          <w:lang w:eastAsia="ja-JP"/>
        </w:rPr>
        <w:instrText>" \l 1</w:instrText>
      </w:r>
      <w:r>
        <w:fldChar w:fldCharType="end"/>
      </w:r>
    </w:p>
    <w:p w:rsidR="00E24E16" w:rsidRDefault="00E24E16">
      <w:pPr>
        <w:pStyle w:val="ProductList-Body"/>
        <w:rPr>
          <w:lang w:eastAsia="ja-JP"/>
        </w:rPr>
      </w:pPr>
    </w:p>
    <w:p w:rsidR="00E24E16" w:rsidRDefault="00A425B2">
      <w:pPr>
        <w:pStyle w:val="ProductList-Offering1Heading"/>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23558480"/>
      <w:r>
        <w:rPr>
          <w:lang w:eastAsia="ja-JP"/>
        </w:rPr>
        <w:instrText>本書について</w:instrText>
      </w:r>
      <w:bookmarkEnd w:id="4"/>
      <w:r>
        <w:rPr>
          <w:lang w:eastAsia="ja-JP"/>
        </w:rPr>
        <w:instrText>" \l 2</w:instrText>
      </w:r>
      <w:r>
        <w:fldChar w:fldCharType="end"/>
      </w:r>
    </w:p>
    <w:p w:rsidR="00E24E16" w:rsidRDefault="00A425B2">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w:t>
      </w:r>
      <w:r w:rsidR="00433AA9">
        <w:rPr>
          <w:lang w:eastAsia="ja-JP"/>
        </w:rPr>
        <w:t>製品条項</w:t>
      </w:r>
      <w:r>
        <w:rPr>
          <w:lang w:eastAsia="ja-JP"/>
        </w:rPr>
        <w:t>が使用されます。お客様のボリューム</w:t>
      </w:r>
      <w:r>
        <w:rPr>
          <w:lang w:eastAsia="ja-JP"/>
        </w:rPr>
        <w:t xml:space="preserve"> </w:t>
      </w:r>
      <w:r>
        <w:rPr>
          <w:lang w:eastAsia="ja-JP"/>
        </w:rPr>
        <w:t>ライセンス契約における製品表と</w:t>
      </w:r>
      <w:r w:rsidR="00594AAB">
        <w:rPr>
          <w:lang w:eastAsia="ja-JP"/>
        </w:rPr>
        <w:t>製品使用権説明書</w:t>
      </w:r>
      <w:r w:rsidR="00594AAB">
        <w:rPr>
          <w:lang w:eastAsia="ja-JP"/>
        </w:rPr>
        <w:t xml:space="preserve"> </w:t>
      </w:r>
      <w:r>
        <w:rPr>
          <w:lang w:eastAsia="ja-JP"/>
        </w:rPr>
        <w:t xml:space="preserve"> </w:t>
      </w:r>
      <w:r>
        <w:rPr>
          <w:lang w:eastAsia="ja-JP"/>
        </w:rPr>
        <w:t>に関する記述はすべて、本</w:t>
      </w:r>
      <w:r w:rsidR="00433AA9">
        <w:rPr>
          <w:lang w:eastAsia="ja-JP"/>
        </w:rPr>
        <w:t>製品条項</w:t>
      </w:r>
      <w:r>
        <w:rPr>
          <w:lang w:eastAsia="ja-JP"/>
        </w:rPr>
        <w:t>の該当セクションを指すものとします。本</w:t>
      </w:r>
      <w:r w:rsidR="00433AA9">
        <w:rPr>
          <w:lang w:eastAsia="ja-JP"/>
        </w:rPr>
        <w:t>製品条項</w:t>
      </w:r>
      <w:r>
        <w:rPr>
          <w:lang w:eastAsia="ja-JP"/>
        </w:rPr>
        <w:t>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w:t>
      </w:r>
      <w:r w:rsidR="00594AAB">
        <w:rPr>
          <w:lang w:eastAsia="ja-JP"/>
        </w:rPr>
        <w:t>製品使用権説明書</w:t>
      </w:r>
      <w:r w:rsidR="00594AAB">
        <w:rPr>
          <w:lang w:eastAsia="ja-JP"/>
        </w:rPr>
        <w:t xml:space="preserve"> </w:t>
      </w:r>
      <w:r>
        <w:rPr>
          <w:lang w:eastAsia="ja-JP"/>
        </w:rPr>
        <w:t xml:space="preserve"> </w:t>
      </w:r>
      <w:r>
        <w:rPr>
          <w:lang w:eastAsia="ja-JP"/>
        </w:rPr>
        <w:t>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16">
        <w:r>
          <w:rPr>
            <w:color w:val="00467F"/>
            <w:u w:val="single"/>
            <w:lang w:eastAsia="ja-JP"/>
          </w:rPr>
          <w:t>http://go.microsoft.com/?linkid=9840733</w:t>
        </w:r>
      </w:hyperlink>
      <w:r>
        <w:rPr>
          <w:lang w:eastAsia="ja-JP"/>
        </w:rPr>
        <w:t xml:space="preserve">) </w:t>
      </w:r>
      <w:r>
        <w:rPr>
          <w:lang w:eastAsia="ja-JP"/>
        </w:rPr>
        <w:t>に規定されています。</w:t>
      </w:r>
    </w:p>
    <w:p w:rsidR="00E24E16" w:rsidRDefault="00E24E16">
      <w:pPr>
        <w:pStyle w:val="ProductList-Body"/>
        <w:rPr>
          <w:lang w:eastAsia="ja-JP"/>
        </w:rPr>
      </w:pPr>
    </w:p>
    <w:p w:rsidR="00E24E16" w:rsidRDefault="00A425B2">
      <w:pPr>
        <w:pStyle w:val="ProductList-Body"/>
        <w:rPr>
          <w:lang w:eastAsia="ja-JP"/>
        </w:rPr>
      </w:pPr>
      <w:r>
        <w:rPr>
          <w:lang w:eastAsia="ja-JP"/>
        </w:rPr>
        <w:t>本</w:t>
      </w:r>
      <w:r w:rsidR="00433AA9">
        <w:rPr>
          <w:lang w:eastAsia="ja-JP"/>
        </w:rPr>
        <w:t>製品条項</w:t>
      </w:r>
      <w:r>
        <w:rPr>
          <w:lang w:eastAsia="ja-JP"/>
        </w:rPr>
        <w:t>に記載されている製品は、本</w:t>
      </w:r>
      <w:r w:rsidR="00433AA9">
        <w:rPr>
          <w:lang w:eastAsia="ja-JP"/>
        </w:rPr>
        <w:t>製品条項</w:t>
      </w:r>
      <w:r>
        <w:rPr>
          <w:lang w:eastAsia="ja-JP"/>
        </w:rPr>
        <w:t>の</w:t>
      </w:r>
      <w:hyperlink w:anchor="_Sec843">
        <w:r>
          <w:rPr>
            <w:color w:val="00467F"/>
            <w:u w:val="single"/>
            <w:lang w:eastAsia="ja-JP"/>
          </w:rPr>
          <w:t>表書</w:t>
        </w:r>
      </w:hyperlink>
      <w:r>
        <w:rPr>
          <w:lang w:eastAsia="ja-JP"/>
        </w:rPr>
        <w:t>に記載の日付より利用可能になります。製品表と</w:t>
      </w:r>
      <w:r w:rsidR="00594AAB">
        <w:rPr>
          <w:lang w:eastAsia="ja-JP"/>
        </w:rPr>
        <w:t>製品使用権説明書</w:t>
      </w:r>
      <w:r w:rsidR="00594AAB">
        <w:rPr>
          <w:lang w:eastAsia="ja-JP"/>
        </w:rPr>
        <w:t xml:space="preserve"> </w:t>
      </w:r>
      <w:r>
        <w:rPr>
          <w:lang w:eastAsia="ja-JP"/>
        </w:rPr>
        <w:t xml:space="preserve"> </w:t>
      </w:r>
      <w:r>
        <w:rPr>
          <w:lang w:eastAsia="ja-JP"/>
        </w:rPr>
        <w:t>の以前のバージョンを含め、本</w:t>
      </w:r>
      <w:r w:rsidR="00433AA9">
        <w:rPr>
          <w:lang w:eastAsia="ja-JP"/>
        </w:rPr>
        <w:t>製品条項</w:t>
      </w:r>
      <w:r>
        <w:rPr>
          <w:lang w:eastAsia="ja-JP"/>
        </w:rPr>
        <w:t>の以前のバージョンは</w:t>
      </w:r>
      <w:r>
        <w:rPr>
          <w:lang w:eastAsia="ja-JP"/>
        </w:rPr>
        <w:t xml:space="preserve"> </w:t>
      </w:r>
      <w:hyperlink r:id="rId17">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18">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E24E16" w:rsidRDefault="00A425B2">
      <w:pPr>
        <w:pStyle w:val="ProductList-Offering1Heading"/>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23558481"/>
      <w:r>
        <w:rPr>
          <w:lang w:eastAsia="ja-JP"/>
        </w:rPr>
        <w:instrText>本書の構成</w:instrText>
      </w:r>
      <w:bookmarkEnd w:id="6"/>
      <w:r>
        <w:rPr>
          <w:lang w:eastAsia="ja-JP"/>
        </w:rPr>
        <w:instrText>" \l 2</w:instrText>
      </w:r>
      <w:r>
        <w:fldChar w:fldCharType="end"/>
      </w:r>
    </w:p>
    <w:p w:rsidR="00E24E16" w:rsidRDefault="00A425B2">
      <w:pPr>
        <w:pStyle w:val="ProductList-Body"/>
        <w:rPr>
          <w:lang w:eastAsia="ja-JP"/>
        </w:rPr>
      </w:pPr>
      <w:r>
        <w:rPr>
          <w:lang w:eastAsia="ja-JP"/>
        </w:rPr>
        <w:t>本</w:t>
      </w:r>
      <w:r w:rsidR="00433AA9">
        <w:rPr>
          <w:lang w:eastAsia="ja-JP"/>
        </w:rPr>
        <w:t>製品条項</w:t>
      </w:r>
      <w:r>
        <w:rPr>
          <w:lang w:eastAsia="ja-JP"/>
        </w:rPr>
        <w:t>は、以下のセクションで構成されています。</w:t>
      </w:r>
    </w:p>
    <w:p w:rsidR="00E24E16" w:rsidRDefault="0042753E" w:rsidP="002F239E">
      <w:pPr>
        <w:pStyle w:val="ProductList-Bullet"/>
        <w:numPr>
          <w:ilvl w:val="0"/>
          <w:numId w:val="3"/>
        </w:numPr>
        <w:rPr>
          <w:lang w:eastAsia="ja-JP"/>
        </w:rPr>
      </w:pPr>
      <w:hyperlink w:anchor="_Sec531">
        <w:r w:rsidR="00A425B2">
          <w:rPr>
            <w:color w:val="00467F"/>
            <w:u w:val="single"/>
            <w:lang w:eastAsia="ja-JP"/>
          </w:rPr>
          <w:t>はじめに</w:t>
        </w:r>
      </w:hyperlink>
      <w:r w:rsidR="00A425B2">
        <w:rPr>
          <w:lang w:eastAsia="ja-JP"/>
        </w:rPr>
        <w:t>には、最近行われた変更の一覧が記載されています。</w:t>
      </w:r>
    </w:p>
    <w:p w:rsidR="00E24E16" w:rsidRDefault="0042753E" w:rsidP="002F239E">
      <w:pPr>
        <w:pStyle w:val="ProductList-Bullet"/>
        <w:numPr>
          <w:ilvl w:val="0"/>
          <w:numId w:val="3"/>
        </w:numPr>
        <w:rPr>
          <w:lang w:eastAsia="ja-JP"/>
        </w:rPr>
      </w:pPr>
      <w:hyperlink w:anchor="_Sec536">
        <w:r w:rsidR="00633A44">
          <w:rPr>
            <w:color w:val="00467F"/>
            <w:u w:val="single"/>
            <w:lang w:eastAsia="ja-JP"/>
          </w:rPr>
          <w:t>ライセンス条項</w:t>
        </w:r>
      </w:hyperlink>
      <w:r w:rsidR="00A425B2">
        <w:rPr>
          <w:lang w:eastAsia="ja-JP"/>
        </w:rPr>
        <w:t>では、ソフトウェア製品に適用される共通の</w:t>
      </w:r>
      <w:r w:rsidR="00633A44">
        <w:rPr>
          <w:lang w:eastAsia="ja-JP"/>
        </w:rPr>
        <w:t>ライセンス条項</w:t>
      </w:r>
      <w:r w:rsidR="00A425B2">
        <w:rPr>
          <w:lang w:eastAsia="ja-JP"/>
        </w:rPr>
        <w:t>と</w:t>
      </w:r>
      <w:r w:rsidR="001B7B6C">
        <w:rPr>
          <w:lang w:eastAsia="ja-JP"/>
        </w:rPr>
        <w:t>ライセンス</w:t>
      </w:r>
      <w:r w:rsidR="001B7B6C">
        <w:rPr>
          <w:lang w:eastAsia="ja-JP"/>
        </w:rPr>
        <w:t xml:space="preserve"> </w:t>
      </w:r>
      <w:r w:rsidR="001B7B6C">
        <w:rPr>
          <w:lang w:eastAsia="ja-JP"/>
        </w:rPr>
        <w:t>モデル条項</w:t>
      </w:r>
      <w:r w:rsidR="00A425B2">
        <w:rPr>
          <w:lang w:eastAsia="ja-JP"/>
        </w:rPr>
        <w:t>について説明しています。</w:t>
      </w:r>
    </w:p>
    <w:p w:rsidR="00E24E16" w:rsidRDefault="0042753E" w:rsidP="002F239E">
      <w:pPr>
        <w:pStyle w:val="ProductList-Bullet"/>
        <w:numPr>
          <w:ilvl w:val="0"/>
          <w:numId w:val="3"/>
        </w:numPr>
        <w:rPr>
          <w:lang w:eastAsia="ja-JP"/>
        </w:rPr>
      </w:pPr>
      <w:hyperlink w:anchor="_Sec547">
        <w:r w:rsidR="00A425B2">
          <w:rPr>
            <w:color w:val="00467F"/>
            <w:u w:val="single"/>
            <w:lang w:eastAsia="ja-JP"/>
          </w:rPr>
          <w:t>ソフトウェア製品</w:t>
        </w:r>
      </w:hyperlink>
      <w:r w:rsidR="00A425B2">
        <w:rPr>
          <w:lang w:eastAsia="ja-JP"/>
        </w:rPr>
        <w:t>には、すべてのソフトウェアの</w:t>
      </w:r>
      <w:r w:rsidR="00594AAB">
        <w:rPr>
          <w:lang w:eastAsia="ja-JP"/>
        </w:rPr>
        <w:t>製品項目</w:t>
      </w:r>
      <w:r w:rsidR="00A425B2">
        <w:rPr>
          <w:lang w:eastAsia="ja-JP"/>
        </w:rPr>
        <w:t>が記載されています。</w:t>
      </w:r>
    </w:p>
    <w:p w:rsidR="00E24E16" w:rsidRDefault="0042753E" w:rsidP="002F239E">
      <w:pPr>
        <w:pStyle w:val="ProductList-Bullet"/>
        <w:numPr>
          <w:ilvl w:val="0"/>
          <w:numId w:val="3"/>
        </w:numPr>
        <w:rPr>
          <w:lang w:eastAsia="ja-JP"/>
        </w:rPr>
      </w:pPr>
      <w:hyperlink w:anchor="_Sec548">
        <w:r w:rsidR="00A425B2">
          <w:rPr>
            <w:color w:val="00467F"/>
            <w:u w:val="single"/>
            <w:lang w:eastAsia="ja-JP"/>
          </w:rPr>
          <w:t>オンライン</w:t>
        </w:r>
        <w:r w:rsidR="00A425B2">
          <w:rPr>
            <w:color w:val="00467F"/>
            <w:u w:val="single"/>
            <w:lang w:eastAsia="ja-JP"/>
          </w:rPr>
          <w:t xml:space="preserve"> </w:t>
        </w:r>
        <w:r w:rsidR="00A425B2">
          <w:rPr>
            <w:color w:val="00467F"/>
            <w:u w:val="single"/>
            <w:lang w:eastAsia="ja-JP"/>
          </w:rPr>
          <w:t>サービス製品</w:t>
        </w:r>
      </w:hyperlink>
      <w:r w:rsidR="00A425B2">
        <w:rPr>
          <w:lang w:eastAsia="ja-JP"/>
        </w:rPr>
        <w:t>には、すべてのオンライン</w:t>
      </w:r>
      <w:r w:rsidR="00A425B2">
        <w:rPr>
          <w:lang w:eastAsia="ja-JP"/>
        </w:rPr>
        <w:t xml:space="preserve"> </w:t>
      </w:r>
      <w:r w:rsidR="00A425B2">
        <w:rPr>
          <w:lang w:eastAsia="ja-JP"/>
        </w:rPr>
        <w:t>サービスの</w:t>
      </w:r>
      <w:r w:rsidR="00594AAB">
        <w:rPr>
          <w:lang w:eastAsia="ja-JP"/>
        </w:rPr>
        <w:t>製品項目</w:t>
      </w:r>
      <w:r w:rsidR="00A425B2">
        <w:rPr>
          <w:lang w:eastAsia="ja-JP"/>
        </w:rPr>
        <w:t>が記載されています。</w:t>
      </w:r>
    </w:p>
    <w:p w:rsidR="00E24E16" w:rsidRDefault="0042753E" w:rsidP="002F239E">
      <w:pPr>
        <w:pStyle w:val="ProductList-Bullet"/>
        <w:numPr>
          <w:ilvl w:val="0"/>
          <w:numId w:val="3"/>
        </w:numPr>
        <w:rPr>
          <w:lang w:eastAsia="ja-JP"/>
        </w:rPr>
      </w:pPr>
      <w:hyperlink w:anchor="_Sec549">
        <w:r w:rsidR="00A425B2">
          <w:rPr>
            <w:color w:val="00467F"/>
            <w:u w:val="single"/>
            <w:lang w:eastAsia="ja-JP"/>
          </w:rPr>
          <w:t>用語集</w:t>
        </w:r>
      </w:hyperlink>
      <w:r w:rsidR="00A425B2">
        <w:rPr>
          <w:lang w:eastAsia="ja-JP"/>
        </w:rPr>
        <w:t>では、本</w:t>
      </w:r>
      <w:r w:rsidR="00433AA9">
        <w:rPr>
          <w:lang w:eastAsia="ja-JP"/>
        </w:rPr>
        <w:t>製品条項</w:t>
      </w:r>
      <w:r w:rsidR="00A425B2">
        <w:rPr>
          <w:lang w:eastAsia="ja-JP"/>
        </w:rPr>
        <w:t>で使用されている属性、セルの値、列の見出し、およびその他の用語について定義しています。</w:t>
      </w:r>
    </w:p>
    <w:p w:rsidR="00E24E16" w:rsidRDefault="00A425B2" w:rsidP="002F239E">
      <w:pPr>
        <w:pStyle w:val="ProductList-Bullet"/>
        <w:numPr>
          <w:ilvl w:val="0"/>
          <w:numId w:val="3"/>
        </w:numPr>
      </w:pPr>
      <w:r>
        <w:t>以下の付録</w:t>
      </w:r>
    </w:p>
    <w:p w:rsidR="00E24E16" w:rsidRDefault="0042753E" w:rsidP="002F239E">
      <w:pPr>
        <w:pStyle w:val="ProductList-Bullet"/>
        <w:numPr>
          <w:ilvl w:val="1"/>
          <w:numId w:val="3"/>
        </w:numPr>
        <w:rPr>
          <w:lang w:eastAsia="ja-JP"/>
        </w:rPr>
      </w:pPr>
      <w:hyperlink w:anchor="_Sec591">
        <w:r w:rsidR="00A425B2">
          <w:rPr>
            <w:color w:val="00467F"/>
            <w:u w:val="single"/>
            <w:lang w:eastAsia="ja-JP"/>
          </w:rPr>
          <w:t>付録</w:t>
        </w:r>
        <w:r w:rsidR="00A425B2">
          <w:rPr>
            <w:color w:val="00467F"/>
            <w:u w:val="single"/>
            <w:lang w:eastAsia="ja-JP"/>
          </w:rPr>
          <w:t xml:space="preserve"> A – CAL/ML </w:t>
        </w:r>
        <w:r w:rsidR="00A425B2">
          <w:rPr>
            <w:color w:val="00467F"/>
            <w:u w:val="single"/>
            <w:lang w:eastAsia="ja-JP"/>
          </w:rPr>
          <w:t>と同等のライセンス</w:t>
        </w:r>
      </w:hyperlink>
      <w:r w:rsidR="00A425B2">
        <w:rPr>
          <w:lang w:eastAsia="ja-JP"/>
        </w:rPr>
        <w:t>の表では、サーバー製品へのアクセスを提供する、利用可能な</w:t>
      </w:r>
      <w:r w:rsidR="00A425B2">
        <w:rPr>
          <w:lang w:eastAsia="ja-JP"/>
        </w:rPr>
        <w:t xml:space="preserve"> CAL Suite </w:t>
      </w:r>
      <w:r w:rsidR="00A425B2">
        <w:rPr>
          <w:lang w:eastAsia="ja-JP"/>
        </w:rPr>
        <w:t>およびオンライン</w:t>
      </w:r>
      <w:r w:rsidR="00A425B2">
        <w:rPr>
          <w:lang w:eastAsia="ja-JP"/>
        </w:rPr>
        <w:t xml:space="preserve"> </w:t>
      </w:r>
      <w:r w:rsidR="00A425B2">
        <w:rPr>
          <w:lang w:eastAsia="ja-JP"/>
        </w:rPr>
        <w:t>サービスのサブスクリプション</w:t>
      </w:r>
      <w:r w:rsidR="00A425B2">
        <w:rPr>
          <w:lang w:eastAsia="ja-JP"/>
        </w:rPr>
        <w:t xml:space="preserve"> </w:t>
      </w:r>
      <w:r w:rsidR="00A425B2">
        <w:rPr>
          <w:lang w:eastAsia="ja-JP"/>
        </w:rPr>
        <w:t>ライセンスについて規定しています。</w:t>
      </w:r>
    </w:p>
    <w:p w:rsidR="00E24E16" w:rsidRDefault="0042753E" w:rsidP="002F239E">
      <w:pPr>
        <w:pStyle w:val="ProductList-Bullet"/>
        <w:numPr>
          <w:ilvl w:val="1"/>
          <w:numId w:val="3"/>
        </w:numPr>
        <w:rPr>
          <w:lang w:eastAsia="ja-JP"/>
        </w:rPr>
      </w:pPr>
      <w:hyperlink w:anchor="_Sec564">
        <w:r w:rsidR="00A425B2">
          <w:rPr>
            <w:color w:val="00467F"/>
            <w:u w:val="single"/>
            <w:lang w:eastAsia="ja-JP"/>
          </w:rPr>
          <w:t>付録</w:t>
        </w:r>
        <w:r w:rsidR="00A425B2">
          <w:rPr>
            <w:color w:val="00467F"/>
            <w:u w:val="single"/>
            <w:lang w:eastAsia="ja-JP"/>
          </w:rPr>
          <w:t xml:space="preserve"> B – </w:t>
        </w:r>
        <w:r w:rsidR="00A425B2">
          <w:rPr>
            <w:color w:val="00467F"/>
            <w:u w:val="single"/>
            <w:lang w:eastAsia="ja-JP"/>
          </w:rPr>
          <w:t>ソフトウェア</w:t>
        </w:r>
        <w:r w:rsidR="00A425B2">
          <w:rPr>
            <w:color w:val="00467F"/>
            <w:u w:val="single"/>
            <w:lang w:eastAsia="ja-JP"/>
          </w:rPr>
          <w:t xml:space="preserve"> </w:t>
        </w:r>
        <w:r w:rsidR="00A425B2">
          <w:rPr>
            <w:color w:val="00467F"/>
            <w:u w:val="single"/>
            <w:lang w:eastAsia="ja-JP"/>
          </w:rPr>
          <w:t>アシュアランス</w:t>
        </w:r>
      </w:hyperlink>
      <w:r w:rsidR="00A425B2">
        <w:rPr>
          <w:lang w:eastAsia="ja-JP"/>
        </w:rPr>
        <w:t>では、</w:t>
      </w:r>
      <w:r w:rsidR="00A425B2">
        <w:rPr>
          <w:lang w:eastAsia="ja-JP"/>
        </w:rPr>
        <w:t xml:space="preserve">SA </w:t>
      </w:r>
      <w:r w:rsidR="00A425B2">
        <w:rPr>
          <w:lang w:eastAsia="ja-JP"/>
        </w:rPr>
        <w:t>の購入ルールと</w:t>
      </w:r>
      <w:r w:rsidR="00A425B2">
        <w:rPr>
          <w:lang w:eastAsia="ja-JP"/>
        </w:rPr>
        <w:t xml:space="preserve"> SA </w:t>
      </w:r>
      <w:r w:rsidR="00A425B2">
        <w:rPr>
          <w:lang w:eastAsia="ja-JP"/>
        </w:rPr>
        <w:t>のお客様に提供される追加の特典について説明しています。</w:t>
      </w:r>
    </w:p>
    <w:p w:rsidR="00E24E16" w:rsidRDefault="0042753E" w:rsidP="002F239E">
      <w:pPr>
        <w:pStyle w:val="ProductList-Bullet"/>
        <w:numPr>
          <w:ilvl w:val="1"/>
          <w:numId w:val="3"/>
        </w:numPr>
        <w:rPr>
          <w:lang w:eastAsia="ja-JP"/>
        </w:rPr>
      </w:pPr>
      <w:hyperlink w:anchor="_Sec562">
        <w:r w:rsidR="00A425B2">
          <w:rPr>
            <w:color w:val="00467F"/>
            <w:u w:val="single"/>
            <w:lang w:eastAsia="ja-JP"/>
          </w:rPr>
          <w:t>付録</w:t>
        </w:r>
        <w:r w:rsidR="00A425B2">
          <w:rPr>
            <w:color w:val="00467F"/>
            <w:u w:val="single"/>
            <w:lang w:eastAsia="ja-JP"/>
          </w:rPr>
          <w:t xml:space="preserve"> C – </w:t>
        </w:r>
        <w:r w:rsidR="00A425B2">
          <w:rPr>
            <w:color w:val="00467F"/>
            <w:u w:val="single"/>
            <w:lang w:eastAsia="ja-JP"/>
          </w:rPr>
          <w:t>プロフェッショナル</w:t>
        </w:r>
        <w:r w:rsidR="00A425B2">
          <w:rPr>
            <w:color w:val="00467F"/>
            <w:u w:val="single"/>
            <w:lang w:eastAsia="ja-JP"/>
          </w:rPr>
          <w:t xml:space="preserve"> </w:t>
        </w:r>
        <w:r w:rsidR="00A425B2">
          <w:rPr>
            <w:color w:val="00467F"/>
            <w:u w:val="single"/>
            <w:lang w:eastAsia="ja-JP"/>
          </w:rPr>
          <w:t>サービス</w:t>
        </w:r>
      </w:hyperlink>
      <w:r w:rsidR="00A425B2">
        <w:rPr>
          <w:lang w:eastAsia="ja-JP"/>
        </w:rPr>
        <w:t>には、マイクロソフト</w:t>
      </w:r>
      <w:r w:rsidR="00A425B2">
        <w:rPr>
          <w:lang w:eastAsia="ja-JP"/>
        </w:rPr>
        <w:t xml:space="preserve"> </w:t>
      </w:r>
      <w:r w:rsidR="00A425B2">
        <w:rPr>
          <w:lang w:eastAsia="ja-JP"/>
        </w:rPr>
        <w:t>ボリューム</w:t>
      </w:r>
      <w:r w:rsidR="00A425B2">
        <w:rPr>
          <w:lang w:eastAsia="ja-JP"/>
        </w:rPr>
        <w:t xml:space="preserve"> </w:t>
      </w:r>
      <w:r w:rsidR="00A425B2">
        <w:rPr>
          <w:lang w:eastAsia="ja-JP"/>
        </w:rPr>
        <w:t>ライセンスを通じて提供されるプロフェッショナル</w:t>
      </w:r>
      <w:r w:rsidR="00A425B2">
        <w:rPr>
          <w:lang w:eastAsia="ja-JP"/>
        </w:rPr>
        <w:t xml:space="preserve"> </w:t>
      </w:r>
      <w:r w:rsidR="00A425B2">
        <w:rPr>
          <w:lang w:eastAsia="ja-JP"/>
        </w:rPr>
        <w:t>サービスが記載されています。</w:t>
      </w:r>
    </w:p>
    <w:p w:rsidR="00E24E16" w:rsidRDefault="0042753E" w:rsidP="002F239E">
      <w:pPr>
        <w:pStyle w:val="ProductList-Bullet"/>
        <w:numPr>
          <w:ilvl w:val="1"/>
          <w:numId w:val="3"/>
        </w:numPr>
        <w:rPr>
          <w:lang w:eastAsia="ja-JP"/>
        </w:rPr>
      </w:pPr>
      <w:hyperlink w:anchor="_Sec563">
        <w:r w:rsidR="00A425B2">
          <w:rPr>
            <w:color w:val="00467F"/>
            <w:u w:val="single"/>
            <w:lang w:eastAsia="ja-JP"/>
          </w:rPr>
          <w:t>付録</w:t>
        </w:r>
        <w:r w:rsidR="00A425B2">
          <w:rPr>
            <w:color w:val="00467F"/>
            <w:u w:val="single"/>
            <w:lang w:eastAsia="ja-JP"/>
          </w:rPr>
          <w:t xml:space="preserve"> D – </w:t>
        </w:r>
        <w:r w:rsidR="00A425B2">
          <w:rPr>
            <w:color w:val="00467F"/>
            <w:u w:val="single"/>
            <w:lang w:eastAsia="ja-JP"/>
          </w:rPr>
          <w:t>プログラム契約追加条件</w:t>
        </w:r>
      </w:hyperlink>
      <w:r w:rsidR="00A425B2">
        <w:rPr>
          <w:lang w:eastAsia="ja-JP"/>
        </w:rPr>
        <w:t>には、マイクロソフト</w:t>
      </w:r>
      <w:r w:rsidR="00A425B2">
        <w:rPr>
          <w:lang w:eastAsia="ja-JP"/>
        </w:rPr>
        <w:t xml:space="preserve"> </w:t>
      </w:r>
      <w:r w:rsidR="00A425B2">
        <w:rPr>
          <w:lang w:eastAsia="ja-JP"/>
        </w:rPr>
        <w:t>ボリューム</w:t>
      </w:r>
      <w:r w:rsidR="00A425B2">
        <w:rPr>
          <w:lang w:eastAsia="ja-JP"/>
        </w:rPr>
        <w:t xml:space="preserve"> </w:t>
      </w:r>
      <w:r w:rsidR="00A425B2">
        <w:rPr>
          <w:lang w:eastAsia="ja-JP"/>
        </w:rPr>
        <w:t>ライセンス</w:t>
      </w:r>
      <w:r w:rsidR="00A425B2">
        <w:rPr>
          <w:lang w:eastAsia="ja-JP"/>
        </w:rPr>
        <w:t xml:space="preserve"> </w:t>
      </w:r>
      <w:r w:rsidR="00A425B2">
        <w:rPr>
          <w:lang w:eastAsia="ja-JP"/>
        </w:rPr>
        <w:t>プログラム契約の追加条件が記載されています。</w:t>
      </w:r>
    </w:p>
    <w:p w:rsidR="00E24E16" w:rsidRDefault="0042753E" w:rsidP="002F239E">
      <w:pPr>
        <w:pStyle w:val="ProductList-Bullet"/>
        <w:numPr>
          <w:ilvl w:val="1"/>
          <w:numId w:val="3"/>
        </w:numPr>
        <w:rPr>
          <w:lang w:eastAsia="ja-JP"/>
        </w:rPr>
      </w:pPr>
      <w:hyperlink w:anchor="_Sec572">
        <w:r w:rsidR="00A425B2">
          <w:rPr>
            <w:color w:val="00467F"/>
            <w:u w:val="single"/>
            <w:lang w:eastAsia="ja-JP"/>
          </w:rPr>
          <w:t>付録</w:t>
        </w:r>
        <w:r w:rsidR="00A425B2">
          <w:rPr>
            <w:color w:val="00467F"/>
            <w:u w:val="single"/>
            <w:lang w:eastAsia="ja-JP"/>
          </w:rPr>
          <w:t xml:space="preserve"> E – </w:t>
        </w:r>
        <w:r w:rsidR="00A425B2">
          <w:rPr>
            <w:color w:val="00467F"/>
            <w:u w:val="single"/>
            <w:lang w:eastAsia="ja-JP"/>
          </w:rPr>
          <w:t>製品のプロモーション</w:t>
        </w:r>
      </w:hyperlink>
      <w:r w:rsidR="00A425B2">
        <w:rPr>
          <w:lang w:eastAsia="ja-JP"/>
        </w:rPr>
        <w:t>には、価格表に別途記載されていないプロモーションが記載されています。</w:t>
      </w:r>
    </w:p>
    <w:p w:rsidR="00E24E16" w:rsidRDefault="0042753E" w:rsidP="002F239E">
      <w:pPr>
        <w:pStyle w:val="ProductList-Bullet"/>
        <w:numPr>
          <w:ilvl w:val="0"/>
          <w:numId w:val="3"/>
        </w:numPr>
        <w:rPr>
          <w:lang w:eastAsia="ja-JP"/>
        </w:rPr>
      </w:pPr>
      <w:hyperlink w:anchor="_Sec844">
        <w:r w:rsidR="00A425B2">
          <w:rPr>
            <w:color w:val="00467F"/>
            <w:u w:val="single"/>
            <w:lang w:eastAsia="ja-JP"/>
          </w:rPr>
          <w:t>インデックス</w:t>
        </w:r>
      </w:hyperlink>
      <w:r w:rsidR="00A425B2">
        <w:rPr>
          <w:lang w:eastAsia="ja-JP"/>
        </w:rPr>
        <w:t>には、本</w:t>
      </w:r>
      <w:r w:rsidR="00433AA9">
        <w:rPr>
          <w:lang w:eastAsia="ja-JP"/>
        </w:rPr>
        <w:t>製品条項</w:t>
      </w:r>
      <w:r w:rsidR="00A425B2">
        <w:rPr>
          <w:lang w:eastAsia="ja-JP"/>
        </w:rPr>
        <w:t>に掲載されているすべての製品の一覧と掲載場所が記載されています。</w:t>
      </w:r>
    </w:p>
    <w:p w:rsidR="00E24E16" w:rsidRDefault="00594AAB">
      <w:pPr>
        <w:pStyle w:val="ProductList-Offering1Heading"/>
        <w:rPr>
          <w:lang w:eastAsia="ja-JP"/>
        </w:rPr>
      </w:pPr>
      <w:bookmarkStart w:id="7" w:name="_Sec534"/>
      <w:r>
        <w:rPr>
          <w:lang w:eastAsia="ja-JP"/>
        </w:rPr>
        <w:t>製品項目</w:t>
      </w:r>
      <w:r w:rsidR="00A425B2">
        <w:rPr>
          <w:lang w:eastAsia="ja-JP"/>
        </w:rPr>
        <w:t>の参照方法</w:t>
      </w:r>
      <w:bookmarkEnd w:id="7"/>
      <w:r w:rsidR="00A425B2">
        <w:fldChar w:fldCharType="begin"/>
      </w:r>
      <w:r w:rsidR="00A425B2">
        <w:rPr>
          <w:lang w:eastAsia="ja-JP"/>
        </w:rPr>
        <w:instrText xml:space="preserve"> TC "</w:instrText>
      </w:r>
      <w:bookmarkStart w:id="8" w:name="_Toc423558482"/>
      <w:r w:rsidR="00A425B2">
        <w:rPr>
          <w:lang w:eastAsia="ja-JP"/>
        </w:rPr>
        <w:instrText>製品メモの参照方法</w:instrText>
      </w:r>
      <w:bookmarkEnd w:id="8"/>
      <w:r w:rsidR="00A425B2">
        <w:rPr>
          <w:lang w:eastAsia="ja-JP"/>
        </w:rPr>
        <w:instrText>" \l 2</w:instrText>
      </w:r>
      <w:r w:rsidR="00A425B2">
        <w:fldChar w:fldCharType="end"/>
      </w:r>
    </w:p>
    <w:p w:rsidR="00E24E16" w:rsidRDefault="00A425B2">
      <w:pPr>
        <w:pStyle w:val="ProductList-Body"/>
        <w:rPr>
          <w:lang w:eastAsia="ja-JP"/>
        </w:rPr>
      </w:pPr>
      <w:r>
        <w:rPr>
          <w:lang w:eastAsia="ja-JP"/>
        </w:rPr>
        <w:t>ソフトウェアの</w:t>
      </w:r>
      <w:bookmarkStart w:id="9" w:name="_GoBack"/>
      <w:permStart w:id="1580676518" w:edGrp="everyone"/>
      <w:r w:rsidR="00594AAB">
        <w:rPr>
          <w:lang w:eastAsia="ja-JP"/>
        </w:rPr>
        <w:t>製品項目</w:t>
      </w:r>
      <w:bookmarkEnd w:id="9"/>
      <w:permEnd w:id="1580676518"/>
      <w:r>
        <w:rPr>
          <w:lang w:eastAsia="ja-JP"/>
        </w:rPr>
        <w:t>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E24E16" w:rsidRDefault="00A425B2">
      <w:pPr>
        <w:pStyle w:val="ProductList-Body"/>
        <w:rPr>
          <w:lang w:eastAsia="ja-JP"/>
        </w:rPr>
      </w:pPr>
      <w:r>
        <w:rPr>
          <w:lang w:eastAsia="ja-JP"/>
        </w:rPr>
        <w:t>オンライン</w:t>
      </w:r>
      <w:r>
        <w:rPr>
          <w:lang w:eastAsia="ja-JP"/>
        </w:rPr>
        <w:t xml:space="preserve"> </w:t>
      </w:r>
      <w:r>
        <w:rPr>
          <w:lang w:eastAsia="ja-JP"/>
        </w:rPr>
        <w:t>サービスの</w:t>
      </w:r>
      <w:r w:rsidR="00594AAB">
        <w:rPr>
          <w:lang w:eastAsia="ja-JP"/>
        </w:rPr>
        <w:t>製品項目</w:t>
      </w:r>
      <w:r>
        <w:rPr>
          <w:lang w:eastAsia="ja-JP"/>
        </w:rPr>
        <w:t>はそれぞれ、利用可能なプログラムと製品使用条件という</w:t>
      </w:r>
      <w:r>
        <w:rPr>
          <w:lang w:eastAsia="ja-JP"/>
        </w:rPr>
        <w:t xml:space="preserve"> 2 </w:t>
      </w:r>
      <w:r>
        <w:rPr>
          <w:lang w:eastAsia="ja-JP"/>
        </w:rPr>
        <w:t>つのセクションで構成されています。</w:t>
      </w:r>
    </w:p>
    <w:p w:rsidR="00E24E16" w:rsidRDefault="00A425B2">
      <w:pPr>
        <w:pStyle w:val="ProductList-Body"/>
        <w:rPr>
          <w:lang w:eastAsia="ja-JP"/>
        </w:rPr>
      </w:pPr>
      <w:r>
        <w:rPr>
          <w:b/>
          <w:color w:val="00188F"/>
          <w:lang w:eastAsia="ja-JP"/>
        </w:rPr>
        <w:t xml:space="preserve">1. </w:t>
      </w:r>
      <w:r>
        <w:rPr>
          <w:b/>
          <w:color w:val="00188F"/>
          <w:lang w:eastAsia="ja-JP"/>
        </w:rPr>
        <w:t>利用可能なプログラム</w:t>
      </w:r>
      <w:r>
        <w:rPr>
          <w:lang w:eastAsia="ja-JP"/>
        </w:rPr>
        <w:t xml:space="preserve"> </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E24E16" w:rsidRDefault="00594AAB">
      <w:pPr>
        <w:pStyle w:val="ProductList-Body"/>
      </w:pPr>
      <w:r>
        <w:rPr>
          <w:noProof/>
          <w:lang w:eastAsia="ja-JP"/>
        </w:rPr>
        <w:drawing>
          <wp:inline distT="0" distB="0" distL="0" distR="0" wp14:anchorId="16889E9A" wp14:editId="12393FEE">
            <wp:extent cx="6858000" cy="1343025"/>
            <wp:effectExtent l="0" t="0" r="0" b="9525"/>
            <wp:docPr id="6"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19"/>
                    <a:stretch>
                      <a:fillRect/>
                    </a:stretch>
                  </pic:blipFill>
                  <pic:spPr>
                    <a:xfrm>
                      <a:off x="0" y="0"/>
                      <a:ext cx="6858000" cy="1343025"/>
                    </a:xfrm>
                    <a:prstGeom prst="rect">
                      <a:avLst/>
                    </a:prstGeom>
                  </pic:spPr>
                </pic:pic>
              </a:graphicData>
            </a:graphic>
          </wp:inline>
        </w:drawing>
      </w:r>
    </w:p>
    <w:p w:rsidR="00E24E16" w:rsidRDefault="00A425B2">
      <w:pPr>
        <w:pStyle w:val="ProductList-Body"/>
        <w:rPr>
          <w:lang w:eastAsia="ja-JP"/>
        </w:rPr>
      </w:pPr>
      <w:r>
        <w:rPr>
          <w:b/>
          <w:color w:val="00188F"/>
          <w:lang w:eastAsia="ja-JP"/>
        </w:rPr>
        <w:t xml:space="preserve">2. </w:t>
      </w:r>
      <w:r>
        <w:rPr>
          <w:b/>
          <w:color w:val="00188F"/>
          <w:lang w:eastAsia="ja-JP"/>
        </w:rPr>
        <w:t>製品使用条件</w:t>
      </w:r>
      <w:r>
        <w:rPr>
          <w:lang w:eastAsia="ja-JP"/>
        </w:rPr>
        <w:t xml:space="preserve"> </w:t>
      </w:r>
      <w:r>
        <w:rPr>
          <w:lang w:eastAsia="ja-JP"/>
        </w:rPr>
        <w:t>には、購入の前提条件、旧バージョン、該当する製品群など、製品の取得に関する追加情報が記載されています。</w:t>
      </w:r>
    </w:p>
    <w:p w:rsidR="00E24E16" w:rsidRDefault="00594AAB">
      <w:pPr>
        <w:pStyle w:val="ProductList-Body"/>
      </w:pPr>
      <w:r>
        <w:rPr>
          <w:noProof/>
          <w:lang w:eastAsia="ja-JP"/>
        </w:rPr>
        <w:lastRenderedPageBreak/>
        <w:drawing>
          <wp:inline distT="0" distB="0" distL="0" distR="0" wp14:anchorId="0B6CE0CC" wp14:editId="6AF8A402">
            <wp:extent cx="6800850" cy="1724025"/>
            <wp:effectExtent l="0" t="0" r="0" b="9525"/>
            <wp:docPr id="7"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0"/>
                    <a:stretch>
                      <a:fillRect/>
                    </a:stretch>
                  </pic:blipFill>
                  <pic:spPr>
                    <a:xfrm>
                      <a:off x="0" y="0"/>
                      <a:ext cx="6800850" cy="1724025"/>
                    </a:xfrm>
                    <a:prstGeom prst="rect">
                      <a:avLst/>
                    </a:prstGeom>
                  </pic:spPr>
                </pic:pic>
              </a:graphicData>
            </a:graphic>
          </wp:inline>
        </w:drawing>
      </w:r>
    </w:p>
    <w:p w:rsidR="00E24E16" w:rsidRDefault="00A425B2">
      <w:pPr>
        <w:pStyle w:val="ProductList-Body"/>
        <w:rPr>
          <w:lang w:eastAsia="ja-JP"/>
        </w:rPr>
      </w:pPr>
      <w:r>
        <w:rPr>
          <w:b/>
          <w:color w:val="00188F"/>
          <w:lang w:eastAsia="ja-JP"/>
        </w:rPr>
        <w:t xml:space="preserve">3. </w:t>
      </w:r>
      <w:r>
        <w:rPr>
          <w:b/>
          <w:color w:val="00188F"/>
          <w:lang w:eastAsia="ja-JP"/>
        </w:rPr>
        <w:t>使用権</w:t>
      </w:r>
      <w:r>
        <w:rPr>
          <w:lang w:eastAsia="ja-JP"/>
        </w:rPr>
        <w:t xml:space="preserve"> </w:t>
      </w:r>
      <w:r>
        <w:rPr>
          <w:lang w:eastAsia="ja-JP"/>
        </w:rPr>
        <w:t>には、共通の</w:t>
      </w:r>
      <w:r w:rsidR="00633A44">
        <w:rPr>
          <w:lang w:eastAsia="ja-JP"/>
        </w:rPr>
        <w:t>ライセンス条項</w:t>
      </w:r>
      <w:r>
        <w:rPr>
          <w:lang w:eastAsia="ja-JP"/>
        </w:rPr>
        <w:t>、該当するライセンス</w:t>
      </w:r>
      <w:r>
        <w:rPr>
          <w:lang w:eastAsia="ja-JP"/>
        </w:rPr>
        <w:t xml:space="preserve"> </w:t>
      </w:r>
      <w:r>
        <w:rPr>
          <w:lang w:eastAsia="ja-JP"/>
        </w:rPr>
        <w:t>モデル、製品固有の</w:t>
      </w:r>
      <w:r w:rsidR="00633A44">
        <w:rPr>
          <w:lang w:eastAsia="ja-JP"/>
        </w:rPr>
        <w:t>ライセンス条項</w:t>
      </w:r>
      <w:r>
        <w:rPr>
          <w:lang w:eastAsia="ja-JP"/>
        </w:rPr>
        <w:t>など、各ソフトウェア製品に関する</w:t>
      </w:r>
      <w:r w:rsidR="00633A44">
        <w:rPr>
          <w:lang w:eastAsia="ja-JP"/>
        </w:rPr>
        <w:t>ライセンス条項</w:t>
      </w:r>
      <w:r>
        <w:rPr>
          <w:lang w:eastAsia="ja-JP"/>
        </w:rPr>
        <w:t>が規定されています。お客様のボリューム</w:t>
      </w:r>
      <w:r>
        <w:rPr>
          <w:lang w:eastAsia="ja-JP"/>
        </w:rPr>
        <w:t xml:space="preserve"> </w:t>
      </w:r>
      <w:r>
        <w:rPr>
          <w:lang w:eastAsia="ja-JP"/>
        </w:rPr>
        <w:t>ライセンス契約に「製品使用権説明書」と記載されている場合は、各ソフトウェアの</w:t>
      </w:r>
      <w:r w:rsidR="00594AAB">
        <w:rPr>
          <w:lang w:eastAsia="ja-JP"/>
        </w:rPr>
        <w:t>製品項目</w:t>
      </w:r>
      <w:r>
        <w:rPr>
          <w:lang w:eastAsia="ja-JP"/>
        </w:rPr>
        <w:t>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E24E16" w:rsidRDefault="00594AAB">
      <w:pPr>
        <w:pStyle w:val="ProductList-Body"/>
      </w:pPr>
      <w:r>
        <w:rPr>
          <w:noProof/>
          <w:lang w:eastAsia="ja-JP"/>
        </w:rPr>
        <w:drawing>
          <wp:inline distT="0" distB="0" distL="0" distR="0" wp14:anchorId="6BC7F324" wp14:editId="70C7974C">
            <wp:extent cx="6800850" cy="2181225"/>
            <wp:effectExtent l="0" t="0" r="0" b="9525"/>
            <wp:docPr id="8"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1"/>
                    <a:stretch>
                      <a:fillRect/>
                    </a:stretch>
                  </pic:blipFill>
                  <pic:spPr>
                    <a:xfrm>
                      <a:off x="0" y="0"/>
                      <a:ext cx="6800850" cy="2181225"/>
                    </a:xfrm>
                    <a:prstGeom prst="rect">
                      <a:avLst/>
                    </a:prstGeom>
                  </pic:spPr>
                </pic:pic>
              </a:graphicData>
            </a:graphic>
          </wp:inline>
        </w:drawing>
      </w:r>
    </w:p>
    <w:p w:rsidR="00E24E16" w:rsidRDefault="00A425B2">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 xml:space="preserve"> </w:t>
      </w:r>
      <w:r>
        <w:rPr>
          <w:lang w:eastAsia="ja-JP"/>
        </w:rPr>
        <w:t>には、</w:t>
      </w:r>
      <w:r>
        <w:rPr>
          <w:lang w:eastAsia="ja-JP"/>
        </w:rPr>
        <w:t xml:space="preserve">SA </w:t>
      </w:r>
      <w:r>
        <w:rPr>
          <w:lang w:eastAsia="ja-JP"/>
        </w:rPr>
        <w:t>に関連する条件が規定されています。</w:t>
      </w:r>
    </w:p>
    <w:p w:rsidR="00E24E16" w:rsidRDefault="00AB4DC4">
      <w:pPr>
        <w:pStyle w:val="ProductList-Body"/>
      </w:pPr>
      <w:r>
        <w:rPr>
          <w:noProof/>
          <w:lang w:eastAsia="ja-JP"/>
        </w:rPr>
        <w:drawing>
          <wp:inline distT="0" distB="0" distL="0" distR="0" wp14:anchorId="3AD569FE" wp14:editId="28501841">
            <wp:extent cx="6800850" cy="1809750"/>
            <wp:effectExtent l="0" t="0" r="0" b="0"/>
            <wp:docPr id="9"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2"/>
                    <a:stretch>
                      <a:fillRect/>
                    </a:stretch>
                  </pic:blipFill>
                  <pic:spPr>
                    <a:xfrm>
                      <a:off x="0" y="0"/>
                      <a:ext cx="6800850" cy="1809750"/>
                    </a:xfrm>
                    <a:prstGeom prst="rect">
                      <a:avLst/>
                    </a:prstGeom>
                  </pic:spPr>
                </pic:pic>
              </a:graphicData>
            </a:graphic>
          </wp:inline>
        </w:drawing>
      </w:r>
    </w:p>
    <w:p w:rsidR="00E24E16" w:rsidRDefault="00A425B2">
      <w:pPr>
        <w:pStyle w:val="ProductList-Offering1Heading"/>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23558483"/>
      <w:r>
        <w:rPr>
          <w:lang w:eastAsia="ja-JP"/>
        </w:rPr>
        <w:instrText>本書の説明および変更事項の概要</w:instrText>
      </w:r>
      <w:bookmarkEnd w:id="11"/>
      <w:r>
        <w:rPr>
          <w:lang w:eastAsia="ja-JP"/>
        </w:rPr>
        <w:instrText>" \l 2</w:instrText>
      </w:r>
      <w:r>
        <w:fldChar w:fldCharType="end"/>
      </w:r>
    </w:p>
    <w:p w:rsidR="00E24E16" w:rsidRDefault="00A425B2">
      <w:pPr>
        <w:pStyle w:val="ProductList-Body"/>
        <w:rPr>
          <w:lang w:eastAsia="ja-JP"/>
        </w:rPr>
      </w:pPr>
      <w:r>
        <w:rPr>
          <w:lang w:eastAsia="ja-JP"/>
        </w:rPr>
        <w:t>以下では、本</w:t>
      </w:r>
      <w:r w:rsidR="00433AA9">
        <w:rPr>
          <w:lang w:eastAsia="ja-JP"/>
        </w:rPr>
        <w:t>製品条項</w:t>
      </w:r>
      <w:r>
        <w:rPr>
          <w:lang w:eastAsia="ja-JP"/>
        </w:rPr>
        <w:t>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42"/>
        <w:gridCol w:w="5348"/>
      </w:tblGrid>
      <w:tr w:rsidR="00E24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4E16" w:rsidRDefault="00A425B2">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4E16" w:rsidRDefault="00A425B2">
            <w:pPr>
              <w:pStyle w:val="ProductList-TableBody"/>
            </w:pPr>
            <w:r>
              <w:rPr>
                <w:color w:val="FFFFFF"/>
              </w:rPr>
              <w:t>削除</w:t>
            </w:r>
          </w:p>
        </w:tc>
      </w:tr>
      <w:tr w:rsidR="00E24E16">
        <w:tc>
          <w:tcPr>
            <w:tcW w:w="6120" w:type="dxa"/>
            <w:tcBorders>
              <w:top w:val="single" w:sz="4" w:space="0" w:color="000000"/>
              <w:left w:val="single" w:sz="4" w:space="0" w:color="000000"/>
              <w:bottom w:val="single" w:sz="4" w:space="0" w:color="000000"/>
              <w:right w:val="single" w:sz="4" w:space="0" w:color="000000"/>
            </w:tcBorders>
          </w:tcPr>
          <w:p w:rsidR="00E24E16" w:rsidRDefault="00A425B2">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E24E16" w:rsidRDefault="00E24E16">
            <w:pPr>
              <w:pStyle w:val="ProductList-TableBody"/>
            </w:pPr>
          </w:p>
        </w:tc>
      </w:tr>
      <w:tr w:rsidR="00E24E16">
        <w:tc>
          <w:tcPr>
            <w:tcW w:w="6120" w:type="dxa"/>
            <w:tcBorders>
              <w:top w:val="single" w:sz="4" w:space="0" w:color="000000"/>
              <w:left w:val="single" w:sz="4" w:space="0" w:color="000000"/>
              <w:bottom w:val="single" w:sz="4" w:space="0" w:color="000000"/>
              <w:right w:val="single" w:sz="4" w:space="0" w:color="000000"/>
            </w:tcBorders>
          </w:tcPr>
          <w:p w:rsidR="00E24E16" w:rsidRDefault="00A425B2">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E24E16" w:rsidRDefault="00E24E16">
            <w:pPr>
              <w:pStyle w:val="ProductList-TableBody"/>
            </w:pPr>
          </w:p>
        </w:tc>
      </w:tr>
    </w:tbl>
    <w:p w:rsidR="00E24E16" w:rsidRDefault="00E24E16">
      <w:pPr>
        <w:pStyle w:val="ProductList-Body"/>
      </w:pPr>
    </w:p>
    <w:p w:rsidR="00E24E16" w:rsidRDefault="00A425B2">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日をもって製品表と製品使用権説明書を廃止し、以降は本</w:t>
      </w:r>
      <w:r w:rsidR="00433AA9">
        <w:rPr>
          <w:lang w:eastAsia="ja-JP"/>
        </w:rPr>
        <w:t>製品条項</w:t>
      </w:r>
      <w:r>
        <w:rPr>
          <w:lang w:eastAsia="ja-JP"/>
        </w:rPr>
        <w:t>を使用します。</w:t>
      </w:r>
      <w:r w:rsidR="00433AA9">
        <w:rPr>
          <w:lang w:eastAsia="ja-JP"/>
        </w:rPr>
        <w:t>製品条項</w:t>
      </w:r>
      <w:r>
        <w:rPr>
          <w:lang w:eastAsia="ja-JP"/>
        </w:rPr>
        <w:t>は、これまで製品表と製品使用権説明書で公開されていた内容をまとめたものです。「はじめに」に記載するとおり、本書では、利用可能な製品に関する情報、ライセンスの取得条件、およびソフトウェアの展開と使用に適用される条件について説明します。本書では構成を変更し、製品固有のコンテンツを提供する</w:t>
      </w:r>
      <w:r w:rsidR="00594AAB">
        <w:rPr>
          <w:lang w:eastAsia="ja-JP"/>
        </w:rPr>
        <w:t>製品項目</w:t>
      </w:r>
      <w:r>
        <w:rPr>
          <w:lang w:eastAsia="ja-JP"/>
        </w:rPr>
        <w:t>と、本書を補足するセクションに規定する標準の条件へのリンクという形で再編成しました。「はじめに」では、新しくなった本書内の移動について簡単に説明しています。</w:t>
      </w:r>
    </w:p>
    <w:p w:rsidR="00E24E16" w:rsidRDefault="00E24E16">
      <w:pPr>
        <w:pStyle w:val="ProductList-Body"/>
        <w:rPr>
          <w:lang w:eastAsia="ja-JP"/>
        </w:rPr>
      </w:pPr>
    </w:p>
    <w:p w:rsidR="00E24E16" w:rsidRDefault="00A425B2">
      <w:pPr>
        <w:pStyle w:val="ProductList-Body"/>
        <w:rPr>
          <w:lang w:eastAsia="ja-JP"/>
        </w:rPr>
      </w:pPr>
      <w:r>
        <w:rPr>
          <w:lang w:eastAsia="ja-JP"/>
        </w:rPr>
        <w:t>本</w:t>
      </w:r>
      <w:r w:rsidR="00433AA9">
        <w:rPr>
          <w:lang w:eastAsia="ja-JP"/>
        </w:rPr>
        <w:t>製品条項</w:t>
      </w:r>
      <w:r>
        <w:rPr>
          <w:lang w:eastAsia="ja-JP"/>
        </w:rPr>
        <w:t>の発行が、製品を使用するお客様の権利に悪影響を及ぼすことはありません。マイクロソフトは、過去の提供内容に関するコンテンツ</w:t>
      </w:r>
      <w:r>
        <w:rPr>
          <w:lang w:eastAsia="ja-JP"/>
        </w:rPr>
        <w:t xml:space="preserve"> (</w:t>
      </w:r>
      <w:r>
        <w:rPr>
          <w:lang w:eastAsia="ja-JP"/>
        </w:rPr>
        <w:t>それらのコンテンツを含む製品表と製品使用権説明書へのリンクを含みます</w:t>
      </w:r>
      <w:r>
        <w:rPr>
          <w:lang w:eastAsia="ja-JP"/>
        </w:rPr>
        <w:t xml:space="preserve">) </w:t>
      </w:r>
      <w:r>
        <w:rPr>
          <w:lang w:eastAsia="ja-JP"/>
        </w:rPr>
        <w:t>をアーカイブし、文言を明確化しています。さらに、お客様が社</w:t>
      </w:r>
      <w:r>
        <w:rPr>
          <w:lang w:eastAsia="ja-JP"/>
        </w:rPr>
        <w:lastRenderedPageBreak/>
        <w:t>内でのライセンスの割り当てを効率的に管理できるように、</w:t>
      </w:r>
      <w:r>
        <w:rPr>
          <w:lang w:eastAsia="ja-JP"/>
        </w:rPr>
        <w:t>CAL</w:t>
      </w:r>
      <w:r>
        <w:rPr>
          <w:lang w:eastAsia="ja-JP"/>
        </w:rPr>
        <w:t>、クライアント</w:t>
      </w:r>
      <w:r>
        <w:rPr>
          <w:lang w:eastAsia="ja-JP"/>
        </w:rPr>
        <w:t xml:space="preserve"> ML</w:t>
      </w:r>
      <w:r>
        <w:rPr>
          <w:lang w:eastAsia="ja-JP"/>
        </w:rPr>
        <w:t>、およびユーザー</w:t>
      </w:r>
      <w:r>
        <w:rPr>
          <w:lang w:eastAsia="ja-JP"/>
        </w:rPr>
        <w:t>/</w:t>
      </w:r>
      <w:r>
        <w:rPr>
          <w:lang w:eastAsia="ja-JP"/>
        </w:rPr>
        <w:t>デバイス</w:t>
      </w:r>
      <w:r>
        <w:rPr>
          <w:lang w:eastAsia="ja-JP"/>
        </w:rPr>
        <w:t xml:space="preserve"> </w:t>
      </w:r>
      <w:r>
        <w:rPr>
          <w:lang w:eastAsia="ja-JP"/>
        </w:rPr>
        <w:t>サブスクリプション</w:t>
      </w:r>
      <w:r>
        <w:rPr>
          <w:lang w:eastAsia="ja-JP"/>
        </w:rPr>
        <w:t xml:space="preserve"> </w:t>
      </w:r>
      <w:r>
        <w:rPr>
          <w:lang w:eastAsia="ja-JP"/>
        </w:rPr>
        <w:t>ライセンスに関するライセンス再割り当ての権利を、他のライセンスの種類に一般的に適用される再割り当ての権利に合わせて調整しました。</w:t>
      </w:r>
    </w:p>
    <w:p w:rsidR="00E24E16" w:rsidRDefault="00E24E16">
      <w:pPr>
        <w:pStyle w:val="ProductList-Body"/>
        <w:rPr>
          <w:lang w:eastAsia="ja-JP"/>
        </w:rPr>
      </w:pPr>
    </w:p>
    <w:p w:rsidR="00E24E16" w:rsidRDefault="00A425B2">
      <w:pPr>
        <w:pStyle w:val="ProductList-Body"/>
        <w:rPr>
          <w:lang w:eastAsia="ja-JP"/>
        </w:rPr>
      </w:pPr>
      <w:r>
        <w:rPr>
          <w:lang w:eastAsia="ja-JP"/>
        </w:rPr>
        <w:t>詳細情報と、本</w:t>
      </w:r>
      <w:r w:rsidR="00433AA9">
        <w:rPr>
          <w:lang w:eastAsia="ja-JP"/>
        </w:rPr>
        <w:t>製品条項</w:t>
      </w:r>
      <w:r>
        <w:rPr>
          <w:lang w:eastAsia="ja-JP"/>
        </w:rPr>
        <w:t>についてよく寄せられる質問および回答については、</w:t>
      </w:r>
      <w:hyperlink r:id="rId23" w:history="1">
        <w:r w:rsidR="001945DE" w:rsidRPr="00AE6FFF">
          <w:rPr>
            <w:rStyle w:val="Hyperlink"/>
            <w:lang w:eastAsia="ja-JP"/>
          </w:rPr>
          <w:t>http://www.microsoft.com/en-us/Licensing/product-licensing/FAQ-product-licensing.aspx</w:t>
        </w:r>
      </w:hyperlink>
      <w:r w:rsidR="001945DE">
        <w:rPr>
          <w:rFonts w:hint="eastAsia"/>
          <w:lang w:eastAsia="ja-JP"/>
        </w:rPr>
        <w:t xml:space="preserve">  </w:t>
      </w:r>
      <w:r w:rsidR="001945DE">
        <w:rPr>
          <w:rFonts w:hint="eastAsia"/>
          <w:lang w:eastAsia="ja-JP"/>
        </w:rPr>
        <w:t>にて</w:t>
      </w:r>
      <w:r w:rsidR="001945DE">
        <w:rPr>
          <w:rFonts w:hint="eastAsia"/>
          <w:lang w:eastAsia="ja-JP"/>
        </w:rPr>
        <w:t>FAQ</w:t>
      </w:r>
      <w:r>
        <w:rPr>
          <w:lang w:eastAsia="ja-JP"/>
        </w:rPr>
        <w:t>を参照してください。</w:t>
      </w:r>
    </w:p>
    <w:p w:rsidR="00E24E16" w:rsidRDefault="00E24E16">
      <w:pPr>
        <w:pStyle w:val="ProductList-Body"/>
        <w:rPr>
          <w:lang w:eastAsia="ja-JP"/>
        </w:rPr>
      </w:pPr>
    </w:p>
    <w:p w:rsidR="00E24E16" w:rsidRDefault="00A425B2">
      <w:pPr>
        <w:pStyle w:val="ProductList-ClauseHeading"/>
        <w:rPr>
          <w:lang w:eastAsia="ja-JP"/>
        </w:rPr>
      </w:pPr>
      <w:r>
        <w:rPr>
          <w:lang w:eastAsia="ja-JP"/>
        </w:rPr>
        <w:t>オンライン</w:t>
      </w:r>
      <w:r>
        <w:rPr>
          <w:lang w:eastAsia="ja-JP"/>
        </w:rPr>
        <w:t xml:space="preserve"> </w:t>
      </w:r>
      <w:r>
        <w:rPr>
          <w:lang w:eastAsia="ja-JP"/>
        </w:rPr>
        <w:t>サービス</w:t>
      </w:r>
    </w:p>
    <w:p w:rsidR="00E24E16" w:rsidRDefault="0042753E">
      <w:pPr>
        <w:pStyle w:val="ProductList-Body"/>
        <w:rPr>
          <w:lang w:eastAsia="ja-JP"/>
        </w:rPr>
      </w:pPr>
      <w:hyperlink w:anchor="_Sec672">
        <w:r w:rsidR="00A425B2">
          <w:rPr>
            <w:color w:val="00467F"/>
            <w:u w:val="single"/>
            <w:lang w:eastAsia="ja-JP"/>
          </w:rPr>
          <w:t>Microsoft Learning</w:t>
        </w:r>
      </w:hyperlink>
      <w:r w:rsidR="00A425B2">
        <w:rPr>
          <w:lang w:eastAsia="ja-JP"/>
        </w:rPr>
        <w:t xml:space="preserve">: </w:t>
      </w:r>
      <w:r w:rsidR="00A425B2">
        <w:rPr>
          <w:lang w:eastAsia="ja-JP"/>
        </w:rPr>
        <w:t>受講券が購入時に提供される旨の注意を追加しました。</w:t>
      </w:r>
    </w:p>
    <w:p w:rsidR="00E24E16" w:rsidRDefault="00E24E16">
      <w:pPr>
        <w:rPr>
          <w:lang w:eastAsia="ja-JP"/>
        </w:rPr>
        <w:sectPr w:rsidR="00E24E16">
          <w:headerReference w:type="default" r:id="rId24"/>
          <w:footerReference w:type="default" r:id="rId25"/>
          <w:type w:val="continuous"/>
          <w:pgSz w:w="12240" w:h="15840" w:code="1"/>
          <w:pgMar w:top="1170" w:right="720" w:bottom="720" w:left="720" w:header="432" w:footer="288" w:gutter="0"/>
          <w:cols w:space="360"/>
        </w:sectPr>
      </w:pPr>
    </w:p>
    <w:p w:rsidR="004869E7" w:rsidRDefault="004869E7">
      <w:pPr>
        <w:pStyle w:val="ProductList-SectionHeading"/>
        <w:pageBreakBefore/>
        <w:rPr>
          <w:lang w:eastAsia="ja-JP"/>
        </w:rPr>
      </w:pPr>
      <w:bookmarkStart w:id="12" w:name="_Sec536"/>
      <w:bookmarkEnd w:id="1"/>
      <w:r>
        <w:rPr>
          <w:rFonts w:hint="eastAsia"/>
          <w:lang w:eastAsia="ja-JP"/>
        </w:rPr>
        <w:lastRenderedPageBreak/>
        <w:t>ライセンス</w:t>
      </w:r>
      <w:r w:rsidR="001B7B6C">
        <w:rPr>
          <w:rFonts w:hint="eastAsia"/>
          <w:lang w:eastAsia="ja-JP"/>
        </w:rPr>
        <w:t>条項</w:t>
      </w:r>
      <w:r>
        <w:fldChar w:fldCharType="begin"/>
      </w:r>
      <w:r>
        <w:rPr>
          <w:lang w:eastAsia="ja-JP"/>
        </w:rPr>
        <w:instrText xml:space="preserve"> TC "</w:instrText>
      </w:r>
      <w:bookmarkStart w:id="13" w:name="_Toc423558484"/>
      <w:r>
        <w:rPr>
          <w:lang w:eastAsia="ja-JP"/>
        </w:rPr>
        <w:instrText>使用条件</w:instrText>
      </w:r>
      <w:bookmarkEnd w:id="13"/>
      <w:r>
        <w:rPr>
          <w:lang w:eastAsia="ja-JP"/>
        </w:rPr>
        <w:instrText>" \l 1</w:instrText>
      </w:r>
      <w:r>
        <w:fldChar w:fldCharType="end"/>
      </w:r>
    </w:p>
    <w:p w:rsidR="004869E7" w:rsidRDefault="004869E7">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w:t>
      </w:r>
      <w:r w:rsidR="00633A44">
        <w:rPr>
          <w:lang w:eastAsia="ja-JP"/>
        </w:rPr>
        <w:t>ライセンス条項</w:t>
      </w:r>
      <w:r>
        <w:rPr>
          <w:lang w:eastAsia="ja-JP"/>
        </w:rPr>
        <w:t>、該当する</w:t>
      </w:r>
      <w:r w:rsidR="001B7B6C">
        <w:rPr>
          <w:lang w:eastAsia="ja-JP"/>
        </w:rPr>
        <w:t>ライセンス</w:t>
      </w:r>
      <w:r w:rsidR="001B7B6C">
        <w:rPr>
          <w:lang w:eastAsia="ja-JP"/>
        </w:rPr>
        <w:t xml:space="preserve"> </w:t>
      </w:r>
      <w:r w:rsidR="001B7B6C">
        <w:rPr>
          <w:lang w:eastAsia="ja-JP"/>
        </w:rPr>
        <w:t>モデル条項</w:t>
      </w:r>
      <w:r>
        <w:rPr>
          <w:lang w:eastAsia="ja-JP"/>
        </w:rPr>
        <w:t>、および製品固有の</w:t>
      </w:r>
      <w:r w:rsidR="00633A44">
        <w:rPr>
          <w:lang w:eastAsia="ja-JP"/>
        </w:rPr>
        <w:t>ライセンス条項</w:t>
      </w:r>
      <w:r>
        <w:rPr>
          <w:lang w:eastAsia="ja-JP"/>
        </w:rPr>
        <w:t>が含まれます。</w:t>
      </w:r>
    </w:p>
    <w:p w:rsidR="004869E7" w:rsidRDefault="004869E7">
      <w:pPr>
        <w:pStyle w:val="ProductList-Body"/>
        <w:rPr>
          <w:lang w:eastAsia="ja-JP"/>
        </w:rPr>
      </w:pPr>
    </w:p>
    <w:p w:rsidR="004869E7" w:rsidRDefault="004869E7">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w:t>
      </w:r>
      <w:r w:rsidR="00633A44">
        <w:rPr>
          <w:lang w:eastAsia="ja-JP"/>
        </w:rPr>
        <w:t>ライセンス条項</w:t>
      </w:r>
      <w:r>
        <w:rPr>
          <w:lang w:eastAsia="ja-JP"/>
        </w:rPr>
        <w:t>が適用されます。</w:t>
      </w:r>
    </w:p>
    <w:p w:rsidR="004869E7" w:rsidRDefault="004869E7">
      <w:pPr>
        <w:pStyle w:val="ProductList-OfferingGroupHeading"/>
        <w:rPr>
          <w:lang w:eastAsia="ja-JP"/>
        </w:rPr>
      </w:pPr>
      <w:bookmarkStart w:id="14" w:name="_Sec537"/>
      <w:r>
        <w:rPr>
          <w:lang w:eastAsia="ja-JP"/>
        </w:rPr>
        <w:t>共通の</w:t>
      </w:r>
      <w:bookmarkEnd w:id="14"/>
      <w:r w:rsidR="00633A44">
        <w:rPr>
          <w:lang w:eastAsia="ja-JP"/>
        </w:rPr>
        <w:t>ライセンス条項</w:t>
      </w:r>
      <w:r>
        <w:fldChar w:fldCharType="begin"/>
      </w:r>
      <w:r>
        <w:rPr>
          <w:lang w:eastAsia="ja-JP"/>
        </w:rPr>
        <w:instrText xml:space="preserve"> TC "</w:instrText>
      </w:r>
      <w:bookmarkStart w:id="15" w:name="_Toc423558485"/>
      <w:r>
        <w:rPr>
          <w:lang w:eastAsia="ja-JP"/>
        </w:rPr>
        <w:instrText>共通の使用条件</w:instrText>
      </w:r>
      <w:bookmarkEnd w:id="15"/>
      <w:r>
        <w:rPr>
          <w:lang w:eastAsia="ja-JP"/>
        </w:rPr>
        <w:instrText>" \l 2</w:instrText>
      </w:r>
      <w:r>
        <w:fldChar w:fldCharType="end"/>
      </w:r>
    </w:p>
    <w:p w:rsidR="004869E7" w:rsidRDefault="004869E7">
      <w:pPr>
        <w:pStyle w:val="ProductList-Body"/>
        <w:rPr>
          <w:lang w:eastAsia="ja-JP"/>
        </w:rPr>
      </w:pPr>
      <w:r>
        <w:rPr>
          <w:lang w:eastAsia="ja-JP"/>
        </w:rPr>
        <w:t>共通の</w:t>
      </w:r>
      <w:r w:rsidR="00633A44">
        <w:rPr>
          <w:lang w:eastAsia="ja-JP"/>
        </w:rPr>
        <w:t>ライセンス条項</w:t>
      </w:r>
      <w:r>
        <w:rPr>
          <w:lang w:eastAsia="ja-JP"/>
        </w:rPr>
        <w:t>は、</w:t>
      </w:r>
      <w:r w:rsidR="001B7B6C">
        <w:rPr>
          <w:lang w:eastAsia="ja-JP"/>
        </w:rPr>
        <w:t>ライセンス</w:t>
      </w:r>
      <w:r w:rsidR="001B7B6C">
        <w:rPr>
          <w:lang w:eastAsia="ja-JP"/>
        </w:rPr>
        <w:t xml:space="preserve"> </w:t>
      </w:r>
      <w:r w:rsidR="001B7B6C">
        <w:rPr>
          <w:lang w:eastAsia="ja-JP"/>
        </w:rPr>
        <w:t>モデル条項</w:t>
      </w:r>
      <w:r>
        <w:rPr>
          <w:lang w:eastAsia="ja-JP"/>
        </w:rPr>
        <w:t>または製品固有の</w:t>
      </w:r>
      <w:r w:rsidR="00633A44">
        <w:rPr>
          <w:lang w:eastAsia="ja-JP"/>
        </w:rPr>
        <w:t>ライセンス条項</w:t>
      </w:r>
      <w:r>
        <w:rPr>
          <w:lang w:eastAsia="ja-JP"/>
        </w:rPr>
        <w:t>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1. </w:t>
      </w:r>
      <w:r>
        <w:rPr>
          <w:lang w:eastAsia="ja-JP"/>
        </w:rPr>
        <w:t>定義</w:t>
      </w:r>
    </w:p>
    <w:p w:rsidR="004869E7" w:rsidRDefault="004869E7">
      <w:pPr>
        <w:pStyle w:val="ProductList-Body"/>
        <w:rPr>
          <w:lang w:eastAsia="ja-JP"/>
        </w:rPr>
      </w:pPr>
      <w:r>
        <w:rPr>
          <w:lang w:eastAsia="ja-JP"/>
        </w:rPr>
        <w:t>本</w:t>
      </w:r>
      <w:r w:rsidR="00433AA9">
        <w:rPr>
          <w:lang w:eastAsia="ja-JP"/>
        </w:rPr>
        <w:t>製品条項</w:t>
      </w:r>
      <w:r>
        <w:rPr>
          <w:lang w:eastAsia="ja-JP"/>
        </w:rPr>
        <w:t>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 </w:t>
      </w:r>
      <w:r>
        <w:rPr>
          <w:lang w:eastAsia="ja-JP"/>
        </w:rPr>
        <w:t>お客様の使用権</w:t>
      </w:r>
    </w:p>
    <w:p w:rsidR="004869E7" w:rsidRDefault="004869E7">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w:t>
      </w:r>
      <w:r w:rsidR="00433AA9">
        <w:rPr>
          <w:lang w:eastAsia="ja-JP"/>
        </w:rPr>
        <w:t>製品条項</w:t>
      </w:r>
      <w:r>
        <w:rPr>
          <w:lang w:eastAsia="ja-JP"/>
        </w:rPr>
        <w:t>に従い本ソフトウェアを使用することができます。デバイス上で使用する、あるいはユーザーによって使用される各製品および別個に使用が許諾される各機能について</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が必要となります。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 </w:t>
      </w:r>
      <w:r>
        <w:rPr>
          <w:lang w:eastAsia="ja-JP"/>
        </w:rPr>
        <w:t>他のバージョンおよび下位エディションの使用権</w:t>
      </w:r>
    </w:p>
    <w:p w:rsidR="004869E7" w:rsidRDefault="004869E7">
      <w:pPr>
        <w:pStyle w:val="ProductList-Body"/>
        <w:rPr>
          <w:lang w:eastAsia="ja-JP"/>
        </w:rPr>
      </w:pPr>
      <w:r>
        <w:rPr>
          <w:lang w:eastAsia="ja-JP"/>
        </w:rPr>
        <w:t>許可された複製または</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 </w:t>
      </w:r>
      <w:r>
        <w:rPr>
          <w:lang w:eastAsia="ja-JP"/>
        </w:rPr>
        <w:t>第三者のソフトウェア</w:t>
      </w:r>
    </w:p>
    <w:p w:rsidR="004869E7" w:rsidRDefault="004869E7">
      <w:pPr>
        <w:pStyle w:val="ProductList-Body"/>
        <w:rPr>
          <w:lang w:eastAsia="ja-JP"/>
        </w:rPr>
      </w:pPr>
      <w:r>
        <w:rPr>
          <w:lang w:eastAsia="ja-JP"/>
        </w:rPr>
        <w:t>本ソフトウェアには、インストール中にまたは本ソフトウェアに付属する</w:t>
      </w:r>
      <w:r>
        <w:rPr>
          <w:lang w:eastAsia="ja-JP"/>
        </w:rPr>
        <w:t xml:space="preserve"> "ThridPartyNotices"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w:t>
      </w:r>
      <w:r w:rsidR="00633A44">
        <w:rPr>
          <w:lang w:eastAsia="ja-JP"/>
        </w:rPr>
        <w:t>ライセンス条項</w:t>
      </w:r>
      <w:r>
        <w:rPr>
          <w:lang w:eastAsia="ja-JP"/>
        </w:rPr>
        <w:t>に基づいてお客様に使用許諾する、第三者のオープンソース</w:t>
      </w:r>
      <w:r>
        <w:rPr>
          <w:lang w:eastAsia="ja-JP"/>
        </w:rPr>
        <w:t xml:space="preserve"> </w:t>
      </w:r>
      <w:r>
        <w:rPr>
          <w:lang w:eastAsia="ja-JP"/>
        </w:rPr>
        <w:t>プログラムが含まれている場合もあります。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4869E7" w:rsidRDefault="004869E7">
      <w:pPr>
        <w:pStyle w:val="ProductList-Body"/>
        <w:rPr>
          <w:lang w:eastAsia="ja-JP"/>
        </w:rPr>
      </w:pPr>
      <w:r>
        <w:rPr>
          <w:lang w:eastAsia="ja-JP"/>
        </w:rPr>
        <w:t>マイクロソフトは、本製品について更新プログラムまたは追加物を提供する場合があります。お客様は、本製品に対する更新プログラムまたは追加物、プレリリース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w:t>
      </w:r>
      <w:r w:rsidR="00633A44">
        <w:rPr>
          <w:lang w:eastAsia="ja-JP"/>
        </w:rPr>
        <w:t>ライセンス条項</w:t>
      </w:r>
      <w:r>
        <w:rPr>
          <w:lang w:eastAsia="ja-JP"/>
        </w:rPr>
        <w:t>に規定されているとおり、一部の製品では自動更新が必要になります。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6. </w:t>
      </w:r>
      <w:r>
        <w:rPr>
          <w:lang w:eastAsia="ja-JP"/>
        </w:rPr>
        <w:t>制限</w:t>
      </w:r>
    </w:p>
    <w:p w:rsidR="004869E7" w:rsidRDefault="004869E7">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4869E7" w:rsidRDefault="004869E7">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w:t>
      </w:r>
      <w:r>
        <w:rPr>
          <w:lang w:eastAsia="ja-JP"/>
        </w:rPr>
        <w:t xml:space="preserve"> SA </w:t>
      </w:r>
      <w:r>
        <w:rPr>
          <w:lang w:eastAsia="ja-JP"/>
        </w:rPr>
        <w:t>の満了時に終了します。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8. </w:t>
      </w:r>
      <w:r>
        <w:rPr>
          <w:lang w:eastAsia="ja-JP"/>
        </w:rPr>
        <w:t>ソフトウェア管理のアウトソーシング</w:t>
      </w:r>
    </w:p>
    <w:p w:rsidR="004869E7" w:rsidRDefault="004869E7">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4869E7" w:rsidRDefault="004869E7">
      <w:pPr>
        <w:pStyle w:val="ProductList-Body"/>
        <w:rPr>
          <w:lang w:eastAsia="ja-JP"/>
        </w:rPr>
      </w:pPr>
    </w:p>
    <w:p w:rsidR="004869E7" w:rsidRDefault="004869E7">
      <w:pPr>
        <w:pStyle w:val="ProductList-ClauseHeading"/>
        <w:rPr>
          <w:lang w:eastAsia="ja-JP"/>
        </w:rPr>
      </w:pPr>
      <w:r>
        <w:rPr>
          <w:lang w:eastAsia="ja-JP"/>
        </w:rPr>
        <w:lastRenderedPageBreak/>
        <w:t xml:space="preserve">9. </w:t>
      </w:r>
      <w:r>
        <w:rPr>
          <w:lang w:eastAsia="ja-JP"/>
        </w:rPr>
        <w:t>ライセンスの割り当てと再割り当て</w:t>
      </w:r>
    </w:p>
    <w:p w:rsidR="004869E7" w:rsidRDefault="004869E7">
      <w:pPr>
        <w:pStyle w:val="ProductList-Body"/>
        <w:rPr>
          <w:lang w:eastAsia="ja-JP"/>
        </w:rPr>
      </w:pPr>
      <w:r>
        <w:rPr>
          <w:lang w:eastAsia="ja-JP"/>
        </w:rPr>
        <w:t>お客様は、</w:t>
      </w:r>
      <w:r>
        <w:rPr>
          <w:lang w:eastAsia="ja-JP"/>
        </w:rPr>
        <w:t xml:space="preserve">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に基づいて本ソフトウェアを使用する前に、その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を別のデバイスまたはユーザーに再割り当てすることができますが、その同じ</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、クライアント</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ソフトウェアの対応するバージョンまたは旧バージョンによる</w:instrText>
      </w:r>
      <w:r>
        <w:rPr>
          <w:color w:val="0563C1"/>
          <w:lang w:eastAsia="ja-JP"/>
        </w:rPr>
        <w:instrText xml:space="preserve"> 1 </w:instrText>
      </w:r>
      <w:r>
        <w:rPr>
          <w:color w:val="0563C1"/>
          <w:lang w:eastAsia="ja-JP"/>
        </w:rPr>
        <w:instrText>つまたは複数の</w:instrText>
      </w:r>
      <w:r>
        <w:rPr>
          <w:color w:val="0563C1"/>
          <w:lang w:eastAsia="ja-JP"/>
        </w:rPr>
        <w:instrText xml:space="preserve"> OSE </w:instrText>
      </w:r>
      <w:r>
        <w:rPr>
          <w:color w:val="0563C1"/>
          <w:lang w:eastAsia="ja-JP"/>
        </w:rPr>
        <w:instrText>の管理を許諾するライセンスを意味します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w:t>
      </w:r>
      <w:r w:rsidRPr="00721CA3">
        <w:rPr>
          <w:color w:val="0563C1"/>
        </w:rPr>
        <w:fldChar w:fldCharType="end"/>
      </w:r>
      <w:r>
        <w:rPr>
          <w:lang w:eastAsia="ja-JP"/>
        </w:rPr>
        <w:t>、およびユーザーまたはデバイス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一定期間、ソフトウェアまたはホストされるサービスへのアクセスを許可するサブスクリプション</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sidRPr="00721CA3">
        <w:rPr>
          <w:color w:val="0563C1"/>
        </w:rPr>
        <w:fldChar w:fldCharType="separate"/>
      </w:r>
      <w:r>
        <w:rPr>
          <w:color w:val="0563C1"/>
          <w:lang w:eastAsia="ja-JP"/>
        </w:rPr>
        <w:t>SL</w:t>
      </w:r>
      <w:r w:rsidRPr="00721CA3">
        <w:rPr>
          <w:color w:val="0563C1"/>
        </w:rP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に関して許諾または取得されたライセンスは、基になる対象</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10. </w:t>
      </w:r>
      <w:r>
        <w:rPr>
          <w:lang w:eastAsia="ja-JP"/>
        </w:rPr>
        <w:t>技術的な手段</w:t>
      </w:r>
    </w:p>
    <w:p w:rsidR="004869E7" w:rsidRDefault="004869E7">
      <w:pPr>
        <w:pStyle w:val="ProductList-Body"/>
        <w:rPr>
          <w:lang w:eastAsia="ja-JP"/>
        </w:rPr>
      </w:pPr>
      <w:r>
        <w:rPr>
          <w:lang w:eastAsia="ja-JP"/>
        </w:rPr>
        <w:t>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4869E7" w:rsidRDefault="004869E7">
      <w:pPr>
        <w:pStyle w:val="ProductList-Body"/>
        <w:rPr>
          <w:lang w:eastAsia="ja-JP"/>
        </w:rPr>
      </w:pPr>
    </w:p>
    <w:p w:rsidR="004869E7" w:rsidRDefault="004869E7">
      <w:pPr>
        <w:pStyle w:val="ProductList-SubClauseHeading"/>
        <w:rPr>
          <w:lang w:eastAsia="ja-JP"/>
        </w:rPr>
      </w:pPr>
      <w:r>
        <w:rPr>
          <w:lang w:eastAsia="ja-JP"/>
        </w:rPr>
        <w:t xml:space="preserve">10.1 </w:t>
      </w:r>
      <w:r>
        <w:rPr>
          <w:lang w:eastAsia="ja-JP"/>
        </w:rPr>
        <w:t>アクティベーションと認証</w:t>
      </w:r>
    </w:p>
    <w:p w:rsidR="004869E7" w:rsidRDefault="004869E7">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お客様は、アクティベーションまたは認証を回避することはでき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10.2 </w:t>
      </w:r>
      <w:r>
        <w:rPr>
          <w:lang w:eastAsia="ja-JP"/>
        </w:rPr>
        <w:t>プロダクト</w:t>
      </w:r>
      <w:r>
        <w:rPr>
          <w:lang w:eastAsia="ja-JP"/>
        </w:rPr>
        <w:t xml:space="preserve"> </w:t>
      </w:r>
      <w:r>
        <w:rPr>
          <w:lang w:eastAsia="ja-JP"/>
        </w:rPr>
        <w:t>キー</w:t>
      </w:r>
    </w:p>
    <w:p w:rsidR="004869E7" w:rsidRDefault="004869E7">
      <w:pPr>
        <w:pStyle w:val="ProductList-BodyIndented"/>
        <w:rPr>
          <w:lang w:eastAsia="ja-JP"/>
        </w:rPr>
      </w:pPr>
      <w:r>
        <w:rPr>
          <w:lang w:eastAsia="ja-JP"/>
        </w:rPr>
        <w:t>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4869E7" w:rsidRDefault="004869E7">
      <w:pPr>
        <w:pStyle w:val="ProductList-BodyIndented"/>
        <w:rPr>
          <w:lang w:eastAsia="ja-JP"/>
        </w:rPr>
      </w:pPr>
    </w:p>
    <w:p w:rsidR="004869E7" w:rsidRDefault="004869E7">
      <w:pPr>
        <w:pStyle w:val="ProductList-ClauseHeading"/>
        <w:rPr>
          <w:lang w:eastAsia="ja-JP"/>
        </w:rPr>
      </w:pPr>
      <w:r>
        <w:rPr>
          <w:lang w:eastAsia="ja-JP"/>
        </w:rPr>
        <w:t xml:space="preserve">11. </w:t>
      </w:r>
      <w:r>
        <w:rPr>
          <w:lang w:eastAsia="ja-JP"/>
        </w:rPr>
        <w:t>注意</w:t>
      </w:r>
      <w:r>
        <w:rPr>
          <w:lang w:eastAsia="ja-JP"/>
        </w:rPr>
        <w:t>/</w:t>
      </w:r>
      <w:r>
        <w:rPr>
          <w:lang w:eastAsia="ja-JP"/>
        </w:rPr>
        <w:t>特記事項</w:t>
      </w:r>
    </w:p>
    <w:p w:rsidR="004869E7" w:rsidRDefault="004869E7">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4869E7" w:rsidRDefault="004869E7">
      <w:pPr>
        <w:pStyle w:val="ProductList-Body"/>
        <w:rPr>
          <w:lang w:eastAsia="ja-JP"/>
        </w:rPr>
      </w:pPr>
    </w:p>
    <w:p w:rsidR="004869E7" w:rsidRDefault="004869E7">
      <w:pPr>
        <w:pStyle w:val="ProductList-SubClauseHeading"/>
        <w:rPr>
          <w:lang w:eastAsia="ja-JP"/>
        </w:rPr>
      </w:pPr>
      <w:r>
        <w:rPr>
          <w:lang w:eastAsia="ja-JP"/>
        </w:rPr>
        <w:t xml:space="preserve">11.1 </w:t>
      </w:r>
      <w:r>
        <w:rPr>
          <w:lang w:eastAsia="ja-JP"/>
        </w:rPr>
        <w:t>インターネット</w:t>
      </w:r>
      <w:r>
        <w:rPr>
          <w:lang w:eastAsia="ja-JP"/>
        </w:rPr>
        <w:t xml:space="preserve"> </w:t>
      </w:r>
      <w:r>
        <w:rPr>
          <w:lang w:eastAsia="ja-JP"/>
        </w:rPr>
        <w:t>ベースの機能</w:t>
      </w:r>
    </w:p>
    <w:p w:rsidR="004869E7" w:rsidRDefault="004869E7">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11.2 Bing Maps</w:t>
      </w:r>
    </w:p>
    <w:p w:rsidR="004869E7" w:rsidRDefault="004869E7">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w:t>
      </w:r>
      <w:r w:rsidR="00633A44">
        <w:rPr>
          <w:lang w:eastAsia="ja-JP"/>
        </w:rPr>
        <w:t>ライセンス条項</w:t>
      </w:r>
      <w:r>
        <w:rPr>
          <w:lang w:eastAsia="ja-JP"/>
        </w:rPr>
        <w:t xml:space="preserve"> (</w:t>
      </w:r>
      <w:hyperlink r:id="rId26">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27">
        <w:r>
          <w:rPr>
            <w:color w:val="00467F"/>
            <w:u w:val="single"/>
            <w:lang w:eastAsia="ja-JP"/>
          </w:rPr>
          <w:t>http://go.microsoft.com/fwlink/?LinkID=248686</w:t>
        </w:r>
      </w:hyperlink>
      <w:r>
        <w:rPr>
          <w:lang w:eastAsia="ja-JP"/>
        </w:rPr>
        <w:t xml:space="preserve">) </w:t>
      </w:r>
      <w:r>
        <w:rPr>
          <w:lang w:eastAsia="ja-JP"/>
        </w:rPr>
        <w:t>が適用されます。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4869E7" w:rsidRDefault="004869E7">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28">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4869E7" w:rsidRDefault="004869E7">
      <w:pPr>
        <w:pStyle w:val="ProductList-BodyIndented"/>
        <w:rPr>
          <w:lang w:eastAsia="ja-JP"/>
        </w:rPr>
      </w:pPr>
    </w:p>
    <w:p w:rsidR="004869E7" w:rsidRDefault="004869E7">
      <w:pPr>
        <w:pStyle w:val="ProductList-ClauseHeading"/>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4869E7" w:rsidRDefault="004869E7">
      <w:pPr>
        <w:pStyle w:val="ProductList-Body"/>
        <w:rPr>
          <w:lang w:eastAsia="ja-JP"/>
        </w:rPr>
      </w:pPr>
      <w:r>
        <w:rPr>
          <w:lang w:eastAsia="ja-JP"/>
        </w:rPr>
        <w:t>本ソフトウェアを実行している間、お客様は、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lastRenderedPageBreak/>
        <w:t xml:space="preserve">13. </w:t>
      </w:r>
      <w:r>
        <w:rPr>
          <w:lang w:eastAsia="ja-JP"/>
        </w:rPr>
        <w:t>含まれるテクノロジ</w:t>
      </w:r>
    </w:p>
    <w:p w:rsidR="004869E7" w:rsidRDefault="004869E7">
      <w:pPr>
        <w:pStyle w:val="ProductList-Body"/>
        <w:rPr>
          <w:lang w:eastAsia="ja-JP"/>
        </w:rPr>
      </w:pPr>
      <w:r>
        <w:rPr>
          <w:lang w:eastAsia="ja-JP"/>
        </w:rPr>
        <w:t>製品には、各製品項目の「使用権」のセクションに規定されている独自の</w:t>
      </w:r>
      <w:r w:rsidR="00633A44">
        <w:rPr>
          <w:lang w:eastAsia="ja-JP"/>
        </w:rPr>
        <w:t>ライセンス条項</w:t>
      </w:r>
      <w:r>
        <w:rPr>
          <w:lang w:eastAsia="ja-JP"/>
        </w:rPr>
        <w:t>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w:t>
      </w:r>
      <w:r w:rsidR="00633A44">
        <w:rPr>
          <w:lang w:eastAsia="ja-JP"/>
        </w:rPr>
        <w:t>ライセンス条項</w:t>
      </w:r>
      <w:r>
        <w:rPr>
          <w:lang w:eastAsia="ja-JP"/>
        </w:rPr>
        <w:t>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14. </w:t>
      </w:r>
      <w:r>
        <w:rPr>
          <w:lang w:eastAsia="ja-JP"/>
        </w:rPr>
        <w:t>ベンチマーク</w:t>
      </w:r>
      <w:r>
        <w:rPr>
          <w:lang w:eastAsia="ja-JP"/>
        </w:rPr>
        <w:t xml:space="preserve"> </w:t>
      </w:r>
      <w:r>
        <w:rPr>
          <w:lang w:eastAsia="ja-JP"/>
        </w:rPr>
        <w:t>テスト</w:t>
      </w:r>
    </w:p>
    <w:p w:rsidR="004869E7" w:rsidRDefault="004869E7">
      <w:pPr>
        <w:pStyle w:val="ProductList-SubClauseHeading"/>
        <w:rPr>
          <w:lang w:eastAsia="ja-JP"/>
        </w:rPr>
      </w:pPr>
      <w:r>
        <w:rPr>
          <w:lang w:eastAsia="ja-JP"/>
        </w:rPr>
        <w:t xml:space="preserve">14.1 </w:t>
      </w:r>
      <w:r>
        <w:rPr>
          <w:lang w:eastAsia="ja-JP"/>
        </w:rPr>
        <w:t>ソフトウェア</w:t>
      </w:r>
    </w:p>
    <w:p w:rsidR="004869E7" w:rsidRDefault="004869E7">
      <w:pPr>
        <w:pStyle w:val="ProductList-BodyIndented"/>
        <w:rPr>
          <w:lang w:eastAsia="ja-JP"/>
        </w:rPr>
      </w:pPr>
      <w:r>
        <w:rPr>
          <w:lang w:eastAsia="ja-JP"/>
        </w:rPr>
        <w:t>お客様は、マイクロソフトの事前の書面による許可がない場合、</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製品のベンチマーク</w:t>
      </w:r>
      <w:r>
        <w:rPr>
          <w:lang w:eastAsia="ja-JP"/>
        </w:rPr>
        <w:t xml:space="preserve"> </w:t>
      </w:r>
      <w:r>
        <w:rPr>
          <w:lang w:eastAsia="ja-JP"/>
        </w:rPr>
        <w:t>テストの結果を第三者に対して開示することはできません。この制限は</w:t>
      </w:r>
      <w:r>
        <w:rPr>
          <w:lang w:eastAsia="ja-JP"/>
        </w:rPr>
        <w:t xml:space="preserve"> Microsoft .NET Framework </w:t>
      </w:r>
      <w:r>
        <w:rPr>
          <w:lang w:eastAsia="ja-JP"/>
        </w:rPr>
        <w:t>または</w:t>
      </w:r>
      <w:r>
        <w:rPr>
          <w:lang w:eastAsia="ja-JP"/>
        </w:rPr>
        <w:t xml:space="preserve"> Windows Server </w:t>
      </w:r>
      <w:r>
        <w:rPr>
          <w:lang w:eastAsia="ja-JP"/>
        </w:rPr>
        <w:t>には適用されません。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14.2 Microsoft .NET Framework</w:t>
      </w:r>
    </w:p>
    <w:p w:rsidR="004869E7" w:rsidRDefault="004869E7">
      <w:pPr>
        <w:pStyle w:val="ProductList-BodyIndented"/>
        <w:rPr>
          <w:lang w:eastAsia="ja-JP"/>
        </w:rPr>
      </w:pPr>
      <w:r>
        <w:rPr>
          <w:lang w:eastAsia="ja-JP"/>
        </w:rPr>
        <w:t>お客様は、</w:t>
      </w:r>
      <w:r>
        <w:rPr>
          <w:lang w:eastAsia="ja-JP"/>
        </w:rPr>
        <w:t xml:space="preserve">.NET </w:t>
      </w:r>
      <w:r>
        <w:rPr>
          <w:lang w:eastAsia="ja-JP"/>
        </w:rPr>
        <w:t>フレームワークのコンポーネントの内部ベンチマーク</w:t>
      </w:r>
      <w:r>
        <w:rPr>
          <w:lang w:eastAsia="ja-JP"/>
        </w:rPr>
        <w:t xml:space="preserve"> </w:t>
      </w:r>
      <w:r>
        <w:rPr>
          <w:lang w:eastAsia="ja-JP"/>
        </w:rPr>
        <w:t>テストを実施し、</w:t>
      </w:r>
      <w:hyperlink r:id="rId29">
        <w:r>
          <w:rPr>
            <w:color w:val="00467F"/>
            <w:u w:val="single"/>
            <w:lang w:eastAsia="ja-JP"/>
          </w:rPr>
          <w:t>http://go.microsoft.com/fwlink/?LinkID=66406</w:t>
        </w:r>
      </w:hyperlink>
      <w:r>
        <w:rPr>
          <w:lang w:eastAsia="ja-JP"/>
        </w:rPr>
        <w:t xml:space="preserve"> </w:t>
      </w:r>
      <w:r>
        <w:rPr>
          <w:lang w:eastAsia="ja-JP"/>
        </w:rPr>
        <w:t>で規定された条件に従う限り、その結果を開示することができます。</w:t>
      </w:r>
    </w:p>
    <w:p w:rsidR="004869E7" w:rsidRDefault="004869E7">
      <w:pPr>
        <w:pStyle w:val="ProductList-BodyIndented"/>
        <w:rPr>
          <w:lang w:eastAsia="ja-JP"/>
        </w:rPr>
      </w:pPr>
    </w:p>
    <w:p w:rsidR="004869E7" w:rsidRDefault="004869E7">
      <w:pPr>
        <w:pStyle w:val="ProductList-ClauseHeading"/>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4869E7" w:rsidRDefault="004869E7">
      <w:pPr>
        <w:pStyle w:val="ProductList-Body"/>
        <w:rPr>
          <w:lang w:eastAsia="ja-JP"/>
        </w:rPr>
      </w:pPr>
      <w:r>
        <w:rPr>
          <w:lang w:eastAsia="ja-JP"/>
        </w:rPr>
        <w:t>ソフトウェアとの直接の接続数を減じるためにマルチプレキシングまたはプーリングを行った場合であっても、必要な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の数が減じられることはありません。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16. </w:t>
      </w:r>
      <w:r>
        <w:rPr>
          <w:lang w:eastAsia="ja-JP"/>
        </w:rPr>
        <w:t>管理権およびサポートの権利</w:t>
      </w:r>
    </w:p>
    <w:p w:rsidR="004869E7" w:rsidRDefault="004869E7">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17. </w:t>
      </w:r>
      <w:r>
        <w:rPr>
          <w:lang w:eastAsia="ja-JP"/>
        </w:rPr>
        <w:t>再頒布可能コード</w:t>
      </w:r>
    </w:p>
    <w:p w:rsidR="004869E7" w:rsidRDefault="004869E7">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4869E7" w:rsidRDefault="004869E7">
      <w:pPr>
        <w:pStyle w:val="ProductList-Body"/>
        <w:rPr>
          <w:lang w:eastAsia="ja-JP"/>
        </w:rPr>
      </w:pPr>
    </w:p>
    <w:p w:rsidR="004869E7" w:rsidRDefault="004869E7">
      <w:pPr>
        <w:pStyle w:val="ProductList-SubClauseHeading"/>
        <w:rPr>
          <w:lang w:eastAsia="ja-JP"/>
        </w:rPr>
      </w:pPr>
      <w:r>
        <w:rPr>
          <w:lang w:eastAsia="ja-JP"/>
        </w:rPr>
        <w:t xml:space="preserve">17.1 </w:t>
      </w:r>
      <w:r>
        <w:rPr>
          <w:lang w:eastAsia="ja-JP"/>
        </w:rPr>
        <w:t>使用および再頒布の権利</w:t>
      </w:r>
    </w:p>
    <w:p w:rsidR="004869E7" w:rsidRDefault="004869E7">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4869E7" w:rsidRDefault="004869E7" w:rsidP="002F239E">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4869E7" w:rsidRDefault="004869E7" w:rsidP="002F239E">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4869E7" w:rsidRDefault="004869E7" w:rsidP="002F239E">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4869E7" w:rsidRDefault="004869E7" w:rsidP="002F239E">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17.2 </w:t>
      </w:r>
      <w:r>
        <w:rPr>
          <w:lang w:eastAsia="ja-JP"/>
        </w:rPr>
        <w:t>再頒布の条件</w:t>
      </w:r>
    </w:p>
    <w:p w:rsidR="004869E7" w:rsidRDefault="004869E7">
      <w:pPr>
        <w:pStyle w:val="ProductList-BodyIndented"/>
        <w:rPr>
          <w:lang w:eastAsia="ja-JP"/>
        </w:rPr>
      </w:pPr>
      <w:r>
        <w:rPr>
          <w:lang w:eastAsia="ja-JP"/>
        </w:rPr>
        <w:t>お客様は、再頒布可能コードを頒布する場合、以下の条件に従わなければなりません。</w:t>
      </w:r>
    </w:p>
    <w:p w:rsidR="004869E7" w:rsidRDefault="004869E7" w:rsidP="002F239E">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4869E7" w:rsidRDefault="004869E7" w:rsidP="002F239E">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w:t>
      </w:r>
      <w:r w:rsidR="00433AA9">
        <w:rPr>
          <w:lang w:eastAsia="ja-JP"/>
        </w:rPr>
        <w:t>製品条項</w:t>
      </w:r>
      <w:r>
        <w:rPr>
          <w:lang w:eastAsia="ja-JP"/>
        </w:rPr>
        <w:t>を含みます</w:t>
      </w:r>
      <w:r>
        <w:rPr>
          <w:lang w:eastAsia="ja-JP"/>
        </w:rPr>
        <w:t xml:space="preserve">) </w:t>
      </w:r>
      <w:r>
        <w:rPr>
          <w:lang w:eastAsia="ja-JP"/>
        </w:rPr>
        <w:t>と同等以上に再頒布可能コードを保護する条項に同意するよう要求すること。</w:t>
      </w:r>
    </w:p>
    <w:p w:rsidR="004869E7" w:rsidRDefault="004869E7" w:rsidP="002F239E">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17.3 </w:t>
      </w:r>
      <w:r>
        <w:rPr>
          <w:lang w:eastAsia="ja-JP"/>
        </w:rPr>
        <w:t>再頒布の制限</w:t>
      </w:r>
    </w:p>
    <w:p w:rsidR="004869E7" w:rsidRDefault="004869E7">
      <w:pPr>
        <w:pStyle w:val="ProductList-BodyIndented"/>
        <w:rPr>
          <w:lang w:eastAsia="ja-JP"/>
        </w:rPr>
      </w:pPr>
      <w:r>
        <w:rPr>
          <w:lang w:eastAsia="ja-JP"/>
        </w:rPr>
        <w:t>お客様は、以下を行うことはできません。</w:t>
      </w:r>
    </w:p>
    <w:p w:rsidR="004869E7" w:rsidRDefault="004869E7" w:rsidP="002F239E">
      <w:pPr>
        <w:pStyle w:val="ProductList-Bullet"/>
        <w:numPr>
          <w:ilvl w:val="1"/>
          <w:numId w:val="6"/>
        </w:numPr>
        <w:rPr>
          <w:lang w:eastAsia="ja-JP"/>
        </w:rPr>
      </w:pPr>
      <w:r>
        <w:rPr>
          <w:lang w:eastAsia="ja-JP"/>
        </w:rPr>
        <w:t>再頒布可能コードにおける著作権、商標または特許の表示を改変すること。</w:t>
      </w:r>
    </w:p>
    <w:p w:rsidR="004869E7" w:rsidRDefault="004869E7" w:rsidP="002F239E">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4869E7" w:rsidRDefault="004869E7" w:rsidP="002F239E">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4869E7" w:rsidRDefault="004869E7" w:rsidP="002F239E">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4869E7" w:rsidRDefault="004869E7">
      <w:pPr>
        <w:pStyle w:val="ProductList-BodyIndented"/>
        <w:rPr>
          <w:lang w:eastAsia="ja-JP"/>
        </w:rPr>
      </w:pPr>
    </w:p>
    <w:p w:rsidR="004869E7" w:rsidRDefault="004869E7">
      <w:pPr>
        <w:pStyle w:val="ProductList-ClauseHeading"/>
        <w:rPr>
          <w:lang w:eastAsia="ja-JP"/>
        </w:rPr>
      </w:pPr>
      <w:r>
        <w:rPr>
          <w:lang w:eastAsia="ja-JP"/>
        </w:rPr>
        <w:lastRenderedPageBreak/>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4869E7" w:rsidRDefault="004869E7">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4869E7" w:rsidRDefault="001B7B6C">
      <w:pPr>
        <w:pStyle w:val="ProductList-OfferingGroupHeading"/>
        <w:rPr>
          <w:lang w:eastAsia="ja-JP"/>
        </w:rPr>
      </w:pPr>
      <w:r>
        <w:rPr>
          <w:lang w:eastAsia="ja-JP"/>
        </w:rPr>
        <w:t>ライセンス</w:t>
      </w:r>
      <w:r>
        <w:rPr>
          <w:lang w:eastAsia="ja-JP"/>
        </w:rPr>
        <w:t xml:space="preserve"> </w:t>
      </w:r>
      <w:r>
        <w:rPr>
          <w:lang w:eastAsia="ja-JP"/>
        </w:rPr>
        <w:t>モデル条項</w:t>
      </w:r>
      <w:r w:rsidR="004869E7">
        <w:fldChar w:fldCharType="begin"/>
      </w:r>
      <w:r w:rsidR="004869E7">
        <w:rPr>
          <w:lang w:eastAsia="ja-JP"/>
        </w:rPr>
        <w:instrText xml:space="preserve"> TC "</w:instrText>
      </w:r>
      <w:bookmarkStart w:id="16" w:name="_Toc423558486"/>
      <w:r w:rsidR="004869E7">
        <w:rPr>
          <w:lang w:eastAsia="ja-JP"/>
        </w:rPr>
        <w:instrText>ライセンス</w:instrText>
      </w:r>
      <w:r w:rsidR="004869E7">
        <w:rPr>
          <w:lang w:eastAsia="ja-JP"/>
        </w:rPr>
        <w:instrText xml:space="preserve"> </w:instrText>
      </w:r>
      <w:r w:rsidR="004869E7">
        <w:rPr>
          <w:lang w:eastAsia="ja-JP"/>
        </w:rPr>
        <w:instrText>モデル条件</w:instrText>
      </w:r>
      <w:bookmarkEnd w:id="16"/>
      <w:r w:rsidR="004869E7">
        <w:rPr>
          <w:lang w:eastAsia="ja-JP"/>
        </w:rPr>
        <w:instrText>" \l 2</w:instrText>
      </w:r>
      <w:r w:rsidR="004869E7">
        <w:fldChar w:fldCharType="end"/>
      </w:r>
    </w:p>
    <w:p w:rsidR="004869E7" w:rsidRDefault="004869E7">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w:t>
      </w:r>
      <w:r w:rsidR="001B7B6C">
        <w:rPr>
          <w:lang w:eastAsia="ja-JP"/>
        </w:rPr>
        <w:t>ライセンス</w:t>
      </w:r>
      <w:r w:rsidR="001B7B6C">
        <w:rPr>
          <w:lang w:eastAsia="ja-JP"/>
        </w:rPr>
        <w:t xml:space="preserve"> </w:t>
      </w:r>
      <w:r w:rsidR="001B7B6C">
        <w:rPr>
          <w:lang w:eastAsia="ja-JP"/>
        </w:rPr>
        <w:t>モデル条項</w:t>
      </w:r>
      <w:r>
        <w:rPr>
          <w:lang w:eastAsia="ja-JP"/>
        </w:rPr>
        <w:t>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w:t>
      </w:r>
      <w:r w:rsidR="00633A44">
        <w:rPr>
          <w:lang w:eastAsia="ja-JP"/>
        </w:rPr>
        <w:t>ライセンス条項</w:t>
      </w:r>
      <w:r>
        <w:rPr>
          <w:lang w:eastAsia="ja-JP"/>
        </w:rPr>
        <w:t>に規定する例外およびその他の条件に従うことを条件とします。</w:t>
      </w:r>
    </w:p>
    <w:p w:rsidR="004869E7" w:rsidRDefault="004869E7">
      <w:pPr>
        <w:pStyle w:val="ProductList-Offering2Heading"/>
        <w:rPr>
          <w:lang w:eastAsia="ja-JP"/>
        </w:rPr>
      </w:pPr>
      <w:bookmarkStart w:id="17" w:name="_Sec539"/>
      <w:r>
        <w:rPr>
          <w:lang w:eastAsia="ja-JP"/>
        </w:rPr>
        <w:t>デスクトップ</w:t>
      </w:r>
      <w:r>
        <w:rPr>
          <w:lang w:eastAsia="ja-JP"/>
        </w:rPr>
        <w:t xml:space="preserve"> </w:t>
      </w:r>
      <w:r>
        <w:rPr>
          <w:lang w:eastAsia="ja-JP"/>
        </w:rPr>
        <w:t>アプリケーション</w:t>
      </w:r>
      <w:bookmarkEnd w:id="17"/>
      <w:r>
        <w:fldChar w:fldCharType="begin"/>
      </w:r>
      <w:r>
        <w:rPr>
          <w:lang w:eastAsia="ja-JP"/>
        </w:rPr>
        <w:instrText xml:space="preserve"> TC "</w:instrText>
      </w:r>
      <w:bookmarkStart w:id="18" w:name="_Toc423558487"/>
      <w:r>
        <w:rPr>
          <w:lang w:eastAsia="ja-JP"/>
        </w:rPr>
        <w:instrText>デスクトップ</w:instrText>
      </w:r>
      <w:r>
        <w:rPr>
          <w:lang w:eastAsia="ja-JP"/>
        </w:rPr>
        <w:instrText xml:space="preserve"> </w:instrText>
      </w:r>
      <w:r>
        <w:rPr>
          <w:lang w:eastAsia="ja-JP"/>
        </w:rPr>
        <w:instrText>アプリケーション</w:instrText>
      </w:r>
      <w:bookmarkEnd w:id="18"/>
      <w:r>
        <w:rPr>
          <w:lang w:eastAsia="ja-JP"/>
        </w:rPr>
        <w:instrText>" \l 3</w:instrText>
      </w:r>
      <w:r>
        <w:fldChar w:fldCharType="end"/>
      </w:r>
    </w:p>
    <w:p w:rsidR="004869E7" w:rsidRDefault="004869E7">
      <w:pPr>
        <w:pStyle w:val="ProductList-ClauseHeading"/>
      </w:pPr>
      <w:r>
        <w:t>デバイス</w:t>
      </w:r>
      <w:r>
        <w:t xml:space="preserve"> </w:t>
      </w:r>
      <w:r>
        <w:t>ライセンス</w:t>
      </w:r>
    </w:p>
    <w:p w:rsidR="004869E7" w:rsidRDefault="004869E7" w:rsidP="002F239E">
      <w:pPr>
        <w:pStyle w:val="ProductList-Bullet"/>
        <w:numPr>
          <w:ilvl w:val="0"/>
          <w:numId w:val="7"/>
        </w:numPr>
        <w:rPr>
          <w:lang w:eastAsia="ja-JP"/>
        </w:rPr>
      </w:pPr>
      <w:r>
        <w:rPr>
          <w:lang w:eastAsia="ja-JP"/>
        </w:rPr>
        <w:t>お客様は、取得した各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につき、</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、およびお客様による使用のみを目的とした</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に、本ソフトウェアの任意の数の複製をインストールすることができます。</w:t>
      </w:r>
    </w:p>
    <w:p w:rsidR="004869E7" w:rsidRDefault="004869E7" w:rsidP="002F239E">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4869E7" w:rsidRDefault="004869E7" w:rsidP="002F239E">
      <w:pPr>
        <w:pStyle w:val="ProductList-Bullet"/>
        <w:numPr>
          <w:ilvl w:val="0"/>
          <w:numId w:val="7"/>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4869E7" w:rsidRDefault="004869E7" w:rsidP="002F239E">
      <w:pPr>
        <w:pStyle w:val="ProductList-Bullet"/>
        <w:numPr>
          <w:ilvl w:val="0"/>
          <w:numId w:val="7"/>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で実行されている本ソフトウェアのリモート使用は、任意のデバイスの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、または別の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を使用する他のユーザーに対して許可されます。</w:t>
      </w:r>
    </w:p>
    <w:p w:rsidR="004869E7" w:rsidRDefault="004869E7" w:rsidP="002F239E">
      <w:pPr>
        <w:pStyle w:val="ProductList-Bullet"/>
        <w:numPr>
          <w:ilvl w:val="0"/>
          <w:numId w:val="7"/>
        </w:numPr>
        <w:rPr>
          <w:lang w:eastAsia="ja-JP"/>
        </w:rPr>
      </w:pPr>
      <w:r>
        <w:rPr>
          <w:lang w:eastAsia="ja-JP"/>
        </w:rPr>
        <w:t>お客様による使用のみを目的とした</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で実行されている本ソフトウェアのリモート使用は、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の任意のユーザーに対して許可されます。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メディア要素およびテンプレート</w:t>
      </w:r>
    </w:p>
    <w:p w:rsidR="004869E7" w:rsidRDefault="004869E7">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4869E7" w:rsidRDefault="004869E7">
      <w:pPr>
        <w:pStyle w:val="ProductList-Offering2Heading"/>
        <w:rPr>
          <w:lang w:eastAsia="ja-JP"/>
        </w:rPr>
      </w:pPr>
      <w:bookmarkStart w:id="19"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
      <w:r>
        <w:fldChar w:fldCharType="begin"/>
      </w:r>
      <w:r>
        <w:rPr>
          <w:lang w:eastAsia="ja-JP"/>
        </w:rPr>
        <w:instrText xml:space="preserve"> TC "</w:instrText>
      </w:r>
      <w:bookmarkStart w:id="20" w:name="_Toc423558488"/>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0"/>
      <w:r>
        <w:rPr>
          <w:lang w:eastAsia="ja-JP"/>
        </w:rPr>
        <w:instrText>" \l 3</w:instrText>
      </w:r>
      <w:r>
        <w:fldChar w:fldCharType="end"/>
      </w:r>
    </w:p>
    <w:p w:rsidR="004869E7" w:rsidRDefault="004869E7">
      <w:pPr>
        <w:pStyle w:val="ProductList-ClauseHeading"/>
      </w:pPr>
      <w:r>
        <w:t>デバイス</w:t>
      </w:r>
      <w:r>
        <w:t xml:space="preserve"> </w:t>
      </w:r>
      <w:r>
        <w:t>ライセンス</w:t>
      </w:r>
    </w:p>
    <w:p w:rsidR="004869E7" w:rsidRDefault="004869E7" w:rsidP="002F239E">
      <w:pPr>
        <w:pStyle w:val="ProductList-Bullet"/>
        <w:numPr>
          <w:ilvl w:val="0"/>
          <w:numId w:val="8"/>
        </w:numPr>
        <w:rPr>
          <w:lang w:eastAsia="ja-JP"/>
        </w:rPr>
      </w:pPr>
      <w:r>
        <w:rPr>
          <w:lang w:eastAsia="ja-JP"/>
        </w:rPr>
        <w:t>お客様は、取得した各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につき、</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上、または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4869E7" w:rsidRDefault="004869E7" w:rsidP="002F239E">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4869E7" w:rsidRDefault="004869E7" w:rsidP="002F239E">
      <w:pPr>
        <w:pStyle w:val="ProductList-Bullet"/>
        <w:numPr>
          <w:ilvl w:val="0"/>
          <w:numId w:val="8"/>
        </w:numPr>
        <w:rPr>
          <w:lang w:eastAsia="ja-JP"/>
        </w:rPr>
      </w:pPr>
      <w:r>
        <w:rPr>
          <w:lang w:eastAsia="ja-JP"/>
        </w:rPr>
        <w:t>ローカル使用は、すべてのユーザーに対して許可されます。</w:t>
      </w:r>
    </w:p>
    <w:p w:rsidR="004869E7" w:rsidRDefault="004869E7" w:rsidP="002F239E">
      <w:pPr>
        <w:pStyle w:val="ProductList-Bullet"/>
        <w:numPr>
          <w:ilvl w:val="0"/>
          <w:numId w:val="8"/>
        </w:numPr>
        <w:rPr>
          <w:lang w:eastAsia="ja-JP"/>
        </w:rPr>
      </w:pPr>
      <w:r>
        <w:rPr>
          <w:lang w:eastAsia="ja-JP"/>
        </w:rPr>
        <w:t>リモート使用は、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、および別の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または</w:t>
      </w:r>
      <w:r>
        <w:rPr>
          <w:lang w:eastAsia="ja-JP"/>
        </w:rPr>
        <w:t xml:space="preserve"> Windows VDA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を使用するその他のユーザーに対して許可されます。</w:t>
      </w:r>
    </w:p>
    <w:p w:rsidR="004869E7" w:rsidRDefault="004869E7" w:rsidP="002F239E">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4869E7" w:rsidRDefault="004869E7" w:rsidP="002F239E">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に接続できます。</w:t>
      </w:r>
    </w:p>
    <w:p w:rsidR="004869E7" w:rsidRDefault="004869E7" w:rsidP="002F239E">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4869E7" w:rsidRDefault="004869E7">
      <w:pPr>
        <w:pStyle w:val="ProductList-Body"/>
        <w:rPr>
          <w:lang w:eastAsia="ja-JP"/>
        </w:rPr>
      </w:pPr>
    </w:p>
    <w:p w:rsidR="004869E7" w:rsidRDefault="004869E7">
      <w:pPr>
        <w:pStyle w:val="ProductList-ClauseHeading"/>
      </w:pPr>
      <w:r>
        <w:t>Adobe Flash Player</w:t>
      </w:r>
    </w:p>
    <w:p w:rsidR="004869E7" w:rsidRDefault="004869E7">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w:t>
      </w:r>
      <w:r w:rsidR="00633A44">
        <w:t>ライセンス条項</w:t>
      </w:r>
      <w:r>
        <w:t xml:space="preserve"> (</w:t>
      </w:r>
      <w:hyperlink r:id="rId30">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4869E7" w:rsidRDefault="004869E7">
      <w:pPr>
        <w:pStyle w:val="ProductList-Offering2Heading"/>
        <w:rPr>
          <w:lang w:eastAsia="ja-JP"/>
        </w:rPr>
      </w:pPr>
      <w:bookmarkStart w:id="21" w:name="_Sec541"/>
      <w:r>
        <w:rPr>
          <w:lang w:eastAsia="ja-JP"/>
        </w:rPr>
        <w:t>プロセッサ</w:t>
      </w:r>
      <w:r>
        <w:rPr>
          <w:lang w:eastAsia="ja-JP"/>
        </w:rPr>
        <w:t>/CAL</w:t>
      </w:r>
      <w:bookmarkEnd w:id="21"/>
      <w:r>
        <w:fldChar w:fldCharType="begin"/>
      </w:r>
      <w:r>
        <w:rPr>
          <w:lang w:eastAsia="ja-JP"/>
        </w:rPr>
        <w:instrText xml:space="preserve"> TC "</w:instrText>
      </w:r>
      <w:bookmarkStart w:id="22" w:name="_Toc423558489"/>
      <w:r>
        <w:rPr>
          <w:lang w:eastAsia="ja-JP"/>
        </w:rPr>
        <w:instrText>プロセッサ</w:instrText>
      </w:r>
      <w:r>
        <w:rPr>
          <w:lang w:eastAsia="ja-JP"/>
        </w:rPr>
        <w:instrText>/CAL</w:instrText>
      </w:r>
      <w:bookmarkEnd w:id="22"/>
      <w:r>
        <w:rPr>
          <w:lang w:eastAsia="ja-JP"/>
        </w:rPr>
        <w:instrText>" \l 3</w:instrText>
      </w:r>
      <w:r>
        <w:fldChar w:fldCharType="end"/>
      </w:r>
    </w:p>
    <w:p w:rsidR="004869E7" w:rsidRDefault="004869E7">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4869E7" w:rsidRDefault="004869E7" w:rsidP="002F239E">
      <w:pPr>
        <w:pStyle w:val="ProductList-Bullet"/>
        <w:numPr>
          <w:ilvl w:val="0"/>
          <w:numId w:val="9"/>
        </w:numPr>
        <w:rPr>
          <w:lang w:eastAsia="ja-JP"/>
        </w:rPr>
      </w:pPr>
      <w:r>
        <w:rPr>
          <w:lang w:eastAsia="ja-JP"/>
        </w:rPr>
        <w:t>お客様は、以下のように十分な</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ライセンスを取得している場合に限り、</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上でサーバー</w:t>
      </w:r>
      <w:r>
        <w:rPr>
          <w:lang w:eastAsia="ja-JP"/>
        </w:rPr>
        <w:t xml:space="preserve"> </w:t>
      </w:r>
      <w:r>
        <w:rPr>
          <w:lang w:eastAsia="ja-JP"/>
        </w:rPr>
        <w:t>ソフトウェアを使用することができます。</w:t>
      </w:r>
    </w:p>
    <w:p w:rsidR="004869E7" w:rsidRDefault="004869E7" w:rsidP="002F239E">
      <w:pPr>
        <w:pStyle w:val="ProductList-Bullet"/>
        <w:numPr>
          <w:ilvl w:val="0"/>
          <w:numId w:val="9"/>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 xml:space="preserve"> 2 </w:t>
      </w:r>
      <w:r>
        <w:rPr>
          <w:lang w:eastAsia="ja-JP"/>
        </w:rPr>
        <w:t>つにつき</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が</w:t>
      </w:r>
      <w:r>
        <w:rPr>
          <w:lang w:eastAsia="ja-JP"/>
        </w:rPr>
        <w:t xml:space="preserve"> 1 </w:t>
      </w:r>
      <w:r>
        <w:rPr>
          <w:lang w:eastAsia="ja-JP"/>
        </w:rPr>
        <w:t>つ必要です。</w:t>
      </w:r>
    </w:p>
    <w:p w:rsidR="004869E7" w:rsidRDefault="004869E7" w:rsidP="002F239E">
      <w:pPr>
        <w:pStyle w:val="ProductList-Bullet"/>
        <w:numPr>
          <w:ilvl w:val="0"/>
          <w:numId w:val="9"/>
        </w:numPr>
        <w:rPr>
          <w:lang w:eastAsia="ja-JP"/>
        </w:rPr>
      </w:pPr>
      <w:r>
        <w:rPr>
          <w:lang w:eastAsia="ja-JP"/>
        </w:rPr>
        <w:t>各</w:t>
      </w:r>
      <w:r>
        <w:rPr>
          <w:lang w:eastAsia="ja-JP"/>
        </w:rPr>
        <w:t xml:space="preserve"> Standard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につき、</w:t>
      </w:r>
      <w:r>
        <w:rPr>
          <w:lang w:eastAsia="ja-JP"/>
        </w:rPr>
        <w:t xml:space="preserve">2 </w:t>
      </w:r>
      <w:r>
        <w:rPr>
          <w:lang w:eastAsia="ja-JP"/>
        </w:rPr>
        <w:t>つの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4869E7" w:rsidRDefault="004869E7" w:rsidP="002F239E">
      <w:pPr>
        <w:pStyle w:val="ProductList-Bullet"/>
        <w:numPr>
          <w:ilvl w:val="0"/>
          <w:numId w:val="9"/>
        </w:numPr>
        <w:rPr>
          <w:lang w:eastAsia="ja-JP"/>
        </w:rPr>
      </w:pPr>
      <w:r>
        <w:rPr>
          <w:lang w:eastAsia="ja-JP"/>
        </w:rPr>
        <w:t>お客様は、各</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rsidP="002F239E">
      <w:pPr>
        <w:pStyle w:val="ProductList-Bullet"/>
        <w:numPr>
          <w:ilvl w:val="0"/>
          <w:numId w:val="9"/>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のホストと管理のみを目的として</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で使用することができます。</w:t>
      </w:r>
    </w:p>
    <w:p w:rsidR="004869E7" w:rsidRDefault="004869E7" w:rsidP="002F239E">
      <w:pPr>
        <w:pStyle w:val="ProductList-Bullet"/>
        <w:numPr>
          <w:ilvl w:val="0"/>
          <w:numId w:val="9"/>
        </w:numPr>
        <w:rPr>
          <w:lang w:eastAsia="ja-JP"/>
        </w:rPr>
      </w:pPr>
      <w:r>
        <w:rPr>
          <w:lang w:eastAsia="ja-JP"/>
        </w:rPr>
        <w:t xml:space="preserve">Datacenter </w:t>
      </w:r>
      <w:r>
        <w:rPr>
          <w:lang w:eastAsia="ja-JP"/>
        </w:rPr>
        <w:t>ライセンスでは、任意の数の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4869E7" w:rsidRDefault="004869E7" w:rsidP="002F239E">
      <w:pPr>
        <w:pStyle w:val="ProductList-Bullet"/>
        <w:numPr>
          <w:ilvl w:val="0"/>
          <w:numId w:val="9"/>
        </w:numPr>
        <w:rPr>
          <w:lang w:eastAsia="ja-JP"/>
        </w:rPr>
      </w:pPr>
      <w:r>
        <w:rPr>
          <w:lang w:eastAsia="ja-JP"/>
        </w:rPr>
        <w:t>ライセンスと</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つのハードウェアのパーティションを再作成する場合はいつでもライセンスを再割り当てすることができます。</w:t>
      </w:r>
    </w:p>
    <w:p w:rsidR="004869E7" w:rsidRDefault="004869E7" w:rsidP="002F239E">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を割り当てる代わりに、いくつかのベース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を単一の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専用にして、その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に最大で同数のユーザーまたはデバイスが同時にアクセスできるようにすることができます。</w:t>
      </w:r>
    </w:p>
    <w:p w:rsidR="004869E7" w:rsidRDefault="004869E7">
      <w:pPr>
        <w:pStyle w:val="ProductList-Body"/>
        <w:rPr>
          <w:lang w:eastAsia="ja-JP"/>
        </w:rPr>
      </w:pPr>
    </w:p>
    <w:p w:rsidR="004869E7" w:rsidRDefault="004869E7">
      <w:pPr>
        <w:pStyle w:val="ProductList-ClauseHeading"/>
      </w:pPr>
      <w:r>
        <w:t>アクセス</w:t>
      </w:r>
      <w:r>
        <w:t xml:space="preserve"> </w:t>
      </w:r>
      <w:r>
        <w:t>ライセンス</w:t>
      </w:r>
    </w:p>
    <w:p w:rsidR="004869E7" w:rsidRDefault="004869E7" w:rsidP="002F239E">
      <w:pPr>
        <w:pStyle w:val="ProductList-Bullet"/>
        <w:numPr>
          <w:ilvl w:val="0"/>
          <w:numId w:val="10"/>
        </w:numPr>
        <w:rPr>
          <w:lang w:eastAsia="ja-JP"/>
        </w:rPr>
      </w:pPr>
      <w:r>
        <w:rPr>
          <w:lang w:eastAsia="ja-JP"/>
        </w:rPr>
        <w:t>以下の場合および</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製品の導入と使用に適用される製品固有の条件が、使用権の表の下に記載されていることを示します。</w:instrText>
      </w:r>
      <w:r>
        <w:rPr>
          <w:color w:val="0563C1"/>
          <w:lang w:eastAsia="ja-JP"/>
        </w:rPr>
        <w:instrText xml:space="preserve">         "</w:instrText>
      </w:r>
      <w:r w:rsidRPr="00721CA3">
        <w:rPr>
          <w:color w:val="0563C1"/>
        </w:rPr>
        <w:fldChar w:fldCharType="separate"/>
      </w:r>
      <w:r>
        <w:rPr>
          <w:color w:val="0563C1"/>
          <w:lang w:eastAsia="ja-JP"/>
        </w:rPr>
        <w:t>製品固有の</w:t>
      </w:r>
      <w:r w:rsidR="00633A44">
        <w:rPr>
          <w:color w:val="0563C1"/>
          <w:lang w:eastAsia="ja-JP"/>
        </w:rPr>
        <w:t>ライセンス条項</w:t>
      </w:r>
      <w:r w:rsidRPr="00721CA3">
        <w:rPr>
          <w:color w:val="0563C1"/>
        </w:rP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または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付録</w:instrText>
      </w:r>
      <w:r>
        <w:rPr>
          <w:color w:val="0563C1"/>
          <w:lang w:eastAsia="ja-JP"/>
        </w:rPr>
        <w:instrText xml:space="preserve"> A </w:instrText>
      </w:r>
      <w:r>
        <w:rPr>
          <w:color w:val="0563C1"/>
          <w:lang w:eastAsia="ja-JP"/>
        </w:rPr>
        <w:instrText>の規定に従い、製品の「サーバー</w:instrText>
      </w:r>
      <w:r>
        <w:rPr>
          <w:color w:val="0563C1"/>
          <w:lang w:eastAsia="ja-JP"/>
        </w:rPr>
        <w:instrText xml:space="preserve"> </w:instrText>
      </w:r>
      <w:r>
        <w:rPr>
          <w:color w:val="0563C1"/>
          <w:lang w:eastAsia="ja-JP"/>
        </w:rPr>
        <w:instrText>ソフトウェアへのアクセス」の表に記載されているユーザー</w:instrText>
      </w:r>
      <w:r>
        <w:rPr>
          <w:color w:val="0563C1"/>
          <w:lang w:eastAsia="ja-JP"/>
        </w:rPr>
        <w:instrText xml:space="preserve"> SL </w:instrText>
      </w:r>
      <w:r>
        <w:rPr>
          <w:color w:val="0563C1"/>
          <w:lang w:eastAsia="ja-JP"/>
        </w:rPr>
        <w:instrText>またはエクスターナル</w:instrText>
      </w:r>
      <w:r>
        <w:rPr>
          <w:color w:val="0563C1"/>
          <w:lang w:eastAsia="ja-JP"/>
        </w:rPr>
        <w:instrText xml:space="preserve"> </w:instrText>
      </w:r>
      <w:r>
        <w:rPr>
          <w:color w:val="0563C1"/>
          <w:lang w:eastAsia="ja-JP"/>
        </w:rPr>
        <w:instrText>コネクタ</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 xml:space="preserve">CAL </w:t>
      </w:r>
      <w:r>
        <w:rPr>
          <w:color w:val="0563C1"/>
          <w:lang w:eastAsia="ja-JP"/>
        </w:rPr>
        <w:t>と同等のライセンス</w:t>
      </w:r>
      <w:r w:rsidRPr="00721CA3">
        <w:rPr>
          <w:color w:val="0563C1"/>
        </w:rPr>
        <w:fldChar w:fldCharType="end"/>
      </w:r>
      <w:r>
        <w:rPr>
          <w:lang w:eastAsia="ja-JP"/>
        </w:rPr>
        <w:t>が必要です。</w:t>
      </w:r>
    </w:p>
    <w:p w:rsidR="004869E7" w:rsidRDefault="004869E7" w:rsidP="002F239E">
      <w:pPr>
        <w:pStyle w:val="ProductList-Bullet"/>
        <w:numPr>
          <w:ilvl w:val="0"/>
          <w:numId w:val="10"/>
        </w:numPr>
        <w:rPr>
          <w:lang w:eastAsia="ja-JP"/>
        </w:rPr>
      </w:pPr>
      <w:r>
        <w:rPr>
          <w:lang w:eastAsia="ja-JP"/>
        </w:rPr>
        <w:t>別の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によるアクセスについては、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w:t>
      </w:r>
    </w:p>
    <w:p w:rsidR="004869E7" w:rsidRDefault="004869E7" w:rsidP="002F239E">
      <w:pPr>
        <w:pStyle w:val="ProductList-Bullet"/>
        <w:numPr>
          <w:ilvl w:val="0"/>
          <w:numId w:val="10"/>
        </w:numPr>
        <w:rPr>
          <w:lang w:eastAsia="ja-JP"/>
        </w:rPr>
      </w:pPr>
      <w:r w:rsidRPr="00721CA3">
        <w:rPr>
          <w:color w:val="0563C1"/>
        </w:rPr>
        <w:fldChar w:fldCharType="begin"/>
      </w:r>
      <w:r>
        <w:rPr>
          <w:color w:val="0563C1"/>
          <w:lang w:eastAsia="ja-JP"/>
        </w:rPr>
        <w:instrText xml:space="preserve">AutoTextList  \s NoStyle \t " Web </w:instrText>
      </w:r>
      <w:r>
        <w:rPr>
          <w:color w:val="0563C1"/>
          <w:lang w:eastAsia="ja-JP"/>
        </w:rPr>
        <w:instrText>ワークロード</w:instrText>
      </w:r>
      <w:r>
        <w:rPr>
          <w:color w:val="0563C1"/>
          <w:lang w:eastAsia="ja-JP"/>
        </w:rPr>
        <w:instrText xml:space="preserve"> (</w:instrText>
      </w:r>
      <w:r>
        <w:rPr>
          <w:color w:val="0563C1"/>
          <w:lang w:eastAsia="ja-JP"/>
        </w:rPr>
        <w:instrText>「インターネット</w:instrText>
      </w:r>
      <w:r>
        <w:rPr>
          <w:color w:val="0563C1"/>
          <w:lang w:eastAsia="ja-JP"/>
        </w:rPr>
        <w:instrText xml:space="preserve"> Web </w:instrText>
      </w:r>
      <w:r>
        <w:rPr>
          <w:color w:val="0563C1"/>
          <w:lang w:eastAsia="ja-JP"/>
        </w:rPr>
        <w:instrText>ソリューション」とも呼ばれます</w:instrText>
      </w:r>
      <w:r>
        <w:rPr>
          <w:color w:val="0563C1"/>
          <w:lang w:eastAsia="ja-JP"/>
        </w:rPr>
        <w:instrText xml:space="preserve">) </w:instrText>
      </w:r>
      <w:r>
        <w:rPr>
          <w:color w:val="0563C1"/>
          <w:lang w:eastAsia="ja-JP"/>
        </w:rPr>
        <w:instrText>とは、公的に利用可能な</w:instrText>
      </w:r>
      <w:r>
        <w:rPr>
          <w:color w:val="0563C1"/>
          <w:lang w:eastAsia="ja-JP"/>
        </w:rPr>
        <w:instrText xml:space="preserve"> Web </w:instrText>
      </w:r>
      <w:r>
        <w:rPr>
          <w:color w:val="0563C1"/>
          <w:lang w:eastAsia="ja-JP"/>
        </w:rPr>
        <w:instrText>ページ、</w:instrText>
      </w:r>
      <w:r>
        <w:rPr>
          <w:color w:val="0563C1"/>
          <w:lang w:eastAsia="ja-JP"/>
        </w:rPr>
        <w:instrText xml:space="preserve">Web </w:instrText>
      </w:r>
      <w:r>
        <w:rPr>
          <w:color w:val="0563C1"/>
          <w:lang w:eastAsia="ja-JP"/>
        </w:rPr>
        <w:instrText>サイト、</w:instrText>
      </w:r>
      <w:r>
        <w:rPr>
          <w:color w:val="0563C1"/>
          <w:lang w:eastAsia="ja-JP"/>
        </w:rPr>
        <w:instrText xml:space="preserve">Web </w:instrText>
      </w:r>
      <w:r>
        <w:rPr>
          <w:color w:val="0563C1"/>
          <w:lang w:eastAsia="ja-JP"/>
        </w:rPr>
        <w:instrText>アプリケーション、</w:instrText>
      </w:r>
      <w:r>
        <w:rPr>
          <w:color w:val="0563C1"/>
          <w:lang w:eastAsia="ja-JP"/>
        </w:rPr>
        <w:instrText xml:space="preserve">Web </w:instrText>
      </w:r>
      <w:r>
        <w:rPr>
          <w:color w:val="0563C1"/>
          <w:lang w:eastAsia="ja-JP"/>
        </w:rPr>
        <w:instrText>サービス、または</w:instrText>
      </w:r>
      <w:r>
        <w:rPr>
          <w:color w:val="0563C1"/>
          <w:lang w:eastAsia="ja-JP"/>
        </w:rPr>
        <w:instrText xml:space="preserve"> POP3 </w:instrText>
      </w:r>
      <w:r>
        <w:rPr>
          <w:color w:val="0563C1"/>
          <w:lang w:eastAsia="ja-JP"/>
        </w:rPr>
        <w:instrText>メール</w:instrText>
      </w:r>
      <w:r>
        <w:rPr>
          <w:color w:val="0563C1"/>
          <w:lang w:eastAsia="ja-JP"/>
        </w:rPr>
        <w:instrText xml:space="preserve"> </w:instrText>
      </w:r>
      <w:r>
        <w:rPr>
          <w:color w:val="0563C1"/>
          <w:lang w:eastAsia="ja-JP"/>
        </w:rPr>
        <w:instrText>サービスを意味します。</w:instrText>
      </w:r>
      <w:r>
        <w:rPr>
          <w:color w:val="0563C1"/>
          <w:lang w:eastAsia="ja-JP"/>
        </w:rPr>
        <w:instrText>(</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 xml:space="preserve">Web </w:t>
      </w:r>
      <w:r>
        <w:rPr>
          <w:color w:val="0563C1"/>
          <w:lang w:eastAsia="ja-JP"/>
        </w:rPr>
        <w:t>ワークロード</w:t>
      </w:r>
      <w:r w:rsidRPr="00721CA3">
        <w:rPr>
          <w:color w:val="0563C1"/>
        </w:rPr>
        <w:fldChar w:fldCharType="end"/>
      </w:r>
      <w:r>
        <w:rPr>
          <w:lang w:eastAsia="ja-JP"/>
        </w:rPr>
        <w:t>または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本サーバー</w:instrText>
      </w:r>
      <w:r>
        <w:rPr>
          <w:color w:val="0563C1"/>
          <w:lang w:eastAsia="ja-JP"/>
        </w:rPr>
        <w:instrText xml:space="preserve"> </w:instrText>
      </w:r>
      <w:r>
        <w:rPr>
          <w:color w:val="0563C1"/>
          <w:lang w:eastAsia="ja-JP"/>
        </w:rPr>
        <w:instrText>ソフトウェアが、クラスター</w:instrText>
      </w:r>
      <w:r>
        <w:rPr>
          <w:color w:val="0563C1"/>
          <w:lang w:eastAsia="ja-JP"/>
        </w:rPr>
        <w:instrText xml:space="preserve"> </w:instrText>
      </w:r>
      <w:r>
        <w:rPr>
          <w:color w:val="0563C1"/>
          <w:lang w:eastAsia="ja-JP"/>
        </w:rPr>
        <w:instrText>ノードを実行するために、他のソフトウェアと組み合わせて使用されるワークロードを意味します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 xml:space="preserve">HPC </w:t>
      </w:r>
      <w:r>
        <w:rPr>
          <w:color w:val="0563C1"/>
          <w:lang w:eastAsia="ja-JP"/>
        </w:rPr>
        <w:t>ワークロード</w:t>
      </w:r>
      <w:r w:rsidRPr="00721CA3">
        <w:rPr>
          <w:color w:val="0563C1"/>
        </w:rPr>
        <w:fldChar w:fldCharType="end"/>
      </w:r>
      <w:r>
        <w:rPr>
          <w:lang w:eastAsia="ja-JP"/>
        </w:rPr>
        <w:t>を実行している本サーバー</w:t>
      </w:r>
      <w:r>
        <w:rPr>
          <w:lang w:eastAsia="ja-JP"/>
        </w:rPr>
        <w:t xml:space="preserve"> </w:t>
      </w:r>
      <w:r>
        <w:rPr>
          <w:lang w:eastAsia="ja-JP"/>
        </w:rPr>
        <w:t>ソフトウェアへのアクセスには、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w:t>
      </w:r>
    </w:p>
    <w:p w:rsidR="004869E7" w:rsidRDefault="004869E7" w:rsidP="002F239E">
      <w:pPr>
        <w:pStyle w:val="ProductList-Bullet"/>
        <w:numPr>
          <w:ilvl w:val="0"/>
          <w:numId w:val="10"/>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のホスティングおよび管理のためにのみ使用されている</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へのアクセスには、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w:t>
      </w:r>
    </w:p>
    <w:p w:rsidR="004869E7" w:rsidRDefault="004869E7">
      <w:pPr>
        <w:pStyle w:val="ProductList-Offering2Heading"/>
        <w:rPr>
          <w:lang w:eastAsia="ja-JP"/>
        </w:rPr>
      </w:pPr>
      <w:bookmarkStart w:id="23" w:name="_Sec542"/>
      <w:r>
        <w:rPr>
          <w:lang w:eastAsia="ja-JP"/>
        </w:rPr>
        <w:t>サーバー</w:t>
      </w:r>
      <w:r>
        <w:rPr>
          <w:lang w:eastAsia="ja-JP"/>
        </w:rPr>
        <w:t>/CAL</w:t>
      </w:r>
      <w:bookmarkEnd w:id="23"/>
      <w:r>
        <w:fldChar w:fldCharType="begin"/>
      </w:r>
      <w:r>
        <w:rPr>
          <w:lang w:eastAsia="ja-JP"/>
        </w:rPr>
        <w:instrText xml:space="preserve"> TC "</w:instrText>
      </w:r>
      <w:bookmarkStart w:id="24" w:name="_Toc423558490"/>
      <w:r>
        <w:rPr>
          <w:lang w:eastAsia="ja-JP"/>
        </w:rPr>
        <w:instrText>サーバー</w:instrText>
      </w:r>
      <w:r>
        <w:rPr>
          <w:lang w:eastAsia="ja-JP"/>
        </w:rPr>
        <w:instrText>/CAL</w:instrText>
      </w:r>
      <w:bookmarkEnd w:id="24"/>
      <w:r>
        <w:rPr>
          <w:lang w:eastAsia="ja-JP"/>
        </w:rPr>
        <w:instrText>" \l 3</w:instrText>
      </w:r>
      <w:r>
        <w:fldChar w:fldCharType="end"/>
      </w:r>
    </w:p>
    <w:p w:rsidR="004869E7" w:rsidRDefault="004869E7">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4869E7" w:rsidRDefault="004869E7">
      <w:pPr>
        <w:pStyle w:val="ProductList-Body"/>
        <w:rPr>
          <w:lang w:eastAsia="ja-JP"/>
        </w:rPr>
      </w:pPr>
      <w:r>
        <w:rPr>
          <w:lang w:eastAsia="ja-JP"/>
        </w:rPr>
        <w:t>お客様は、お客様が取得した各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につき、</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pPr>
        <w:pStyle w:val="ProductList-Body"/>
        <w:rPr>
          <w:lang w:eastAsia="ja-JP"/>
        </w:rPr>
      </w:pPr>
    </w:p>
    <w:p w:rsidR="004869E7" w:rsidRDefault="004869E7">
      <w:pPr>
        <w:pStyle w:val="ProductList-ClauseHeading"/>
      </w:pPr>
      <w:r>
        <w:t>アクセス</w:t>
      </w:r>
      <w:r>
        <w:t xml:space="preserve"> </w:t>
      </w:r>
      <w:r>
        <w:t>ライセンス</w:t>
      </w:r>
    </w:p>
    <w:p w:rsidR="004869E7" w:rsidRDefault="004869E7" w:rsidP="002F239E">
      <w:pPr>
        <w:pStyle w:val="ProductList-Bullet"/>
        <w:numPr>
          <w:ilvl w:val="0"/>
          <w:numId w:val="11"/>
        </w:numPr>
        <w:rPr>
          <w:lang w:eastAsia="ja-JP"/>
        </w:rPr>
      </w:pPr>
      <w:r>
        <w:rPr>
          <w:lang w:eastAsia="ja-JP"/>
        </w:rPr>
        <w:t>以下の場合および</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製品の導入と使用に適用される製品固有の条件が、使用権の表の下に記載されていることを示します。</w:instrText>
      </w:r>
      <w:r>
        <w:rPr>
          <w:color w:val="0563C1"/>
          <w:lang w:eastAsia="ja-JP"/>
        </w:rPr>
        <w:instrText xml:space="preserve">         "</w:instrText>
      </w:r>
      <w:r w:rsidRPr="00721CA3">
        <w:rPr>
          <w:color w:val="0563C1"/>
        </w:rPr>
        <w:fldChar w:fldCharType="separate"/>
      </w:r>
      <w:r>
        <w:rPr>
          <w:color w:val="0563C1"/>
          <w:lang w:eastAsia="ja-JP"/>
        </w:rPr>
        <w:t>製品固有の</w:t>
      </w:r>
      <w:r w:rsidR="00633A44">
        <w:rPr>
          <w:color w:val="0563C1"/>
          <w:lang w:eastAsia="ja-JP"/>
        </w:rPr>
        <w:t>ライセンス条項</w:t>
      </w:r>
      <w:r w:rsidRPr="00721CA3">
        <w:rPr>
          <w:color w:val="0563C1"/>
        </w:rP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または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付録</w:instrText>
      </w:r>
      <w:r>
        <w:rPr>
          <w:color w:val="0563C1"/>
          <w:lang w:eastAsia="ja-JP"/>
        </w:rPr>
        <w:instrText xml:space="preserve"> A </w:instrText>
      </w:r>
      <w:r>
        <w:rPr>
          <w:color w:val="0563C1"/>
          <w:lang w:eastAsia="ja-JP"/>
        </w:rPr>
        <w:instrText>の規定に従い、製品の「サーバー</w:instrText>
      </w:r>
      <w:r>
        <w:rPr>
          <w:color w:val="0563C1"/>
          <w:lang w:eastAsia="ja-JP"/>
        </w:rPr>
        <w:instrText xml:space="preserve"> </w:instrText>
      </w:r>
      <w:r>
        <w:rPr>
          <w:color w:val="0563C1"/>
          <w:lang w:eastAsia="ja-JP"/>
        </w:rPr>
        <w:instrText>ソフトウェアへのアクセス」の表に記載されているユーザー</w:instrText>
      </w:r>
      <w:r>
        <w:rPr>
          <w:color w:val="0563C1"/>
          <w:lang w:eastAsia="ja-JP"/>
        </w:rPr>
        <w:instrText xml:space="preserve"> SL </w:instrText>
      </w:r>
      <w:r>
        <w:rPr>
          <w:color w:val="0563C1"/>
          <w:lang w:eastAsia="ja-JP"/>
        </w:rPr>
        <w:instrText>またはエクスターナル</w:instrText>
      </w:r>
      <w:r>
        <w:rPr>
          <w:color w:val="0563C1"/>
          <w:lang w:eastAsia="ja-JP"/>
        </w:rPr>
        <w:instrText xml:space="preserve"> </w:instrText>
      </w:r>
      <w:r>
        <w:rPr>
          <w:color w:val="0563C1"/>
          <w:lang w:eastAsia="ja-JP"/>
        </w:rPr>
        <w:instrText>コネクタ</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 xml:space="preserve">CAL </w:t>
      </w:r>
      <w:r>
        <w:rPr>
          <w:color w:val="0563C1"/>
          <w:lang w:eastAsia="ja-JP"/>
        </w:rPr>
        <w:t>と同等のライセンス</w:t>
      </w:r>
      <w:r w:rsidRPr="00721CA3">
        <w:rPr>
          <w:color w:val="0563C1"/>
        </w:rPr>
        <w:fldChar w:fldCharType="end"/>
      </w:r>
      <w:r>
        <w:rPr>
          <w:lang w:eastAsia="ja-JP"/>
        </w:rPr>
        <w:t>が必要です。</w:t>
      </w:r>
    </w:p>
    <w:p w:rsidR="004869E7" w:rsidRDefault="004869E7" w:rsidP="002F239E">
      <w:pPr>
        <w:pStyle w:val="ProductList-Bullet"/>
        <w:numPr>
          <w:ilvl w:val="0"/>
          <w:numId w:val="11"/>
        </w:numPr>
        <w:rPr>
          <w:lang w:eastAsia="ja-JP"/>
        </w:rPr>
      </w:pPr>
      <w:r>
        <w:rPr>
          <w:lang w:eastAsia="ja-JP"/>
        </w:rPr>
        <w:t>別の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によるアクセスについては、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w:t>
      </w:r>
    </w:p>
    <w:p w:rsidR="004869E7" w:rsidRDefault="004869E7">
      <w:pPr>
        <w:pStyle w:val="ProductList-Offering2Heading"/>
        <w:rPr>
          <w:lang w:eastAsia="ja-JP"/>
        </w:rPr>
      </w:pPr>
      <w:bookmarkStart w:id="25" w:name="_Sec543"/>
      <w:r>
        <w:rPr>
          <w:lang w:eastAsia="ja-JP"/>
        </w:rPr>
        <w:t>コアごと</w:t>
      </w:r>
      <w:bookmarkEnd w:id="25"/>
      <w:r>
        <w:fldChar w:fldCharType="begin"/>
      </w:r>
      <w:r>
        <w:rPr>
          <w:lang w:eastAsia="ja-JP"/>
        </w:rPr>
        <w:instrText xml:space="preserve"> TC " </w:instrText>
      </w:r>
      <w:bookmarkStart w:id="26" w:name="_Toc423558491"/>
      <w:r>
        <w:rPr>
          <w:lang w:eastAsia="ja-JP"/>
        </w:rPr>
        <w:instrText>コアごと</w:instrText>
      </w:r>
      <w:bookmarkEnd w:id="26"/>
      <w:r>
        <w:rPr>
          <w:lang w:eastAsia="ja-JP"/>
        </w:rPr>
        <w:instrText>" \l 3</w:instrText>
      </w:r>
      <w:r>
        <w:fldChar w:fldCharType="end"/>
      </w:r>
    </w:p>
    <w:p w:rsidR="004869E7" w:rsidRDefault="004869E7">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物理プロセッサのコアを意味します。</w:instrText>
      </w:r>
      <w:r>
        <w:rPr>
          <w:color w:val="0563C1"/>
          <w:lang w:eastAsia="ja-JP"/>
        </w:rPr>
        <w:instrText xml:space="preserve">         "</w:instrText>
      </w:r>
      <w:r w:rsidRPr="00721CA3">
        <w:rPr>
          <w:color w:val="0563C1"/>
        </w:rPr>
        <w:fldChar w:fldCharType="separate"/>
      </w:r>
      <w:r>
        <w:rPr>
          <w:color w:val="0563C1"/>
          <w:lang w:eastAsia="ja-JP"/>
        </w:rPr>
        <w:t>物理コア</w:t>
      </w:r>
      <w:r w:rsidRPr="00721CA3">
        <w:rPr>
          <w:color w:val="0563C1"/>
        </w:rPr>
        <w:fldChar w:fldCharType="end"/>
      </w:r>
      <w:r>
        <w:rPr>
          <w:lang w:eastAsia="ja-JP"/>
        </w:rPr>
        <w:t>単位と個々の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単位から選択する必要があります。それぞれの方法について以下に条件を示します。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4869E7" w:rsidRDefault="004869E7" w:rsidP="002F239E">
      <w:pPr>
        <w:pStyle w:val="ProductList-Bullet"/>
        <w:numPr>
          <w:ilvl w:val="0"/>
          <w:numId w:val="12"/>
        </w:numPr>
        <w:rPr>
          <w:lang w:eastAsia="ja-JP"/>
        </w:rPr>
      </w:pPr>
      <w:r>
        <w:rPr>
          <w:lang w:eastAsia="ja-JP"/>
        </w:rPr>
        <w:t>お客様は、以下のように十分な</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ライセンスを取得している場合に限り、</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上でサーバー</w:t>
      </w:r>
      <w:r>
        <w:rPr>
          <w:lang w:eastAsia="ja-JP"/>
        </w:rPr>
        <w:t xml:space="preserve"> </w:t>
      </w:r>
      <w:r>
        <w:rPr>
          <w:lang w:eastAsia="ja-JP"/>
        </w:rPr>
        <w:t>ソフトウェアを使用することができます。</w:t>
      </w:r>
    </w:p>
    <w:p w:rsidR="004869E7" w:rsidRDefault="004869E7" w:rsidP="002F239E">
      <w:pPr>
        <w:pStyle w:val="ProductList-Bullet"/>
        <w:numPr>
          <w:ilvl w:val="0"/>
          <w:numId w:val="12"/>
        </w:numPr>
        <w:rPr>
          <w:lang w:eastAsia="ja-JP"/>
        </w:rPr>
      </w:pPr>
      <w:r>
        <w:rPr>
          <w:lang w:eastAsia="ja-JP"/>
        </w:rPr>
        <w:t>必要なライセンスの数は、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物理プロセッサのコアを意味します。</w:instrText>
      </w:r>
      <w:r>
        <w:rPr>
          <w:color w:val="0563C1"/>
          <w:lang w:eastAsia="ja-JP"/>
        </w:rPr>
        <w:instrText xml:space="preserve">         "</w:instrText>
      </w:r>
      <w:r w:rsidRPr="00721CA3">
        <w:rPr>
          <w:color w:val="0563C1"/>
        </w:rPr>
        <w:fldChar w:fldCharType="separate"/>
      </w:r>
      <w:r>
        <w:rPr>
          <w:color w:val="0563C1"/>
          <w:lang w:eastAsia="ja-JP"/>
        </w:rPr>
        <w:t>物理コア</w:t>
      </w:r>
      <w:r w:rsidRPr="00721CA3">
        <w:rPr>
          <w:color w:val="0563C1"/>
        </w:rPr>
        <w:fldChar w:fldCharType="end"/>
      </w:r>
      <w:r>
        <w:rPr>
          <w:lang w:eastAsia="ja-JP"/>
        </w:rPr>
        <w:t>数に、</w:t>
      </w:r>
      <w:hyperlink r:id="rId31">
        <w:r>
          <w:rPr>
            <w:color w:val="00467F"/>
            <w:u w:val="single"/>
            <w:lang w:eastAsia="ja-JP"/>
          </w:rPr>
          <w:t>http://go.microsoft.com/fwlink/?LinkID=229882</w:t>
        </w:r>
      </w:hyperlink>
      <w:r>
        <w:rPr>
          <w:lang w:eastAsia="ja-JP"/>
        </w:rPr>
        <w:t xml:space="preserve"> </w:t>
      </w:r>
      <w:r>
        <w:rPr>
          <w:lang w:eastAsia="ja-JP"/>
        </w:rPr>
        <w:t>に掲示されている該当する</w:t>
      </w:r>
      <w:r w:rsidRPr="00721CA3">
        <w:rPr>
          <w:color w:val="0563C1"/>
        </w:rPr>
        <w:fldChar w:fldCharType="begin"/>
      </w:r>
      <w:r>
        <w:rPr>
          <w:color w:val="0563C1"/>
          <w:lang w:eastAsia="ja-JP"/>
        </w:rPr>
        <w:instrText xml:space="preserve">AutoTextList  \s NoStyle \t " </w:instrText>
      </w:r>
      <w:r>
        <w:rPr>
          <w:color w:val="0563C1"/>
          <w:lang w:eastAsia="ja-JP"/>
        </w:rPr>
        <w:instrText>サーバー上のすべての物理コアにライセンスを適用するために必要なライセンスの数を判断することを目的として、特定の物理プロセッサに関連付けられた数値を意味します。</w:instrText>
      </w:r>
      <w:r>
        <w:rPr>
          <w:color w:val="0563C1"/>
          <w:lang w:eastAsia="ja-JP"/>
        </w:rPr>
        <w:instrText xml:space="preserve">         "</w:instrText>
      </w:r>
      <w:r w:rsidRPr="00721CA3">
        <w:rPr>
          <w:color w:val="0563C1"/>
        </w:rPr>
        <w:fldChar w:fldCharType="separate"/>
      </w:r>
      <w:r>
        <w:rPr>
          <w:color w:val="0563C1"/>
          <w:lang w:eastAsia="ja-JP"/>
        </w:rPr>
        <w:t>コア係数</w:t>
      </w:r>
      <w:r w:rsidRPr="00721CA3">
        <w:rPr>
          <w:color w:val="0563C1"/>
        </w:rPr>
        <w:fldChar w:fldCharType="end"/>
      </w:r>
      <w:r>
        <w:rPr>
          <w:lang w:eastAsia="ja-JP"/>
        </w:rPr>
        <w:t>を乗じた数になります。</w:t>
      </w:r>
    </w:p>
    <w:p w:rsidR="004869E7" w:rsidRDefault="004869E7" w:rsidP="002F239E">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上のそれに割り当てられたライセンス数に等しい数の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および</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rsidP="002F239E">
      <w:pPr>
        <w:pStyle w:val="ProductList-Bullet"/>
        <w:numPr>
          <w:ilvl w:val="0"/>
          <w:numId w:val="12"/>
        </w:numPr>
        <w:rPr>
          <w:lang w:eastAsia="ja-JP"/>
        </w:rPr>
      </w:pPr>
      <w:r>
        <w:rPr>
          <w:lang w:eastAsia="ja-JP"/>
        </w:rPr>
        <w:t>上記の</w:t>
      </w:r>
      <w:r>
        <w:rPr>
          <w:lang w:eastAsia="ja-JP"/>
        </w:rPr>
        <w:t xml:space="preserve"> 2 </w:t>
      </w:r>
      <w:r>
        <w:rPr>
          <w:lang w:eastAsia="ja-JP"/>
        </w:rPr>
        <w:t>で必要な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数を超えて</w:t>
      </w:r>
      <w:r>
        <w:rPr>
          <w:lang w:eastAsia="ja-JP"/>
        </w:rPr>
        <w:t xml:space="preserve"> Enterprise Edition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を割り当てる場合、お客様は、追加する各ライセンスにつき、</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Pr>
          <w:lang w:eastAsia="ja-JP"/>
        </w:rPr>
        <w:t xml:space="preserve"> 1 </w:t>
      </w:r>
      <w:r>
        <w:rPr>
          <w:lang w:eastAsia="ja-JP"/>
        </w:rPr>
        <w:t>つの追加</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4869E7" w:rsidRDefault="004869E7" w:rsidP="002F239E">
      <w:pPr>
        <w:pStyle w:val="ProductList-Bullet"/>
        <w:numPr>
          <w:ilvl w:val="0"/>
          <w:numId w:val="12"/>
        </w:numPr>
        <w:rPr>
          <w:lang w:eastAsia="ja-JP"/>
        </w:rPr>
      </w:pPr>
      <w:r>
        <w:rPr>
          <w:lang w:eastAsia="ja-JP"/>
        </w:rPr>
        <w:t>他のエディションについては、お客様は、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4869E7" w:rsidRDefault="004869E7" w:rsidP="002F239E">
      <w:pPr>
        <w:pStyle w:val="ProductList-Bullet"/>
        <w:numPr>
          <w:ilvl w:val="0"/>
          <w:numId w:val="13"/>
        </w:numPr>
        <w:rPr>
          <w:lang w:eastAsia="ja-JP"/>
        </w:rPr>
      </w:pPr>
      <w:r>
        <w:rPr>
          <w:lang w:eastAsia="ja-JP"/>
        </w:rPr>
        <w:t>お客様は、以下のように十分な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を取得している場合に限り、</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上の任意の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rsidP="002F239E">
      <w:pPr>
        <w:pStyle w:val="ProductList-Bullet"/>
        <w:numPr>
          <w:ilvl w:val="0"/>
          <w:numId w:val="13"/>
        </w:numPr>
        <w:rPr>
          <w:lang w:eastAsia="ja-JP"/>
        </w:rPr>
      </w:pPr>
      <w:r>
        <w:rPr>
          <w:lang w:eastAsia="ja-JP"/>
        </w:rPr>
        <w:t>必要な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の数は、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内の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システムの処理能力の単位を意味します。仮想コアは、</w:instrText>
      </w:r>
      <w:r>
        <w:rPr>
          <w:color w:val="0563C1"/>
          <w:lang w:eastAsia="ja-JP"/>
        </w:rPr>
        <w:instrText xml:space="preserve">1 </w:instrText>
      </w:r>
      <w:r>
        <w:rPr>
          <w:color w:val="0563C1"/>
          <w:lang w:eastAsia="ja-JP"/>
        </w:rPr>
        <w:instrText>つまたは複数のハードウェア</w:instrText>
      </w:r>
      <w:r>
        <w:rPr>
          <w:color w:val="0563C1"/>
          <w:lang w:eastAsia="ja-JP"/>
        </w:rPr>
        <w:instrText xml:space="preserve"> </w:instrText>
      </w:r>
      <w:r>
        <w:rPr>
          <w:color w:val="0563C1"/>
          <w:lang w:eastAsia="ja-JP"/>
        </w:rPr>
        <w:instrText>スレッドを仮想的に表したものです。</w:instrText>
      </w:r>
      <w:r>
        <w:rPr>
          <w:color w:val="0563C1"/>
          <w:lang w:eastAsia="ja-JP"/>
        </w:rPr>
        <w:instrText xml:space="preserve">         "</w:instrText>
      </w:r>
      <w:r w:rsidRPr="00721CA3">
        <w:rPr>
          <w:color w:val="0563C1"/>
        </w:rPr>
        <w:fldChar w:fldCharType="separate"/>
      </w:r>
      <w:r>
        <w:rPr>
          <w:color w:val="0563C1"/>
          <w:lang w:eastAsia="ja-JP"/>
        </w:rPr>
        <w:t>仮想コア</w:t>
      </w:r>
      <w:r w:rsidRPr="00721CA3">
        <w:rPr>
          <w:color w:val="0563C1"/>
        </w:rPr>
        <w:fldChar w:fldCharType="end"/>
      </w:r>
      <w:r>
        <w:rPr>
          <w:lang w:eastAsia="ja-JP"/>
        </w:rPr>
        <w:t>の数になります。ただし、各</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につき最低</w:t>
      </w:r>
      <w:r>
        <w:rPr>
          <w:lang w:eastAsia="ja-JP"/>
        </w:rPr>
        <w:t xml:space="preserve"> 4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が必要です。</w:t>
      </w:r>
    </w:p>
    <w:p w:rsidR="004869E7" w:rsidRDefault="004869E7" w:rsidP="002F239E">
      <w:pPr>
        <w:pStyle w:val="ProductList-Bullet"/>
        <w:numPr>
          <w:ilvl w:val="0"/>
          <w:numId w:val="13"/>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システムの処理能力の単位を意味します。仮想コアは、</w:instrText>
      </w:r>
      <w:r>
        <w:rPr>
          <w:color w:val="0563C1"/>
          <w:lang w:eastAsia="ja-JP"/>
        </w:rPr>
        <w:instrText xml:space="preserve">1 </w:instrText>
      </w:r>
      <w:r>
        <w:rPr>
          <w:color w:val="0563C1"/>
          <w:lang w:eastAsia="ja-JP"/>
        </w:rPr>
        <w:instrText>つまたは複数のハードウェア</w:instrText>
      </w:r>
      <w:r>
        <w:rPr>
          <w:color w:val="0563C1"/>
          <w:lang w:eastAsia="ja-JP"/>
        </w:rPr>
        <w:instrText xml:space="preserve"> </w:instrText>
      </w:r>
      <w:r>
        <w:rPr>
          <w:color w:val="0563C1"/>
          <w:lang w:eastAsia="ja-JP"/>
        </w:rPr>
        <w:instrText>スレッドを仮想的に表したものです。</w:instrText>
      </w:r>
      <w:r>
        <w:rPr>
          <w:color w:val="0563C1"/>
          <w:lang w:eastAsia="ja-JP"/>
        </w:rPr>
        <w:instrText xml:space="preserve">         "</w:instrText>
      </w:r>
      <w:r w:rsidRPr="00721CA3">
        <w:rPr>
          <w:color w:val="0563C1"/>
        </w:rPr>
        <w:fldChar w:fldCharType="separate"/>
      </w:r>
      <w:r>
        <w:rPr>
          <w:color w:val="0563C1"/>
          <w:lang w:eastAsia="ja-JP"/>
        </w:rPr>
        <w:t>仮想コア</w:t>
      </w:r>
      <w:r w:rsidRPr="00721CA3">
        <w:rPr>
          <w:color w:val="0563C1"/>
        </w:rPr>
        <w:fldChar w:fldCharType="end"/>
      </w:r>
      <w:r>
        <w:rPr>
          <w:lang w:eastAsia="ja-JP"/>
        </w:rPr>
        <w:t>を任意の時点で複数の</w:t>
      </w:r>
      <w:r w:rsidRPr="00721CA3">
        <w:rPr>
          <w:color w:val="0563C1"/>
        </w:rPr>
        <w:fldChar w:fldCharType="begin"/>
      </w:r>
      <w:r>
        <w:rPr>
          <w:color w:val="0563C1"/>
          <w:lang w:eastAsia="ja-JP"/>
        </w:rPr>
        <w:instrText xml:space="preserve">AutoTextList  \s NoStyle \t " </w:instrText>
      </w:r>
      <w:r>
        <w:rPr>
          <w:color w:val="0563C1"/>
          <w:lang w:eastAsia="ja-JP"/>
        </w:rPr>
        <w:instrText>物理コア、または物理プロセッサ内のハイパースレッドを意味します。</w:instrText>
      </w:r>
      <w:r>
        <w:rPr>
          <w:color w:val="0563C1"/>
          <w:lang w:eastAsia="ja-JP"/>
        </w:rPr>
        <w:instrText xml:space="preserve">         "</w:instrText>
      </w:r>
      <w:r w:rsidRPr="00721CA3">
        <w:rPr>
          <w:color w:val="0563C1"/>
        </w:rPr>
        <w:fldChar w:fldCharType="separate"/>
      </w:r>
      <w:r>
        <w:rPr>
          <w:color w:val="0563C1"/>
          <w:lang w:eastAsia="ja-JP"/>
        </w:rPr>
        <w:t>ハードウェア</w:t>
      </w:r>
      <w:r>
        <w:rPr>
          <w:color w:val="0563C1"/>
          <w:lang w:eastAsia="ja-JP"/>
        </w:rPr>
        <w:t xml:space="preserve"> </w:t>
      </w:r>
      <w:r>
        <w:rPr>
          <w:color w:val="0563C1"/>
          <w:lang w:eastAsia="ja-JP"/>
        </w:rPr>
        <w:t>スレッド</w:t>
      </w:r>
      <w:r w:rsidRPr="00721CA3">
        <w:rPr>
          <w:color w:val="0563C1"/>
        </w:rPr>
        <w:fldChar w:fldCharType="end"/>
      </w:r>
      <w:r>
        <w:rPr>
          <w:lang w:eastAsia="ja-JP"/>
        </w:rPr>
        <w:t>に対応付ける場合、対応付ける</w:t>
      </w:r>
      <w:r w:rsidRPr="00721CA3">
        <w:rPr>
          <w:color w:val="0563C1"/>
        </w:rPr>
        <w:fldChar w:fldCharType="begin"/>
      </w:r>
      <w:r>
        <w:rPr>
          <w:color w:val="0563C1"/>
          <w:lang w:eastAsia="ja-JP"/>
        </w:rPr>
        <w:instrText xml:space="preserve">AutoTextList  \s NoStyle \t " </w:instrText>
      </w:r>
      <w:r>
        <w:rPr>
          <w:color w:val="0563C1"/>
          <w:lang w:eastAsia="ja-JP"/>
        </w:rPr>
        <w:instrText>物理コア、または物理プロセッサ内のハイパースレッドを意味します。</w:instrText>
      </w:r>
      <w:r>
        <w:rPr>
          <w:color w:val="0563C1"/>
          <w:lang w:eastAsia="ja-JP"/>
        </w:rPr>
        <w:instrText xml:space="preserve">         "</w:instrText>
      </w:r>
      <w:r w:rsidRPr="00721CA3">
        <w:rPr>
          <w:color w:val="0563C1"/>
        </w:rPr>
        <w:fldChar w:fldCharType="separate"/>
      </w:r>
      <w:r>
        <w:rPr>
          <w:color w:val="0563C1"/>
          <w:lang w:eastAsia="ja-JP"/>
        </w:rPr>
        <w:t>ハードウェア</w:t>
      </w:r>
      <w:r>
        <w:rPr>
          <w:color w:val="0563C1"/>
          <w:lang w:eastAsia="ja-JP"/>
        </w:rPr>
        <w:t xml:space="preserve"> </w:t>
      </w:r>
      <w:r>
        <w:rPr>
          <w:color w:val="0563C1"/>
          <w:lang w:eastAsia="ja-JP"/>
        </w:rPr>
        <w:t>スレッド</w:t>
      </w:r>
      <w:r w:rsidRPr="00721CA3">
        <w:rPr>
          <w:color w:val="0563C1"/>
        </w:rPr>
        <w:fldChar w:fldCharType="end"/>
      </w:r>
      <w:r>
        <w:rPr>
          <w:lang w:eastAsia="ja-JP"/>
        </w:rPr>
        <w:t>ごとに</w:t>
      </w:r>
      <w:r>
        <w:rPr>
          <w:lang w:eastAsia="ja-JP"/>
        </w:rPr>
        <w:t xml:space="preserve"> 1 </w:t>
      </w:r>
      <w:r>
        <w:rPr>
          <w:lang w:eastAsia="ja-JP"/>
        </w:rPr>
        <w:t>つのライセンスを取得する必要があります。</w:t>
      </w:r>
    </w:p>
    <w:p w:rsidR="004869E7" w:rsidRDefault="004869E7">
      <w:pPr>
        <w:pStyle w:val="ProductList-Offering2Heading"/>
        <w:rPr>
          <w:lang w:eastAsia="ja-JP"/>
        </w:rPr>
      </w:pPr>
      <w:bookmarkStart w:id="27" w:name="_Sec544"/>
      <w:r>
        <w:rPr>
          <w:lang w:eastAsia="ja-JP"/>
        </w:rPr>
        <w:t>管理サーバー</w:t>
      </w:r>
      <w:bookmarkEnd w:id="27"/>
      <w:r>
        <w:fldChar w:fldCharType="begin"/>
      </w:r>
      <w:r>
        <w:rPr>
          <w:lang w:eastAsia="ja-JP"/>
        </w:rPr>
        <w:instrText xml:space="preserve"> TC "</w:instrText>
      </w:r>
      <w:bookmarkStart w:id="28" w:name="_Toc423558492"/>
      <w:r>
        <w:rPr>
          <w:lang w:eastAsia="ja-JP"/>
        </w:rPr>
        <w:instrText>管理サーバー</w:instrText>
      </w:r>
      <w:bookmarkEnd w:id="28"/>
      <w:r>
        <w:rPr>
          <w:lang w:eastAsia="ja-JP"/>
        </w:rPr>
        <w:instrText>" \l 3</w:instrText>
      </w:r>
      <w:r>
        <w:fldChar w:fldCharType="end"/>
      </w:r>
    </w:p>
    <w:p w:rsidR="004869E7" w:rsidRDefault="004869E7">
      <w:pPr>
        <w:pStyle w:val="ProductList-ClauseHeading"/>
        <w:rPr>
          <w:lang w:eastAsia="ja-JP"/>
        </w:rPr>
      </w:pPr>
      <w:r>
        <w:rPr>
          <w:lang w:eastAsia="ja-JP"/>
        </w:rPr>
        <w:t>管理ライセンス</w:t>
      </w:r>
    </w:p>
    <w:p w:rsidR="004869E7" w:rsidRDefault="004869E7">
      <w:pPr>
        <w:pStyle w:val="ProductList-Body"/>
        <w:rPr>
          <w:lang w:eastAsia="ja-JP"/>
        </w:rPr>
      </w:pPr>
      <w:r>
        <w:rPr>
          <w:lang w:eastAsia="ja-JP"/>
        </w:rPr>
        <w:t>使用されているソフトウェアのバージョンではなく、管理ライセンスのバージョンにより、適用される</w:t>
      </w:r>
      <w:r w:rsidR="00633A44">
        <w:rPr>
          <w:lang w:eastAsia="ja-JP"/>
        </w:rPr>
        <w:t>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4869E7" w:rsidRDefault="004869E7" w:rsidP="002F239E">
      <w:pPr>
        <w:pStyle w:val="ProductList-Bullet"/>
        <w:numPr>
          <w:ilvl w:val="0"/>
          <w:numId w:val="14"/>
        </w:numPr>
        <w:rPr>
          <w:lang w:eastAsia="ja-JP"/>
        </w:rPr>
      </w:pPr>
      <w:r>
        <w:rPr>
          <w:lang w:eastAsia="ja-JP"/>
        </w:rPr>
        <w:t>お客様は、以下のように十分な</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ライセンスを取得している場合に限り、</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直接または間接的に</w:instrText>
      </w:r>
      <w:r>
        <w:rPr>
          <w:color w:val="0563C1"/>
          <w:lang w:eastAsia="ja-JP"/>
        </w:rPr>
        <w:instrText xml:space="preserve"> OSE </w:instrText>
      </w:r>
      <w:r>
        <w:rPr>
          <w:color w:val="0563C1"/>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color w:val="0563C1"/>
          <w:lang w:eastAsia="ja-JP"/>
        </w:rPr>
        <w:instrText xml:space="preserve"> OSE </w:instrText>
      </w:r>
      <w:r>
        <w:rPr>
          <w:color w:val="0563C1"/>
          <w:lang w:eastAsia="ja-JP"/>
        </w:rPr>
        <w:instrText>の所在を探知することは含まれません。</w:instrText>
      </w:r>
      <w:r>
        <w:rPr>
          <w:color w:val="0563C1"/>
          <w:lang w:eastAsia="ja-JP"/>
        </w:rPr>
        <w:instrText xml:space="preserve">         "</w:instrText>
      </w:r>
      <w:r w:rsidRPr="00721CA3">
        <w:rPr>
          <w:color w:val="0563C1"/>
        </w:rPr>
        <w:fldChar w:fldCharType="separate"/>
      </w:r>
      <w:r>
        <w:rPr>
          <w:color w:val="0563C1"/>
          <w:lang w:eastAsia="ja-JP"/>
        </w:rPr>
        <w:t xml:space="preserve">OSE </w:t>
      </w:r>
      <w:r>
        <w:rPr>
          <w:color w:val="0563C1"/>
          <w:lang w:eastAsia="ja-JP"/>
        </w:rPr>
        <w:t>を管理する</w:t>
      </w:r>
      <w:r w:rsidRPr="00721CA3">
        <w:rPr>
          <w:color w:val="0563C1"/>
        </w:rPr>
        <w:fldChar w:fldCharType="end"/>
      </w:r>
      <w:r>
        <w:rPr>
          <w:lang w:eastAsia="ja-JP"/>
        </w:rPr>
        <w:t>ことのみを目的として、任意の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で本ソフトウェアを使用することができます。</w:t>
      </w:r>
    </w:p>
    <w:p w:rsidR="004869E7" w:rsidRDefault="004869E7" w:rsidP="002F239E">
      <w:pPr>
        <w:pStyle w:val="ProductList-Bullet"/>
        <w:numPr>
          <w:ilvl w:val="0"/>
          <w:numId w:val="14"/>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では、サーバー</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ソフトウェアの対応するバージョンまたは旧バージョンによる</w:instrText>
      </w:r>
      <w:r>
        <w:rPr>
          <w:color w:val="0563C1"/>
          <w:lang w:eastAsia="ja-JP"/>
        </w:rPr>
        <w:instrText xml:space="preserve"> 1 </w:instrText>
      </w:r>
      <w:r>
        <w:rPr>
          <w:color w:val="0563C1"/>
          <w:lang w:eastAsia="ja-JP"/>
        </w:rPr>
        <w:instrText>つまたは複数の</w:instrText>
      </w:r>
      <w:r>
        <w:rPr>
          <w:color w:val="0563C1"/>
          <w:lang w:eastAsia="ja-JP"/>
        </w:rPr>
        <w:instrText xml:space="preserve"> OSE </w:instrText>
      </w:r>
      <w:r>
        <w:rPr>
          <w:color w:val="0563C1"/>
          <w:lang w:eastAsia="ja-JP"/>
        </w:rPr>
        <w:instrText>の管理を許諾するライセンスを意味します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w:t>
      </w:r>
      <w:r w:rsidRPr="00721CA3">
        <w:rPr>
          <w:color w:val="0563C1"/>
        </w:rPr>
        <w:fldChar w:fldCharType="end"/>
      </w:r>
      <w:r>
        <w:rPr>
          <w:lang w:eastAsia="ja-JP"/>
        </w:rPr>
        <w:t>が必要です。</w:t>
      </w:r>
    </w:p>
    <w:p w:rsidR="004869E7" w:rsidRDefault="004869E7" w:rsidP="002F239E">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p>
    <w:p w:rsidR="004869E7" w:rsidRDefault="004869E7" w:rsidP="002F239E">
      <w:pPr>
        <w:pStyle w:val="ProductList-Bullet"/>
        <w:numPr>
          <w:ilvl w:val="0"/>
          <w:numId w:val="14"/>
        </w:numPr>
        <w:rPr>
          <w:lang w:eastAsia="ja-JP"/>
        </w:rPr>
      </w:pPr>
      <w:r>
        <w:rPr>
          <w:lang w:eastAsia="ja-JP"/>
        </w:rPr>
        <w:t>各</w:t>
      </w:r>
      <w:r>
        <w:rPr>
          <w:lang w:eastAsia="ja-JP"/>
        </w:rPr>
        <w:t xml:space="preserve"> Standard Edition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につき、本ソフトウェアを使用して、</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上で最大</w:t>
      </w:r>
      <w:r>
        <w:rPr>
          <w:lang w:eastAsia="ja-JP"/>
        </w:rPr>
        <w:t xml:space="preserve"> 2 </w:t>
      </w:r>
      <w:r>
        <w:rPr>
          <w:lang w:eastAsia="ja-JP"/>
        </w:rPr>
        <w:t>つの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を管理することができます。</w:t>
      </w:r>
    </w:p>
    <w:p w:rsidR="004869E7" w:rsidRDefault="004869E7" w:rsidP="002F239E">
      <w:pPr>
        <w:pStyle w:val="ProductList-Bullet"/>
        <w:numPr>
          <w:ilvl w:val="0"/>
          <w:numId w:val="14"/>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OSE </w:t>
      </w:r>
      <w:r>
        <w:rPr>
          <w:lang w:eastAsia="ja-JP"/>
        </w:rPr>
        <w:t>のホストと管理のみを目的として</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に加えて、</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を管理することができます。</w:t>
      </w:r>
    </w:p>
    <w:p w:rsidR="004869E7" w:rsidRDefault="004869E7" w:rsidP="002F239E">
      <w:pPr>
        <w:pStyle w:val="ProductList-Bullet"/>
        <w:numPr>
          <w:ilvl w:val="0"/>
          <w:numId w:val="14"/>
        </w:numPr>
        <w:rPr>
          <w:lang w:eastAsia="ja-JP"/>
        </w:rPr>
      </w:pPr>
      <w:r>
        <w:rPr>
          <w:lang w:eastAsia="ja-JP"/>
        </w:rPr>
        <w:t>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を管理することができます。</w:t>
      </w:r>
    </w:p>
    <w:p w:rsidR="004869E7" w:rsidRDefault="004869E7" w:rsidP="002F239E">
      <w:pPr>
        <w:pStyle w:val="ProductList-Bullet"/>
        <w:numPr>
          <w:ilvl w:val="0"/>
          <w:numId w:val="14"/>
        </w:numPr>
        <w:rPr>
          <w:lang w:eastAsia="ja-JP"/>
        </w:rPr>
      </w:pPr>
      <w:r>
        <w:rPr>
          <w:lang w:eastAsia="ja-JP"/>
        </w:rPr>
        <w:t xml:space="preserve">Datacenter Edition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では、本ソフトウェアを使用して、</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上で任意の数の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4869E7" w:rsidRDefault="004869E7" w:rsidP="002F239E">
      <w:pPr>
        <w:pStyle w:val="ProductList-Bullet"/>
        <w:numPr>
          <w:ilvl w:val="0"/>
          <w:numId w:val="15"/>
        </w:numPr>
        <w:rPr>
          <w:lang w:eastAsia="ja-JP"/>
        </w:rPr>
      </w:pPr>
      <w:r>
        <w:rPr>
          <w:lang w:eastAsia="ja-JP"/>
        </w:rPr>
        <w:t>お客様は、取得したクライアント管理ライセンスごとに、本ソフトウェアを使用して、</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で</w:t>
      </w:r>
      <w:r>
        <w:rPr>
          <w:lang w:eastAsia="ja-JP"/>
        </w:rPr>
        <w:t xml:space="preserve"> 1 </w:t>
      </w:r>
      <w:r>
        <w:rPr>
          <w:lang w:eastAsia="ja-JP"/>
        </w:rPr>
        <w:t>つの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を、または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が使用するデバイス上で複数の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を、管理することができます。</w:t>
      </w:r>
    </w:p>
    <w:p w:rsidR="004869E7" w:rsidRDefault="004869E7" w:rsidP="002F239E">
      <w:pPr>
        <w:pStyle w:val="ProductList-Bullet"/>
        <w:numPr>
          <w:ilvl w:val="0"/>
          <w:numId w:val="15"/>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には、クライアント管理ライセンスまたは</w:t>
      </w:r>
      <w:r w:rsidRPr="00721CA3">
        <w:rPr>
          <w:color w:val="0563C1"/>
        </w:rPr>
        <w:fldChar w:fldCharType="begin"/>
      </w:r>
      <w:r>
        <w:rPr>
          <w:color w:val="0563C1"/>
          <w:lang w:eastAsia="ja-JP"/>
        </w:rPr>
        <w:instrText xml:space="preserve">AutoTextList  \s NoStyle \t " </w:instrText>
      </w:r>
      <w:r>
        <w:rPr>
          <w:color w:val="0563C1"/>
          <w:lang w:eastAsia="ja-JP"/>
        </w:rPr>
        <w:instrText>製品の「管理ライセンス」の表に規定されたユーザー</w:instrText>
      </w:r>
      <w:r>
        <w:rPr>
          <w:color w:val="0563C1"/>
          <w:lang w:eastAsia="ja-JP"/>
        </w:rPr>
        <w:instrText xml:space="preserve"> SL</w:instrText>
      </w:r>
      <w:r>
        <w:rPr>
          <w:color w:val="0563C1"/>
          <w:lang w:eastAsia="ja-JP"/>
        </w:rPr>
        <w:instrText>、または「付録</w:instrText>
      </w:r>
      <w:r>
        <w:rPr>
          <w:color w:val="0563C1"/>
          <w:lang w:eastAsia="ja-JP"/>
        </w:rPr>
        <w:instrText xml:space="preserve"> A - CAL/ML </w:instrText>
      </w:r>
      <w:r>
        <w:rPr>
          <w:color w:val="0563C1"/>
          <w:lang w:eastAsia="ja-JP"/>
        </w:rPr>
        <w:instrText>と同等のライセンス」の表に規定された、対応する</w:instrText>
      </w:r>
      <w:r>
        <w:rPr>
          <w:color w:val="0563C1"/>
          <w:lang w:eastAsia="ja-JP"/>
        </w:rPr>
        <w:instrText xml:space="preserve"> CAL Suite </w:instrText>
      </w:r>
      <w:r>
        <w:rPr>
          <w:color w:val="0563C1"/>
          <w:lang w:eastAsia="ja-JP"/>
        </w:rPr>
        <w:instrText>もしくは</w:instrText>
      </w:r>
      <w:r>
        <w:rPr>
          <w:color w:val="0563C1"/>
          <w:lang w:eastAsia="ja-JP"/>
        </w:rPr>
        <w:instrText xml:space="preserve"> SL </w:instrText>
      </w:r>
      <w:r>
        <w:rPr>
          <w:color w:val="0563C1"/>
          <w:lang w:eastAsia="ja-JP"/>
        </w:rPr>
        <w:instrText>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管理ライセンスと同等のライセンス</w:t>
      </w:r>
      <w:r w:rsidRPr="00721CA3">
        <w:rPr>
          <w:color w:val="0563C1"/>
        </w:rPr>
        <w:fldChar w:fldCharType="end"/>
      </w:r>
      <w:r>
        <w:rPr>
          <w:lang w:eastAsia="ja-JP"/>
        </w:rPr>
        <w:t>が必要です。</w:t>
      </w:r>
    </w:p>
    <w:p w:rsidR="004869E7" w:rsidRDefault="004869E7" w:rsidP="002F239E">
      <w:pPr>
        <w:pStyle w:val="ProductList-Bullet"/>
        <w:numPr>
          <w:ilvl w:val="0"/>
          <w:numId w:val="15"/>
        </w:numPr>
        <w:rPr>
          <w:lang w:eastAsia="ja-JP"/>
        </w:rPr>
      </w:pPr>
      <w:r>
        <w:rPr>
          <w:lang w:eastAsia="ja-JP"/>
        </w:rPr>
        <w:t>必要なクライアント管理ライセンスの数は、割り当てる</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の種類</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rsidR="004869E7" w:rsidRDefault="004869E7" w:rsidP="002F239E">
      <w:pPr>
        <w:pStyle w:val="ProductList-Bullet"/>
        <w:numPr>
          <w:ilvl w:val="0"/>
          <w:numId w:val="15"/>
        </w:numPr>
        <w:rPr>
          <w:lang w:eastAsia="ja-JP"/>
        </w:rPr>
      </w:pPr>
      <w:r>
        <w:rPr>
          <w:lang w:eastAsia="ja-JP"/>
        </w:rPr>
        <w:t>複数のユーザーがアクセスする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4869E7" w:rsidRDefault="004869E7">
      <w:pPr>
        <w:pStyle w:val="ProductList-Body"/>
        <w:rPr>
          <w:lang w:eastAsia="ja-JP"/>
        </w:rPr>
      </w:pPr>
    </w:p>
    <w:p w:rsidR="004869E7" w:rsidRDefault="004869E7">
      <w:pPr>
        <w:pStyle w:val="ProductList-ClauseHeading"/>
        <w:rPr>
          <w:lang w:eastAsia="ja-JP"/>
        </w:rPr>
      </w:pPr>
      <w:r>
        <w:rPr>
          <w:lang w:eastAsia="ja-JP"/>
        </w:rPr>
        <w:t>管理ライセンスが不要な場合</w:t>
      </w:r>
    </w:p>
    <w:p w:rsidR="004869E7" w:rsidRDefault="004869E7" w:rsidP="002F239E">
      <w:pPr>
        <w:pStyle w:val="ProductList-Bullet"/>
        <w:numPr>
          <w:ilvl w:val="0"/>
          <w:numId w:val="16"/>
        </w:numPr>
        <w:rPr>
          <w:lang w:eastAsia="ja-JP"/>
        </w:rPr>
      </w:pP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がない</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p>
    <w:p w:rsidR="004869E7" w:rsidRDefault="004869E7" w:rsidP="002F239E">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rsidR="004869E7" w:rsidRDefault="004869E7" w:rsidP="002F239E">
      <w:pPr>
        <w:pStyle w:val="ProductList-Bullet"/>
        <w:numPr>
          <w:ilvl w:val="0"/>
          <w:numId w:val="16"/>
        </w:numPr>
        <w:rPr>
          <w:lang w:eastAsia="ja-JP"/>
        </w:rPr>
      </w:pPr>
      <w:r>
        <w:rPr>
          <w:lang w:eastAsia="ja-JP"/>
        </w:rPr>
        <w:t>物理</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から仮想</w:t>
      </w:r>
      <w:r>
        <w:rPr>
          <w:lang w:eastAsia="ja-JP"/>
        </w:rPr>
        <w:t xml:space="preserve"> OSE </w:t>
      </w:r>
      <w:r>
        <w:rPr>
          <w:lang w:eastAsia="ja-JP"/>
        </w:rPr>
        <w:t>への変換</w:t>
      </w:r>
    </w:p>
    <w:p w:rsidR="004869E7" w:rsidRDefault="004869E7" w:rsidP="002F239E">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4869E7" w:rsidRDefault="004869E7">
      <w:pPr>
        <w:pStyle w:val="ProductList-Body"/>
        <w:rPr>
          <w:lang w:eastAsia="ja-JP"/>
        </w:rPr>
      </w:pPr>
    </w:p>
    <w:p w:rsidR="004869E7" w:rsidRDefault="004869E7">
      <w:pPr>
        <w:pStyle w:val="ProductList-ClauseHeading"/>
        <w:rPr>
          <w:lang w:eastAsia="ja-JP"/>
        </w:rPr>
      </w:pPr>
      <w:r>
        <w:rPr>
          <w:lang w:eastAsia="ja-JP"/>
        </w:rPr>
        <w:t>データ</w:t>
      </w:r>
      <w:r>
        <w:rPr>
          <w:lang w:eastAsia="ja-JP"/>
        </w:rPr>
        <w:t xml:space="preserve"> </w:t>
      </w:r>
      <w:r>
        <w:rPr>
          <w:lang w:eastAsia="ja-JP"/>
        </w:rPr>
        <w:t>セット</w:t>
      </w:r>
    </w:p>
    <w:p w:rsidR="004869E7" w:rsidRDefault="004869E7">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4869E7" w:rsidRDefault="004869E7">
      <w:pPr>
        <w:pStyle w:val="ProductList-Offering2Heading"/>
        <w:rPr>
          <w:lang w:eastAsia="ja-JP"/>
        </w:rPr>
      </w:pPr>
      <w:bookmarkStart w:id="29" w:name="_Sec545"/>
      <w:r>
        <w:rPr>
          <w:lang w:eastAsia="ja-JP"/>
        </w:rPr>
        <w:t>特殊なサーバー</w:t>
      </w:r>
      <w:bookmarkEnd w:id="29"/>
      <w:r>
        <w:fldChar w:fldCharType="begin"/>
      </w:r>
      <w:r>
        <w:rPr>
          <w:lang w:eastAsia="ja-JP"/>
        </w:rPr>
        <w:instrText xml:space="preserve"> TC "</w:instrText>
      </w:r>
      <w:bookmarkStart w:id="30" w:name="_Toc423558493"/>
      <w:r>
        <w:rPr>
          <w:lang w:eastAsia="ja-JP"/>
        </w:rPr>
        <w:instrText>特殊なサーバー</w:instrText>
      </w:r>
      <w:bookmarkEnd w:id="30"/>
      <w:r>
        <w:rPr>
          <w:lang w:eastAsia="ja-JP"/>
        </w:rPr>
        <w:instrText>" \l 3</w:instrText>
      </w:r>
      <w:r>
        <w:fldChar w:fldCharType="end"/>
      </w:r>
    </w:p>
    <w:p w:rsidR="004869E7" w:rsidRDefault="004869E7">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4869E7" w:rsidRDefault="004869E7">
      <w:pPr>
        <w:pStyle w:val="ProductList-Body"/>
        <w:rPr>
          <w:lang w:eastAsia="ja-JP"/>
        </w:rPr>
      </w:pPr>
      <w:r>
        <w:rPr>
          <w:lang w:eastAsia="ja-JP"/>
        </w:rPr>
        <w:t>お客様は、お客様が取得した各</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ライセンスにつき、</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pPr>
        <w:pStyle w:val="ProductList-Offering2Heading"/>
        <w:rPr>
          <w:lang w:eastAsia="ja-JP"/>
        </w:rPr>
      </w:pPr>
      <w:bookmarkStart w:id="31" w:name="_Sec546"/>
      <w:r>
        <w:rPr>
          <w:lang w:eastAsia="ja-JP"/>
        </w:rPr>
        <w:t>開発ツール</w:t>
      </w:r>
      <w:bookmarkEnd w:id="31"/>
      <w:r>
        <w:fldChar w:fldCharType="begin"/>
      </w:r>
      <w:r>
        <w:rPr>
          <w:lang w:eastAsia="ja-JP"/>
        </w:rPr>
        <w:instrText xml:space="preserve"> TC "</w:instrText>
      </w:r>
      <w:bookmarkStart w:id="32" w:name="_Toc423558494"/>
      <w:r>
        <w:rPr>
          <w:lang w:eastAsia="ja-JP"/>
        </w:rPr>
        <w:instrText>開発ツール</w:instrText>
      </w:r>
      <w:bookmarkEnd w:id="32"/>
      <w:r>
        <w:rPr>
          <w:lang w:eastAsia="ja-JP"/>
        </w:rPr>
        <w:instrText>" \l 3</w:instrText>
      </w:r>
      <w:r>
        <w:fldChar w:fldCharType="end"/>
      </w:r>
    </w:p>
    <w:p w:rsidR="004869E7" w:rsidRDefault="004869E7">
      <w:pPr>
        <w:pStyle w:val="ProductList-ClauseHeading"/>
        <w:rPr>
          <w:lang w:eastAsia="ja-JP"/>
        </w:rPr>
      </w:pPr>
      <w:r>
        <w:rPr>
          <w:lang w:eastAsia="ja-JP"/>
        </w:rPr>
        <w:t>ユーザー</w:t>
      </w:r>
      <w:r>
        <w:rPr>
          <w:lang w:eastAsia="ja-JP"/>
        </w:rPr>
        <w:t xml:space="preserve"> </w:t>
      </w:r>
      <w:r>
        <w:rPr>
          <w:lang w:eastAsia="ja-JP"/>
        </w:rPr>
        <w:t>ライセンス</w:t>
      </w:r>
    </w:p>
    <w:p w:rsidR="004869E7" w:rsidRDefault="004869E7" w:rsidP="002F239E">
      <w:pPr>
        <w:pStyle w:val="ProductList-Bullet"/>
        <w:numPr>
          <w:ilvl w:val="0"/>
          <w:numId w:val="17"/>
        </w:numPr>
        <w:rPr>
          <w:lang w:eastAsia="ja-JP"/>
        </w:rPr>
      </w:pPr>
      <w:r>
        <w:rPr>
          <w:lang w:eastAsia="ja-JP"/>
        </w:rPr>
        <w:t xml:space="preserve">1 </w:t>
      </w:r>
      <w:r>
        <w:rPr>
          <w:lang w:eastAsia="ja-JP"/>
        </w:rPr>
        <w:t>人の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4869E7" w:rsidRDefault="004869E7" w:rsidP="002F239E">
      <w:pPr>
        <w:pStyle w:val="ProductList-Bullet"/>
        <w:numPr>
          <w:ilvl w:val="0"/>
          <w:numId w:val="17"/>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4869E7" w:rsidRDefault="004869E7" w:rsidP="002F239E">
      <w:pPr>
        <w:pStyle w:val="ProductList-Bullet"/>
        <w:numPr>
          <w:ilvl w:val="0"/>
          <w:numId w:val="17"/>
        </w:numPr>
        <w:rPr>
          <w:lang w:eastAsia="ja-JP"/>
        </w:rPr>
      </w:pPr>
      <w:r>
        <w:rPr>
          <w:lang w:eastAsia="ja-JP"/>
        </w:rPr>
        <w:t>本ソフトウェアは、</w:t>
      </w:r>
      <w:r w:rsidRPr="00721CA3">
        <w:rPr>
          <w:color w:val="0563C1"/>
        </w:rPr>
        <w:fldChar w:fldCharType="begin"/>
      </w:r>
      <w:r>
        <w:rPr>
          <w:color w:val="0563C1"/>
          <w:lang w:eastAsia="ja-JP"/>
        </w:rPr>
        <w:instrText xml:space="preserve">AutoTextList  \s NoStyle \t " </w:instrText>
      </w:r>
      <w:r>
        <w:rPr>
          <w:color w:val="0563C1"/>
          <w:lang w:eastAsia="ja-JP"/>
        </w:rPr>
        <w:instrText>運用ワークロードを実行しもしくは運用データにアクセスする物理もしくは仮想</w:instrText>
      </w:r>
      <w:r>
        <w:rPr>
          <w:color w:val="0563C1"/>
          <w:lang w:eastAsia="ja-JP"/>
        </w:rPr>
        <w:instrText xml:space="preserve"> OSE</w:instrText>
      </w:r>
      <w:r>
        <w:rPr>
          <w:color w:val="0563C1"/>
          <w:lang w:eastAsia="ja-JP"/>
        </w:rPr>
        <w:instrText>、または運用ワークロードを実行しもしくは運用データにアクセスする</w:instrText>
      </w:r>
      <w:r>
        <w:rPr>
          <w:color w:val="0563C1"/>
          <w:lang w:eastAsia="ja-JP"/>
        </w:rPr>
        <w:instrText xml:space="preserve"> 1 </w:instrText>
      </w:r>
      <w:r>
        <w:rPr>
          <w:color w:val="0563C1"/>
          <w:lang w:eastAsia="ja-JP"/>
        </w:rPr>
        <w:instrText>つ以上の仮想</w:instrText>
      </w:r>
      <w:r>
        <w:rPr>
          <w:color w:val="0563C1"/>
          <w:lang w:eastAsia="ja-JP"/>
        </w:rPr>
        <w:instrText xml:space="preserve"> OSE </w:instrText>
      </w:r>
      <w:r>
        <w:rPr>
          <w:color w:val="0563C1"/>
          <w:lang w:eastAsia="ja-JP"/>
        </w:rPr>
        <w:instrText>をホストする物理</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運用環境</w:t>
      </w:r>
      <w:r w:rsidRPr="00721CA3">
        <w:rPr>
          <w:color w:val="0563C1"/>
        </w:rPr>
        <w:fldChar w:fldCharType="end"/>
      </w:r>
      <w:r>
        <w:rPr>
          <w:lang w:eastAsia="ja-JP"/>
        </w:rPr>
        <w:t>での使用のために使用許諾されるものではありません。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MSDN </w:t>
      </w:r>
      <w:r>
        <w:rPr>
          <w:lang w:eastAsia="ja-JP"/>
        </w:rPr>
        <w:t>サブスクリプションに関する追加の</w:t>
      </w:r>
      <w:r w:rsidR="00633A44">
        <w:rPr>
          <w:lang w:eastAsia="ja-JP"/>
        </w:rPr>
        <w:t>ライセンス条項</w:t>
      </w:r>
    </w:p>
    <w:p w:rsidR="004869E7" w:rsidRDefault="001B7B6C">
      <w:pPr>
        <w:pStyle w:val="ProductList-Body"/>
        <w:rPr>
          <w:lang w:eastAsia="ja-JP"/>
        </w:rPr>
      </w:pPr>
      <w:r>
        <w:rPr>
          <w:lang w:eastAsia="ja-JP"/>
        </w:rPr>
        <w:t>ライセンス</w:t>
      </w:r>
      <w:r>
        <w:rPr>
          <w:lang w:eastAsia="ja-JP"/>
        </w:rPr>
        <w:t xml:space="preserve"> </w:t>
      </w:r>
      <w:r>
        <w:rPr>
          <w:lang w:eastAsia="ja-JP"/>
        </w:rPr>
        <w:t>モデル条項</w:t>
      </w:r>
      <w:r w:rsidR="004869E7">
        <w:rPr>
          <w:lang w:eastAsia="ja-JP"/>
        </w:rPr>
        <w:t>に規定する権利に加え、お客様は、取得した各</w:t>
      </w:r>
      <w:r w:rsidR="004869E7" w:rsidRPr="00721CA3">
        <w:rPr>
          <w:color w:val="0563C1"/>
        </w:rPr>
        <w:fldChar w:fldCharType="begin"/>
      </w:r>
      <w:r w:rsidR="004869E7">
        <w:rPr>
          <w:color w:val="0563C1"/>
          <w:lang w:eastAsia="ja-JP"/>
        </w:rPr>
        <w:instrText xml:space="preserve">AutoTextList  \s NoStyle \t " </w:instrText>
      </w:r>
      <w:r w:rsidR="004869E7">
        <w:rPr>
          <w:color w:val="0563C1"/>
          <w:lang w:eastAsia="ja-JP"/>
        </w:rPr>
        <w:instrText>製品をダウンロード、インストール、アクセス、および使用する権利を意味します。</w:instrText>
      </w:r>
      <w:r w:rsidR="004869E7">
        <w:rPr>
          <w:color w:val="0563C1"/>
          <w:lang w:eastAsia="ja-JP"/>
        </w:rPr>
        <w:instrText xml:space="preserve">         "</w:instrText>
      </w:r>
      <w:r w:rsidR="004869E7" w:rsidRPr="00721CA3">
        <w:rPr>
          <w:color w:val="0563C1"/>
        </w:rPr>
        <w:fldChar w:fldCharType="separate"/>
      </w:r>
      <w:r w:rsidR="004869E7">
        <w:rPr>
          <w:color w:val="0563C1"/>
          <w:lang w:eastAsia="ja-JP"/>
        </w:rPr>
        <w:t>ライセンス</w:t>
      </w:r>
      <w:r w:rsidR="004869E7" w:rsidRPr="00721CA3">
        <w:rPr>
          <w:color w:val="0563C1"/>
        </w:rPr>
        <w:fldChar w:fldCharType="end"/>
      </w:r>
      <w:r w:rsidR="004869E7">
        <w:rPr>
          <w:lang w:eastAsia="ja-JP"/>
        </w:rPr>
        <w:t>について</w:t>
      </w:r>
      <w:r w:rsidR="004869E7">
        <w:rPr>
          <w:lang w:eastAsia="ja-JP"/>
        </w:rPr>
        <w:t xml:space="preserve"> MSDN </w:t>
      </w:r>
      <w:r w:rsidR="004869E7">
        <w:rPr>
          <w:lang w:eastAsia="ja-JP"/>
        </w:rPr>
        <w:t>サブスクリプションを割り当てることができます。</w:t>
      </w:r>
      <w:r w:rsidR="004869E7">
        <w:rPr>
          <w:lang w:eastAsia="ja-JP"/>
        </w:rPr>
        <w:t xml:space="preserve">MSDN </w:t>
      </w:r>
      <w:r w:rsidR="004869E7">
        <w:rPr>
          <w:lang w:eastAsia="ja-JP"/>
        </w:rPr>
        <w:t>サブスクリプションについては、「本ソフトウェア」とは、</w:t>
      </w:r>
      <w:r w:rsidR="004869E7">
        <w:rPr>
          <w:lang w:eastAsia="ja-JP"/>
        </w:rPr>
        <w:t xml:space="preserve">MSDN </w:t>
      </w:r>
      <w:r w:rsidR="004869E7">
        <w:rPr>
          <w:lang w:eastAsia="ja-JP"/>
        </w:rPr>
        <w:t>サブスクライバー</w:t>
      </w:r>
      <w:r w:rsidR="004869E7">
        <w:rPr>
          <w:lang w:eastAsia="ja-JP"/>
        </w:rPr>
        <w:t xml:space="preserve"> </w:t>
      </w:r>
      <w:r w:rsidR="004869E7">
        <w:rPr>
          <w:lang w:eastAsia="ja-JP"/>
        </w:rPr>
        <w:t>ダウンロードを通じてお客様のサブスクリプション</w:t>
      </w:r>
      <w:r w:rsidR="004869E7">
        <w:rPr>
          <w:lang w:eastAsia="ja-JP"/>
        </w:rPr>
        <w:t xml:space="preserve"> </w:t>
      </w:r>
      <w:r w:rsidR="004869E7">
        <w:rPr>
          <w:lang w:eastAsia="ja-JP"/>
        </w:rPr>
        <w:t>レベルに提供されるソフトウェアを意味します。</w:t>
      </w:r>
    </w:p>
    <w:p w:rsidR="004869E7" w:rsidRDefault="004869E7">
      <w:pPr>
        <w:pStyle w:val="ProductList-Body"/>
        <w:rPr>
          <w:lang w:eastAsia="ja-JP"/>
        </w:rPr>
      </w:pPr>
    </w:p>
    <w:p w:rsidR="004869E7" w:rsidRDefault="004869E7">
      <w:pPr>
        <w:pStyle w:val="ProductList-SubClauseHeading"/>
      </w:pPr>
      <w:r>
        <w:t xml:space="preserve">Microsoft Azure Platform </w:t>
      </w:r>
      <w:r>
        <w:t>サービスでのソフトウェアの実行</w:t>
      </w:r>
    </w:p>
    <w:p w:rsidR="004869E7" w:rsidRDefault="004869E7" w:rsidP="002F239E">
      <w:pPr>
        <w:pStyle w:val="ProductList-Bullet"/>
        <w:numPr>
          <w:ilvl w:val="1"/>
          <w:numId w:val="18"/>
        </w:numPr>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4869E7" w:rsidRDefault="004869E7" w:rsidP="002F239E">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4869E7" w:rsidRDefault="004869E7" w:rsidP="002F239E">
      <w:pPr>
        <w:pStyle w:val="ProductList-Bullet"/>
        <w:numPr>
          <w:ilvl w:val="1"/>
          <w:numId w:val="18"/>
        </w:numPr>
        <w:rPr>
          <w:lang w:eastAsia="ja-JP"/>
        </w:rPr>
      </w:pPr>
      <w:r>
        <w:rPr>
          <w:lang w:eastAsia="ja-JP"/>
        </w:rPr>
        <w:t>開発ツール</w:t>
      </w:r>
      <w:r>
        <w:rPr>
          <w:lang w:eastAsia="ja-JP"/>
        </w:rPr>
        <w:t xml:space="preserve"> </w:t>
      </w:r>
      <w:r w:rsidR="001B7B6C">
        <w:rPr>
          <w:lang w:eastAsia="ja-JP"/>
        </w:rPr>
        <w:t>ライセンス</w:t>
      </w:r>
      <w:r w:rsidR="001B7B6C">
        <w:rPr>
          <w:lang w:eastAsia="ja-JP"/>
        </w:rPr>
        <w:t xml:space="preserve"> </w:t>
      </w:r>
      <w:r w:rsidR="001B7B6C">
        <w:rPr>
          <w:lang w:eastAsia="ja-JP"/>
        </w:rPr>
        <w:t>モデル条項</w:t>
      </w:r>
      <w:r>
        <w:rPr>
          <w:lang w:eastAsia="ja-JP"/>
        </w:rPr>
        <w:t>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追加の要件</w:t>
      </w:r>
    </w:p>
    <w:p w:rsidR="004869E7" w:rsidRDefault="004869E7">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検収テストおよびフィードバック</w:t>
      </w:r>
    </w:p>
    <w:p w:rsidR="004869E7" w:rsidRDefault="004869E7">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4869E7" w:rsidRDefault="004869E7">
      <w:pPr>
        <w:pStyle w:val="ProductList-BodyIndented"/>
        <w:rPr>
          <w:lang w:eastAsia="ja-JP"/>
        </w:rPr>
      </w:pPr>
    </w:p>
    <w:p w:rsidR="004869E7" w:rsidRDefault="004869E7">
      <w:pPr>
        <w:pStyle w:val="ProductList-SubClauseHeading"/>
      </w:pPr>
      <w:r>
        <w:t>Windows Server 2012 R2 Remote Desktop Services</w:t>
      </w:r>
    </w:p>
    <w:p w:rsidR="004869E7" w:rsidRDefault="004869E7">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Windows Embedded </w:t>
      </w:r>
      <w:r>
        <w:rPr>
          <w:lang w:eastAsia="ja-JP"/>
        </w:rPr>
        <w:t>製品</w:t>
      </w:r>
    </w:p>
    <w:p w:rsidR="004869E7" w:rsidRDefault="004869E7">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4869E7" w:rsidRDefault="004869E7">
      <w:pPr>
        <w:rPr>
          <w:lang w:eastAsia="ja-JP"/>
        </w:rPr>
        <w:sectPr w:rsidR="004869E7">
          <w:headerReference w:type="default" r:id="rId32"/>
          <w:footerReference w:type="default" r:id="rId33"/>
          <w:type w:val="continuous"/>
          <w:pgSz w:w="12240" w:h="15840" w:code="1"/>
          <w:pgMar w:top="1170" w:right="720" w:bottom="720" w:left="720" w:header="432" w:footer="288" w:gutter="0"/>
          <w:cols w:space="360"/>
        </w:sectPr>
      </w:pPr>
    </w:p>
    <w:p w:rsidR="004869E7" w:rsidRDefault="004869E7">
      <w:pPr>
        <w:pStyle w:val="ProductList-SectionHeading"/>
        <w:pageBreakBefore/>
        <w:rPr>
          <w:lang w:eastAsia="ja-JP"/>
        </w:rPr>
      </w:pPr>
      <w:bookmarkStart w:id="33" w:name="_Sec547"/>
      <w:bookmarkEnd w:id="12"/>
      <w:r>
        <w:rPr>
          <w:lang w:eastAsia="ja-JP"/>
        </w:rPr>
        <w:t>ソフトウェア</w:t>
      </w:r>
      <w:r>
        <w:fldChar w:fldCharType="begin"/>
      </w:r>
      <w:r>
        <w:rPr>
          <w:lang w:eastAsia="ja-JP"/>
        </w:rPr>
        <w:instrText xml:space="preserve"> TC "</w:instrText>
      </w:r>
      <w:bookmarkStart w:id="34" w:name="_Toc423558495"/>
      <w:r>
        <w:rPr>
          <w:lang w:eastAsia="ja-JP"/>
        </w:rPr>
        <w:instrText>ソフトウェア</w:instrText>
      </w:r>
      <w:bookmarkEnd w:id="34"/>
      <w:r>
        <w:rPr>
          <w:lang w:eastAsia="ja-JP"/>
        </w:rPr>
        <w:instrText>" \l 1</w:instrText>
      </w:r>
      <w:r>
        <w:fldChar w:fldCharType="end"/>
      </w:r>
    </w:p>
    <w:p w:rsidR="004869E7" w:rsidRDefault="004869E7">
      <w:pPr>
        <w:pStyle w:val="ProductList-Offering1HeadingNoBorder"/>
        <w:rPr>
          <w:lang w:eastAsia="ja-JP"/>
        </w:rPr>
      </w:pPr>
      <w:bookmarkStart w:id="35" w:name="_Sec592"/>
      <w:r>
        <w:rPr>
          <w:lang w:eastAsia="ja-JP"/>
        </w:rPr>
        <w:t>BizTalk</w:t>
      </w:r>
      <w:bookmarkEnd w:id="35"/>
      <w:r>
        <w:fldChar w:fldCharType="begin"/>
      </w:r>
      <w:r>
        <w:rPr>
          <w:lang w:eastAsia="ja-JP"/>
        </w:rPr>
        <w:instrText xml:space="preserve"> TC "</w:instrText>
      </w:r>
      <w:bookmarkStart w:id="36" w:name="_Toc423558496"/>
      <w:r>
        <w:rPr>
          <w:lang w:eastAsia="ja-JP"/>
        </w:rPr>
        <w:instrText>BizTalk</w:instrText>
      </w:r>
      <w:bookmarkEnd w:id="36"/>
      <w:r>
        <w:rPr>
          <w:lang w:eastAsia="ja-JP"/>
        </w:rPr>
        <w:instrText>" \l 2</w:instrText>
      </w:r>
      <w:r>
        <w:fldChar w:fldCharType="end"/>
      </w:r>
    </w:p>
    <w:p w:rsidR="004869E7" w:rsidRDefault="004869E7">
      <w:pPr>
        <w:pStyle w:val="ProductList-Offering1SubSection"/>
      </w:pPr>
      <w:bookmarkStart w:id="37" w:name="_Sec593"/>
      <w:r>
        <w:t xml:space="preserve">1. </w:t>
      </w:r>
      <w:r>
        <w:t>利用可能なプログラム</w:t>
      </w:r>
      <w:bookmarkEnd w:id="37"/>
    </w:p>
    <w:tbl>
      <w:tblPr>
        <w:tblStyle w:val="PURTable"/>
        <w:tblW w:w="10784"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869E7" w:rsidTr="00A425B2">
        <w:trPr>
          <w:cnfStyle w:val="100000000000" w:firstRow="1" w:lastRow="0" w:firstColumn="0" w:lastColumn="0" w:oddVBand="0" w:evenVBand="0" w:oddHBand="0" w:evenHBand="0" w:firstRowFirstColumn="0" w:firstRowLastColumn="0" w:lastRowFirstColumn="0" w:lastRowLastColumn="0"/>
        </w:trPr>
        <w:tc>
          <w:tcPr>
            <w:tcW w:w="392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A425B2">
        <w:tc>
          <w:tcPr>
            <w:tcW w:w="3928"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BizTalk Server 2013 R2 Branch Edition</w:t>
            </w:r>
            <w:r>
              <w:fldChar w:fldCharType="begin"/>
            </w:r>
            <w:r>
              <w:instrText xml:space="preserve"> XE "BizTalk Server 2013 R2 Branch Edition" </w:instrText>
            </w:r>
            <w:r>
              <w:fldChar w:fldCharType="end"/>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r>
              <w:t>6/14</w:t>
            </w:r>
          </w:p>
        </w:tc>
        <w:tc>
          <w:tcPr>
            <w:tcW w:w="602" w:type="dxa"/>
            <w:tcBorders>
              <w:top w:val="single" w:sz="6" w:space="0" w:color="FFFFF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r>
              <w:t>25</w:t>
            </w:r>
          </w:p>
        </w:tc>
        <w:tc>
          <w:tcPr>
            <w:tcW w:w="605" w:type="dxa"/>
            <w:tcBorders>
              <w:top w:val="single" w:sz="6" w:space="0" w:color="FFFFF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r>
              <w:t>38</w:t>
            </w:r>
          </w:p>
        </w:tc>
        <w:tc>
          <w:tcPr>
            <w:tcW w:w="602" w:type="dxa"/>
            <w:tcBorders>
              <w:top w:val="single" w:sz="6" w:space="0" w:color="FFFFFF"/>
              <w:left w:val="none" w:sz="4" w:space="0" w:color="6E6E6E"/>
              <w:bottom w:val="dashed" w:sz="4" w:space="0" w:color="BFBFBF"/>
              <w:right w:val="single" w:sz="6" w:space="0" w:color="FFFFFF"/>
            </w:tcBorders>
            <w:shd w:val="clear" w:color="auto" w:fill="FFFFFF"/>
          </w:tcPr>
          <w:p w:rsidR="004869E7" w:rsidRDefault="004869E7">
            <w:pPr>
              <w:pStyle w:val="ProductList-TableBody"/>
              <w:jc w:val="center"/>
            </w:pPr>
            <w:r>
              <w:t>13</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A425B2">
        <w:tc>
          <w:tcPr>
            <w:tcW w:w="392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BizTalk Server 2013 R2 Branch IDC</w:t>
            </w:r>
            <w:r>
              <w:fldChar w:fldCharType="begin"/>
            </w:r>
            <w:r>
              <w:instrText xml:space="preserve"> XE "BizTalk Server 2013 R2 Branch IDC"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4869E7" w:rsidRDefault="004869E7">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A425B2">
        <w:tc>
          <w:tcPr>
            <w:tcW w:w="392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BizTalk Server 2013 R2 Developer</w:t>
            </w:r>
            <w:r>
              <w:fldChar w:fldCharType="begin"/>
            </w:r>
            <w:r>
              <w:instrText xml:space="preserve"> XE "BizTalk Server 2013 R2 Developer"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pPr>
              <w:pStyle w:val="ProductList-TableBody"/>
              <w:jc w:val="center"/>
            </w:pP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4869E7" w:rsidRDefault="004869E7">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A425B2">
        <w:tc>
          <w:tcPr>
            <w:tcW w:w="3928"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pPr>
            <w:r>
              <w:t>BizTalk Server 2013 R2 Enterprise Edition</w:t>
            </w:r>
            <w:r>
              <w:fldChar w:fldCharType="begin"/>
            </w:r>
            <w:r>
              <w:instrText xml:space="preserve"> XE "BizTalk Server 2013 R2 Enterprise Edition"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rsidP="00A425B2">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rsidP="00A425B2">
            <w:pPr>
              <w:pStyle w:val="ProductList-TableBody"/>
              <w:jc w:val="center"/>
            </w:pPr>
            <w:r>
              <w:t>200</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rsidP="00A425B2">
            <w:pPr>
              <w:pStyle w:val="ProductList-TableBody"/>
              <w:jc w:val="center"/>
            </w:pPr>
            <w:r>
              <w:t>300</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4869E7" w:rsidRDefault="004869E7" w:rsidP="00A425B2">
            <w:pPr>
              <w:pStyle w:val="ProductList-TableBody"/>
              <w:jc w:val="center"/>
            </w:pPr>
            <w:r>
              <w:t>100</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A425B2">
        <w:tc>
          <w:tcPr>
            <w:tcW w:w="3928"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pPr>
            <w:r>
              <w:t>BizTalk Server 2013 R2 Standard Edition</w:t>
            </w:r>
            <w:r>
              <w:fldChar w:fldCharType="begin"/>
            </w:r>
            <w:r>
              <w:instrText xml:space="preserve"> XE "BizTalk Server 2013 R2 Standard Edition" </w:instrText>
            </w:r>
            <w:r>
              <w:fldChar w:fldCharType="end"/>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rsidP="00A425B2">
            <w:pPr>
              <w:pStyle w:val="ProductList-TableBody"/>
              <w:jc w:val="center"/>
            </w:pPr>
            <w: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rsidP="00A425B2">
            <w:pPr>
              <w:pStyle w:val="ProductList-TableBody"/>
              <w:jc w:val="center"/>
            </w:pPr>
            <w:r>
              <w:t>50</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4869E7" w:rsidRDefault="004869E7" w:rsidP="00A425B2">
            <w:pPr>
              <w:pStyle w:val="ProductList-TableBody"/>
              <w:jc w:val="center"/>
            </w:pPr>
            <w:r>
              <w:t>75</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4869E7" w:rsidRDefault="004869E7" w:rsidP="00A425B2">
            <w:pPr>
              <w:pStyle w:val="ProductList-TableBody"/>
              <w:jc w:val="center"/>
            </w:pPr>
            <w:r>
              <w:t>25</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A425B2">
        <w:tc>
          <w:tcPr>
            <w:tcW w:w="3928" w:type="dxa"/>
            <w:tcBorders>
              <w:top w:val="dashed" w:sz="4" w:space="0" w:color="BFBFBF"/>
              <w:left w:val="none" w:sz="4" w:space="0" w:color="6E6E6E"/>
              <w:bottom w:val="none" w:sz="4" w:space="0" w:color="6E6E6E"/>
              <w:right w:val="none" w:sz="4" w:space="0" w:color="6E6E6E"/>
            </w:tcBorders>
          </w:tcPr>
          <w:p w:rsidR="004869E7" w:rsidRDefault="004869E7">
            <w:pPr>
              <w:pStyle w:val="ProductList-TableBody"/>
            </w:pPr>
            <w:r>
              <w:t>BizTalk Server 2013 R2 Standard Edition IDC</w:t>
            </w:r>
            <w:r>
              <w:fldChar w:fldCharType="begin"/>
            </w:r>
            <w:r>
              <w:instrText xml:space="preserve"> XE "BizTalk Server 2013 R2 Standard Edition IDC" </w:instrText>
            </w:r>
            <w:r>
              <w:fldChar w:fldCharType="end"/>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4869E7" w:rsidRDefault="004869E7">
            <w:pPr>
              <w:pStyle w:val="ProductList-TableBody"/>
              <w:jc w:val="center"/>
            </w:pPr>
            <w:r>
              <w:t>6/14</w:t>
            </w:r>
          </w:p>
        </w:tc>
        <w:tc>
          <w:tcPr>
            <w:tcW w:w="602" w:type="dxa"/>
            <w:tcBorders>
              <w:top w:val="dashed" w:sz="4" w:space="0" w:color="BFBFBF"/>
              <w:left w:val="none" w:sz="4" w:space="0" w:color="6E6E6E"/>
              <w:bottom w:val="none" w:sz="4" w:space="0" w:color="6E6E6E"/>
              <w:right w:val="none" w:sz="4" w:space="0" w:color="6E6E6E"/>
            </w:tcBorders>
            <w:shd w:val="clear" w:color="auto" w:fill="FFFFFF"/>
          </w:tcPr>
          <w:p w:rsidR="004869E7" w:rsidRDefault="004869E7">
            <w:pPr>
              <w:pStyle w:val="ProductList-TableBody"/>
              <w:jc w:val="center"/>
            </w:pPr>
          </w:p>
        </w:tc>
        <w:tc>
          <w:tcPr>
            <w:tcW w:w="605" w:type="dxa"/>
            <w:tcBorders>
              <w:top w:val="dashed" w:sz="4" w:space="0" w:color="BFBFBF"/>
              <w:left w:val="none" w:sz="4" w:space="0" w:color="6E6E6E"/>
              <w:bottom w:val="none" w:sz="4" w:space="0" w:color="6E6E6E"/>
              <w:right w:val="none" w:sz="4" w:space="0" w:color="6E6E6E"/>
            </w:tcBorders>
            <w:shd w:val="clear" w:color="auto" w:fill="FFFFFF"/>
          </w:tcPr>
          <w:p w:rsidR="004869E7" w:rsidRDefault="004869E7">
            <w:pPr>
              <w:pStyle w:val="ProductList-TableBody"/>
              <w:jc w:val="center"/>
            </w:pPr>
          </w:p>
        </w:tc>
        <w:tc>
          <w:tcPr>
            <w:tcW w:w="602" w:type="dxa"/>
            <w:tcBorders>
              <w:top w:val="dashed" w:sz="4" w:space="0" w:color="BFBFBF"/>
              <w:left w:val="none" w:sz="4" w:space="0" w:color="6E6E6E"/>
              <w:bottom w:val="none" w:sz="4" w:space="0" w:color="6E6E6E"/>
              <w:right w:val="single" w:sz="6" w:space="0" w:color="FFFFFF"/>
            </w:tcBorders>
            <w:shd w:val="clear" w:color="auto" w:fill="FFFFFF"/>
          </w:tcPr>
          <w:p w:rsidR="004869E7" w:rsidRDefault="004869E7">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bl>
    <w:p w:rsidR="004869E7" w:rsidRDefault="004869E7">
      <w:pPr>
        <w:pStyle w:val="ProductList-Offering1SubSection"/>
      </w:pPr>
      <w:bookmarkStart w:id="38" w:name="_Sec594"/>
      <w:r>
        <w:t xml:space="preserve">2. </w:t>
      </w:r>
      <w:r>
        <w:t>製品使用条件</w:t>
      </w:r>
      <w:bookmarkEnd w:id="38"/>
    </w:p>
    <w:tbl>
      <w:tblPr>
        <w:tblStyle w:val="PURTable"/>
        <w:tblW w:w="0" w:type="dxa"/>
        <w:tblLook w:val="04A0" w:firstRow="1" w:lastRow="0" w:firstColumn="1" w:lastColumn="0" w:noHBand="0" w:noVBand="1"/>
      </w:tblPr>
      <w:tblGrid>
        <w:gridCol w:w="3617"/>
        <w:gridCol w:w="3581"/>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0000"/>
                </w:rPr>
                <w:t>付録</w:t>
              </w:r>
              <w:r>
                <w:rPr>
                  <w:color w:val="000000"/>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w:t>
            </w:r>
            <w:r>
              <w:t>すべて</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w:t>
            </w:r>
            <w:r>
              <w:t xml:space="preserve"> (Branch IDC </w:t>
            </w:r>
            <w:r>
              <w:t>を除く</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39" w:name="_Sec595"/>
      <w:r>
        <w:t xml:space="preserve">3. </w:t>
      </w:r>
      <w:r>
        <w:t>使用権</w:t>
      </w:r>
      <w:bookmarkEnd w:id="39"/>
    </w:p>
    <w:tbl>
      <w:tblPr>
        <w:tblStyle w:val="PURTable"/>
        <w:tblW w:w="0" w:type="dxa"/>
        <w:tblLook w:val="04A0" w:firstRow="1" w:lastRow="0" w:firstColumn="1" w:lastColumn="0" w:noHBand="0" w:noVBand="1"/>
      </w:tblPr>
      <w:tblGrid>
        <w:gridCol w:w="3602"/>
        <w:gridCol w:w="3585"/>
        <w:gridCol w:w="360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 </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Branch </w:t>
            </w:r>
            <w:r>
              <w:t>および</w:t>
            </w:r>
            <w:r>
              <w:t xml:space="preserve"> Standard </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r>
              <w:t xml:space="preserve"> (Developer </w:t>
            </w:r>
            <w:r>
              <w:t>を除く</w:t>
            </w:r>
            <w: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3.1 BizTalk Server 2013 R2 Branch </w:t>
      </w:r>
      <w:r>
        <w:rPr>
          <w:lang w:eastAsia="ja-JP"/>
        </w:rPr>
        <w:t>および</w:t>
      </w:r>
      <w:r>
        <w:rPr>
          <w:lang w:eastAsia="ja-JP"/>
        </w:rPr>
        <w:t xml:space="preserve"> Standard Edition</w:t>
      </w:r>
    </w:p>
    <w:p w:rsidR="004869E7" w:rsidRDefault="004869E7">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上で、あるいは同じ</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で使用することはできません。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3.2 BizTalk Server 2013 R2 Branch Edition</w:t>
      </w:r>
    </w:p>
    <w:p w:rsidR="004869E7" w:rsidRDefault="004869E7">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上で本ソフトウェアの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インスタンスを実行</w:t>
      </w:r>
      <w:r w:rsidRPr="00721CA3">
        <w:rPr>
          <w:color w:val="0563C1"/>
        </w:rP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は、以下を行うことはできません。</w:t>
      </w:r>
    </w:p>
    <w:p w:rsidR="004869E7" w:rsidRDefault="004869E7" w:rsidP="002F239E">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r>
        <w:rPr>
          <w:lang w:eastAsia="ja-JP"/>
        </w:rPr>
        <w:t xml:space="preserve"> </w:t>
      </w:r>
    </w:p>
    <w:p w:rsidR="004869E7" w:rsidRDefault="004869E7" w:rsidP="002F239E">
      <w:pPr>
        <w:pStyle w:val="ProductList-Bullet"/>
        <w:numPr>
          <w:ilvl w:val="0"/>
          <w:numId w:val="19"/>
        </w:numPr>
        <w:rPr>
          <w:lang w:eastAsia="ja-JP"/>
        </w:rPr>
      </w:pPr>
      <w:r>
        <w:rPr>
          <w:lang w:eastAsia="ja-JP"/>
        </w:rPr>
        <w:t>他のサーバーまたはデバイスを使用して企業規模の通信を一元化すること</w:t>
      </w:r>
      <w:r>
        <w:rPr>
          <w:lang w:eastAsia="ja-JP"/>
        </w:rPr>
        <w:t xml:space="preserve"> </w:t>
      </w:r>
    </w:p>
    <w:p w:rsidR="004869E7" w:rsidRDefault="004869E7" w:rsidP="002F239E">
      <w:pPr>
        <w:pStyle w:val="ProductList-Bullet"/>
        <w:numPr>
          <w:ilvl w:val="0"/>
          <w:numId w:val="19"/>
        </w:numPr>
        <w:rPr>
          <w:lang w:eastAsia="ja-JP"/>
        </w:rPr>
      </w:pPr>
      <w:r>
        <w:rPr>
          <w:lang w:eastAsia="ja-JP"/>
        </w:rPr>
        <w:t>部門、事業単位、または支店の間の業務処理を自動化すること</w:t>
      </w:r>
    </w:p>
    <w:p w:rsidR="004869E7" w:rsidRDefault="004869E7">
      <w:pPr>
        <w:pStyle w:val="ProductList-Body"/>
        <w:rPr>
          <w:lang w:eastAsia="ja-JP"/>
        </w:rPr>
      </w:pPr>
    </w:p>
    <w:p w:rsidR="004869E7" w:rsidRDefault="004869E7">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BizTalk Server </w:t>
            </w:r>
            <w:r>
              <w:t>関連スキーマおよびテンプレート</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BAM </w:t>
            </w:r>
            <w:r>
              <w:t>イベント</w:t>
            </w:r>
            <w:r>
              <w:t xml:space="preserve"> API</w:t>
            </w:r>
            <w:r>
              <w:t>、インターセプターおよび管理ツール</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開発ツール</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MQHelper.dll</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SOAP </w:t>
            </w:r>
            <w:r>
              <w:t>受信アダプター</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UDDI</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40" w:name="_Sec596"/>
      <w:r>
        <w:rPr>
          <w:lang w:eastAsia="ja-JP"/>
        </w:rPr>
        <w:t xml:space="preserve">4. </w:t>
      </w:r>
      <w:r>
        <w:rPr>
          <w:lang w:eastAsia="ja-JP"/>
        </w:rPr>
        <w:t>ソフトウェア</w:t>
      </w:r>
      <w:r>
        <w:rPr>
          <w:lang w:eastAsia="ja-JP"/>
        </w:rPr>
        <w:t xml:space="preserve"> </w:t>
      </w:r>
      <w:r>
        <w:rPr>
          <w:lang w:eastAsia="ja-JP"/>
        </w:rPr>
        <w:t>アシュアランス</w:t>
      </w:r>
      <w:bookmarkEnd w:id="40"/>
    </w:p>
    <w:p w:rsidR="004869E7" w:rsidRDefault="004869E7">
      <w:pPr>
        <w:pStyle w:val="ProductList-Body"/>
        <w:rPr>
          <w:lang w:eastAsia="ja-JP"/>
        </w:rPr>
      </w:pPr>
    </w:p>
    <w:tbl>
      <w:tblPr>
        <w:tblStyle w:val="PURTable"/>
        <w:tblW w:w="0" w:type="dxa"/>
        <w:tblLook w:val="04A0" w:firstRow="1" w:lastRow="0" w:firstColumn="1" w:lastColumn="0" w:noHBand="0" w:noVBand="1"/>
      </w:tblPr>
      <w:tblGrid>
        <w:gridCol w:w="3619"/>
        <w:gridCol w:w="3619"/>
        <w:gridCol w:w="355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r>
              <w:t xml:space="preserve"> (Developer </w:t>
            </w:r>
            <w:r>
              <w:t>を除く</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すべてのエディション</w:t>
            </w:r>
            <w:r>
              <w:t xml:space="preserve"> (Developer </w:t>
            </w:r>
            <w:r>
              <w:t>を除く</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34">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r>
              <w:t xml:space="preserve"> (Branch </w:t>
            </w:r>
            <w:r>
              <w:t>および</w:t>
            </w:r>
            <w:r>
              <w:t xml:space="preserve"> Developer </w:t>
            </w:r>
            <w:r>
              <w:t>を除く</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4.1 Biz Talk Server 2013 R2 Enterprise – </w:t>
      </w:r>
      <w:r>
        <w:rPr>
          <w:lang w:eastAsia="ja-JP"/>
        </w:rPr>
        <w:t>無制限の仮想化</w:t>
      </w:r>
    </w:p>
    <w:p w:rsidR="004869E7" w:rsidRDefault="004869E7">
      <w:pPr>
        <w:pStyle w:val="ProductList-Body"/>
        <w:rPr>
          <w:lang w:eastAsia="ja-JP"/>
        </w:rPr>
      </w:pPr>
      <w:r>
        <w:rPr>
          <w:lang w:eastAsia="ja-JP"/>
        </w:rPr>
        <w:t>お客様は、すべての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コア</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についてお客様が</w:t>
      </w:r>
      <w:r>
        <w:rPr>
          <w:lang w:eastAsia="ja-JP"/>
        </w:rPr>
        <w:t xml:space="preserve"> SA </w:t>
      </w:r>
      <w:r>
        <w:rPr>
          <w:lang w:eastAsia="ja-JP"/>
        </w:rPr>
        <w:t>を保有している、</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上の任意の数の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を実行することができます。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41" w:name="_Sec597"/>
      <w:r>
        <w:t>CAL Suite</w:t>
      </w:r>
      <w:bookmarkEnd w:id="41"/>
      <w:r>
        <w:fldChar w:fldCharType="begin"/>
      </w:r>
      <w:r>
        <w:instrText xml:space="preserve"> TC "</w:instrText>
      </w:r>
      <w:bookmarkStart w:id="42" w:name="_Toc423558497"/>
      <w:r>
        <w:instrText>CAL Suite</w:instrText>
      </w:r>
      <w:bookmarkEnd w:id="42"/>
      <w:r>
        <w:instrText>" \l 2</w:instrText>
      </w:r>
      <w:r>
        <w:fldChar w:fldCharType="end"/>
      </w:r>
    </w:p>
    <w:p w:rsidR="004869E7" w:rsidRDefault="004869E7">
      <w:pPr>
        <w:pStyle w:val="ProductList-Offering1SubSection"/>
      </w:pPr>
      <w:bookmarkStart w:id="43" w:name="_Sec598"/>
      <w:r>
        <w:t xml:space="preserve">1. </w:t>
      </w:r>
      <w:r>
        <w:t>利用可能なプログラム</w:t>
      </w:r>
      <w:bookmarkEnd w:id="43"/>
    </w:p>
    <w:tbl>
      <w:tblPr>
        <w:tblStyle w:val="PURTable"/>
        <w:tblW w:w="10784" w:type="dxa"/>
        <w:tblLook w:val="04A0" w:firstRow="1" w:lastRow="0" w:firstColumn="1" w:lastColumn="0" w:noHBand="0" w:noVBand="1"/>
      </w:tblPr>
      <w:tblGrid>
        <w:gridCol w:w="3898"/>
        <w:gridCol w:w="596"/>
        <w:gridCol w:w="588"/>
        <w:gridCol w:w="603"/>
        <w:gridCol w:w="705"/>
        <w:gridCol w:w="595"/>
        <w:gridCol w:w="603"/>
        <w:gridCol w:w="610"/>
        <w:gridCol w:w="634"/>
        <w:gridCol w:w="617"/>
        <w:gridCol w:w="606"/>
        <w:gridCol w:w="729"/>
      </w:tblGrid>
      <w:tr w:rsidR="004869E7" w:rsidTr="00A425B2">
        <w:trPr>
          <w:cnfStyle w:val="100000000000" w:firstRow="1" w:lastRow="0" w:firstColumn="0" w:lastColumn="0" w:oddVBand="0" w:evenVBand="0" w:oddHBand="0" w:evenHBand="0" w:firstRowFirstColumn="0" w:firstRowLastColumn="0" w:lastRowFirstColumn="0" w:lastRowLastColumn="0"/>
        </w:trPr>
        <w:tc>
          <w:tcPr>
            <w:tcW w:w="392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A425B2">
        <w:tc>
          <w:tcPr>
            <w:tcW w:w="3923"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598"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p>
        </w:tc>
        <w:tc>
          <w:tcPr>
            <w:tcW w:w="590"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(1) </w:t>
            </w:r>
          </w:p>
        </w:tc>
        <w:tc>
          <w:tcPr>
            <w:tcW w:w="605"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2</w:t>
            </w:r>
          </w:p>
        </w:tc>
        <w:tc>
          <w:tcPr>
            <w:tcW w:w="708" w:type="dxa"/>
            <w:tcBorders>
              <w:top w:val="single" w:sz="6" w:space="0" w:color="FFFFFF"/>
              <w:left w:val="none" w:sz="4" w:space="0" w:color="6E6E6E"/>
              <w:bottom w:val="dashed" w:sz="4" w:space="0" w:color="BFBFBF"/>
              <w:right w:val="single" w:sz="6" w:space="0" w:color="FFFFFF"/>
            </w:tcBorders>
          </w:tcPr>
          <w:p w:rsidR="004869E7" w:rsidRDefault="004869E7" w:rsidP="00A425B2">
            <w:pPr>
              <w:pStyle w:val="ProductList-TableBody"/>
              <w:jc w:val="center"/>
            </w:pPr>
            <w:r>
              <w:t>1</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A425B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t>,</w:t>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School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SD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A425B2">
        <w:tc>
          <w:tcPr>
            <w:tcW w:w="3923"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pPr>
            <w:r>
              <w:t>Core CAL Suite Bridge for Office 365</w:t>
            </w:r>
            <w:r>
              <w:fldChar w:fldCharType="begin"/>
            </w:r>
            <w:r>
              <w:instrText xml:space="preserve"> XE "Core CAL Suite Bridge for Office 365" </w:instrText>
            </w:r>
            <w:r>
              <w:fldChar w:fldCharType="end"/>
            </w:r>
            <w:r>
              <w:t xml:space="preserve"> (</w:t>
            </w:r>
            <w:r>
              <w:t>デバイスおよびユーザー</w:t>
            </w:r>
            <w:r>
              <w:t>)</w:t>
            </w:r>
          </w:p>
        </w:tc>
        <w:tc>
          <w:tcPr>
            <w:tcW w:w="598"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rsidR="004869E7" w:rsidRDefault="004869E7" w:rsidP="00A425B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r>
      <w:tr w:rsidR="004869E7" w:rsidTr="00A425B2">
        <w:tc>
          <w:tcPr>
            <w:tcW w:w="3923"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w:t>
            </w:r>
            <w:r>
              <w:t>デバイスおよびユーザー</w:t>
            </w:r>
            <w:r>
              <w:t>)</w:t>
            </w:r>
          </w:p>
        </w:tc>
        <w:tc>
          <w:tcPr>
            <w:tcW w:w="598"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rsidR="004869E7" w:rsidRDefault="004869E7" w:rsidP="00A425B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r>
      <w:tr w:rsidR="004869E7" w:rsidTr="00A425B2">
        <w:tc>
          <w:tcPr>
            <w:tcW w:w="3923"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デバイスおよびユーザー</w:t>
            </w:r>
            <w:r>
              <w:t>)</w:t>
            </w:r>
          </w:p>
        </w:tc>
        <w:tc>
          <w:tcPr>
            <w:tcW w:w="598"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 </w:t>
            </w:r>
          </w:p>
        </w:tc>
        <w:tc>
          <w:tcPr>
            <w:tcW w:w="605"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 </w:t>
            </w:r>
          </w:p>
        </w:tc>
        <w:tc>
          <w:tcPr>
            <w:tcW w:w="708" w:type="dxa"/>
            <w:tcBorders>
              <w:top w:val="dashed" w:sz="4" w:space="0" w:color="BFBFBF"/>
              <w:left w:val="none" w:sz="4" w:space="0" w:color="6E6E6E"/>
              <w:bottom w:val="dashed" w:sz="4" w:space="0" w:color="BFBFBF"/>
              <w:right w:val="single" w:sz="6" w:space="0" w:color="FFFFFF"/>
            </w:tcBorders>
          </w:tcPr>
          <w:p w:rsidR="004869E7" w:rsidRDefault="004869E7" w:rsidP="00A425B2">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r>
      <w:tr w:rsidR="004869E7" w:rsidTr="00A425B2">
        <w:tc>
          <w:tcPr>
            <w:tcW w:w="3923"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598"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(2) </w:t>
            </w:r>
          </w:p>
        </w:tc>
        <w:tc>
          <w:tcPr>
            <w:tcW w:w="605"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8</w:t>
            </w:r>
          </w:p>
        </w:tc>
        <w:tc>
          <w:tcPr>
            <w:tcW w:w="708" w:type="dxa"/>
            <w:tcBorders>
              <w:top w:val="dashed" w:sz="4" w:space="0" w:color="BFBFBF"/>
              <w:left w:val="none" w:sz="4" w:space="0" w:color="6E6E6E"/>
              <w:bottom w:val="dashed" w:sz="4" w:space="0" w:color="BFBFBF"/>
              <w:right w:val="single" w:sz="6" w:space="0" w:color="FFFFFF"/>
            </w:tcBorders>
          </w:tcPr>
          <w:p w:rsidR="004869E7" w:rsidRDefault="004869E7" w:rsidP="00A425B2">
            <w:pPr>
              <w:pStyle w:val="ProductList-TableBody"/>
              <w:jc w:val="center"/>
            </w:pPr>
            <w:r>
              <w:t>2</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A425B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A425B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t>,</w:t>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School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SD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A425B2">
        <w:tc>
          <w:tcPr>
            <w:tcW w:w="3923"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Enterprise CAL Suite Bridge for Office 365</w:t>
            </w:r>
            <w:r>
              <w:fldChar w:fldCharType="begin"/>
            </w:r>
            <w:r>
              <w:instrText xml:space="preserve"> XE "Enterprise CAL Suite Bridge for Office 365" </w:instrText>
            </w:r>
            <w:r>
              <w:fldChar w:fldCharType="end"/>
            </w:r>
            <w:r>
              <w:t xml:space="preserve"> (</w:t>
            </w:r>
            <w:r>
              <w:t>デバイスおよびユーザー</w:t>
            </w:r>
            <w:r>
              <w:t>)</w:t>
            </w:r>
          </w:p>
        </w:tc>
        <w:tc>
          <w:tcPr>
            <w:tcW w:w="59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708"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A425B2">
        <w:tc>
          <w:tcPr>
            <w:tcW w:w="3923"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w:t>
            </w:r>
            <w:r>
              <w:t>デバイスおよびユーザー</w:t>
            </w:r>
            <w:r>
              <w:t>)</w:t>
            </w:r>
          </w:p>
        </w:tc>
        <w:tc>
          <w:tcPr>
            <w:tcW w:w="59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59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708"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A425B2">
        <w:tc>
          <w:tcPr>
            <w:tcW w:w="3923"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w:t>
            </w:r>
            <w:r>
              <w:t>デバイスおよびユーザー</w:t>
            </w:r>
            <w:r>
              <w:t>)</w:t>
            </w:r>
          </w:p>
        </w:tc>
        <w:tc>
          <w:tcPr>
            <w:tcW w:w="598"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59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605"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708"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bl>
    <w:p w:rsidR="004869E7" w:rsidRDefault="004869E7">
      <w:pPr>
        <w:pStyle w:val="ProductList-Offering1SubSection"/>
      </w:pPr>
      <w:bookmarkStart w:id="44" w:name="_Sec599"/>
      <w:r>
        <w:t xml:space="preserve">2. </w:t>
      </w:r>
      <w:r>
        <w:t>製品</w:t>
      </w:r>
      <w:bookmarkEnd w:id="44"/>
      <w:r w:rsidR="00816641">
        <w:t>使用条件</w:t>
      </w:r>
    </w:p>
    <w:tbl>
      <w:tblPr>
        <w:tblStyle w:val="PURTable"/>
        <w:tblW w:w="0" w:type="dxa"/>
        <w:tblLook w:val="04A0" w:firstRow="1" w:lastRow="0" w:firstColumn="1" w:lastColumn="0" w:noHBand="0" w:noVBand="1"/>
      </w:tblPr>
      <w:tblGrid>
        <w:gridCol w:w="3621"/>
        <w:gridCol w:w="3595"/>
        <w:gridCol w:w="357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旧バージョン</w:t>
            </w:r>
            <w:r>
              <w:rPr>
                <w:color w:val="404040"/>
              </w:rPr>
              <w:t xml:space="preserve">: </w:t>
            </w:r>
            <w:r>
              <w:rPr>
                <w:color w:val="404040"/>
              </w:rPr>
              <w:t>なし</w:t>
            </w:r>
            <w:r>
              <w:rPr>
                <w:color w:val="404040"/>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つのライセンスに基づいてのみ製品にアクセスするユーザーに適用される除外。これらのユーザーは、お客様のボリューム</w:instrText>
            </w:r>
            <w:r>
              <w:rPr>
                <w:color w:val="0563C1"/>
              </w:rPr>
              <w:instrText xml:space="preserve"> </w:instrText>
            </w:r>
            <w:r>
              <w:rPr>
                <w:color w:val="0563C1"/>
              </w:rPr>
              <w:instrText>ライセンス契約の規定にかかわらず、当該契約に基づく対象ユーザーとは見なされません。</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w:t>
            </w:r>
            <w:r>
              <w:t>すべて</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r>
              <w:t xml:space="preserve"> (Bridge </w:t>
            </w:r>
            <w:r>
              <w:t>を除く</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UTD </w:instrText>
            </w:r>
            <w:r>
              <w:rPr>
                <w:color w:val="0563C1"/>
              </w:rPr>
              <w:instrText>ディスカウントとは、対応する対象製品のライセンスをお持ちの場合に、契約初年度に製品のライセンスを発注する</w:instrText>
            </w:r>
            <w:r>
              <w:rPr>
                <w:color w:val="0563C1"/>
              </w:rPr>
              <w:instrText xml:space="preserve"> Open Value Subscription </w:instrText>
            </w:r>
            <w:r>
              <w:rPr>
                <w:color w:val="0563C1"/>
              </w:rPr>
              <w:instrText>のお客様に提供される割引です。</w:instrText>
            </w:r>
            <w:r>
              <w:rPr>
                <w:color w:val="0563C1"/>
              </w:rPr>
              <w:instrText xml:space="preserve">         "</w:instrText>
            </w:r>
            <w:r w:rsidRPr="00721CA3">
              <w:rPr>
                <w:color w:val="0563C1"/>
              </w:rPr>
              <w:fldChar w:fldCharType="separate"/>
            </w:r>
            <w:r>
              <w:rPr>
                <w:color w:val="0563C1"/>
              </w:rPr>
              <w:t xml:space="preserve">UTD </w:t>
            </w:r>
            <w:r>
              <w:rPr>
                <w:color w:val="0563C1"/>
              </w:rPr>
              <w:t>ディスカウント</w:t>
            </w:r>
            <w:r w:rsidRPr="00721CA3">
              <w:rPr>
                <w:color w:val="0563C1"/>
              </w:rPr>
              <w:fldChar w:fldCharType="end"/>
            </w:r>
            <w:r>
              <w:t xml:space="preserve">: Core CAL </w:t>
            </w:r>
            <w:r>
              <w:t>または</w:t>
            </w:r>
            <w:r>
              <w:t xml:space="preserve"> Enterprise CAL Suite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CAL Suite </w:t>
      </w:r>
      <w:r>
        <w:rPr>
          <w:lang w:eastAsia="ja-JP"/>
        </w:rPr>
        <w:t>に適用される使用権の決定プロセス</w:t>
      </w:r>
    </w:p>
    <w:p w:rsidR="004869E7" w:rsidRDefault="004869E7">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4869E7" w:rsidRDefault="004869E7">
      <w:pPr>
        <w:pStyle w:val="ProductList-Body"/>
        <w:rPr>
          <w:lang w:eastAsia="ja-JP"/>
        </w:rPr>
      </w:pPr>
    </w:p>
    <w:p w:rsidR="004869E7" w:rsidRDefault="004869E7">
      <w:pPr>
        <w:pStyle w:val="ProductList-ClauseHeading"/>
      </w:pPr>
      <w:r>
        <w:t xml:space="preserve">2.2 Core CAL Suite </w:t>
      </w:r>
      <w:r>
        <w:t>のコンポーネント</w:t>
      </w:r>
    </w:p>
    <w:p w:rsidR="004869E7" w:rsidRDefault="004869E7">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と同等のライセンス」を参照してください。</w:t>
      </w:r>
    </w:p>
    <w:p w:rsidR="004869E7" w:rsidRDefault="004869E7">
      <w:pPr>
        <w:pStyle w:val="ProductList-Body"/>
      </w:pPr>
    </w:p>
    <w:p w:rsidR="004869E7" w:rsidRDefault="004869E7">
      <w:pPr>
        <w:pStyle w:val="ProductList-ClauseHeading"/>
      </w:pPr>
      <w:r>
        <w:t xml:space="preserve">2.3 Enterprise CAL Suite </w:t>
      </w:r>
      <w:r>
        <w:t>に含まれるオンライン</w:t>
      </w:r>
      <w:r>
        <w:t xml:space="preserve"> </w:t>
      </w:r>
      <w:r>
        <w:t>サービス</w:t>
      </w:r>
    </w:p>
    <w:p w:rsidR="004869E7" w:rsidRDefault="004869E7">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5">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4869E7" w:rsidRDefault="004869E7">
      <w:pPr>
        <w:pStyle w:val="ProductList-Body"/>
        <w:rPr>
          <w:lang w:eastAsia="ja-JP"/>
        </w:rPr>
      </w:pPr>
    </w:p>
    <w:p w:rsidR="004869E7" w:rsidRDefault="004869E7">
      <w:pPr>
        <w:pStyle w:val="ProductList-ClauseHeading"/>
      </w:pPr>
      <w:r>
        <w:t>2.4 Core CAL Suite Bridge for Office 365</w:t>
      </w:r>
      <w:r>
        <w:t>、</w:t>
      </w:r>
      <w:r>
        <w:t>for Office 365 &amp; Intune</w:t>
      </w:r>
      <w:r>
        <w:t>、および</w:t>
      </w:r>
      <w:r>
        <w:t xml:space="preserve"> for Intune</w:t>
      </w:r>
    </w:p>
    <w:p w:rsidR="004869E7" w:rsidRDefault="004869E7">
      <w:pPr>
        <w:pStyle w:val="ProductList-SubClauseHeading"/>
      </w:pPr>
      <w:r>
        <w:t xml:space="preserve">2.4.1 CAL Suite Bridge </w:t>
      </w:r>
      <w:r>
        <w:t>の要件</w:t>
      </w:r>
    </w:p>
    <w:p w:rsidR="004869E7" w:rsidRDefault="004869E7">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において</w:t>
      </w:r>
      <w:r>
        <w:rPr>
          <w:lang w:eastAsia="ja-JP"/>
        </w:rPr>
        <w:t xml:space="preserve"> CAL Suite Bridge </w:t>
      </w:r>
      <w:r>
        <w:rPr>
          <w:lang w:eastAsia="ja-JP"/>
        </w:rPr>
        <w:t>が必要で、お客様が対象</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に対する支払を完了している場合、</w:t>
      </w:r>
      <w:r>
        <w:rPr>
          <w:lang w:eastAsia="ja-JP"/>
        </w:rPr>
        <w:t xml:space="preserve">CAL Suite Bridge </w:t>
      </w:r>
      <w:r>
        <w:rPr>
          <w:lang w:eastAsia="ja-JP"/>
        </w:rPr>
        <w:t>のライセンスを購入する必要はありません。代わりに、トランジション</w:t>
      </w:r>
      <w:r>
        <w:rPr>
          <w:lang w:eastAsia="ja-JP"/>
        </w:rPr>
        <w:t xml:space="preserve"> (</w:t>
      </w:r>
      <w:r>
        <w:rPr>
          <w:lang w:eastAsia="ja-JP"/>
        </w:rPr>
        <w:t>移行</w:t>
      </w:r>
      <w:r>
        <w:rPr>
          <w:lang w:eastAsia="ja-JP"/>
        </w:rPr>
        <w:t xml:space="preserve">) </w:t>
      </w:r>
      <w:r>
        <w:rPr>
          <w:lang w:eastAsia="ja-JP"/>
        </w:rPr>
        <w:t>が有効になる加入契約発効日の年次応当日に、</w:t>
      </w:r>
      <w:r>
        <w:rPr>
          <w:lang w:eastAsia="ja-JP"/>
        </w:rPr>
        <w:t xml:space="preserve">CAL Suite Bridge </w:t>
      </w:r>
      <w:r>
        <w:rPr>
          <w:lang w:eastAsia="ja-JP"/>
        </w:rPr>
        <w:t>に対する</w:t>
      </w:r>
      <w:r>
        <w:rPr>
          <w:lang w:eastAsia="ja-JP"/>
        </w:rPr>
        <w:t xml:space="preserve"> SA </w:t>
      </w:r>
      <w:r>
        <w:rPr>
          <w:lang w:eastAsia="ja-JP"/>
        </w:rPr>
        <w:t>を購入することができます。このような状況では、トランジション</w:t>
      </w:r>
      <w:r>
        <w:rPr>
          <w:lang w:eastAsia="ja-JP"/>
        </w:rPr>
        <w:t xml:space="preserve"> (</w:t>
      </w:r>
      <w:r>
        <w:rPr>
          <w:lang w:eastAsia="ja-JP"/>
        </w:rPr>
        <w:t>移行</w:t>
      </w:r>
      <w:r>
        <w:rPr>
          <w:lang w:eastAsia="ja-JP"/>
        </w:rPr>
        <w:t xml:space="preserve">) </w:t>
      </w:r>
      <w:r>
        <w:rPr>
          <w:lang w:eastAsia="ja-JP"/>
        </w:rPr>
        <w:t>比は、</w:t>
      </w:r>
      <w:r>
        <w:rPr>
          <w:lang w:eastAsia="ja-JP"/>
        </w:rPr>
        <w:t xml:space="preserve">CAL Suite SA 1 </w:t>
      </w:r>
      <w:r>
        <w:rPr>
          <w:lang w:eastAsia="ja-JP"/>
        </w:rPr>
        <w:t>つに対して、および対象となる</w:t>
      </w:r>
      <w:r>
        <w:rPr>
          <w:lang w:eastAsia="ja-JP"/>
        </w:rPr>
        <w:t xml:space="preserve"> CAL Suite </w:t>
      </w:r>
      <w:r>
        <w:rPr>
          <w:lang w:eastAsia="ja-JP"/>
        </w:rPr>
        <w:t>と同じユーザーまたはデバイス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に対して、</w:t>
      </w:r>
      <w:r>
        <w:rPr>
          <w:lang w:eastAsia="ja-JP"/>
        </w:rPr>
        <w:t xml:space="preserve">CAL Suite Bridge SA </w:t>
      </w:r>
      <w:r>
        <w:rPr>
          <w:lang w:eastAsia="ja-JP"/>
        </w:rPr>
        <w:t>は</w:t>
      </w:r>
      <w:r>
        <w:rPr>
          <w:lang w:eastAsia="ja-JP"/>
        </w:rPr>
        <w:t xml:space="preserve"> 1 </w:t>
      </w:r>
      <w:r>
        <w:rPr>
          <w:lang w:eastAsia="ja-JP"/>
        </w:rPr>
        <w:t>つだけとなる可能性があります。</w:t>
      </w:r>
    </w:p>
    <w:p w:rsidR="004869E7" w:rsidRDefault="004869E7">
      <w:pPr>
        <w:pStyle w:val="ProductList-BodyIndented"/>
        <w:rPr>
          <w:lang w:eastAsia="ja-JP"/>
        </w:rPr>
      </w:pPr>
    </w:p>
    <w:p w:rsidR="004869E7" w:rsidRDefault="004869E7">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対象となるオンライン</w:t>
            </w:r>
            <w:r>
              <w:rPr>
                <w:color w:val="FFFFFF"/>
              </w:rPr>
              <w:t xml:space="preserve"> </w:t>
            </w:r>
            <w:r>
              <w:rPr>
                <w:color w:val="FFFFFF"/>
              </w:rPr>
              <w:t>サービス</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w:t>
            </w:r>
            <w:r>
              <w:fldChar w:fldCharType="begin"/>
            </w:r>
            <w:r>
              <w:instrText xml:space="preserve"> XE "Office 365 Enterprise " </w:instrText>
            </w:r>
            <w:r>
              <w:fldChar w:fldCharType="end"/>
            </w:r>
            <w:r>
              <w:t>E4</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365 Enterprise E1 </w:t>
            </w:r>
            <w:r>
              <w:t>および</w:t>
            </w:r>
            <w:r>
              <w:t xml:space="preserve"> Microsoft Intune</w:t>
            </w:r>
            <w:r>
              <w:fldChar w:fldCharType="begin"/>
            </w:r>
            <w:r>
              <w:instrText xml:space="preserve"> XE "Office 365 Enterprise E1 </w:instrText>
            </w:r>
            <w:r>
              <w:instrText>および</w:instrText>
            </w:r>
            <w:r>
              <w:instrText xml:space="preserve"> Microsoft Intune" </w:instrText>
            </w:r>
            <w:r>
              <w:fldChar w:fldCharType="end"/>
            </w:r>
            <w:r>
              <w:t xml:space="preserve"> </w:t>
            </w:r>
            <w:r>
              <w:t>または</w:t>
            </w:r>
          </w:p>
          <w:p w:rsidR="004869E7" w:rsidRDefault="004869E7">
            <w:pPr>
              <w:pStyle w:val="ProductList-TableBody"/>
            </w:pPr>
            <w:r>
              <w:t xml:space="preserve">Office 365 Enterprise E3 </w:t>
            </w:r>
            <w:r>
              <w:t>および</w:t>
            </w:r>
            <w:r>
              <w:t xml:space="preserve"> Microsoft Intune</w:t>
            </w:r>
            <w:r>
              <w:fldChar w:fldCharType="begin"/>
            </w:r>
            <w:r>
              <w:instrText xml:space="preserve"> XE "Office 365 Enterprise E3 </w:instrText>
            </w:r>
            <w:r>
              <w:instrText>および</w:instrText>
            </w:r>
            <w:r>
              <w:instrText xml:space="preserve"> Microsoft Intune" </w:instrText>
            </w:r>
            <w:r>
              <w:fldChar w:fldCharType="end"/>
            </w:r>
            <w:r>
              <w:t xml:space="preserve"> </w:t>
            </w:r>
            <w:r>
              <w:t>または</w:t>
            </w:r>
          </w:p>
          <w:p w:rsidR="004869E7" w:rsidRDefault="004869E7">
            <w:pPr>
              <w:pStyle w:val="ProductList-TableBody"/>
            </w:pPr>
            <w:r>
              <w:t xml:space="preserve">Office 365 Enterprise E4 </w:t>
            </w:r>
            <w:r>
              <w:t>および</w:t>
            </w:r>
            <w:r>
              <w:t xml:space="preserve"> Microsoft Intune</w:t>
            </w:r>
            <w:r>
              <w:fldChar w:fldCharType="begin"/>
            </w:r>
            <w:r>
              <w:instrText xml:space="preserve"> XE "Office 365 Enterprise E4 </w:instrText>
            </w:r>
            <w:r>
              <w:instrText>および</w:instrText>
            </w:r>
            <w:r>
              <w:instrText xml:space="preserve"> Microsoft Intune" </w:instrText>
            </w:r>
            <w: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Intune</w:t>
            </w:r>
            <w:r>
              <w:fldChar w:fldCharType="begin"/>
            </w:r>
            <w:r>
              <w:instrText xml:space="preserve"> XE "Microsoft Intune" </w:instrText>
            </w:r>
            <w: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Mobility Suite</w:t>
            </w:r>
            <w:r>
              <w:fldChar w:fldCharType="begin"/>
            </w:r>
            <w:r>
              <w:instrText xml:space="preserve"> XE "Enterprise Mobility Suite" </w:instrText>
            </w:r>
            <w: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E3</w:t>
            </w:r>
            <w:r>
              <w:fldChar w:fldCharType="begin"/>
            </w:r>
            <w:r>
              <w:instrText xml:space="preserve"> XE "Office 365 Enterprise E3" </w:instrText>
            </w:r>
            <w:r>
              <w:fldChar w:fldCharType="end"/>
            </w:r>
            <w:r>
              <w:t xml:space="preserve"> </w:t>
            </w:r>
            <w:r>
              <w:t>または</w:t>
            </w:r>
          </w:p>
          <w:p w:rsidR="004869E7" w:rsidRDefault="004869E7">
            <w:pPr>
              <w:pStyle w:val="ProductList-TableBody"/>
            </w:pPr>
            <w:r>
              <w:t>Office 365 Enterprise E4</w:t>
            </w:r>
            <w:r>
              <w:fldChar w:fldCharType="begin"/>
            </w:r>
            <w:r>
              <w:instrText xml:space="preserve"> XE "Office 365 Enterprise E4" </w:instrText>
            </w:r>
            <w: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365 Enterprise E3 </w:t>
            </w:r>
            <w:r>
              <w:t>および</w:t>
            </w:r>
            <w:r>
              <w:t xml:space="preserve"> Microsoft Intune</w:t>
            </w:r>
            <w:r>
              <w:fldChar w:fldCharType="begin"/>
            </w:r>
            <w:r>
              <w:instrText xml:space="preserve"> XE "Office 365 Enterprise E3 </w:instrText>
            </w:r>
            <w:r>
              <w:instrText>および</w:instrText>
            </w:r>
            <w:r>
              <w:instrText xml:space="preserve"> Microsoft Intune" </w:instrText>
            </w:r>
            <w:r>
              <w:fldChar w:fldCharType="end"/>
            </w:r>
            <w:r>
              <w:t xml:space="preserve"> </w:t>
            </w:r>
            <w:r>
              <w:t>または</w:t>
            </w:r>
          </w:p>
          <w:p w:rsidR="004869E7" w:rsidRDefault="004869E7">
            <w:pPr>
              <w:pStyle w:val="ProductList-TableBody"/>
            </w:pPr>
            <w:r>
              <w:t xml:space="preserve">Office 365 Enterprise E4 </w:t>
            </w:r>
            <w:r>
              <w:t>および</w:t>
            </w:r>
            <w:r>
              <w:t xml:space="preserve"> Microsoft Intune</w:t>
            </w:r>
            <w:r>
              <w:fldChar w:fldCharType="begin"/>
            </w:r>
            <w:r>
              <w:instrText xml:space="preserve"> XE "Office 365 Enterprise E4 </w:instrText>
            </w:r>
            <w:r>
              <w:instrText>および</w:instrText>
            </w:r>
            <w:r>
              <w:instrText xml:space="preserve"> Microsoft Intune" </w:instrText>
            </w:r>
            <w: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Intune</w:t>
            </w:r>
            <w:r>
              <w:fldChar w:fldCharType="begin"/>
            </w:r>
            <w:r>
              <w:instrText xml:space="preserve"> XE "Microsoft Intune" </w:instrText>
            </w:r>
            <w: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Mobility Suite</w:t>
            </w:r>
            <w:r>
              <w:fldChar w:fldCharType="begin"/>
            </w:r>
            <w:r>
              <w:instrText xml:space="preserve"> XE "Enterprise Mobility Suite" </w:instrText>
            </w:r>
            <w:r>
              <w:fldChar w:fldCharType="end"/>
            </w:r>
          </w:p>
        </w:tc>
      </w:tr>
    </w:tbl>
    <w:p w:rsidR="004869E7" w:rsidRDefault="004869E7">
      <w:pPr>
        <w:pStyle w:val="ProductList-BodyIndented"/>
      </w:pPr>
    </w:p>
    <w:p w:rsidR="004869E7" w:rsidRDefault="004869E7">
      <w:pPr>
        <w:pStyle w:val="ProductList-SubClauseHeading"/>
      </w:pPr>
      <w:r>
        <w:t xml:space="preserve">2.4.2 Student Only CAL (Academic Open License </w:t>
      </w:r>
      <w:r>
        <w:t>および</w:t>
      </w:r>
      <w:r>
        <w:t xml:space="preserve"> Academic Select)</w:t>
      </w:r>
    </w:p>
    <w:p w:rsidR="004869E7" w:rsidRDefault="004869E7">
      <w:pPr>
        <w:pStyle w:val="ProductList-BodyIndented"/>
        <w:rPr>
          <w:lang w:eastAsia="ja-JP"/>
        </w:rPr>
      </w:pPr>
      <w:r>
        <w:rPr>
          <w:lang w:eastAsia="ja-JP"/>
        </w:rPr>
        <w:t xml:space="preserve">Student Only CAL </w:t>
      </w:r>
      <w:r>
        <w:rPr>
          <w:lang w:eastAsia="ja-JP"/>
        </w:rPr>
        <w:t>は、学生個人の</w:t>
      </w:r>
      <w:r>
        <w:rPr>
          <w:lang w:eastAsia="ja-JP"/>
        </w:rPr>
        <w:t xml:space="preserve"> PC</w:t>
      </w:r>
      <w:r>
        <w:rPr>
          <w:lang w:eastAsia="ja-JP"/>
        </w:rPr>
        <w:t>、または教育機関が所有する学生専用の</w:t>
      </w:r>
      <w:r>
        <w:rPr>
          <w:lang w:eastAsia="ja-JP"/>
        </w:rPr>
        <w:t xml:space="preserve"> PC </w:t>
      </w:r>
      <w:r>
        <w:rPr>
          <w:lang w:eastAsia="ja-JP"/>
        </w:rPr>
        <w:t>のみを対象としており、研究室や教室での使用を目的としたものではありません。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rsidR="004869E7" w:rsidRDefault="004869E7">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&amp; Government E1</w:t>
            </w:r>
            <w:r>
              <w:t>、</w:t>
            </w:r>
            <w:r>
              <w:t>E3</w:t>
            </w:r>
            <w:r>
              <w:t>、</w:t>
            </w:r>
            <w:r>
              <w:t>E4)*</w:t>
            </w:r>
            <w:r>
              <w:t>、</w:t>
            </w:r>
            <w:r>
              <w:t>Microsoft Intune</w:t>
            </w:r>
            <w:r>
              <w:t>、</w:t>
            </w:r>
            <w:r>
              <w:t>Enterprise Mobility Suite</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&amp; Government E3</w:t>
            </w:r>
            <w:r>
              <w:t>、</w:t>
            </w:r>
            <w:r>
              <w:t>E4)*</w:t>
            </w:r>
            <w:r>
              <w:t>、</w:t>
            </w:r>
            <w:r>
              <w:t>Microsoft Intune</w:t>
            </w:r>
            <w:r>
              <w:t>、</w:t>
            </w:r>
            <w:r>
              <w:t>Enterprise Mobility Suite</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365 (Enterprise </w:t>
            </w:r>
            <w:r>
              <w:t>および</w:t>
            </w:r>
            <w:r>
              <w:t xml:space="preserve"> Government E3</w:t>
            </w:r>
            <w:r>
              <w:t>、</w:t>
            </w:r>
            <w:r>
              <w:t>E4)*</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365 (Enterprise </w:t>
            </w:r>
            <w:r>
              <w:t>および</w:t>
            </w:r>
            <w:r>
              <w:t xml:space="preserve"> Government E3</w:t>
            </w:r>
            <w:r>
              <w:t>、</w:t>
            </w:r>
            <w:r>
              <w:t>E4)*</w:t>
            </w:r>
          </w:p>
        </w:tc>
      </w:tr>
    </w:tbl>
    <w:p w:rsidR="004869E7" w:rsidRDefault="004869E7">
      <w:pPr>
        <w:pStyle w:val="ProductList-BodyIndented"/>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には、適切な</w:t>
      </w:r>
      <w:r>
        <w:rPr>
          <w:lang w:eastAsia="ja-JP"/>
        </w:rPr>
        <w:t xml:space="preserve"> CAL Suite Bridge </w:t>
      </w:r>
      <w:r>
        <w:rPr>
          <w:lang w:eastAsia="ja-JP"/>
        </w:rPr>
        <w:t>も必要です。</w:t>
      </w:r>
    </w:p>
    <w:p w:rsidR="004869E7" w:rsidRDefault="004869E7">
      <w:pPr>
        <w:pStyle w:val="ProductList-Offering1SubSection"/>
      </w:pPr>
      <w:bookmarkStart w:id="45" w:name="_Sec600"/>
      <w:r>
        <w:t xml:space="preserve">3. </w:t>
      </w:r>
      <w:r>
        <w:t>使用権</w:t>
      </w:r>
      <w:bookmarkEnd w:id="45"/>
    </w:p>
    <w:tbl>
      <w:tblPr>
        <w:tblStyle w:val="PURTable"/>
        <w:tblW w:w="0" w:type="dxa"/>
        <w:tblLook w:val="04A0" w:firstRow="1" w:lastRow="0" w:firstColumn="1" w:lastColumn="0" w:noHBand="0" w:noVBand="1"/>
      </w:tblPr>
      <w:tblGrid>
        <w:gridCol w:w="3614"/>
        <w:gridCol w:w="3589"/>
        <w:gridCol w:w="358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製品固有の</w:t>
            </w:r>
            <w:r w:rsidR="00633A44">
              <w:rPr>
                <w:color w:val="404040"/>
              </w:rPr>
              <w:t>ライセンス条項</w:t>
            </w:r>
            <w:r>
              <w:rPr>
                <w:color w:val="404040"/>
              </w:rPr>
              <w:t xml:space="preserve">: </w:t>
            </w:r>
            <w:r>
              <w:rPr>
                <w:color w:val="404040"/>
              </w:rPr>
              <w:t>なし</w:t>
            </w:r>
            <w:r>
              <w:rPr>
                <w:color w:val="404040"/>
              </w:rP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rPr>
          <w:lang w:eastAsia="ja-JP"/>
        </w:rPr>
      </w:pPr>
      <w:bookmarkStart w:id="46" w:name="_Sec601"/>
      <w:r>
        <w:rPr>
          <w:lang w:eastAsia="ja-JP"/>
        </w:rPr>
        <w:t xml:space="preserve">4. </w:t>
      </w:r>
      <w:r>
        <w:rPr>
          <w:lang w:eastAsia="ja-JP"/>
        </w:rPr>
        <w:t>ソフトウェア</w:t>
      </w:r>
      <w:r>
        <w:rPr>
          <w:lang w:eastAsia="ja-JP"/>
        </w:rPr>
        <w:t xml:space="preserve"> </w:t>
      </w:r>
      <w:r>
        <w:rPr>
          <w:lang w:eastAsia="ja-JP"/>
        </w:rPr>
        <w:t>アシュアランス</w:t>
      </w:r>
      <w:bookmarkEnd w:id="46"/>
    </w:p>
    <w:tbl>
      <w:tblPr>
        <w:tblStyle w:val="PURTable"/>
        <w:tblW w:w="0" w:type="dxa"/>
        <w:tblLook w:val="04A0" w:firstRow="1" w:lastRow="0" w:firstColumn="1" w:lastColumn="0" w:noHBand="0" w:noVBand="1"/>
      </w:tblPr>
      <w:tblGrid>
        <w:gridCol w:w="3577"/>
        <w:gridCol w:w="3635"/>
        <w:gridCol w:w="357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r>
              <w:rPr>
                <w:color w:val="404040"/>
              </w:rP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3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47" w:name="_Sec602"/>
      <w:r>
        <w:t>Core Infrastructure Server (CIS) Suite</w:t>
      </w:r>
      <w:bookmarkEnd w:id="47"/>
      <w:r>
        <w:fldChar w:fldCharType="begin"/>
      </w:r>
      <w:r>
        <w:instrText xml:space="preserve"> TC " </w:instrText>
      </w:r>
      <w:bookmarkStart w:id="48" w:name="_Toc423558498"/>
      <w:r>
        <w:instrText>Core Infrastructure Server (CIS) Suite</w:instrText>
      </w:r>
      <w:bookmarkEnd w:id="48"/>
      <w:r>
        <w:instrText>" \l 2</w:instrText>
      </w:r>
      <w:r>
        <w:fldChar w:fldCharType="end"/>
      </w:r>
    </w:p>
    <w:p w:rsidR="004869E7" w:rsidRDefault="004869E7">
      <w:pPr>
        <w:pStyle w:val="ProductList-Offering1SubSection"/>
      </w:pPr>
      <w:bookmarkStart w:id="49" w:name="_Sec603"/>
      <w:r>
        <w:t xml:space="preserve">1. </w:t>
      </w:r>
      <w:r>
        <w:t>利用可能なプログラム</w:t>
      </w:r>
      <w:bookmarkEnd w:id="49"/>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869E7" w:rsidTr="00A425B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A425B2">
        <w:tc>
          <w:tcPr>
            <w:tcW w:w="4039"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 xml:space="preserve">11/09 </w:t>
            </w:r>
          </w:p>
        </w:tc>
        <w:tc>
          <w:tcPr>
            <w:tcW w:w="607"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4869E7" w:rsidRDefault="004869E7" w:rsidP="00A425B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コア</w:instrText>
            </w:r>
            <w:r w:rsidRPr="00AA396B">
              <w:instrText xml:space="preserve"> </w:instrText>
            </w:r>
            <w:r w:rsidRPr="00AA396B">
              <w:instrText>インフラストラクチャ</w:instrText>
            </w:r>
            <w:r w:rsidRPr="00AA396B">
              <w:instrText xml:space="preserve">         "</w:instrText>
            </w:r>
            <w:r w:rsidRPr="00AA396B">
              <w:fldChar w:fldCharType="separate"/>
            </w:r>
            <w:r w:rsidRPr="00AA396B">
              <w:t>C</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A425B2">
        <w:tc>
          <w:tcPr>
            <w:tcW w:w="4039"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jc w:val="center"/>
            </w:pPr>
            <w:r>
              <w:t xml:space="preserve">11/09 </w:t>
            </w:r>
          </w:p>
        </w:tc>
        <w:tc>
          <w:tcPr>
            <w:tcW w:w="607"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4869E7" w:rsidRDefault="004869E7" w:rsidP="00A425B2">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コア</w:instrText>
            </w:r>
            <w:r w:rsidRPr="00AA396B">
              <w:instrText xml:space="preserve"> </w:instrText>
            </w:r>
            <w:r w:rsidRPr="00AA396B">
              <w:instrText>インフラストラクチャ</w:instrText>
            </w:r>
            <w:r w:rsidRPr="00AA396B">
              <w:instrText xml:space="preserve">         "</w:instrText>
            </w:r>
            <w:r w:rsidRPr="00AA396B">
              <w:fldChar w:fldCharType="separate"/>
            </w:r>
            <w:r w:rsidRPr="00AA396B">
              <w:t>C</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50" w:name="_Sec604"/>
      <w:r>
        <w:t xml:space="preserve">2. </w:t>
      </w:r>
      <w:r>
        <w:t>製品使用条件</w:t>
      </w:r>
      <w:bookmarkEnd w:id="50"/>
    </w:p>
    <w:tbl>
      <w:tblPr>
        <w:tblStyle w:val="PURTable"/>
        <w:tblW w:w="0" w:type="dxa"/>
        <w:tblLook w:val="04A0" w:firstRow="1" w:lastRow="0" w:firstColumn="1" w:lastColumn="0" w:noHBand="0" w:noVBand="1"/>
      </w:tblPr>
      <w:tblGrid>
        <w:gridCol w:w="3607"/>
        <w:gridCol w:w="3586"/>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旧バージョン</w:t>
            </w:r>
            <w:r>
              <w:rPr>
                <w:color w:val="404040"/>
              </w:rPr>
              <w:t xml:space="preserve">: </w:t>
            </w:r>
            <w:r>
              <w:rPr>
                <w:color w:val="404040"/>
              </w:rPr>
              <w:t>なし</w:t>
            </w:r>
            <w:r>
              <w:rPr>
                <w:color w:val="404040"/>
              </w:rP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51" w:name="_Sec605"/>
      <w:r>
        <w:t xml:space="preserve">3. </w:t>
      </w:r>
      <w:r>
        <w:t>使用権</w:t>
      </w:r>
      <w:bookmarkEnd w:id="51"/>
    </w:p>
    <w:tbl>
      <w:tblPr>
        <w:tblStyle w:val="PURTable"/>
        <w:tblW w:w="0" w:type="dxa"/>
        <w:tblLook w:val="04A0" w:firstRow="1" w:lastRow="0" w:firstColumn="1" w:lastColumn="0" w:noHBand="0" w:noVBand="1"/>
      </w:tblPr>
      <w:tblGrid>
        <w:gridCol w:w="3598"/>
        <w:gridCol w:w="3597"/>
        <w:gridCol w:w="359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3.1 </w:t>
      </w:r>
      <w:r>
        <w:t>適用される製品使用権</w:t>
      </w:r>
    </w:p>
    <w:p w:rsidR="004869E7" w:rsidRDefault="004869E7">
      <w:pPr>
        <w:pStyle w:val="ProductList-Body"/>
        <w:rPr>
          <w:lang w:eastAsia="ja-JP"/>
        </w:rPr>
      </w:pPr>
      <w:r>
        <w:rPr>
          <w:lang w:eastAsia="ja-JP"/>
        </w:rPr>
        <w:t xml:space="preserve">CIS </w:t>
      </w:r>
      <w:r>
        <w:rPr>
          <w:lang w:eastAsia="ja-JP"/>
        </w:rPr>
        <w:t>ソフトウェアにアクセスして使用する場合には、本</w:t>
      </w:r>
      <w:r w:rsidR="00633A44">
        <w:rPr>
          <w:lang w:eastAsia="ja-JP"/>
        </w:rPr>
        <w:t>ライセンス条項</w:t>
      </w:r>
      <w:r>
        <w:rPr>
          <w:lang w:eastAsia="ja-JP"/>
        </w:rPr>
        <w:t>により変更されたとおり、</w:t>
      </w:r>
      <w:r>
        <w:rPr>
          <w:lang w:eastAsia="ja-JP"/>
        </w:rPr>
        <w:t xml:space="preserve">CIS </w:t>
      </w:r>
      <w:r>
        <w:rPr>
          <w:lang w:eastAsia="ja-JP"/>
        </w:rPr>
        <w:t>ソフトウェアを構成する個々の製品の該当する</w:t>
      </w:r>
      <w:r w:rsidR="00633A44">
        <w:rPr>
          <w:lang w:eastAsia="ja-JP"/>
        </w:rPr>
        <w:t>ライセンス条項</w:t>
      </w:r>
      <w:r>
        <w:rPr>
          <w:lang w:eastAsia="ja-JP"/>
        </w:rPr>
        <w:t>が適用されます。</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ごとにライセンスを取得する必要があります。</w:t>
      </w:r>
    </w:p>
    <w:p w:rsidR="004869E7" w:rsidRDefault="004869E7">
      <w:pPr>
        <w:pStyle w:val="ProductList-Body"/>
        <w:rPr>
          <w:lang w:eastAsia="ja-JP"/>
        </w:rPr>
      </w:pPr>
    </w:p>
    <w:p w:rsidR="004869E7" w:rsidRDefault="004869E7">
      <w:pPr>
        <w:pStyle w:val="ProductList-ClauseHeading"/>
      </w:pPr>
      <w:r>
        <w:t xml:space="preserve">3.2 CIS Suite Standard </w:t>
      </w:r>
      <w:r>
        <w:t>に含まれるソフトウェア</w:t>
      </w:r>
    </w:p>
    <w:p w:rsidR="004869E7" w:rsidRDefault="004869E7">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ごとに、</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上で以下を同時に実行することができます。</w:t>
      </w:r>
    </w:p>
    <w:p w:rsidR="004869E7" w:rsidRDefault="004869E7" w:rsidP="002F239E">
      <w:pPr>
        <w:pStyle w:val="ProductList-Bullet"/>
        <w:numPr>
          <w:ilvl w:val="0"/>
          <w:numId w:val="20"/>
        </w:numPr>
      </w:pPr>
      <w:r>
        <w:t xml:space="preserve">1 </w:t>
      </w:r>
      <w:r>
        <w:t>つの</w:t>
      </w:r>
      <w:r w:rsidRPr="00721CA3">
        <w:rPr>
          <w:color w:val="0563C1"/>
        </w:rPr>
        <w:fldChar w:fldCharType="begin"/>
      </w:r>
      <w:r>
        <w:rPr>
          <w:color w:val="0563C1"/>
        </w:rPr>
        <w:instrText xml:space="preserve">AutoTextList  \s NoStyle \t " </w:instrText>
      </w:r>
      <w:r>
        <w:rPr>
          <w:color w:val="0563C1"/>
        </w:rPr>
        <w:instrText>物理ハードウェア</w:instrText>
      </w:r>
      <w:r>
        <w:rPr>
          <w:color w:val="0563C1"/>
        </w:rPr>
        <w:instrText xml:space="preserve"> </w:instrText>
      </w:r>
      <w:r>
        <w:rPr>
          <w:color w:val="0563C1"/>
        </w:rPr>
        <w:instrText>システム上で直接作動するように構成されている</w:instrText>
      </w:r>
      <w:r>
        <w:rPr>
          <w:color w:val="0563C1"/>
        </w:rPr>
        <w:instrText xml:space="preserve"> OSE </w:instrText>
      </w:r>
      <w:r>
        <w:rPr>
          <w:color w:val="0563C1"/>
        </w:rPr>
        <w:instrText>を意味します。ハードウェア仮想化ソフトウェアを実行するため、またはハードウェア仮想化サービスを提供するために使用されるオペレーティング</w:instrText>
      </w:r>
      <w:r>
        <w:rPr>
          <w:color w:val="0563C1"/>
        </w:rPr>
        <w:instrText xml:space="preserve"> </w:instrText>
      </w:r>
      <w:r>
        <w:rPr>
          <w:color w:val="0563C1"/>
        </w:rPr>
        <w:instrText>システム</w:instrText>
      </w:r>
      <w:r>
        <w:rPr>
          <w:color w:val="0563C1"/>
        </w:rPr>
        <w:instrText xml:space="preserve"> </w:instrText>
      </w:r>
      <w:r>
        <w:rPr>
          <w:color w:val="0563C1"/>
        </w:rPr>
        <w:instrText>インスタンスは、物理</w:instrText>
      </w:r>
      <w:r>
        <w:rPr>
          <w:color w:val="0563C1"/>
        </w:rPr>
        <w:instrText xml:space="preserve"> OSE </w:instrText>
      </w:r>
      <w:r>
        <w:rPr>
          <w:color w:val="0563C1"/>
        </w:rPr>
        <w:instrText>の一部と見なされます。</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における、</w:t>
      </w:r>
      <w:r>
        <w:t xml:space="preserve">1 </w:t>
      </w:r>
      <w:r>
        <w:t>つの</w:t>
      </w:r>
      <w:r>
        <w:t xml:space="preserve"> Windows Server Standard </w:t>
      </w:r>
      <w:r>
        <w:t>のインスタンス、および</w:t>
      </w:r>
      <w:r>
        <w:t xml:space="preserve"> </w:t>
      </w:r>
    </w:p>
    <w:p w:rsidR="004869E7" w:rsidRDefault="004869E7" w:rsidP="002F239E">
      <w:pPr>
        <w:pStyle w:val="ProductList-Bullet"/>
        <w:numPr>
          <w:ilvl w:val="0"/>
          <w:numId w:val="20"/>
        </w:numPr>
      </w:pPr>
      <w:r>
        <w:t>最大</w:t>
      </w:r>
      <w:r>
        <w:t xml:space="preserve"> 2 </w:t>
      </w:r>
      <w:r>
        <w:t>つの</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における、それぞれ</w:t>
      </w:r>
      <w:r>
        <w:t xml:space="preserve"> 1 </w:t>
      </w:r>
      <w:r>
        <w:t>つの</w:t>
      </w:r>
      <w:r>
        <w:t xml:space="preserve"> Windows Server Standard </w:t>
      </w:r>
      <w:r>
        <w:t>のインスタンス</w:t>
      </w:r>
    </w:p>
    <w:p w:rsidR="004869E7" w:rsidRDefault="004869E7">
      <w:pPr>
        <w:pStyle w:val="ProductList-Body"/>
        <w:rPr>
          <w:lang w:eastAsia="ja-JP"/>
        </w:rPr>
      </w:pPr>
      <w:r>
        <w:rPr>
          <w:lang w:eastAsia="ja-JP"/>
        </w:rPr>
        <w:t>お客様が許可されている最大数の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を使用する場合、</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で実行されているインスタンスは、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のホストおよび管理にのみ使用することができます。</w:t>
      </w:r>
    </w:p>
    <w:p w:rsidR="004869E7" w:rsidRDefault="004869E7">
      <w:pPr>
        <w:pStyle w:val="ProductList-Body"/>
        <w:rPr>
          <w:lang w:eastAsia="ja-JP"/>
        </w:rPr>
      </w:pPr>
    </w:p>
    <w:p w:rsidR="004869E7" w:rsidRDefault="004869E7">
      <w:pPr>
        <w:pStyle w:val="ProductList-ClauseHeading"/>
      </w:pPr>
      <w:r>
        <w:t xml:space="preserve">3.3 CIS Suite Datacenter </w:t>
      </w:r>
      <w:r>
        <w:t>に含まれるソフトウェア</w:t>
      </w:r>
    </w:p>
    <w:p w:rsidR="004869E7" w:rsidRDefault="004869E7">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ごとに、任意の数の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3.4 </w:t>
      </w:r>
      <w:r>
        <w:rPr>
          <w:lang w:eastAsia="ja-JP"/>
        </w:rPr>
        <w:t>管理ライセンス</w:t>
      </w:r>
    </w:p>
    <w:p w:rsidR="004869E7" w:rsidRDefault="004869E7">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w:t>
      </w:r>
      <w:r w:rsidR="00633A44">
        <w:rPr>
          <w:lang w:eastAsia="ja-JP"/>
        </w:rPr>
        <w:t>ライセンス条項</w:t>
      </w:r>
      <w:r>
        <w:rPr>
          <w:lang w:eastAsia="ja-JP"/>
        </w:rPr>
        <w:t>を適用するため、ライセンスを取得したサーバーに割り当てられた</w:t>
      </w:r>
      <w:r>
        <w:rPr>
          <w:lang w:eastAsia="ja-JP"/>
        </w:rPr>
        <w:t xml:space="preserve"> CIS Suite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3.5 </w:t>
      </w:r>
      <w:r>
        <w:rPr>
          <w:lang w:eastAsia="ja-JP"/>
        </w:rPr>
        <w:t>追加の条件</w:t>
      </w:r>
    </w:p>
    <w:p w:rsidR="004869E7" w:rsidRDefault="004869E7">
      <w:pPr>
        <w:pStyle w:val="ProductList-Body"/>
        <w:rPr>
          <w:lang w:eastAsia="ja-JP"/>
        </w:rPr>
      </w:pPr>
      <w:r>
        <w:rPr>
          <w:lang w:eastAsia="ja-JP"/>
        </w:rPr>
        <w:t>お客様は、本</w:t>
      </w:r>
      <w:r w:rsidR="00433AA9">
        <w:rPr>
          <w:lang w:eastAsia="ja-JP"/>
        </w:rPr>
        <w:t>製品条項</w:t>
      </w:r>
      <w:r>
        <w:rPr>
          <w:lang w:eastAsia="ja-JP"/>
        </w:rPr>
        <w:t>の該当する製品の</w:t>
      </w:r>
      <w:r w:rsidR="00633A44">
        <w:rPr>
          <w:lang w:eastAsia="ja-JP"/>
        </w:rPr>
        <w:t>ライセンス条項</w:t>
      </w:r>
      <w:r>
        <w:rPr>
          <w:lang w:eastAsia="ja-JP"/>
        </w:rPr>
        <w:t>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アクセスおよび管理を目的とした</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color w:val="0563C1"/>
          <w:lang w:eastAsia="ja-JP"/>
        </w:rPr>
        <w:instrText xml:space="preserve">         "</w:instrText>
      </w:r>
      <w:r w:rsidRPr="00721CA3">
        <w:rPr>
          <w:color w:val="0563C1"/>
        </w:rP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rsidRPr="00721CA3">
        <w:rPr>
          <w:color w:val="0563C1"/>
        </w:rPr>
        <w:fldChar w:fldCharType="end"/>
      </w:r>
      <w:r>
        <w:rPr>
          <w:lang w:eastAsia="ja-JP"/>
        </w:rPr>
        <w:t>、</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および</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ソフトウェアの対応するバージョンまたは旧バージョンによる</w:instrText>
      </w:r>
      <w:r>
        <w:rPr>
          <w:color w:val="0563C1"/>
          <w:lang w:eastAsia="ja-JP"/>
        </w:rPr>
        <w:instrText xml:space="preserve"> 1 </w:instrText>
      </w:r>
      <w:r>
        <w:rPr>
          <w:color w:val="0563C1"/>
          <w:lang w:eastAsia="ja-JP"/>
        </w:rPr>
        <w:instrText>つまたは複数の</w:instrText>
      </w:r>
      <w:r>
        <w:rPr>
          <w:color w:val="0563C1"/>
          <w:lang w:eastAsia="ja-JP"/>
        </w:rPr>
        <w:instrText xml:space="preserve"> OSE </w:instrText>
      </w:r>
      <w:r>
        <w:rPr>
          <w:color w:val="0563C1"/>
          <w:lang w:eastAsia="ja-JP"/>
        </w:rPr>
        <w:instrText>の管理を許諾するライセンスを意味します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w:t>
      </w:r>
      <w:r w:rsidRPr="00721CA3">
        <w:rPr>
          <w:color w:val="0563C1"/>
        </w:rPr>
        <w:fldChar w:fldCharType="end"/>
      </w:r>
      <w:r>
        <w:rPr>
          <w:lang w:eastAsia="ja-JP"/>
        </w:rPr>
        <w:t>を取得してユーザーまたはデバイスに割り当てるために必要な、本</w:t>
      </w:r>
      <w:r w:rsidR="00433AA9">
        <w:rPr>
          <w:lang w:eastAsia="ja-JP"/>
        </w:rPr>
        <w:t>製品条項</w:t>
      </w:r>
      <w:r>
        <w:rPr>
          <w:lang w:eastAsia="ja-JP"/>
        </w:rPr>
        <w:t>に規定されたその他の条件はすべて、引き続き効力を有するものとします。</w:t>
      </w:r>
    </w:p>
    <w:p w:rsidR="004869E7" w:rsidRDefault="004869E7">
      <w:pPr>
        <w:pStyle w:val="ProductList-Body"/>
        <w:rPr>
          <w:lang w:eastAsia="ja-JP"/>
        </w:rPr>
      </w:pPr>
    </w:p>
    <w:p w:rsidR="004869E7" w:rsidRDefault="004869E7">
      <w:pPr>
        <w:pStyle w:val="ProductList-ClauseHeading"/>
      </w:pPr>
      <w:r>
        <w:t xml:space="preserve">3.6 </w:t>
      </w:r>
      <w:r>
        <w:t>特殊なダウングレード権</w:t>
      </w:r>
      <w:r>
        <w:t xml:space="preserve"> - Core Infrastructure Server Suite Standard</w:t>
      </w:r>
    </w:p>
    <w:p w:rsidR="004869E7" w:rsidRDefault="004869E7">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を実行できます。</w:t>
      </w:r>
    </w:p>
    <w:p w:rsidR="004869E7" w:rsidRDefault="004869E7">
      <w:pPr>
        <w:pStyle w:val="ProductList-Offering1SubSection"/>
        <w:rPr>
          <w:lang w:eastAsia="ja-JP"/>
        </w:rPr>
      </w:pPr>
      <w:bookmarkStart w:id="52" w:name="_Sec606"/>
      <w:r>
        <w:rPr>
          <w:lang w:eastAsia="ja-JP"/>
        </w:rPr>
        <w:t xml:space="preserve">4. </w:t>
      </w:r>
      <w:r>
        <w:rPr>
          <w:lang w:eastAsia="ja-JP"/>
        </w:rPr>
        <w:t>ソフトウェア</w:t>
      </w:r>
      <w:r>
        <w:rPr>
          <w:lang w:eastAsia="ja-JP"/>
        </w:rPr>
        <w:t xml:space="preserve"> </w:t>
      </w:r>
      <w:r>
        <w:rPr>
          <w:lang w:eastAsia="ja-JP"/>
        </w:rPr>
        <w:t>アシュアランス</w:t>
      </w:r>
      <w:bookmarkEnd w:id="52"/>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r>
              <w:t xml:space="preserv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r>
              <w:rPr>
                <w:color w:val="404040"/>
              </w:rPr>
              <w:t xml:space="preserve">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4.1 Windows Server </w:t>
      </w:r>
      <w:r>
        <w:t>および</w:t>
      </w:r>
      <w:r>
        <w:t xml:space="preserve"> System Center </w:t>
      </w:r>
      <w:r>
        <w:t>のお客様を対象としたソフトウェア</w:t>
      </w:r>
      <w:r>
        <w:t xml:space="preserve"> </w:t>
      </w:r>
      <w:r>
        <w:t>アシュアランス更新特典</w:t>
      </w:r>
    </w:p>
    <w:p w:rsidR="004869E7" w:rsidRDefault="004869E7">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75"/>
        <w:gridCol w:w="5415"/>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列</w:t>
            </w:r>
            <w:r>
              <w:rPr>
                <w:color w:val="FFFFFF"/>
              </w:rPr>
              <w:t xml:space="preserve"> B</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Server Standard </w:t>
            </w:r>
            <w:r>
              <w:fldChar w:fldCharType="begin"/>
            </w:r>
            <w:r>
              <w:instrText xml:space="preserve"> XE "Windows Server Standard " </w:instrText>
            </w:r>
            <w:r>
              <w:fldChar w:fldCharType="end"/>
            </w:r>
          </w:p>
          <w:p w:rsidR="004869E7" w:rsidRDefault="004869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Infrastructure Server Suite Standard</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Server Standard </w:t>
            </w:r>
          </w:p>
          <w:p w:rsidR="004869E7" w:rsidRDefault="004869E7">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Infrastructure Server Suite Datacenter</w:t>
            </w:r>
          </w:p>
        </w:tc>
      </w:tr>
    </w:tbl>
    <w:p w:rsidR="004869E7" w:rsidRDefault="004869E7">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に基づいてソフトウェアを使用できなくなります。サブスクリプション契約に基づいて取得された</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および</w:t>
      </w:r>
      <w:r>
        <w:rPr>
          <w:lang w:eastAsia="ja-JP"/>
        </w:rPr>
        <w:t xml:space="preserve"> SA </w:t>
      </w:r>
      <w:r>
        <w:rPr>
          <w:lang w:eastAsia="ja-JP"/>
        </w:rPr>
        <w:t>は、この特典の対象になりません。</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53" w:name="_Sec607"/>
      <w:r>
        <w:t>Forefront</w:t>
      </w:r>
      <w:bookmarkEnd w:id="53"/>
      <w:r>
        <w:fldChar w:fldCharType="begin"/>
      </w:r>
      <w:r>
        <w:instrText xml:space="preserve"> TC " </w:instrText>
      </w:r>
      <w:bookmarkStart w:id="54" w:name="_Toc423558499"/>
      <w:r>
        <w:instrText>Forefront</w:instrText>
      </w:r>
      <w:bookmarkEnd w:id="54"/>
      <w:r>
        <w:instrText>" \l 2</w:instrText>
      </w:r>
      <w:r>
        <w:fldChar w:fldCharType="end"/>
      </w:r>
    </w:p>
    <w:p w:rsidR="004869E7" w:rsidRDefault="004869E7">
      <w:pPr>
        <w:pStyle w:val="ProductList-Offering1SubSection"/>
      </w:pPr>
      <w:bookmarkStart w:id="55" w:name="_Sec677"/>
      <w:r>
        <w:t xml:space="preserve">1. </w:t>
      </w:r>
      <w:r>
        <w:t>利用可能なプログラム</w:t>
      </w:r>
      <w:bookmarkEnd w:id="55"/>
    </w:p>
    <w:tbl>
      <w:tblPr>
        <w:tblStyle w:val="PURTable"/>
        <w:tblW w:w="10787" w:type="dxa"/>
        <w:tblLook w:val="04A0" w:firstRow="1" w:lastRow="0" w:firstColumn="1" w:lastColumn="0" w:noHBand="0" w:noVBand="1"/>
      </w:tblPr>
      <w:tblGrid>
        <w:gridCol w:w="4033"/>
        <w:gridCol w:w="612"/>
        <w:gridCol w:w="610"/>
        <w:gridCol w:w="612"/>
        <w:gridCol w:w="607"/>
        <w:gridCol w:w="608"/>
        <w:gridCol w:w="612"/>
        <w:gridCol w:w="615"/>
        <w:gridCol w:w="634"/>
        <w:gridCol w:w="619"/>
        <w:gridCol w:w="613"/>
        <w:gridCol w:w="612"/>
      </w:tblGrid>
      <w:tr w:rsidR="004869E7" w:rsidTr="00A425B2">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4" w:space="0" w:color="000000"/>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A425B2">
        <w:tc>
          <w:tcPr>
            <w:tcW w:w="4033" w:type="dxa"/>
            <w:tcBorders>
              <w:top w:val="single" w:sz="6" w:space="0" w:color="FFFFFF"/>
              <w:left w:val="none" w:sz="4" w:space="0" w:color="BFBFBF"/>
              <w:bottom w:val="dashed" w:sz="4" w:space="0" w:color="BFBFBF"/>
              <w:right w:val="none" w:sz="4" w:space="0" w:color="6E6E6E"/>
            </w:tcBorders>
          </w:tcPr>
          <w:p w:rsidR="004869E7" w:rsidRDefault="004869E7" w:rsidP="00A425B2">
            <w:pPr>
              <w:pStyle w:val="ProductList-TableBody"/>
            </w:pPr>
            <w:r>
              <w:t>Forefront Identity Manager 2010 R2 CAL</w:t>
            </w:r>
            <w:r>
              <w:fldChar w:fldCharType="begin"/>
            </w:r>
            <w:r>
              <w:instrText xml:space="preserve"> XE "Forefront Identity Manager 2010 R2 CAL" </w:instrText>
            </w:r>
            <w:r>
              <w:fldChar w:fldCharType="end"/>
            </w:r>
            <w:r>
              <w:t xml:space="preserve"> (</w:t>
            </w:r>
            <w:r>
              <w:t>ユーザー</w:t>
            </w:r>
            <w:r>
              <w:t>)</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5/12</w:t>
            </w:r>
          </w:p>
        </w:tc>
        <w:tc>
          <w:tcPr>
            <w:tcW w:w="610"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A425B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869E7" w:rsidRDefault="004869E7" w:rsidP="00A425B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A425B2">
        <w:tc>
          <w:tcPr>
            <w:tcW w:w="4033" w:type="dxa"/>
            <w:tcBorders>
              <w:top w:val="dashed" w:sz="4" w:space="0" w:color="BFBFBF"/>
              <w:left w:val="none" w:sz="4" w:space="0" w:color="BFBFBF"/>
              <w:bottom w:val="dashed" w:sz="4" w:space="0" w:color="BFBFBF"/>
              <w:right w:val="none" w:sz="4" w:space="0" w:color="6E6E6E"/>
            </w:tcBorders>
          </w:tcPr>
          <w:p w:rsidR="004869E7" w:rsidRDefault="004869E7" w:rsidP="00A425B2">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5/12</w:t>
            </w:r>
          </w:p>
        </w:tc>
        <w:tc>
          <w:tcPr>
            <w:tcW w:w="610"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A425B2">
            <w:pPr>
              <w:pStyle w:val="ProductList-TableBody"/>
              <w:jc w:val="center"/>
            </w:pPr>
            <w:r>
              <w:t>188</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A425B2">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A425B2">
        <w:tc>
          <w:tcPr>
            <w:tcW w:w="4033" w:type="dxa"/>
            <w:tcBorders>
              <w:top w:val="dashed" w:sz="4" w:space="0" w:color="BFBFBF"/>
              <w:left w:val="none" w:sz="4" w:space="0" w:color="BFBFBF"/>
              <w:bottom w:val="none" w:sz="4" w:space="0" w:color="BFBFBF"/>
              <w:right w:val="none" w:sz="4" w:space="0" w:color="6E6E6E"/>
            </w:tcBorders>
          </w:tcPr>
          <w:p w:rsidR="004869E7" w:rsidRDefault="004869E7" w:rsidP="00A425B2">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jc w:val="center"/>
            </w:pPr>
            <w:r>
              <w:t>5/12</w:t>
            </w:r>
          </w:p>
        </w:tc>
        <w:tc>
          <w:tcPr>
            <w:tcW w:w="610"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A425B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4869E7" w:rsidRDefault="004869E7" w:rsidP="00A425B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A425B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A425B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56" w:name="_Sec733"/>
      <w:r>
        <w:t xml:space="preserve">2. </w:t>
      </w:r>
      <w:r>
        <w:t>製品使用条件</w:t>
      </w:r>
      <w:bookmarkEnd w:id="56"/>
    </w:p>
    <w:tbl>
      <w:tblPr>
        <w:tblStyle w:val="PURTable"/>
        <w:tblW w:w="0" w:type="dxa"/>
        <w:tblLook w:val="04A0" w:firstRow="1" w:lastRow="0" w:firstColumn="1" w:lastColumn="0" w:noHBand="0" w:noVBand="1"/>
      </w:tblPr>
      <w:tblGrid>
        <w:gridCol w:w="3626"/>
        <w:gridCol w:w="3576"/>
        <w:gridCol w:w="358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2.1 Forefront Identity Manager 2010 – Windows Live Edition</w:t>
      </w:r>
    </w:p>
    <w:p w:rsidR="004869E7" w:rsidRDefault="004869E7">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w:t>
      </w:r>
      <w:r>
        <w:t>は、</w:t>
      </w:r>
      <w:r>
        <w:t>Identity Lifecycle Manager 2007 – Windows Live Edition</w:t>
      </w:r>
      <w:r>
        <w:fldChar w:fldCharType="begin"/>
      </w:r>
      <w:r>
        <w:instrText xml:space="preserve"> XE "Identity Lifecycle Manager 2007 – Windows Live Edition" </w:instrText>
      </w:r>
      <w:r>
        <w:fldChar w:fldCharType="end"/>
      </w:r>
      <w:r>
        <w:t xml:space="preserve"> </w:t>
      </w:r>
      <w:r>
        <w:t>の次期バージョンです。</w:t>
      </w:r>
    </w:p>
    <w:p w:rsidR="004869E7" w:rsidRDefault="004869E7">
      <w:pPr>
        <w:pStyle w:val="ProductList-Offering1SubSection"/>
      </w:pPr>
      <w:bookmarkStart w:id="57" w:name="_Sec788"/>
      <w:r>
        <w:t xml:space="preserve">3. </w:t>
      </w:r>
      <w:r>
        <w:t>使用権</w:t>
      </w:r>
      <w:bookmarkEnd w:id="57"/>
    </w:p>
    <w:tbl>
      <w:tblPr>
        <w:tblStyle w:val="PURTable"/>
        <w:tblW w:w="0" w:type="dxa"/>
        <w:tblLook w:val="04A0" w:firstRow="1" w:lastRow="0" w:firstColumn="1" w:lastColumn="0" w:noHBand="0" w:noVBand="1"/>
      </w:tblPr>
      <w:tblGrid>
        <w:gridCol w:w="3630"/>
        <w:gridCol w:w="3581"/>
        <w:gridCol w:w="357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5">
              <w:r>
                <w:rPr>
                  <w:color w:val="00467F"/>
                  <w:u w:val="single"/>
                </w:rPr>
                <w:t>特殊なサーバー</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あり</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3.1 </w:t>
      </w:r>
      <w:r>
        <w:t>識別データのインポート</w:t>
      </w:r>
      <w:r>
        <w:t>: Forefront Identity Manager 2010 R2 Windows Live Edition</w:t>
      </w:r>
    </w:p>
    <w:p w:rsidR="004869E7" w:rsidRDefault="004869E7">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4869E7" w:rsidRDefault="004869E7">
      <w:pPr>
        <w:pStyle w:val="ProductList-Body"/>
        <w:rPr>
          <w:lang w:eastAsia="ja-JP"/>
        </w:rPr>
      </w:pPr>
    </w:p>
    <w:p w:rsidR="004869E7" w:rsidRDefault="004869E7">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869E7" w:rsidRDefault="004869E7">
            <w:pPr>
              <w:pStyle w:val="ProductList-TableBody"/>
            </w:pPr>
          </w:p>
        </w:tc>
      </w:tr>
    </w:tbl>
    <w:p w:rsidR="004869E7" w:rsidRDefault="004869E7">
      <w:pPr>
        <w:pStyle w:val="ProductList-Offering1SubSection"/>
        <w:rPr>
          <w:lang w:eastAsia="ja-JP"/>
        </w:rPr>
      </w:pPr>
      <w:bookmarkStart w:id="58" w:name="_Sec815"/>
      <w:r>
        <w:rPr>
          <w:lang w:eastAsia="ja-JP"/>
        </w:rPr>
        <w:t xml:space="preserve">4. </w:t>
      </w:r>
      <w:r>
        <w:rPr>
          <w:lang w:eastAsia="ja-JP"/>
        </w:rPr>
        <w:t>ソフトウェア</w:t>
      </w:r>
      <w:r>
        <w:rPr>
          <w:lang w:eastAsia="ja-JP"/>
        </w:rPr>
        <w:t xml:space="preserve"> </w:t>
      </w:r>
      <w:r>
        <w:rPr>
          <w:lang w:eastAsia="ja-JP"/>
        </w:rPr>
        <w:t>アシュアランス</w:t>
      </w:r>
      <w:bookmarkEnd w:id="58"/>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pPr>
      <w:bookmarkStart w:id="59" w:name="_Sec608"/>
      <w:r>
        <w:t>Microsoft Dynamics</w:t>
      </w:r>
      <w:bookmarkEnd w:id="59"/>
      <w:r>
        <w:fldChar w:fldCharType="begin"/>
      </w:r>
      <w:r>
        <w:instrText xml:space="preserve"> TC "</w:instrText>
      </w:r>
      <w:bookmarkStart w:id="60" w:name="_Toc423558500"/>
      <w:r>
        <w:instrText>Microsoft Dynamics</w:instrText>
      </w:r>
      <w:bookmarkEnd w:id="60"/>
      <w:r>
        <w:instrText>" \l 2</w:instrText>
      </w:r>
      <w:r>
        <w:fldChar w:fldCharType="end"/>
      </w:r>
    </w:p>
    <w:p w:rsidR="004869E7" w:rsidRDefault="004869E7">
      <w:pPr>
        <w:pStyle w:val="ProductList-Offering2HeadingNoBorder"/>
      </w:pPr>
      <w:bookmarkStart w:id="61" w:name="_Sec609"/>
      <w:r>
        <w:t>Microsoft Dynamics AX</w:t>
      </w:r>
      <w:bookmarkEnd w:id="61"/>
      <w:r>
        <w:fldChar w:fldCharType="begin"/>
      </w:r>
      <w:r>
        <w:instrText xml:space="preserve"> TC "</w:instrText>
      </w:r>
      <w:bookmarkStart w:id="62" w:name="_Toc423558501"/>
      <w:r>
        <w:instrText>Microsoft Dynamics AX</w:instrText>
      </w:r>
      <w:bookmarkEnd w:id="62"/>
      <w:r>
        <w:instrText>" \l 3</w:instrText>
      </w:r>
      <w:r>
        <w:fldChar w:fldCharType="end"/>
      </w:r>
    </w:p>
    <w:p w:rsidR="004869E7" w:rsidRDefault="004869E7">
      <w:pPr>
        <w:pStyle w:val="ProductList-Offering1SubSection"/>
      </w:pPr>
      <w:bookmarkStart w:id="63" w:name="_Sec678"/>
      <w:r>
        <w:t xml:space="preserve">1. </w:t>
      </w:r>
      <w:r>
        <w:t>利用可能なプログラム</w:t>
      </w:r>
      <w:bookmarkEnd w:id="63"/>
    </w:p>
    <w:tbl>
      <w:tblPr>
        <w:tblStyle w:val="PURTable"/>
        <w:tblW w:w="10784" w:type="dxa"/>
        <w:tblLook w:val="04A0" w:firstRow="1" w:lastRow="0" w:firstColumn="1" w:lastColumn="0" w:noHBand="0" w:noVBand="1"/>
      </w:tblPr>
      <w:tblGrid>
        <w:gridCol w:w="3980"/>
        <w:gridCol w:w="609"/>
        <w:gridCol w:w="596"/>
        <w:gridCol w:w="608"/>
        <w:gridCol w:w="601"/>
        <w:gridCol w:w="602"/>
        <w:gridCol w:w="608"/>
        <w:gridCol w:w="613"/>
        <w:gridCol w:w="734"/>
        <w:gridCol w:w="618"/>
        <w:gridCol w:w="610"/>
        <w:gridCol w:w="605"/>
      </w:tblGrid>
      <w:tr w:rsidR="004869E7" w:rsidTr="009740DD">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9740DD">
        <w:tc>
          <w:tcPr>
            <w:tcW w:w="3980" w:type="dxa"/>
            <w:tcBorders>
              <w:top w:val="single" w:sz="6" w:space="0" w:color="FFFFF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Server</w:t>
            </w:r>
            <w:r>
              <w:fldChar w:fldCharType="begin"/>
            </w:r>
            <w:r>
              <w:instrText xml:space="preserve"> XE "Microsoft Dynamics AX 2012 R3 Server"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single" w:sz="6" w:space="0" w:color="FFFFF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(50) </w:t>
            </w:r>
          </w:p>
        </w:tc>
        <w:tc>
          <w:tcPr>
            <w:tcW w:w="608" w:type="dxa"/>
            <w:tcBorders>
              <w:top w:val="single" w:sz="6" w:space="0" w:color="FFFFF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Store Server</w:t>
            </w:r>
            <w:r>
              <w:fldChar w:fldCharType="begin"/>
            </w:r>
            <w:r>
              <w:instrText xml:space="preserve"> XE "Microsoft Dynamics AX 2012 R3 Store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 (10)</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 (125)</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 xml:space="preserve">Microsoft Dynamics AX 2012 R3 Task CAL </w:t>
            </w:r>
            <w:r>
              <w:fldChar w:fldCharType="begin"/>
            </w:r>
            <w:r>
              <w:instrText xml:space="preserve"> XE "Microsoft Dynamics AX 2012 R3 Task CAL " </w:instrText>
            </w:r>
            <w:r>
              <w:fldChar w:fldCharType="end"/>
            </w:r>
            <w:r>
              <w:t>(</w:t>
            </w:r>
            <w:r>
              <w:t>デバイスおよびユーザー</w:t>
            </w:r>
            <w:r>
              <w:t>)</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(15) </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 (10)</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w:t>
            </w:r>
            <w:r>
              <w:t>デバイスおよびユーザー</w:t>
            </w:r>
            <w:r>
              <w:t>)</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r>
              <w:t xml:space="preserve">(50) </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r w:rsidR="004869E7" w:rsidTr="009740DD">
        <w:tc>
          <w:tcPr>
            <w:tcW w:w="3980" w:type="dxa"/>
            <w:tcBorders>
              <w:top w:val="dashed" w:sz="4" w:space="0" w:color="BFBFBF"/>
              <w:left w:val="none" w:sz="4" w:space="0" w:color="6E6E6E"/>
              <w:bottom w:val="none" w:sz="4" w:space="0" w:color="BFBFBF"/>
              <w:right w:val="none" w:sz="4" w:space="0" w:color="6E6E6E"/>
            </w:tcBorders>
          </w:tcPr>
          <w:p w:rsidR="004869E7" w:rsidRDefault="004869E7" w:rsidP="009740D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09" w:type="dxa"/>
            <w:tcBorders>
              <w:top w:val="dashed" w:sz="4" w:space="0" w:color="BFBFBF"/>
              <w:left w:val="none" w:sz="4" w:space="0" w:color="6E6E6E"/>
              <w:bottom w:val="none" w:sz="4" w:space="0" w:color="BFBFBF"/>
              <w:right w:val="none" w:sz="4" w:space="0" w:color="6E6E6E"/>
            </w:tcBorders>
          </w:tcPr>
          <w:p w:rsidR="004869E7" w:rsidRDefault="004869E7" w:rsidP="009740DD">
            <w:pPr>
              <w:pStyle w:val="ProductList-TableBody"/>
              <w:jc w:val="center"/>
            </w:pPr>
            <w:r>
              <w:t>5/14</w:t>
            </w:r>
          </w:p>
        </w:tc>
        <w:tc>
          <w:tcPr>
            <w:tcW w:w="596" w:type="dxa"/>
            <w:tcBorders>
              <w:top w:val="dashed" w:sz="4" w:space="0" w:color="BFBFBF"/>
              <w:left w:val="none" w:sz="4" w:space="0" w:color="6E6E6E"/>
              <w:bottom w:val="none" w:sz="4" w:space="0" w:color="BFBFBF"/>
              <w:right w:val="none" w:sz="4" w:space="0" w:color="6E6E6E"/>
            </w:tcBorders>
          </w:tcPr>
          <w:p w:rsidR="004869E7" w:rsidRDefault="004869E7" w:rsidP="009740DD">
            <w:pPr>
              <w:pStyle w:val="ProductList-TableBody"/>
              <w:jc w:val="center"/>
            </w:pPr>
            <w:r>
              <w:t xml:space="preserve">(25) </w:t>
            </w:r>
          </w:p>
        </w:tc>
        <w:tc>
          <w:tcPr>
            <w:tcW w:w="608" w:type="dxa"/>
            <w:tcBorders>
              <w:top w:val="dashed" w:sz="4" w:space="0" w:color="BFBFBF"/>
              <w:left w:val="none" w:sz="4" w:space="0" w:color="6E6E6E"/>
              <w:bottom w:val="none" w:sz="4" w:space="0" w:color="BFBFBF"/>
              <w:right w:val="none" w:sz="4" w:space="0" w:color="6E6E6E"/>
            </w:tcBorders>
          </w:tcPr>
          <w:p w:rsidR="004869E7" w:rsidRDefault="004869E7" w:rsidP="009740DD">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4869E7" w:rsidRDefault="004869E7" w:rsidP="009740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9740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9740DD">
            <w:pPr>
              <w:pStyle w:val="ProductList-TableBody"/>
              <w:jc w:val="center"/>
            </w:pPr>
            <w:r>
              <w:t>A</w:t>
            </w:r>
          </w:p>
        </w:tc>
      </w:tr>
    </w:tbl>
    <w:p w:rsidR="004869E7" w:rsidRDefault="004869E7">
      <w:pPr>
        <w:pStyle w:val="ProductList-Offering1SubSection"/>
      </w:pPr>
      <w:bookmarkStart w:id="64" w:name="_Sec734"/>
      <w:r>
        <w:t xml:space="preserve">2. </w:t>
      </w:r>
      <w:r>
        <w:t>製品使用条件</w:t>
      </w:r>
      <w:bookmarkEnd w:id="64"/>
    </w:p>
    <w:tbl>
      <w:tblPr>
        <w:tblStyle w:val="PURTable"/>
        <w:tblW w:w="0" w:type="dxa"/>
        <w:tblLook w:val="04A0" w:firstRow="1" w:lastRow="0" w:firstColumn="1" w:lastColumn="0" w:noHBand="0" w:noVBand="1"/>
      </w:tblPr>
      <w:tblGrid>
        <w:gridCol w:w="3628"/>
        <w:gridCol w:w="3575"/>
        <w:gridCol w:w="358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65" w:name="_Sec789"/>
      <w:r>
        <w:t xml:space="preserve">3. </w:t>
      </w:r>
      <w:r>
        <w:t>使用権</w:t>
      </w:r>
      <w:bookmarkEnd w:id="65"/>
    </w:p>
    <w:tbl>
      <w:tblPr>
        <w:tblStyle w:val="PURTable"/>
        <w:tblW w:w="0" w:type="dxa"/>
        <w:tblLook w:val="04A0" w:firstRow="1" w:lastRow="0" w:firstColumn="1" w:lastColumn="0" w:noHBand="0" w:noVBand="1"/>
      </w:tblPr>
      <w:tblGrid>
        <w:gridCol w:w="3639"/>
        <w:gridCol w:w="3577"/>
        <w:gridCol w:w="357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4869E7" w:rsidRDefault="004869E7">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SubClauseHeading"/>
        <w:rPr>
          <w:lang w:eastAsia="ja-JP"/>
        </w:rPr>
      </w:pPr>
      <w:r>
        <w:rPr>
          <w:lang w:eastAsia="ja-JP"/>
        </w:rPr>
        <w:t xml:space="preserve">3.1.1 Microsoft Dynamics AX 2012 R3 Task CAL </w:t>
      </w:r>
      <w:r>
        <w:rPr>
          <w:lang w:eastAsia="ja-JP"/>
        </w:rPr>
        <w:t>に関連する追加機能</w:t>
      </w:r>
    </w:p>
    <w:p w:rsidR="004869E7" w:rsidRDefault="004869E7">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Microsoft Dynamics AX 2012 R3 Task Use Additive CAL</w:t>
            </w:r>
          </w:p>
        </w:tc>
      </w:tr>
    </w:tbl>
    <w:p w:rsidR="004869E7" w:rsidRDefault="004869E7">
      <w:pPr>
        <w:pStyle w:val="ProductList-BodyIndented"/>
      </w:pPr>
    </w:p>
    <w:p w:rsidR="004869E7" w:rsidRDefault="004869E7">
      <w:pPr>
        <w:pStyle w:val="ProductList-SubClauseHeading"/>
        <w:rPr>
          <w:lang w:eastAsia="ja-JP"/>
        </w:rPr>
      </w:pPr>
      <w:r>
        <w:rPr>
          <w:lang w:eastAsia="ja-JP"/>
        </w:rPr>
        <w:t xml:space="preserve">3.1.2 Microsoft Dynamics AX 2012 R3 Functional CAL </w:t>
      </w:r>
      <w:r>
        <w:rPr>
          <w:lang w:eastAsia="ja-JP"/>
        </w:rPr>
        <w:t>に関連する追加機能</w:t>
      </w:r>
    </w:p>
    <w:p w:rsidR="004869E7" w:rsidRDefault="004869E7">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Microsoft Dynamics AX 2012 R3 Functional Use Additive CAL</w:t>
            </w:r>
          </w:p>
        </w:tc>
      </w:tr>
    </w:tbl>
    <w:p w:rsidR="004869E7" w:rsidRDefault="004869E7">
      <w:pPr>
        <w:pStyle w:val="ProductList-BodyIndented"/>
      </w:pPr>
    </w:p>
    <w:p w:rsidR="004869E7" w:rsidRDefault="004869E7">
      <w:pPr>
        <w:pStyle w:val="ProductList-SubClauseHeading"/>
        <w:rPr>
          <w:lang w:eastAsia="ja-JP"/>
        </w:rPr>
      </w:pPr>
      <w:r>
        <w:rPr>
          <w:lang w:eastAsia="ja-JP"/>
        </w:rPr>
        <w:t xml:space="preserve">3.1.3 Microsoft Dynamics AX 2012 R3 Enterprise CAL </w:t>
      </w:r>
      <w:r>
        <w:rPr>
          <w:lang w:eastAsia="ja-JP"/>
        </w:rPr>
        <w:t>に関連する追加機能</w:t>
      </w:r>
    </w:p>
    <w:p w:rsidR="004869E7" w:rsidRDefault="004869E7">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Microsoft Dynamics AX 2012 R3 Enterprise Use Additive CAL</w:t>
            </w:r>
          </w:p>
        </w:tc>
      </w:tr>
    </w:tbl>
    <w:p w:rsidR="004869E7" w:rsidRDefault="004869E7">
      <w:pPr>
        <w:pStyle w:val="ProductList-BodyIndented"/>
      </w:pPr>
    </w:p>
    <w:p w:rsidR="004869E7" w:rsidRDefault="004869E7">
      <w:pPr>
        <w:pStyle w:val="ProductList-ClauseHeading"/>
        <w:rPr>
          <w:lang w:eastAsia="ja-JP"/>
        </w:rPr>
      </w:pPr>
      <w:r>
        <w:rPr>
          <w:lang w:eastAsia="ja-JP"/>
        </w:rPr>
        <w:t xml:space="preserve">3.2 </w:t>
      </w:r>
      <w:r>
        <w:rPr>
          <w:lang w:eastAsia="ja-JP"/>
        </w:rPr>
        <w:t>改変の権利</w:t>
      </w:r>
    </w:p>
    <w:p w:rsidR="004869E7" w:rsidRDefault="004869E7">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4869E7" w:rsidRDefault="004869E7">
      <w:pPr>
        <w:pStyle w:val="ProductList-Body"/>
        <w:rPr>
          <w:lang w:eastAsia="ja-JP"/>
        </w:rPr>
      </w:pPr>
    </w:p>
    <w:p w:rsidR="004869E7" w:rsidRDefault="004869E7">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66" w:name="_Sec817"/>
      <w:r>
        <w:rPr>
          <w:lang w:eastAsia="ja-JP"/>
        </w:rPr>
        <w:t xml:space="preserve">4. </w:t>
      </w:r>
      <w:r>
        <w:rPr>
          <w:lang w:eastAsia="ja-JP"/>
        </w:rPr>
        <w:t>ソフトウェア</w:t>
      </w:r>
      <w:r>
        <w:rPr>
          <w:lang w:eastAsia="ja-JP"/>
        </w:rPr>
        <w:t xml:space="preserve"> </w:t>
      </w:r>
      <w:r>
        <w:rPr>
          <w:lang w:eastAsia="ja-JP"/>
        </w:rPr>
        <w:t>アシュアランス</w:t>
      </w:r>
      <w:bookmarkEnd w:id="66"/>
    </w:p>
    <w:tbl>
      <w:tblPr>
        <w:tblStyle w:val="PURTable"/>
        <w:tblW w:w="0" w:type="dxa"/>
        <w:tblLook w:val="04A0" w:firstRow="1" w:lastRow="0" w:firstColumn="1" w:lastColumn="0" w:noHBand="0" w:noVBand="1"/>
      </w:tblPr>
      <w:tblGrid>
        <w:gridCol w:w="3575"/>
        <w:gridCol w:w="3589"/>
        <w:gridCol w:w="362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お客様がフェールオーバー</w:instrText>
            </w:r>
            <w:r>
              <w:rPr>
                <w:color w:val="0563C1"/>
              </w:rPr>
              <w:instrText xml:space="preserve"> </w:instrText>
            </w:r>
            <w:r>
              <w:rPr>
                <w:color w:val="0563C1"/>
              </w:rPr>
              <w:instrText>イベントに備え、ライセンスを取得したサーバー上で実行しているソフトウェアと共に製品のパッシブ</w:instrText>
            </w:r>
            <w:r>
              <w:rPr>
                <w:color w:val="0563C1"/>
              </w:rPr>
              <w:instrText xml:space="preserve"> </w:instrText>
            </w:r>
            <w:r>
              <w:rPr>
                <w:color w:val="0563C1"/>
              </w:rPr>
              <w:instrText>フェールオーバー</w:instrText>
            </w:r>
            <w:r>
              <w:rPr>
                <w:color w:val="0563C1"/>
              </w:rPr>
              <w:instrText xml:space="preserve"> </w:instrText>
            </w:r>
            <w:r>
              <w:rPr>
                <w:color w:val="0563C1"/>
              </w:rPr>
              <w:instrText>インスタンスを実行できるようにする</w:instrText>
            </w:r>
            <w:r>
              <w:rPr>
                <w:color w:val="0563C1"/>
              </w:rPr>
              <w:instrText xml:space="preserve"> SA </w:instrText>
            </w:r>
            <w:r>
              <w:rPr>
                <w:color w:val="0563C1"/>
              </w:rPr>
              <w:instrText>特典</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フェールオーバーの権利</w:t>
            </w:r>
            <w:r w:rsidRPr="00721CA3">
              <w:rPr>
                <w:color w:val="0563C1"/>
              </w:rPr>
              <w:fldChar w:fldCharType="end"/>
            </w:r>
            <w:r>
              <w:t xml:space="preserve">: Microsoft Dynamics AX Server </w:t>
            </w:r>
            <w:r>
              <w:t>のみ</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3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4.1 </w:t>
      </w:r>
      <w:r>
        <w:rPr>
          <w:lang w:eastAsia="ja-JP"/>
        </w:rPr>
        <w:t>ローカリゼーションおよび更新プログラム</w:t>
      </w:r>
    </w:p>
    <w:p w:rsidR="004869E7" w:rsidRDefault="004869E7">
      <w:pPr>
        <w:pStyle w:val="ProductList-Body"/>
        <w:rPr>
          <w:lang w:eastAsia="ja-JP"/>
        </w:rPr>
      </w:pPr>
      <w:r>
        <w:rPr>
          <w:lang w:eastAsia="ja-JP"/>
        </w:rPr>
        <w:t>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および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で税および規制要件に関連する更新プログラムを受領して使用することができます。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67" w:name="_Sec610"/>
      <w:r>
        <w:t>Microsoft Dynamics CRM</w:t>
      </w:r>
      <w:bookmarkEnd w:id="67"/>
      <w:r>
        <w:fldChar w:fldCharType="begin"/>
      </w:r>
      <w:r>
        <w:instrText xml:space="preserve"> TC "</w:instrText>
      </w:r>
      <w:bookmarkStart w:id="68" w:name="_Toc423558502"/>
      <w:r>
        <w:instrText>Microsoft Dynamics CRM</w:instrText>
      </w:r>
      <w:bookmarkEnd w:id="68"/>
      <w:r>
        <w:instrText>" \l 3</w:instrText>
      </w:r>
      <w:r>
        <w:fldChar w:fldCharType="end"/>
      </w:r>
    </w:p>
    <w:p w:rsidR="004869E7" w:rsidRDefault="004869E7">
      <w:pPr>
        <w:pStyle w:val="ProductList-Offering1SubSection"/>
      </w:pPr>
      <w:bookmarkStart w:id="69" w:name="_Sec679"/>
      <w:r>
        <w:t xml:space="preserve">1. </w:t>
      </w:r>
      <w:r>
        <w:t>利用可能なプログラム</w:t>
      </w:r>
      <w:bookmarkEnd w:id="69"/>
    </w:p>
    <w:tbl>
      <w:tblPr>
        <w:tblStyle w:val="PURTable"/>
        <w:tblW w:w="10784" w:type="dxa"/>
        <w:tblLook w:val="04A0" w:firstRow="1" w:lastRow="0" w:firstColumn="1" w:lastColumn="0" w:noHBand="0" w:noVBand="1"/>
      </w:tblPr>
      <w:tblGrid>
        <w:gridCol w:w="4035"/>
        <w:gridCol w:w="615"/>
        <w:gridCol w:w="603"/>
        <w:gridCol w:w="612"/>
        <w:gridCol w:w="607"/>
        <w:gridCol w:w="608"/>
        <w:gridCol w:w="612"/>
        <w:gridCol w:w="615"/>
        <w:gridCol w:w="634"/>
        <w:gridCol w:w="619"/>
        <w:gridCol w:w="613"/>
        <w:gridCol w:w="611"/>
      </w:tblGrid>
      <w:tr w:rsidR="004869E7" w:rsidTr="003D38DD">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3D38DD">
        <w:tc>
          <w:tcPr>
            <w:tcW w:w="4035"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jc w:val="center"/>
            </w:pPr>
            <w:r>
              <w:t>12/14</w:t>
            </w:r>
          </w:p>
        </w:tc>
        <w:tc>
          <w:tcPr>
            <w:tcW w:w="603"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jc w:val="center"/>
            </w:pPr>
            <w:r>
              <w:t xml:space="preserve"> (50)</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869E7" w:rsidRDefault="004869E7" w:rsidP="003D38DD">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3D38DD">
        <w:tc>
          <w:tcPr>
            <w:tcW w:w="403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 xml:space="preserve"> (25)</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403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 xml:space="preserve"> (1)</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403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 xml:space="preserve">Microsoft Dynamics CRM 2015 Basic CAL </w:t>
            </w:r>
            <w:r>
              <w:fldChar w:fldCharType="begin"/>
            </w:r>
            <w:r>
              <w:instrText xml:space="preserve"> XE "Microsoft Dynamics CRM 2015 Basic CAL " </w:instrText>
            </w:r>
            <w:r>
              <w:fldChar w:fldCharType="end"/>
            </w:r>
            <w:r>
              <w:t>(</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403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403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Microsoft Dynamics CRM 2015 Professional CAL</w:t>
            </w:r>
            <w:r>
              <w:fldChar w:fldCharType="begin"/>
            </w:r>
            <w:r>
              <w:instrText xml:space="preserve"> XE "Microsoft Dynamics CRM 2015 Professional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12/14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4035"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w:t>
            </w:r>
            <w:r>
              <w:t>デバイスおよびユーザー</w:t>
            </w:r>
            <w:r>
              <w:t>)</w:t>
            </w:r>
          </w:p>
        </w:tc>
        <w:tc>
          <w:tcPr>
            <w:tcW w:w="615"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jc w:val="center"/>
            </w:pPr>
            <w:r>
              <w:t>12/14</w:t>
            </w:r>
          </w:p>
        </w:tc>
        <w:tc>
          <w:tcPr>
            <w:tcW w:w="603"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jc w:val="center"/>
            </w:pPr>
            <w:r>
              <w:t xml:space="preserve">(5) </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869E7" w:rsidRDefault="004869E7" w:rsidP="003D38DD">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70" w:name="_Sec735"/>
      <w:r>
        <w:t xml:space="preserve">2. </w:t>
      </w:r>
      <w:r>
        <w:t>製品使用条件</w:t>
      </w:r>
      <w:bookmarkEnd w:id="70"/>
    </w:p>
    <w:tbl>
      <w:tblPr>
        <w:tblStyle w:val="PURTable"/>
        <w:tblW w:w="0" w:type="dxa"/>
        <w:tblLook w:val="04A0" w:firstRow="1" w:lastRow="0" w:firstColumn="1" w:lastColumn="0" w:noHBand="0" w:noVBand="1"/>
      </w:tblPr>
      <w:tblGrid>
        <w:gridCol w:w="3628"/>
        <w:gridCol w:w="3575"/>
        <w:gridCol w:w="358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つのライセンスに基づいてのみ製品にアクセスするユーザーに適用される除外。これらのユーザーは、お客様のボリューム</w:instrText>
            </w:r>
            <w:r>
              <w:rPr>
                <w:color w:val="0563C1"/>
              </w:rPr>
              <w:instrText xml:space="preserve"> </w:instrText>
            </w:r>
            <w:r>
              <w:rPr>
                <w:color w:val="0563C1"/>
              </w:rPr>
              <w:instrText>ライセンス契約の規定にかかわらず、当該契約に基づく対象ユーザーとは見なされません。</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71" w:name="_Sec790"/>
      <w:r>
        <w:t xml:space="preserve">3. </w:t>
      </w:r>
      <w:r>
        <w:t>使用権</w:t>
      </w:r>
      <w:bookmarkEnd w:id="71"/>
    </w:p>
    <w:tbl>
      <w:tblPr>
        <w:tblStyle w:val="PURTable"/>
        <w:tblW w:w="0" w:type="dxa"/>
        <w:tblLook w:val="04A0" w:firstRow="1" w:lastRow="0" w:firstColumn="1" w:lastColumn="0" w:noHBand="0" w:noVBand="1"/>
      </w:tblPr>
      <w:tblGrid>
        <w:gridCol w:w="3623"/>
        <w:gridCol w:w="3623"/>
        <w:gridCol w:w="354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t>
            </w:r>
            <w:r>
              <w:t>サーバー</w:t>
            </w:r>
            <w:r>
              <w:t xml:space="preserve"> </w:t>
            </w:r>
            <w:r>
              <w:t>ライセンスにて許諾</w:t>
            </w:r>
            <w:r>
              <w:t xml:space="preserve"> (Microsoft Dynamics CRM 2015 </w:t>
            </w:r>
            <w:r>
              <w:t>クライアントを介してアクセスする場合は</w:t>
            </w:r>
            <w:r>
              <w:t xml:space="preserve"> CAL </w:t>
            </w:r>
            <w:r>
              <w:t>が必要です</w:t>
            </w:r>
            <w:r>
              <w:t xml:space="preserve">) (Workgroup </w:t>
            </w:r>
            <w:r>
              <w:t>を除くすべてのエディション</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4869E7" w:rsidRDefault="004869E7">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Online Essential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Online Professional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SubClauseHeading"/>
        <w:rPr>
          <w:lang w:eastAsia="ja-JP"/>
        </w:rPr>
      </w:pPr>
      <w:r>
        <w:rPr>
          <w:lang w:eastAsia="ja-JP"/>
        </w:rPr>
        <w:t xml:space="preserve">3.1.1 Microsoft Dynamics CRM 2015 Basic Use Additive CAL </w:t>
      </w:r>
      <w:r>
        <w:rPr>
          <w:lang w:eastAsia="ja-JP"/>
        </w:rPr>
        <w:t>に関連する追加機能</w:t>
      </w:r>
    </w:p>
    <w:p w:rsidR="004869E7" w:rsidRDefault="004869E7">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Online Basic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Online Professional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pPr>
    </w:p>
    <w:p w:rsidR="004869E7" w:rsidRDefault="004869E7">
      <w:pPr>
        <w:pStyle w:val="ProductList-SubClauseHeading"/>
        <w:rPr>
          <w:lang w:eastAsia="ja-JP"/>
        </w:rPr>
      </w:pPr>
      <w:r>
        <w:rPr>
          <w:lang w:eastAsia="ja-JP"/>
        </w:rPr>
        <w:t xml:space="preserve">3.1.2 Microsoft Dynamics CRM 2015 Professional Use Additive CAL </w:t>
      </w:r>
      <w:r>
        <w:rPr>
          <w:lang w:eastAsia="ja-JP"/>
        </w:rPr>
        <w:t>に関連する追加機能</w:t>
      </w:r>
    </w:p>
    <w:p w:rsidR="004869E7" w:rsidRDefault="004869E7">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Online Professional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Online Enterprise (User SL)</w:t>
            </w:r>
          </w:p>
        </w:tc>
      </w:tr>
    </w:tbl>
    <w:p w:rsidR="004869E7" w:rsidRDefault="004869E7">
      <w:pPr>
        <w:pStyle w:val="ProductList-BodyIndented"/>
      </w:pPr>
    </w:p>
    <w:p w:rsidR="004869E7" w:rsidRDefault="004869E7">
      <w:pPr>
        <w:pStyle w:val="ProductList-ClauseHeading"/>
        <w:rPr>
          <w:lang w:eastAsia="ja-JP"/>
        </w:rPr>
      </w:pPr>
      <w:r>
        <w:rPr>
          <w:lang w:eastAsia="ja-JP"/>
        </w:rPr>
        <w:t>3.2 Yammer</w:t>
      </w:r>
    </w:p>
    <w:p w:rsidR="004869E7" w:rsidRDefault="004869E7">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3.3 </w:t>
      </w:r>
      <w:r>
        <w:rPr>
          <w:lang w:eastAsia="ja-JP"/>
        </w:rPr>
        <w:t>フェールオーバーの権利</w:t>
      </w:r>
    </w:p>
    <w:p w:rsidR="004869E7" w:rsidRDefault="004869E7">
      <w:pPr>
        <w:pStyle w:val="ProductList-Body"/>
        <w:rPr>
          <w:lang w:eastAsia="ja-JP"/>
        </w:rPr>
      </w:pPr>
      <w:r>
        <w:rPr>
          <w:lang w:eastAsia="ja-JP"/>
        </w:rPr>
        <w:t>お客様が本サーバー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を使用するあらゆる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で実行することができます。お客様は、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以外の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4869E7" w:rsidRDefault="004869E7">
      <w:pPr>
        <w:pStyle w:val="ProductList-Body"/>
        <w:rPr>
          <w:lang w:eastAsia="ja-JP"/>
        </w:rPr>
      </w:pPr>
    </w:p>
    <w:p w:rsidR="004869E7" w:rsidRDefault="004869E7">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MarketingPilot Connector for Microsoft Dynamics CRM (Workgroup Server 2015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Microsoft Office Outlook </w:t>
            </w:r>
            <w:r>
              <w:t>用</w:t>
            </w:r>
            <w:r>
              <w:t xml:space="preserve"> Microsoft Dynamics CRM 2015</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Microsoft Dynamics CRM 2015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Microsoft Dynamics CRM 2015 </w:t>
            </w:r>
            <w:r>
              <w:t>の</w:t>
            </w:r>
            <w:r>
              <w:t xml:space="preserve"> Microsoft Dynamics CRM </w:t>
            </w:r>
            <w:r>
              <w:t>レポート拡張機能</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Microsoft Dynamics CRM 2015 </w:t>
            </w:r>
            <w:r>
              <w:t>の</w:t>
            </w:r>
            <w:r>
              <w:t xml:space="preserve"> Microsoft E-Mail Router </w:t>
            </w:r>
            <w:r>
              <w:t>およびルール展開ウィザード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Microsoft Dynamics Marketing Connector for Microsoft Dynamics CRM (Workgroup Server </w:t>
            </w:r>
            <w:r>
              <w:t>以外</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72" w:name="_Sec818"/>
      <w:r>
        <w:rPr>
          <w:lang w:eastAsia="ja-JP"/>
        </w:rPr>
        <w:t xml:space="preserve">4. </w:t>
      </w:r>
      <w:r>
        <w:rPr>
          <w:lang w:eastAsia="ja-JP"/>
        </w:rPr>
        <w:t>ソフトウェア</w:t>
      </w:r>
      <w:r>
        <w:rPr>
          <w:lang w:eastAsia="ja-JP"/>
        </w:rPr>
        <w:t xml:space="preserve"> </w:t>
      </w:r>
      <w:r>
        <w:rPr>
          <w:lang w:eastAsia="ja-JP"/>
        </w:rPr>
        <w:t>アシュアランス</w:t>
      </w:r>
      <w:bookmarkEnd w:id="72"/>
    </w:p>
    <w:tbl>
      <w:tblPr>
        <w:tblStyle w:val="PURTable"/>
        <w:tblW w:w="0" w:type="dxa"/>
        <w:tblLook w:val="04A0" w:firstRow="1" w:lastRow="0" w:firstColumn="1" w:lastColumn="0" w:noHBand="0" w:noVBand="1"/>
      </w:tblPr>
      <w:tblGrid>
        <w:gridCol w:w="3640"/>
        <w:gridCol w:w="3583"/>
        <w:gridCol w:w="356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t>フェールオーバーの権利</w:t>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39">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t>ローミング使用権</w:t>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4.1 Microsoft Dynamics CRM 2015 Professional Additive CAL – </w:t>
      </w:r>
      <w:r>
        <w:t>統合サービス</w:t>
      </w:r>
      <w:r>
        <w:t xml:space="preserve"> </w:t>
      </w:r>
      <w:r>
        <w:t>デスク</w:t>
      </w:r>
    </w:p>
    <w:p w:rsidR="004869E7" w:rsidRDefault="004869E7">
      <w:pPr>
        <w:pStyle w:val="ProductList-Body"/>
        <w:rPr>
          <w:lang w:eastAsia="ja-JP"/>
        </w:rPr>
      </w:pPr>
      <w:r>
        <w:rPr>
          <w:lang w:eastAsia="ja-JP"/>
        </w:rPr>
        <w:t xml:space="preserve">SA </w:t>
      </w:r>
      <w:r>
        <w:rPr>
          <w:lang w:eastAsia="ja-JP"/>
        </w:rPr>
        <w:t>を保有している</w:t>
      </w:r>
      <w:r>
        <w:rPr>
          <w:lang w:eastAsia="ja-JP"/>
        </w:rPr>
        <w:t xml:space="preserve"> Microsoft Dynamics CRM 2015 Professional Additive CAL </w:t>
      </w:r>
      <w:r>
        <w:rPr>
          <w:lang w:eastAsia="ja-JP"/>
        </w:rPr>
        <w:t>ごとに、お客様は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が割り当てられているユーザーまたはデバイスに限定されます。</w:t>
      </w:r>
    </w:p>
    <w:p w:rsidR="004869E7" w:rsidRDefault="004869E7">
      <w:pPr>
        <w:pStyle w:val="ProductList-Body"/>
        <w:rPr>
          <w:lang w:eastAsia="ja-JP"/>
        </w:rPr>
      </w:pPr>
    </w:p>
    <w:p w:rsidR="004869E7" w:rsidRDefault="004869E7">
      <w:pPr>
        <w:pStyle w:val="ProductList-ClauseHeading"/>
      </w:pPr>
      <w:r>
        <w:t>4.2 Microsoft Dynamics CustomerSource</w:t>
      </w:r>
    </w:p>
    <w:p w:rsidR="004869E7" w:rsidRDefault="004869E7">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4869E7" w:rsidRDefault="004869E7">
      <w:pPr>
        <w:pStyle w:val="PURBreadcrumb"/>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rPr>
          <w:lang w:eastAsia="ja-JP"/>
        </w:rPr>
      </w:pPr>
      <w:bookmarkStart w:id="73" w:name="_Sec611"/>
      <w:r>
        <w:rPr>
          <w:lang w:eastAsia="ja-JP"/>
        </w:rPr>
        <w:t xml:space="preserve">Office </w:t>
      </w:r>
      <w:r>
        <w:rPr>
          <w:lang w:eastAsia="ja-JP"/>
        </w:rPr>
        <w:t>アプリケーション</w:t>
      </w:r>
      <w:bookmarkEnd w:id="73"/>
      <w:r>
        <w:fldChar w:fldCharType="begin"/>
      </w:r>
      <w:r>
        <w:rPr>
          <w:lang w:eastAsia="ja-JP"/>
        </w:rPr>
        <w:instrText xml:space="preserve"> TC "</w:instrText>
      </w:r>
      <w:bookmarkStart w:id="74" w:name="_Toc423558503"/>
      <w:r>
        <w:rPr>
          <w:lang w:eastAsia="ja-JP"/>
        </w:rPr>
        <w:instrText xml:space="preserve">Office </w:instrText>
      </w:r>
      <w:r>
        <w:rPr>
          <w:lang w:eastAsia="ja-JP"/>
        </w:rPr>
        <w:instrText>アプリケーション</w:instrText>
      </w:r>
      <w:bookmarkEnd w:id="74"/>
      <w:r>
        <w:rPr>
          <w:lang w:eastAsia="ja-JP"/>
        </w:rPr>
        <w:instrText>" \l 2</w:instrText>
      </w:r>
      <w:r>
        <w:fldChar w:fldCharType="end"/>
      </w:r>
    </w:p>
    <w:p w:rsidR="004869E7" w:rsidRDefault="004869E7">
      <w:pPr>
        <w:pStyle w:val="ProductList-Offering2HeadingNoBorder"/>
        <w:rPr>
          <w:lang w:eastAsia="ja-JP"/>
        </w:rPr>
      </w:pPr>
      <w:bookmarkStart w:id="75" w:name="_Sec636"/>
      <w:r>
        <w:rPr>
          <w:lang w:eastAsia="ja-JP"/>
        </w:rPr>
        <w:t xml:space="preserve">Office </w:t>
      </w:r>
      <w:r>
        <w:rPr>
          <w:lang w:eastAsia="ja-JP"/>
        </w:rPr>
        <w:t>デスクトップ</w:t>
      </w:r>
      <w:r>
        <w:rPr>
          <w:lang w:eastAsia="ja-JP"/>
        </w:rPr>
        <w:t xml:space="preserve"> </w:t>
      </w:r>
      <w:r>
        <w:rPr>
          <w:lang w:eastAsia="ja-JP"/>
        </w:rPr>
        <w:t>アプリケーション</w:t>
      </w:r>
      <w:bookmarkEnd w:id="75"/>
      <w:r>
        <w:fldChar w:fldCharType="begin"/>
      </w:r>
      <w:r>
        <w:rPr>
          <w:lang w:eastAsia="ja-JP"/>
        </w:rPr>
        <w:instrText xml:space="preserve"> TC "</w:instrText>
      </w:r>
      <w:bookmarkStart w:id="76" w:name="_Toc423558504"/>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76"/>
      <w:r>
        <w:rPr>
          <w:lang w:eastAsia="ja-JP"/>
        </w:rPr>
        <w:instrText>" \l 3</w:instrText>
      </w:r>
      <w:r>
        <w:fldChar w:fldCharType="end"/>
      </w:r>
    </w:p>
    <w:p w:rsidR="004869E7" w:rsidRDefault="004869E7">
      <w:pPr>
        <w:pStyle w:val="ProductList-Offering1SubSection"/>
      </w:pPr>
      <w:bookmarkStart w:id="77" w:name="_Sec681"/>
      <w:r>
        <w:t xml:space="preserve">1. </w:t>
      </w:r>
      <w:r>
        <w:t>利用可能なプログラム</w:t>
      </w:r>
      <w:bookmarkEnd w:id="77"/>
    </w:p>
    <w:tbl>
      <w:tblPr>
        <w:tblStyle w:val="PURTable"/>
        <w:tblW w:w="10784" w:type="dxa"/>
        <w:tblLook w:val="04A0" w:firstRow="1" w:lastRow="0" w:firstColumn="1" w:lastColumn="0" w:noHBand="0" w:noVBand="1"/>
      </w:tblPr>
      <w:tblGrid>
        <w:gridCol w:w="3939"/>
        <w:gridCol w:w="612"/>
        <w:gridCol w:w="592"/>
        <w:gridCol w:w="605"/>
        <w:gridCol w:w="709"/>
        <w:gridCol w:w="598"/>
        <w:gridCol w:w="605"/>
        <w:gridCol w:w="612"/>
        <w:gridCol w:w="634"/>
        <w:gridCol w:w="618"/>
        <w:gridCol w:w="630"/>
        <w:gridCol w:w="630"/>
      </w:tblGrid>
      <w:tr w:rsidR="004869E7" w:rsidTr="003D38DD">
        <w:trPr>
          <w:cnfStyle w:val="100000000000" w:firstRow="1" w:lastRow="0" w:firstColumn="0" w:lastColumn="0" w:oddVBand="0" w:evenVBand="0" w:oddHBand="0" w:evenHBand="0" w:firstRowFirstColumn="0" w:firstRowLastColumn="0" w:lastRowFirstColumn="0" w:lastRowLastColumn="0"/>
        </w:trPr>
        <w:tc>
          <w:tcPr>
            <w:tcW w:w="393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7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3D38DD">
        <w:tc>
          <w:tcPr>
            <w:tcW w:w="3939" w:type="dxa"/>
            <w:tcBorders>
              <w:top w:val="single" w:sz="6" w:space="0" w:color="FFFFFF"/>
              <w:left w:val="none" w:sz="4" w:space="0" w:color="000000"/>
              <w:bottom w:val="dashed" w:sz="4" w:space="0" w:color="BFBFBF"/>
              <w:right w:val="single" w:sz="6" w:space="0" w:color="FFFFFF"/>
            </w:tcBorders>
          </w:tcPr>
          <w:p w:rsidR="004869E7" w:rsidRDefault="004869E7" w:rsidP="003D38DD">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single" w:sz="6" w:space="0" w:color="FFFFF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single" w:sz="6" w:space="0" w:color="FFFFF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single" w:sz="6" w:space="0" w:color="FFFFF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EP</w:t>
            </w:r>
            <w:r w:rsidRPr="00AA396B">
              <w:fldChar w:fldCharType="end"/>
            </w:r>
            <w:r w:rsidRPr="00AA396B">
              <w:t>,</w:t>
            </w:r>
            <w:r w:rsidRPr="00AA396B">
              <w:fldChar w:fldCharType="begin"/>
            </w:r>
            <w:r w:rsidRPr="00AA396B">
              <w:instrText xml:space="preserve">AutoTextList  \s NoStyle \t " </w:instrText>
            </w:r>
            <w:r w:rsidRPr="00AA396B">
              <w:instrText>プロフェッショナル</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PP</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 xml:space="preserve">Office Home &amp; Student 2013 RT </w:t>
            </w:r>
            <w: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4(1)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6</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,ST</w:t>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 xml:space="preserve">Visio 2013 Professional </w:t>
            </w:r>
            <w:r>
              <w:fldChar w:fldCharType="begin"/>
            </w:r>
            <w:r>
              <w:instrText xml:space="preserve"> XE "Visio 2013 Professional "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dashed" w:sz="4" w:space="0" w:color="BFBFBF"/>
              <w:right w:val="single" w:sz="6" w:space="0" w:color="FFFFFF"/>
            </w:tcBorders>
          </w:tcPr>
          <w:p w:rsidR="004869E7" w:rsidRDefault="004869E7" w:rsidP="003D38DD">
            <w:pPr>
              <w:pStyle w:val="ProductList-TableBody"/>
            </w:pPr>
            <w:r>
              <w:t>Work at Home for Office Standard 2013</w:t>
            </w:r>
            <w:r>
              <w:fldChar w:fldCharType="begin"/>
            </w:r>
            <w:r>
              <w:instrText xml:space="preserve"> XE "Work at Home for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 xml:space="preserve"> </w:t>
            </w:r>
          </w:p>
        </w:tc>
        <w:tc>
          <w:tcPr>
            <w:tcW w:w="709" w:type="dxa"/>
            <w:tcBorders>
              <w:top w:val="dashed" w:sz="4" w:space="0" w:color="BFBFBF"/>
              <w:left w:val="single" w:sz="6" w:space="0" w:color="FFFFFF"/>
              <w:bottom w:val="dashed" w:sz="4" w:space="0" w:color="BFBFBF"/>
              <w:right w:val="single" w:sz="6" w:space="0" w:color="FFFFFF"/>
            </w:tcBorders>
          </w:tcPr>
          <w:p w:rsidR="004869E7" w:rsidRDefault="004869E7" w:rsidP="003D38DD">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r w:rsidR="004869E7" w:rsidTr="003D38DD">
        <w:tc>
          <w:tcPr>
            <w:tcW w:w="3939" w:type="dxa"/>
            <w:tcBorders>
              <w:top w:val="dashed" w:sz="4" w:space="0" w:color="BFBFBF"/>
              <w:left w:val="none" w:sz="4" w:space="0" w:color="000000"/>
              <w:bottom w:val="none" w:sz="4" w:space="0" w:color="000000"/>
              <w:right w:val="single" w:sz="6" w:space="0" w:color="FFFFFF"/>
            </w:tcBorders>
          </w:tcPr>
          <w:p w:rsidR="004869E7" w:rsidRDefault="004869E7" w:rsidP="003D38DD">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2" w:type="dxa"/>
            <w:tcBorders>
              <w:top w:val="dashed" w:sz="4" w:space="0" w:color="BFBFBF"/>
              <w:left w:val="single" w:sz="6" w:space="0" w:color="FFFFFF"/>
              <w:bottom w:val="none" w:sz="4" w:space="0" w:color="000000"/>
              <w:right w:val="single" w:sz="6" w:space="0" w:color="FFFFFF"/>
            </w:tcBorders>
          </w:tcPr>
          <w:p w:rsidR="004869E7" w:rsidRDefault="004869E7" w:rsidP="003D38DD">
            <w:pPr>
              <w:pStyle w:val="ProductList-TableBody"/>
              <w:jc w:val="center"/>
            </w:pPr>
            <w:r>
              <w:t>10/12</w:t>
            </w:r>
          </w:p>
        </w:tc>
        <w:tc>
          <w:tcPr>
            <w:tcW w:w="592" w:type="dxa"/>
            <w:tcBorders>
              <w:top w:val="dashed" w:sz="4" w:space="0" w:color="BFBFBF"/>
              <w:left w:val="single" w:sz="6" w:space="0" w:color="FFFFFF"/>
              <w:bottom w:val="none" w:sz="4" w:space="0" w:color="000000"/>
              <w:right w:val="single" w:sz="6" w:space="0" w:color="FFFFFF"/>
            </w:tcBorders>
          </w:tcPr>
          <w:p w:rsidR="004869E7" w:rsidRDefault="004869E7" w:rsidP="003D38DD">
            <w:pPr>
              <w:pStyle w:val="ProductList-TableBody"/>
              <w:jc w:val="center"/>
            </w:pPr>
            <w:r>
              <w:t>2</w:t>
            </w:r>
          </w:p>
        </w:tc>
        <w:tc>
          <w:tcPr>
            <w:tcW w:w="605" w:type="dxa"/>
            <w:tcBorders>
              <w:top w:val="dashed" w:sz="4" w:space="0" w:color="BFBFBF"/>
              <w:left w:val="single" w:sz="6" w:space="0" w:color="FFFFFF"/>
              <w:bottom w:val="none" w:sz="4" w:space="0" w:color="000000"/>
              <w:right w:val="single" w:sz="6" w:space="0" w:color="FFFFFF"/>
            </w:tcBorders>
          </w:tcPr>
          <w:p w:rsidR="004869E7" w:rsidRDefault="004869E7" w:rsidP="003D38DD">
            <w:pPr>
              <w:pStyle w:val="ProductList-TableBody"/>
              <w:jc w:val="center"/>
            </w:pPr>
            <w:r>
              <w:t xml:space="preserve"> </w:t>
            </w:r>
          </w:p>
        </w:tc>
        <w:tc>
          <w:tcPr>
            <w:tcW w:w="709" w:type="dxa"/>
            <w:tcBorders>
              <w:top w:val="dashed" w:sz="4" w:space="0" w:color="BFBFBF"/>
              <w:left w:val="single" w:sz="6" w:space="0" w:color="FFFFFF"/>
              <w:bottom w:val="none" w:sz="4" w:space="0" w:color="000000"/>
              <w:right w:val="single" w:sz="6" w:space="0" w:color="FFFFFF"/>
            </w:tcBorders>
          </w:tcPr>
          <w:p w:rsidR="004869E7" w:rsidRDefault="004869E7" w:rsidP="003D38DD">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3D38D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3D38DD">
            <w:pPr>
              <w:pStyle w:val="ProductList-TableBody"/>
              <w:jc w:val="center"/>
            </w:pPr>
          </w:p>
        </w:tc>
      </w:tr>
    </w:tbl>
    <w:p w:rsidR="004869E7" w:rsidRDefault="004869E7">
      <w:pPr>
        <w:pStyle w:val="ProductList-Offering1SubSection"/>
      </w:pPr>
      <w:bookmarkStart w:id="78" w:name="_Sec736"/>
      <w:r>
        <w:t xml:space="preserve">2. </w:t>
      </w:r>
      <w:r>
        <w:t>製品</w:t>
      </w:r>
      <w:bookmarkEnd w:id="78"/>
      <w:r w:rsidR="00816641">
        <w:rPr>
          <w:rFonts w:hint="eastAsia"/>
          <w:lang w:eastAsia="ja-JP"/>
        </w:rPr>
        <w:t>使用条件</w:t>
      </w:r>
    </w:p>
    <w:tbl>
      <w:tblPr>
        <w:tblStyle w:val="PURTable"/>
        <w:tblW w:w="0" w:type="dxa"/>
        <w:tblLook w:val="04A0" w:firstRow="1" w:lastRow="0" w:firstColumn="1" w:lastColumn="0" w:noHBand="0" w:noVBand="1"/>
      </w:tblPr>
      <w:tblGrid>
        <w:gridCol w:w="3614"/>
        <w:gridCol w:w="3628"/>
        <w:gridCol w:w="354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Office 2010</w:t>
            </w:r>
            <w:r>
              <w:fldChar w:fldCharType="begin"/>
            </w:r>
            <w:r>
              <w:instrText xml:space="preserve"> XE "Office 2010" </w:instrText>
            </w:r>
            <w:r>
              <w:fldChar w:fldCharType="end"/>
            </w:r>
            <w:r>
              <w:t xml:space="preserve"> </w:t>
            </w:r>
            <w:r>
              <w:t>および</w:t>
            </w:r>
            <w:r>
              <w:t xml:space="preserve"> Office 2010 </w:t>
            </w:r>
            <w:r>
              <w:t>アプリケーション</w:t>
            </w:r>
            <w:r>
              <w:t xml:space="preserve"> (4/10)</w:t>
            </w:r>
            <w:r>
              <w:t>、</w:t>
            </w:r>
            <w:r>
              <w:t>Office 2007</w:t>
            </w:r>
            <w:r>
              <w:fldChar w:fldCharType="begin"/>
            </w:r>
            <w:r>
              <w:instrText xml:space="preserve"> XE "Office 2007" </w:instrText>
            </w:r>
            <w:r>
              <w:fldChar w:fldCharType="end"/>
            </w:r>
            <w:r>
              <w:t xml:space="preserve"> </w:t>
            </w:r>
            <w:r>
              <w:t>および</w:t>
            </w:r>
            <w:r>
              <w:t xml:space="preserve"> Office 2007 </w:t>
            </w:r>
            <w:r>
              <w:t>アプリケーション</w:t>
            </w:r>
            <w:r>
              <w:t xml:space="preserve">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UTD </w:instrText>
            </w:r>
            <w:r>
              <w:rPr>
                <w:color w:val="0563C1"/>
              </w:rPr>
              <w:instrText>ディスカウントとは、対応する対象製品のライセンスをお持ちの場合に、契約初年度に製品のライセンスを発注する</w:instrText>
            </w:r>
            <w:r>
              <w:rPr>
                <w:color w:val="0563C1"/>
              </w:rPr>
              <w:instrText xml:space="preserve"> Open Value Subscription </w:instrText>
            </w:r>
            <w:r>
              <w:rPr>
                <w:color w:val="0563C1"/>
              </w:rPr>
              <w:instrText>のお客様に提供される割引です。</w:instrText>
            </w:r>
            <w:r>
              <w:rPr>
                <w:color w:val="0563C1"/>
              </w:rPr>
              <w:instrText xml:space="preserve">         "</w:instrText>
            </w:r>
            <w:r w:rsidRPr="00721CA3">
              <w:rPr>
                <w:color w:val="0563C1"/>
              </w:rPr>
              <w:fldChar w:fldCharType="separate"/>
            </w:r>
            <w:r>
              <w:rPr>
                <w:color w:val="0563C1"/>
              </w:rPr>
              <w:t xml:space="preserve">UTD </w:t>
            </w:r>
            <w:r>
              <w:rPr>
                <w:color w:val="0563C1"/>
              </w:rPr>
              <w:t>ディスカウント</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2.1 Project Professional 2013</w:t>
      </w:r>
    </w:p>
    <w:p w:rsidR="004869E7" w:rsidRDefault="004869E7">
      <w:pPr>
        <w:pStyle w:val="ProductList-Body"/>
      </w:pPr>
      <w:r>
        <w:t xml:space="preserve">Project Professional 2013 </w:t>
      </w:r>
      <w:r>
        <w:t>のライセンスを供与されているお客様は、</w:t>
      </w:r>
      <w:r>
        <w:t xml:space="preserve">Project Professional 2013 </w:t>
      </w:r>
      <w:r>
        <w:t>ライセンスごとに</w:t>
      </w:r>
      <w:r>
        <w:t xml:space="preserve"> Project Server 2013 Device CAL</w:t>
      </w:r>
      <w:r>
        <w:fldChar w:fldCharType="begin"/>
      </w:r>
      <w:r>
        <w:instrText xml:space="preserve"> XE "Project Server 2013 Device CAL" </w:instrText>
      </w:r>
      <w:r>
        <w:fldChar w:fldCharType="end"/>
      </w:r>
      <w:r>
        <w:t xml:space="preserve"> </w:t>
      </w:r>
      <w:r>
        <w:t>を</w:t>
      </w:r>
      <w:r>
        <w:t xml:space="preserve"> 1 </w:t>
      </w:r>
      <w:r>
        <w:t>つ保有しているものと見なされます。この</w:t>
      </w:r>
      <w:r>
        <w:t xml:space="preserve"> </w:t>
      </w:r>
      <w:r w:rsidRPr="00721CA3">
        <w:rPr>
          <w:color w:val="0563C1"/>
        </w:rPr>
        <w:fldChar w:fldCharType="begin"/>
      </w:r>
      <w:r>
        <w:rPr>
          <w:color w:val="0563C1"/>
        </w:rPr>
        <w:instrText xml:space="preserve">AutoTextList  \s NoStyle \t " </w:instrText>
      </w:r>
      <w:r>
        <w:rPr>
          <w:color w:val="0563C1"/>
        </w:rPr>
        <w:instrText>クライアント</w:instrText>
      </w:r>
      <w:r>
        <w:rPr>
          <w:color w:val="0563C1"/>
        </w:rPr>
        <w:instrText xml:space="preserve"> </w:instrText>
      </w:r>
      <w:r>
        <w:rPr>
          <w:color w:val="0563C1"/>
        </w:rPr>
        <w:instrText>アクセス</w:instrText>
      </w:r>
      <w:r>
        <w:rPr>
          <w:color w:val="0563C1"/>
        </w:rPr>
        <w:instrText xml:space="preserve"> </w:instrText>
      </w:r>
      <w:r>
        <w:rPr>
          <w:color w:val="0563C1"/>
        </w:rPr>
        <w:instrText>ライセンスを意味し、必要に応じてユーザーまたはデバイス単位で割り当てることができます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に基づく</w:t>
      </w:r>
      <w:r>
        <w:t xml:space="preserve"> Project Server 2013</w:t>
      </w:r>
      <w:r>
        <w:fldChar w:fldCharType="begin"/>
      </w:r>
      <w:r>
        <w:instrText xml:space="preserve"> XE "Project Server 2013" </w:instrText>
      </w:r>
      <w:r>
        <w:fldChar w:fldCharType="end"/>
      </w:r>
      <w:r>
        <w:t xml:space="preserve"> </w:t>
      </w:r>
      <w:r>
        <w:t>の使用権は、対応する</w:t>
      </w:r>
      <w:r>
        <w:t xml:space="preserve"> Project Professional 2013 </w:t>
      </w:r>
      <w:r>
        <w:t>ライセンスの期間満了と共に消滅します。</w:t>
      </w:r>
    </w:p>
    <w:p w:rsidR="004869E7" w:rsidRDefault="004869E7">
      <w:pPr>
        <w:pStyle w:val="ProductList-Body"/>
      </w:pPr>
    </w:p>
    <w:p w:rsidR="004869E7" w:rsidRDefault="004869E7">
      <w:pPr>
        <w:pStyle w:val="ProductList-ClauseHeading"/>
      </w:pPr>
      <w:r>
        <w:t>2.2 Work at Home</w:t>
      </w:r>
    </w:p>
    <w:p w:rsidR="004869E7" w:rsidRDefault="004869E7">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と組み合わせた場合にのみ取得できるオプションのライセンスです。</w:t>
      </w:r>
      <w:r>
        <w:rPr>
          <w:lang w:eastAsia="ja-JP"/>
        </w:rPr>
        <w:t>このライセンスにより、ソフトウェアの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rsidR="004869E7" w:rsidRDefault="004869E7">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365 (Enterprise </w:t>
            </w:r>
            <w:r>
              <w:t>および</w:t>
            </w:r>
            <w:r>
              <w:t xml:space="preserve"> Government E3</w:t>
            </w:r>
            <w:r>
              <w:t>、</w:t>
            </w:r>
            <w:r>
              <w:t>E4)*</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365 (Enterprise </w:t>
            </w:r>
            <w:r>
              <w:t>および</w:t>
            </w:r>
            <w:r>
              <w:t xml:space="preserve"> Government E3</w:t>
            </w:r>
            <w:r>
              <w:t>、</w:t>
            </w:r>
            <w:r>
              <w:t>E4)*</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Pro for Office 365</w:t>
            </w:r>
            <w:r>
              <w:fldChar w:fldCharType="begin"/>
            </w:r>
            <w:r>
              <w:instrText xml:space="preserve"> XE "Project Pro for Office 365" </w:instrText>
            </w:r>
            <w:r>
              <w:fldChar w:fldCharType="end"/>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Pro for Office 365</w:t>
            </w:r>
            <w:r>
              <w:fldChar w:fldCharType="begin"/>
            </w:r>
            <w:r>
              <w:instrText xml:space="preserve"> XE "Visio Pro for Office 365" </w:instrText>
            </w:r>
            <w:r>
              <w:fldChar w:fldCharType="end"/>
            </w:r>
          </w:p>
        </w:tc>
      </w:tr>
    </w:tbl>
    <w:p w:rsidR="004869E7" w:rsidRDefault="004869E7">
      <w:pPr>
        <w:pStyle w:val="ProductList-Body"/>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オプションでは、適切な</w:t>
      </w:r>
      <w:r>
        <w:rPr>
          <w:lang w:eastAsia="ja-JP"/>
        </w:rPr>
        <w:t xml:space="preserve"> CAL Suite Bridge </w:t>
      </w:r>
      <w:r>
        <w:rPr>
          <w:lang w:eastAsia="ja-JP"/>
        </w:rPr>
        <w:t>も必要です。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2.4 </w:t>
      </w:r>
      <w:r>
        <w:rPr>
          <w:lang w:eastAsia="ja-JP"/>
        </w:rPr>
        <w:t>クロスプラットフォーム</w:t>
      </w:r>
    </w:p>
    <w:p w:rsidR="004869E7" w:rsidRDefault="004869E7">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4869E7" w:rsidRDefault="004869E7">
      <w:pPr>
        <w:pStyle w:val="ProductList-Offering1SubSection"/>
      </w:pPr>
      <w:bookmarkStart w:id="79" w:name="_Sec791"/>
      <w:r>
        <w:t xml:space="preserve">3. </w:t>
      </w:r>
      <w:r>
        <w:t>使用権</w:t>
      </w:r>
      <w:bookmarkEnd w:id="79"/>
    </w:p>
    <w:tbl>
      <w:tblPr>
        <w:tblStyle w:val="PURTable"/>
        <w:tblW w:w="0" w:type="dxa"/>
        <w:tblLook w:val="04A0" w:firstRow="1" w:lastRow="0" w:firstColumn="1" w:lastColumn="0" w:noHBand="0" w:noVBand="1"/>
      </w:tblPr>
      <w:tblGrid>
        <w:gridCol w:w="3634"/>
        <w:gridCol w:w="3583"/>
        <w:gridCol w:w="357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xml:space="preserve">: Office Web Apps Server 2013 (Office </w:t>
            </w:r>
            <w:r>
              <w:t>スイートのみ</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3.1 Office Home &amp; Student 2013 RT </w:t>
      </w:r>
      <w:r>
        <w:t>商業的利用権</w:t>
      </w:r>
    </w:p>
    <w:p w:rsidR="004869E7" w:rsidRDefault="004869E7">
      <w:pPr>
        <w:pStyle w:val="ProductList-Body"/>
      </w:pPr>
      <w:r>
        <w:t xml:space="preserve">Office Home &amp; Student 2013 RT </w:t>
      </w:r>
      <w:r>
        <w:t>のライセンスを別途取得したデバイスに</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を割り当てる場合、</w:t>
      </w:r>
      <w:r>
        <w:t xml:space="preserve">Office Home &amp; Student 2013 RT </w:t>
      </w:r>
      <w:r>
        <w:t>の</w:t>
      </w:r>
      <w:r w:rsidR="00633A44">
        <w:t>ライセンス条項</w:t>
      </w:r>
      <w:r>
        <w:t>の規定にかかわらず、お客様は</w:t>
      </w:r>
      <w:r>
        <w:t xml:space="preserve"> Office Home &amp; Student </w:t>
      </w:r>
      <w:r>
        <w:t>ソフトウェアを商用目的で使用することができます。</w:t>
      </w:r>
    </w:p>
    <w:p w:rsidR="004869E7" w:rsidRDefault="004869E7">
      <w:pPr>
        <w:pStyle w:val="ProductList-Body"/>
      </w:pPr>
    </w:p>
    <w:p w:rsidR="004869E7" w:rsidRDefault="004869E7">
      <w:pPr>
        <w:pStyle w:val="ProductList-ClauseHeading"/>
      </w:pPr>
      <w:r>
        <w:t xml:space="preserve">3.2 Office Professional Plus 2013 </w:t>
      </w:r>
      <w:r>
        <w:t>および</w:t>
      </w:r>
      <w:r>
        <w:t xml:space="preserve"> Office Standard 2013 – Office Home &amp; Student 2013 RT </w:t>
      </w:r>
      <w:r>
        <w:t>の商業的利用</w:t>
      </w:r>
    </w:p>
    <w:p w:rsidR="004869E7" w:rsidRDefault="004869E7">
      <w:pPr>
        <w:pStyle w:val="ProductList-Body"/>
      </w:pPr>
      <w:r>
        <w:t xml:space="preserve">Office Professional Plus 2013 </w:t>
      </w:r>
      <w:r>
        <w:t>または</w:t>
      </w:r>
      <w:r>
        <w:t xml:space="preserve"> Office Standard 2013 </w:t>
      </w:r>
      <w:r>
        <w:t>を実行している、</w:t>
      </w:r>
      <w:r w:rsidRPr="00721CA3">
        <w:rPr>
          <w:color w:val="0563C1"/>
        </w:rPr>
        <w:fldChar w:fldCharType="begin"/>
      </w:r>
      <w:r>
        <w:rPr>
          <w:color w:val="0563C1"/>
        </w:rPr>
        <w:instrText xml:space="preserve">AutoTextList  \s NoStyle \t " </w:instrText>
      </w:r>
      <w:r>
        <w:rPr>
          <w:color w:val="0563C1"/>
        </w:rPr>
        <w:instrText>ライセンスが割り当てられた、お客様の使用のみを目的とした単一の物理ハードウェア</w:instrText>
      </w:r>
      <w:r>
        <w:rPr>
          <w:color w:val="0563C1"/>
        </w:rPr>
        <w:instrText xml:space="preserve"> </w:instrText>
      </w:r>
      <w:r>
        <w:rPr>
          <w:color w:val="0563C1"/>
        </w:rPr>
        <w:instrText>システムを意味します。この定義において、ハードウェアのパーティションまたはブレードは、別個のデバイスと見なされます。</w:instrText>
      </w:r>
      <w:r>
        <w:rPr>
          <w:color w:val="0563C1"/>
        </w:rPr>
        <w:instrText xml:space="preserve">         "</w:instrText>
      </w:r>
      <w:r w:rsidRPr="00721CA3">
        <w:rPr>
          <w:color w:val="0563C1"/>
        </w:rPr>
        <w:fldChar w:fldCharType="separate"/>
      </w:r>
      <w:r>
        <w:rPr>
          <w:color w:val="0563C1"/>
        </w:rPr>
        <w:t>ライセンスを取得したデバイス</w:t>
      </w:r>
      <w:r w:rsidRPr="00721CA3">
        <w:rPr>
          <w:color w:val="0563C1"/>
        </w:rPr>
        <w:fldChar w:fldCharType="end"/>
      </w:r>
      <w:r>
        <w:t>の各</w:t>
      </w:r>
      <w:r w:rsidRPr="00721CA3">
        <w:rPr>
          <w:color w:val="0563C1"/>
        </w:rPr>
        <w:fldChar w:fldCharType="begin"/>
      </w:r>
      <w:r>
        <w:rPr>
          <w:color w:val="0563C1"/>
        </w:rPr>
        <w:instrText xml:space="preserve">AutoTextList  \s NoStyle \t " </w:instrText>
      </w:r>
      <w:r>
        <w:rPr>
          <w:color w:val="0563C1"/>
        </w:rPr>
        <w:instrText>任意の</w:instrText>
      </w:r>
      <w:r>
        <w:rPr>
          <w:color w:val="0563C1"/>
        </w:rPr>
        <w:instrText xml:space="preserve"> 90 </w:instrText>
      </w:r>
      <w:r>
        <w:rPr>
          <w:color w:val="0563C1"/>
        </w:rPr>
        <w:instrText>日間においてライセンスを取得したデバイスの使用時間が</w:instrText>
      </w:r>
      <w:r>
        <w:rPr>
          <w:color w:val="0563C1"/>
        </w:rPr>
        <w:instrText xml:space="preserve"> 50% </w:instrText>
      </w:r>
      <w:r>
        <w:rPr>
          <w:color w:val="0563C1"/>
        </w:rPr>
        <w:instrText>を超えるユーザーを意味します。</w:instrText>
      </w:r>
      <w:r>
        <w:rPr>
          <w:color w:val="0563C1"/>
        </w:rPr>
        <w:instrText xml:space="preserve">         "</w:instrText>
      </w:r>
      <w:r w:rsidRPr="00721CA3">
        <w:rPr>
          <w:color w:val="0563C1"/>
        </w:rPr>
        <w:fldChar w:fldCharType="separate"/>
      </w:r>
      <w:r>
        <w:rPr>
          <w:color w:val="0563C1"/>
        </w:rPr>
        <w:t>主要ユーザー</w:t>
      </w:r>
      <w:r w:rsidRPr="00721CA3">
        <w:rPr>
          <w:color w:val="0563C1"/>
        </w:rPr>
        <w:fldChar w:fldCharType="end"/>
      </w:r>
      <w:r>
        <w:t>は、</w:t>
      </w:r>
      <w:r>
        <w:t xml:space="preserve">Office Home &amp; Student 2013 RT </w:t>
      </w:r>
      <w:r>
        <w:t>の</w:t>
      </w:r>
      <w:r w:rsidR="00633A44">
        <w:t>ライセンス条項</w:t>
      </w:r>
      <w:r>
        <w:t>の規定にかかわらず、</w:t>
      </w:r>
      <w:r>
        <w:t xml:space="preserve">Office Home &amp; Student 2013 RT </w:t>
      </w:r>
      <w:r>
        <w:t>のライセンスに基づいて別途ライセンスを取得した本ソフトウェアを、商用目的で使用することができます。</w:t>
      </w:r>
    </w:p>
    <w:p w:rsidR="004869E7" w:rsidRDefault="004869E7">
      <w:pPr>
        <w:pStyle w:val="ProductList-Offering1SubSection"/>
        <w:rPr>
          <w:lang w:eastAsia="ja-JP"/>
        </w:rPr>
      </w:pPr>
      <w:bookmarkStart w:id="80" w:name="_Sec819"/>
      <w:r>
        <w:rPr>
          <w:lang w:eastAsia="ja-JP"/>
        </w:rPr>
        <w:t xml:space="preserve">4. </w:t>
      </w:r>
      <w:r>
        <w:rPr>
          <w:lang w:eastAsia="ja-JP"/>
        </w:rPr>
        <w:t>ソフトウェア</w:t>
      </w:r>
      <w:r>
        <w:rPr>
          <w:lang w:eastAsia="ja-JP"/>
        </w:rPr>
        <w:t xml:space="preserve"> </w:t>
      </w:r>
      <w:r>
        <w:rPr>
          <w:lang w:eastAsia="ja-JP"/>
        </w:rPr>
        <w:t>アシュアランス</w:t>
      </w:r>
      <w:bookmarkEnd w:id="80"/>
    </w:p>
    <w:tbl>
      <w:tblPr>
        <w:tblStyle w:val="PURTable"/>
        <w:tblW w:w="0" w:type="dxa"/>
        <w:tblLook w:val="04A0" w:firstRow="1" w:lastRow="0" w:firstColumn="1" w:lastColumn="0" w:noHBand="0" w:noVBand="1"/>
      </w:tblPr>
      <w:tblGrid>
        <w:gridCol w:w="3567"/>
        <w:gridCol w:w="3619"/>
        <w:gridCol w:w="360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4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ライセンスを取得したデバイスの主要ユーザーに対し、対象となる第三者のデバイスの使用を許可する</w:instrText>
            </w:r>
            <w:r>
              <w:rPr>
                <w:color w:val="0563C1"/>
              </w:rPr>
              <w:instrText xml:space="preserve"> SA </w:instrText>
            </w:r>
            <w:r>
              <w:rPr>
                <w:color w:val="0563C1"/>
              </w:rPr>
              <w:instrText>特典</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ローミング使用権</w:t>
            </w:r>
            <w:r w:rsidRPr="00721CA3">
              <w:rPr>
                <w:color w:val="0563C1"/>
              </w:rPr>
              <w:fldChar w:fldCharType="end"/>
            </w:r>
            <w:r>
              <w:t>: Office</w:t>
            </w:r>
            <w:r>
              <w:t>、</w:t>
            </w:r>
            <w:r>
              <w:t xml:space="preserve">Project </w:t>
            </w:r>
            <w:r>
              <w:t>および</w:t>
            </w:r>
            <w:r>
              <w:t xml:space="preserve"> Visio</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4.1 Project Professional 2013</w:t>
      </w:r>
    </w:p>
    <w:p w:rsidR="004869E7" w:rsidRDefault="004869E7">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4869E7" w:rsidRDefault="004869E7">
      <w:pPr>
        <w:pStyle w:val="PURBreadcrumb"/>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81" w:name="_Sec680"/>
      <w:r>
        <w:t>Office for Mac</w:t>
      </w:r>
      <w:bookmarkEnd w:id="81"/>
      <w:r>
        <w:fldChar w:fldCharType="begin"/>
      </w:r>
      <w:r>
        <w:instrText xml:space="preserve"> TC "</w:instrText>
      </w:r>
      <w:bookmarkStart w:id="82" w:name="_Toc423558505"/>
      <w:r>
        <w:instrText>Office for Mac</w:instrText>
      </w:r>
      <w:bookmarkEnd w:id="82"/>
      <w:r>
        <w:instrText>" \l 3</w:instrText>
      </w:r>
      <w:r>
        <w:fldChar w:fldCharType="end"/>
      </w:r>
    </w:p>
    <w:p w:rsidR="004869E7" w:rsidRDefault="004869E7">
      <w:pPr>
        <w:pStyle w:val="ProductList-Offering1SubSection"/>
      </w:pPr>
      <w:bookmarkStart w:id="83" w:name="_Sec682"/>
      <w:r>
        <w:t xml:space="preserve">1. </w:t>
      </w:r>
      <w:r>
        <w:t>利用可能なプログラム</w:t>
      </w:r>
      <w:bookmarkEnd w:id="83"/>
    </w:p>
    <w:tbl>
      <w:tblPr>
        <w:tblStyle w:val="PURTable"/>
        <w:tblW w:w="10784" w:type="dxa"/>
        <w:tblLook w:val="04A0" w:firstRow="1" w:lastRow="0" w:firstColumn="1" w:lastColumn="0" w:noHBand="0" w:noVBand="1"/>
      </w:tblPr>
      <w:tblGrid>
        <w:gridCol w:w="3976"/>
        <w:gridCol w:w="609"/>
        <w:gridCol w:w="597"/>
        <w:gridCol w:w="608"/>
        <w:gridCol w:w="601"/>
        <w:gridCol w:w="602"/>
        <w:gridCol w:w="608"/>
        <w:gridCol w:w="613"/>
        <w:gridCol w:w="734"/>
        <w:gridCol w:w="618"/>
        <w:gridCol w:w="610"/>
        <w:gridCol w:w="608"/>
      </w:tblGrid>
      <w:tr w:rsidR="004869E7" w:rsidTr="003D38DD">
        <w:trPr>
          <w:cnfStyle w:val="100000000000" w:firstRow="1" w:lastRow="0" w:firstColumn="0" w:lastColumn="0" w:oddVBand="0" w:evenVBand="0" w:oddHBand="0" w:evenHBand="0" w:firstRowFirstColumn="0" w:firstRowLastColumn="0" w:lastRowFirstColumn="0" w:lastRowLastColumn="0"/>
        </w:trPr>
        <w:tc>
          <w:tcPr>
            <w:tcW w:w="397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3D38DD">
        <w:tc>
          <w:tcPr>
            <w:tcW w:w="3976"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pPr>
            <w:r>
              <w:t>Excel for Mac 2011</w:t>
            </w:r>
            <w:r>
              <w:fldChar w:fldCharType="begin"/>
            </w:r>
            <w:r>
              <w:instrText xml:space="preserve"> XE "Excel for Mac 2011"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jc w:val="center"/>
            </w:pPr>
            <w:r>
              <w:t>9/10</w:t>
            </w:r>
          </w:p>
        </w:tc>
        <w:tc>
          <w:tcPr>
            <w:tcW w:w="597"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r>
      <w:tr w:rsidR="004869E7" w:rsidTr="003D38DD">
        <w:tc>
          <w:tcPr>
            <w:tcW w:w="3976"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r>
      <w:tr w:rsidR="004869E7" w:rsidTr="003D38DD">
        <w:tc>
          <w:tcPr>
            <w:tcW w:w="3976"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Office for Mac Standard 2011</w:t>
            </w:r>
            <w:r>
              <w:fldChar w:fldCharType="begin"/>
            </w:r>
            <w:r>
              <w:instrText xml:space="preserve"> XE "Office for Mac Standard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rsidP="003D38DD">
            <w:pPr>
              <w:pStyle w:val="ProductList-TableBody"/>
              <w:jc w:val="center"/>
            </w:pPr>
          </w:p>
        </w:tc>
      </w:tr>
      <w:tr w:rsidR="004869E7" w:rsidTr="003D38DD">
        <w:tc>
          <w:tcPr>
            <w:tcW w:w="3976"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Outlook for Mac 2011</w:t>
            </w:r>
            <w:r>
              <w:fldChar w:fldCharType="begin"/>
            </w:r>
            <w:r>
              <w:instrText xml:space="preserve"> XE "Outlook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r>
      <w:tr w:rsidR="004869E7" w:rsidTr="003D38DD">
        <w:tc>
          <w:tcPr>
            <w:tcW w:w="3976"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PowerPoint for Mac 2011</w:t>
            </w:r>
            <w:r>
              <w:fldChar w:fldCharType="begin"/>
            </w:r>
            <w:r>
              <w:instrText xml:space="preserve"> XE "PowerPoint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r>
      <w:tr w:rsidR="004869E7" w:rsidTr="003D38DD">
        <w:tc>
          <w:tcPr>
            <w:tcW w:w="3976"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pPr>
            <w:r>
              <w:t>Word for Mac 2011</w:t>
            </w:r>
            <w:r>
              <w:fldChar w:fldCharType="begin"/>
            </w:r>
            <w:r>
              <w:instrText xml:space="preserve"> XE "Word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3D38DD">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869E7" w:rsidRDefault="004869E7" w:rsidP="003D38DD">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r>
      <w:tr w:rsidR="004869E7" w:rsidTr="003D38DD">
        <w:tc>
          <w:tcPr>
            <w:tcW w:w="3976"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pPr>
            <w:r>
              <w:t>Work at Home for Mac 2011</w:t>
            </w:r>
            <w:r>
              <w:fldChar w:fldCharType="begin"/>
            </w:r>
            <w:r>
              <w:instrText xml:space="preserve"> XE "Work at Home for Mac 2011"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jc w:val="center"/>
            </w:pPr>
            <w:r>
              <w:t>9/10</w:t>
            </w:r>
          </w:p>
        </w:tc>
        <w:tc>
          <w:tcPr>
            <w:tcW w:w="597"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4869E7" w:rsidRDefault="004869E7" w:rsidP="003D38DD">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4869E7" w:rsidRDefault="004869E7" w:rsidP="003D38DD">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3D38D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3D38DD">
            <w:pPr>
              <w:pStyle w:val="ProductList-TableBody"/>
              <w:jc w:val="center"/>
            </w:pPr>
          </w:p>
        </w:tc>
      </w:tr>
    </w:tbl>
    <w:p w:rsidR="004869E7" w:rsidRDefault="004869E7">
      <w:pPr>
        <w:pStyle w:val="ProductList-Offering1SubSection"/>
      </w:pPr>
      <w:bookmarkStart w:id="84" w:name="_Sec737"/>
      <w:r>
        <w:t xml:space="preserve">2. </w:t>
      </w:r>
      <w:r>
        <w:t>製品使用条件</w:t>
      </w:r>
      <w:bookmarkEnd w:id="84"/>
    </w:p>
    <w:tbl>
      <w:tblPr>
        <w:tblStyle w:val="PURTable"/>
        <w:tblW w:w="0" w:type="dxa"/>
        <w:tblLook w:val="04A0" w:firstRow="1" w:lastRow="0" w:firstColumn="1" w:lastColumn="0" w:noHBand="0" w:noVBand="1"/>
      </w:tblPr>
      <w:tblGrid>
        <w:gridCol w:w="3601"/>
        <w:gridCol w:w="3600"/>
        <w:gridCol w:w="358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Office for Mac 2008</w:t>
            </w:r>
            <w:r>
              <w:fldChar w:fldCharType="begin"/>
            </w:r>
            <w:r>
              <w:instrText xml:space="preserve"> XE "Office for Mac 2008" </w:instrText>
            </w:r>
            <w:r>
              <w:fldChar w:fldCharType="end"/>
            </w:r>
            <w:r>
              <w:t xml:space="preserve"> </w:t>
            </w:r>
            <w:r>
              <w:t>および</w:t>
            </w:r>
            <w:r>
              <w:t xml:space="preserve"> Office for Mac 2008 </w:t>
            </w:r>
            <w:r>
              <w:t>アプリケーション</w:t>
            </w:r>
            <w:r>
              <w:t xml:space="preserve"> (1/08)</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2.1 </w:t>
      </w:r>
      <w:r>
        <w:t>後継バージョン</w:t>
      </w:r>
    </w:p>
    <w:p w:rsidR="004869E7" w:rsidRDefault="004869E7">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 Communicator for Mac 2011" </w:instrText>
      </w:r>
      <w:r>
        <w:fldChar w:fldCharType="end"/>
      </w:r>
      <w:r>
        <w:t xml:space="preserve"> </w:t>
      </w:r>
      <w:r>
        <w:t>の後継バージョンです。</w:t>
      </w:r>
    </w:p>
    <w:p w:rsidR="004869E7" w:rsidRDefault="004869E7">
      <w:pPr>
        <w:pStyle w:val="ProductList-Body"/>
      </w:pPr>
    </w:p>
    <w:p w:rsidR="004869E7" w:rsidRDefault="004869E7">
      <w:pPr>
        <w:pStyle w:val="ProductList-ClauseHeading"/>
      </w:pPr>
      <w:r>
        <w:t>2.2 Work at Home</w:t>
      </w:r>
    </w:p>
    <w:p w:rsidR="004869E7" w:rsidRDefault="004869E7">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と組み合わせた場合にのみ取得できるオプションの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です。このライセンスにより、ソフトウェアの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2.3 </w:t>
      </w:r>
      <w:r>
        <w:rPr>
          <w:lang w:eastAsia="ja-JP"/>
        </w:rPr>
        <w:t>クロスプラットフォーム</w:t>
      </w:r>
    </w:p>
    <w:p w:rsidR="004869E7" w:rsidRDefault="004869E7">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4869E7" w:rsidRDefault="004869E7">
      <w:pPr>
        <w:pStyle w:val="ProductList-Offering1SubSection"/>
      </w:pPr>
      <w:bookmarkStart w:id="85" w:name="_Sec792"/>
      <w:r>
        <w:t xml:space="preserve">3. </w:t>
      </w:r>
      <w:r>
        <w:t>使用権</w:t>
      </w:r>
      <w:bookmarkEnd w:id="85"/>
    </w:p>
    <w:tbl>
      <w:tblPr>
        <w:tblStyle w:val="PURTable"/>
        <w:tblW w:w="0" w:type="dxa"/>
        <w:tblLook w:val="04A0" w:firstRow="1" w:lastRow="0" w:firstColumn="1" w:lastColumn="0" w:noHBand="0" w:noVBand="1"/>
      </w:tblPr>
      <w:tblGrid>
        <w:gridCol w:w="3586"/>
        <w:gridCol w:w="3599"/>
        <w:gridCol w:w="360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xml:space="preserve">: Office Web Apps Server 2013 (Office </w:t>
            </w:r>
            <w:r>
              <w:t>スイートのみ</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3.1 Office Home &amp; Student 2013 RT </w:t>
      </w:r>
      <w:r>
        <w:t>の商業的利用</w:t>
      </w:r>
    </w:p>
    <w:p w:rsidR="004869E7" w:rsidRDefault="004869E7">
      <w:pPr>
        <w:pStyle w:val="ProductList-Body"/>
        <w:rPr>
          <w:lang w:eastAsia="ja-JP"/>
        </w:rPr>
      </w:pPr>
      <w:r>
        <w:rPr>
          <w:lang w:eastAsia="ja-JP"/>
        </w:rPr>
        <w:t xml:space="preserve">Office for Mac Standard 2011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は、</w:t>
      </w:r>
      <w:r>
        <w:rPr>
          <w:lang w:eastAsia="ja-JP"/>
        </w:rPr>
        <w:t xml:space="preserve">Office Home &amp; Student 2013 RT </w:t>
      </w:r>
      <w:r>
        <w:rPr>
          <w:lang w:eastAsia="ja-JP"/>
        </w:rPr>
        <w:t>の</w:t>
      </w:r>
      <w:r w:rsidR="00633A44">
        <w:rPr>
          <w:lang w:eastAsia="ja-JP"/>
        </w:rPr>
        <w:t>ライセンス条項</w:t>
      </w:r>
      <w:r>
        <w:rPr>
          <w:lang w:eastAsia="ja-JP"/>
        </w:rPr>
        <w:t>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4869E7" w:rsidRDefault="004869E7">
      <w:pPr>
        <w:pStyle w:val="ProductList-Offering1SubSection"/>
        <w:rPr>
          <w:lang w:eastAsia="ja-JP"/>
        </w:rPr>
      </w:pPr>
      <w:bookmarkStart w:id="86" w:name="_Sec821"/>
      <w:r>
        <w:rPr>
          <w:lang w:eastAsia="ja-JP"/>
        </w:rPr>
        <w:t xml:space="preserve">4. </w:t>
      </w:r>
      <w:r>
        <w:rPr>
          <w:lang w:eastAsia="ja-JP"/>
        </w:rPr>
        <w:t>ソフトウェア</w:t>
      </w:r>
      <w:r>
        <w:rPr>
          <w:lang w:eastAsia="ja-JP"/>
        </w:rPr>
        <w:t xml:space="preserve"> </w:t>
      </w:r>
      <w:r>
        <w:rPr>
          <w:lang w:eastAsia="ja-JP"/>
        </w:rPr>
        <w:t>アシュアランス</w:t>
      </w:r>
      <w:bookmarkEnd w:id="86"/>
    </w:p>
    <w:tbl>
      <w:tblPr>
        <w:tblStyle w:val="PURTable"/>
        <w:tblW w:w="0" w:type="dxa"/>
        <w:tblLook w:val="04A0" w:firstRow="1" w:lastRow="0" w:firstColumn="1" w:lastColumn="0" w:noHBand="0" w:noVBand="1"/>
      </w:tblPr>
      <w:tblGrid>
        <w:gridCol w:w="3563"/>
        <w:gridCol w:w="3665"/>
        <w:gridCol w:w="356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4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pPr>
      <w:bookmarkStart w:id="87" w:name="_Sec612"/>
      <w:r>
        <w:t xml:space="preserve">Office </w:t>
      </w:r>
      <w:r>
        <w:t>サーバー</w:t>
      </w:r>
      <w:bookmarkEnd w:id="87"/>
      <w:r>
        <w:fldChar w:fldCharType="begin"/>
      </w:r>
      <w:r>
        <w:instrText xml:space="preserve"> TC "</w:instrText>
      </w:r>
      <w:bookmarkStart w:id="88" w:name="_Toc423558506"/>
      <w:r>
        <w:instrText xml:space="preserve">Office </w:instrText>
      </w:r>
      <w:r>
        <w:instrText>サーバー</w:instrText>
      </w:r>
      <w:bookmarkEnd w:id="88"/>
      <w:r>
        <w:instrText>" \l 2</w:instrText>
      </w:r>
      <w:r>
        <w:fldChar w:fldCharType="end"/>
      </w:r>
    </w:p>
    <w:p w:rsidR="004869E7" w:rsidRDefault="004869E7">
      <w:pPr>
        <w:pStyle w:val="ProductList-Offering2HeadingNoBorder"/>
      </w:pPr>
      <w:bookmarkStart w:id="89" w:name="_Sec638"/>
      <w:r>
        <w:t>Exchange Server</w:t>
      </w:r>
      <w:bookmarkEnd w:id="89"/>
      <w:r>
        <w:fldChar w:fldCharType="begin"/>
      </w:r>
      <w:r>
        <w:instrText xml:space="preserve"> TC "</w:instrText>
      </w:r>
      <w:bookmarkStart w:id="90" w:name="_Toc423558507"/>
      <w:r>
        <w:instrText>Exchange Server</w:instrText>
      </w:r>
      <w:bookmarkEnd w:id="90"/>
      <w:r>
        <w:instrText>" \l 3</w:instrText>
      </w:r>
      <w:r>
        <w:fldChar w:fldCharType="end"/>
      </w:r>
    </w:p>
    <w:p w:rsidR="004869E7" w:rsidRDefault="004869E7">
      <w:pPr>
        <w:pStyle w:val="ProductList-Offering1SubSection"/>
      </w:pPr>
      <w:bookmarkStart w:id="91" w:name="_Sec683"/>
      <w:r>
        <w:t xml:space="preserve">1. </w:t>
      </w:r>
      <w:r>
        <w:t>利用可能なプログラム</w:t>
      </w:r>
      <w:bookmarkEnd w:id="91"/>
    </w:p>
    <w:tbl>
      <w:tblPr>
        <w:tblStyle w:val="PURTable"/>
        <w:tblW w:w="10784" w:type="dxa"/>
        <w:tblLook w:val="04A0" w:firstRow="1" w:lastRow="0" w:firstColumn="1" w:lastColumn="0" w:noHBand="0" w:noVBand="1"/>
      </w:tblPr>
      <w:tblGrid>
        <w:gridCol w:w="3990"/>
        <w:gridCol w:w="614"/>
        <w:gridCol w:w="603"/>
        <w:gridCol w:w="609"/>
        <w:gridCol w:w="603"/>
        <w:gridCol w:w="604"/>
        <w:gridCol w:w="609"/>
        <w:gridCol w:w="613"/>
        <w:gridCol w:w="702"/>
        <w:gridCol w:w="619"/>
        <w:gridCol w:w="611"/>
        <w:gridCol w:w="607"/>
      </w:tblGrid>
      <w:tr w:rsidR="004869E7" w:rsidTr="003D38DD">
        <w:trPr>
          <w:cnfStyle w:val="100000000000" w:firstRow="1" w:lastRow="0" w:firstColumn="0" w:lastColumn="0" w:oddVBand="0" w:evenVBand="0" w:oddHBand="0" w:evenHBand="0" w:firstRowFirstColumn="0" w:firstRowLastColumn="0" w:lastRowFirstColumn="0" w:lastRowLastColumn="0"/>
        </w:trPr>
        <w:tc>
          <w:tcPr>
            <w:tcW w:w="399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3D38DD">
        <w:tc>
          <w:tcPr>
            <w:tcW w:w="3990" w:type="dxa"/>
            <w:tcBorders>
              <w:top w:val="single" w:sz="6" w:space="0" w:color="FFFFFF"/>
              <w:left w:val="none" w:sz="4" w:space="0" w:color="6E6E6E"/>
              <w:bottom w:val="dashed" w:sz="4" w:space="0" w:color="BFBFBF"/>
              <w:right w:val="none" w:sz="4" w:space="0" w:color="6E6E6E"/>
            </w:tcBorders>
          </w:tcPr>
          <w:p w:rsidR="004869E7" w:rsidRDefault="004869E7" w:rsidP="004B5A81">
            <w:pPr>
              <w:pStyle w:val="ProductList-TableBody"/>
            </w:pPr>
            <w:r>
              <w:t>Exchange Server Enterprise 2013</w:t>
            </w:r>
            <w:r>
              <w:fldChar w:fldCharType="begin"/>
            </w:r>
            <w:r>
              <w:instrText xml:space="preserve"> XE "Exchange Server Enterprise 2013"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4869E7" w:rsidRDefault="004869E7" w:rsidP="004B5A81">
            <w:pPr>
              <w:pStyle w:val="ProductList-TableBody"/>
              <w:jc w:val="center"/>
            </w:pPr>
            <w:r>
              <w:t>10/12</w:t>
            </w:r>
          </w:p>
        </w:tc>
        <w:tc>
          <w:tcPr>
            <w:tcW w:w="603" w:type="dxa"/>
            <w:tcBorders>
              <w:top w:val="single" w:sz="6" w:space="0" w:color="FFFFFF"/>
              <w:left w:val="none" w:sz="4" w:space="0" w:color="6E6E6E"/>
              <w:bottom w:val="dashed" w:sz="4" w:space="0" w:color="BFBFBF"/>
              <w:right w:val="none" w:sz="4" w:space="0" w:color="6E6E6E"/>
            </w:tcBorders>
          </w:tcPr>
          <w:p w:rsidR="004869E7" w:rsidRDefault="004869E7" w:rsidP="004B5A81">
            <w:pPr>
              <w:pStyle w:val="ProductList-TableBody"/>
              <w:jc w:val="center"/>
            </w:pPr>
            <w:r>
              <w:t>50</w:t>
            </w:r>
          </w:p>
        </w:tc>
        <w:tc>
          <w:tcPr>
            <w:tcW w:w="609" w:type="dxa"/>
            <w:tcBorders>
              <w:top w:val="single" w:sz="6" w:space="0" w:color="FFFFFF"/>
              <w:left w:val="none" w:sz="4" w:space="0" w:color="6E6E6E"/>
              <w:bottom w:val="dashed" w:sz="4" w:space="0" w:color="BFBFBF"/>
              <w:right w:val="none" w:sz="4" w:space="0" w:color="6E6E6E"/>
            </w:tcBorders>
          </w:tcPr>
          <w:p w:rsidR="004869E7" w:rsidRDefault="004869E7" w:rsidP="004B5A81">
            <w:pPr>
              <w:pStyle w:val="ProductList-TableBody"/>
              <w:jc w:val="center"/>
            </w:pPr>
            <w:r>
              <w:t>75</w:t>
            </w:r>
          </w:p>
        </w:tc>
        <w:tc>
          <w:tcPr>
            <w:tcW w:w="603" w:type="dxa"/>
            <w:tcBorders>
              <w:top w:val="single" w:sz="6" w:space="0" w:color="FFFFFF"/>
              <w:left w:val="none" w:sz="4" w:space="0" w:color="6E6E6E"/>
              <w:bottom w:val="dashed" w:sz="4" w:space="0" w:color="BFBFBF"/>
              <w:right w:val="single" w:sz="6" w:space="0" w:color="FFFFFF"/>
            </w:tcBorders>
          </w:tcPr>
          <w:p w:rsidR="004869E7" w:rsidRDefault="004869E7" w:rsidP="004B5A81">
            <w:pPr>
              <w:pStyle w:val="ProductList-TableBody"/>
              <w:jc w:val="center"/>
            </w:pPr>
            <w:r>
              <w:t>25</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3D38DD">
        <w:tc>
          <w:tcPr>
            <w:tcW w:w="3990"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pPr>
            <w:r>
              <w:t xml:space="preserve">Exchange Server Enterprise 2013 CAL </w:t>
            </w:r>
            <w:r>
              <w:fldChar w:fldCharType="begin"/>
            </w:r>
            <w:r>
              <w:instrText xml:space="preserve"> XE "Exchange Server Enterprise 2013 CAL " </w:instrText>
            </w:r>
            <w:r>
              <w:fldChar w:fldCharType="end"/>
            </w:r>
            <w:r>
              <w:t>(</w:t>
            </w:r>
            <w:r>
              <w:t>デバイスおよびユーザー</w:t>
            </w:r>
            <w:r>
              <w:t>)</w:t>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jc w:val="center"/>
            </w:pPr>
            <w:r>
              <w:t>10/12</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jc w:val="center"/>
            </w:pPr>
            <w:r>
              <w:t>1</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jc w:val="center"/>
            </w:pPr>
            <w:r>
              <w:t>2</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4B5A81">
            <w:pPr>
              <w:pStyle w:val="ProductList-TableBody"/>
              <w:jc w:val="center"/>
            </w:pPr>
            <w:r>
              <w:t>1</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p>
        </w:tc>
      </w:tr>
      <w:tr w:rsidR="004869E7" w:rsidTr="003D38DD">
        <w:tc>
          <w:tcPr>
            <w:tcW w:w="3990"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pPr>
            <w:r>
              <w:t>Exchange Server Standard 2013</w:t>
            </w:r>
            <w:r>
              <w:fldChar w:fldCharType="begin"/>
            </w:r>
            <w:r>
              <w:instrText xml:space="preserve"> XE "Exchange Server Standard 2013"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jc w:val="center"/>
            </w:pPr>
            <w:r>
              <w:t>10/12</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jc w:val="center"/>
            </w:pPr>
            <w:r>
              <w:t>10</w:t>
            </w:r>
          </w:p>
        </w:tc>
        <w:tc>
          <w:tcPr>
            <w:tcW w:w="609" w:type="dxa"/>
            <w:tcBorders>
              <w:top w:val="dashed" w:sz="4" w:space="0" w:color="BFBFBF"/>
              <w:left w:val="none" w:sz="4" w:space="0" w:color="6E6E6E"/>
              <w:bottom w:val="dashed" w:sz="4" w:space="0" w:color="BFBFBF"/>
              <w:right w:val="none" w:sz="4" w:space="0" w:color="6E6E6E"/>
            </w:tcBorders>
          </w:tcPr>
          <w:p w:rsidR="004869E7" w:rsidRDefault="004869E7" w:rsidP="004B5A81">
            <w:pPr>
              <w:pStyle w:val="ProductList-TableBody"/>
              <w:jc w:val="center"/>
            </w:pPr>
            <w:r>
              <w:t>15</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4B5A81">
            <w:pPr>
              <w:pStyle w:val="ProductList-TableBody"/>
              <w:jc w:val="center"/>
            </w:pPr>
            <w:r>
              <w:t>5</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3D38DD">
        <w:tc>
          <w:tcPr>
            <w:tcW w:w="3990" w:type="dxa"/>
            <w:tcBorders>
              <w:top w:val="dashed" w:sz="4" w:space="0" w:color="BFBFBF"/>
              <w:left w:val="none" w:sz="4" w:space="0" w:color="6E6E6E"/>
              <w:bottom w:val="none" w:sz="4" w:space="0" w:color="BFBFBF"/>
              <w:right w:val="none" w:sz="4" w:space="0" w:color="6E6E6E"/>
            </w:tcBorders>
          </w:tcPr>
          <w:p w:rsidR="004869E7" w:rsidRDefault="004869E7" w:rsidP="004B5A81">
            <w:pPr>
              <w:pStyle w:val="ProductList-TableBody"/>
            </w:pPr>
            <w:r>
              <w:t>Exchange Server Standard 2013 CAL</w:t>
            </w:r>
            <w:r>
              <w:fldChar w:fldCharType="begin"/>
            </w:r>
            <w:r>
              <w:instrText xml:space="preserve"> XE "Exchange Server Standard 2013 CAL" </w:instrText>
            </w:r>
            <w:r>
              <w:fldChar w:fldCharType="end"/>
            </w:r>
            <w:r>
              <w:t xml:space="preserve"> (</w:t>
            </w:r>
            <w:r>
              <w:t>デバイスおよびユーザー</w:t>
            </w:r>
            <w:r>
              <w:t>)</w:t>
            </w:r>
          </w:p>
        </w:tc>
        <w:tc>
          <w:tcPr>
            <w:tcW w:w="614" w:type="dxa"/>
            <w:tcBorders>
              <w:top w:val="dashed" w:sz="4" w:space="0" w:color="BFBFBF"/>
              <w:left w:val="none" w:sz="4" w:space="0" w:color="6E6E6E"/>
              <w:bottom w:val="none" w:sz="4" w:space="0" w:color="BFBFBF"/>
              <w:right w:val="none" w:sz="4" w:space="0" w:color="6E6E6E"/>
            </w:tcBorders>
          </w:tcPr>
          <w:p w:rsidR="004869E7" w:rsidRDefault="004869E7" w:rsidP="004B5A81">
            <w:pPr>
              <w:pStyle w:val="ProductList-TableBody"/>
              <w:jc w:val="center"/>
            </w:pPr>
            <w:r>
              <w:t>10/12</w:t>
            </w:r>
          </w:p>
        </w:tc>
        <w:tc>
          <w:tcPr>
            <w:tcW w:w="603" w:type="dxa"/>
            <w:tcBorders>
              <w:top w:val="dashed" w:sz="4" w:space="0" w:color="BFBFBF"/>
              <w:left w:val="none" w:sz="4" w:space="0" w:color="6E6E6E"/>
              <w:bottom w:val="none" w:sz="4" w:space="0" w:color="BFBFBF"/>
              <w:right w:val="none" w:sz="4" w:space="0" w:color="6E6E6E"/>
            </w:tcBorders>
          </w:tcPr>
          <w:p w:rsidR="004869E7" w:rsidRDefault="004869E7" w:rsidP="004B5A81">
            <w:pPr>
              <w:pStyle w:val="ProductList-TableBody"/>
              <w:jc w:val="center"/>
            </w:pPr>
            <w:r>
              <w:t>1</w:t>
            </w:r>
          </w:p>
        </w:tc>
        <w:tc>
          <w:tcPr>
            <w:tcW w:w="609" w:type="dxa"/>
            <w:tcBorders>
              <w:top w:val="dashed" w:sz="4" w:space="0" w:color="BFBFBF"/>
              <w:left w:val="none" w:sz="4" w:space="0" w:color="6E6E6E"/>
              <w:bottom w:val="none" w:sz="4" w:space="0" w:color="BFBFBF"/>
              <w:right w:val="none" w:sz="4" w:space="0" w:color="6E6E6E"/>
            </w:tcBorders>
          </w:tcPr>
          <w:p w:rsidR="004869E7" w:rsidRDefault="004869E7" w:rsidP="004B5A81">
            <w:pPr>
              <w:pStyle w:val="ProductList-TableBody"/>
              <w:jc w:val="center"/>
            </w:pPr>
            <w:r>
              <w:t>2</w:t>
            </w:r>
          </w:p>
        </w:tc>
        <w:tc>
          <w:tcPr>
            <w:tcW w:w="603" w:type="dxa"/>
            <w:tcBorders>
              <w:top w:val="dashed" w:sz="4" w:space="0" w:color="BFBFBF"/>
              <w:left w:val="none" w:sz="4" w:space="0" w:color="6E6E6E"/>
              <w:bottom w:val="none" w:sz="4" w:space="0" w:color="BFBFBF"/>
              <w:right w:val="single" w:sz="6" w:space="0" w:color="FFFFFF"/>
            </w:tcBorders>
          </w:tcPr>
          <w:p w:rsidR="004869E7" w:rsidRDefault="004869E7" w:rsidP="004B5A81">
            <w:pPr>
              <w:pStyle w:val="ProductList-TableBody"/>
              <w:jc w:val="center"/>
            </w:pPr>
            <w:r>
              <w:t>1</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4B5A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4B5A8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p>
        </w:tc>
      </w:tr>
    </w:tbl>
    <w:p w:rsidR="004869E7" w:rsidRDefault="004869E7">
      <w:pPr>
        <w:pStyle w:val="ProductList-Offering1SubSection"/>
      </w:pPr>
      <w:bookmarkStart w:id="92" w:name="_Sec738"/>
      <w:r>
        <w:t xml:space="preserve">2. </w:t>
      </w:r>
      <w:r>
        <w:t>製品使用条件</w:t>
      </w:r>
      <w:bookmarkEnd w:id="92"/>
    </w:p>
    <w:tbl>
      <w:tblPr>
        <w:tblStyle w:val="PURTable"/>
        <w:tblW w:w="0" w:type="dxa"/>
        <w:tblLook w:val="04A0" w:firstRow="1" w:lastRow="0" w:firstColumn="1" w:lastColumn="0" w:noHBand="0" w:noVBand="1"/>
      </w:tblPr>
      <w:tblGrid>
        <w:gridCol w:w="3611"/>
        <w:gridCol w:w="3560"/>
        <w:gridCol w:w="361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特定の上位エディションに対応する、許可された下位エディション。お客様は、共通の使用条件で許可されているとおり、ライセンスを取得した上位エディションの代わりに、許可された下位エディションを使用することができます。</w:instrText>
            </w:r>
            <w:r>
              <w:rPr>
                <w:color w:val="0563C1"/>
              </w:rPr>
              <w:instrText xml:space="preserve">         "</w:instrText>
            </w:r>
            <w:r w:rsidRPr="00721CA3">
              <w:rPr>
                <w:color w:val="0563C1"/>
              </w:rPr>
              <w:fldChar w:fldCharType="separate"/>
            </w:r>
            <w:r>
              <w:rPr>
                <w:color w:val="0563C1"/>
              </w:rPr>
              <w:t>ダウン</w:t>
            </w:r>
            <w:r>
              <w:rPr>
                <w:color w:val="0563C1"/>
              </w:rPr>
              <w:t xml:space="preserve"> </w:t>
            </w:r>
            <w:r>
              <w:rPr>
                <w:color w:val="0563C1"/>
              </w:rPr>
              <w:t>エディション</w:t>
            </w:r>
            <w:r w:rsidRPr="00721CA3">
              <w:rPr>
                <w:color w:val="0563C1"/>
              </w:rPr>
              <w:fldChar w:fldCharType="end"/>
            </w:r>
            <w:r>
              <w:t xml:space="preserve">: Enterprise </w:t>
            </w:r>
            <w:r>
              <w:t>から</w:t>
            </w:r>
            <w:r>
              <w:t xml:space="preserve"> Standard</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93" w:name="_Sec793"/>
      <w:r>
        <w:t xml:space="preserve">3. </w:t>
      </w:r>
      <w:r>
        <w:t>使用権</w:t>
      </w:r>
      <w:bookmarkEnd w:id="93"/>
    </w:p>
    <w:tbl>
      <w:tblPr>
        <w:tblStyle w:val="PURTable"/>
        <w:tblW w:w="0" w:type="dxa"/>
        <w:tblLook w:val="04A0" w:firstRow="1" w:lastRow="0" w:firstColumn="1" w:lastColumn="0" w:noHBand="0" w:noVBand="1"/>
      </w:tblPr>
      <w:tblGrid>
        <w:gridCol w:w="3602"/>
        <w:gridCol w:w="3599"/>
        <w:gridCol w:w="358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製品固有の</w:t>
            </w:r>
            <w:r w:rsidR="00633A44">
              <w:rPr>
                <w:color w:val="404040"/>
              </w:rPr>
              <w:t>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Exchange Online Plan 1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Exchange Online Plan 2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Exchange Online Plan 2G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SubClauseHeading"/>
        <w:rPr>
          <w:lang w:eastAsia="ja-JP"/>
        </w:rPr>
      </w:pPr>
      <w:r>
        <w:rPr>
          <w:lang w:eastAsia="ja-JP"/>
        </w:rPr>
        <w:t xml:space="preserve">3.1.1 Exchange Enterprise CAL </w:t>
      </w:r>
      <w:r>
        <w:rPr>
          <w:lang w:eastAsia="ja-JP"/>
        </w:rPr>
        <w:t>に関連する追加機能</w:t>
      </w:r>
    </w:p>
    <w:p w:rsidR="004869E7" w:rsidRDefault="004869E7">
      <w:pPr>
        <w:pStyle w:val="ProductList-BodyIndented"/>
        <w:rPr>
          <w:lang w:eastAsia="ja-JP"/>
        </w:rPr>
      </w:pPr>
      <w:r>
        <w:rPr>
          <w:lang w:eastAsia="ja-JP"/>
        </w:rPr>
        <w:t>ユニファイド</w:t>
      </w:r>
      <w:r>
        <w:rPr>
          <w:lang w:eastAsia="ja-JP"/>
        </w:rPr>
        <w:t xml:space="preserve"> </w:t>
      </w:r>
      <w:r>
        <w:rPr>
          <w:lang w:eastAsia="ja-JP"/>
        </w:rPr>
        <w:t>メッセージング、インプレース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Exchange Online Plan 2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Exchange Online Plan 2G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rPr>
          <w:lang w:eastAsia="ja-JP"/>
        </w:rPr>
      </w:pPr>
    </w:p>
    <w:p w:rsidR="004869E7" w:rsidRDefault="004869E7">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94" w:name="_Sec824"/>
      <w:r>
        <w:rPr>
          <w:lang w:eastAsia="ja-JP"/>
        </w:rPr>
        <w:t xml:space="preserve">4. </w:t>
      </w:r>
      <w:r>
        <w:rPr>
          <w:lang w:eastAsia="ja-JP"/>
        </w:rPr>
        <w:t>ソフトウェア</w:t>
      </w:r>
      <w:r>
        <w:rPr>
          <w:lang w:eastAsia="ja-JP"/>
        </w:rPr>
        <w:t xml:space="preserve"> </w:t>
      </w:r>
      <w:r>
        <w:rPr>
          <w:lang w:eastAsia="ja-JP"/>
        </w:rPr>
        <w:t>アシュアランス</w:t>
      </w:r>
      <w:bookmarkEnd w:id="94"/>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4.1 Exchange Enterprise CAL with Services 2013 </w:t>
      </w:r>
      <w:r>
        <w:t>の追加条件</w:t>
      </w:r>
    </w:p>
    <w:p w:rsidR="004869E7" w:rsidRDefault="004869E7">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2013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3">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95" w:name="_Sec639"/>
      <w:r>
        <w:t>Project Server</w:t>
      </w:r>
      <w:bookmarkEnd w:id="95"/>
      <w:r>
        <w:fldChar w:fldCharType="begin"/>
      </w:r>
      <w:r>
        <w:instrText xml:space="preserve"> TC "</w:instrText>
      </w:r>
      <w:bookmarkStart w:id="96" w:name="_Toc423558508"/>
      <w:r>
        <w:instrText>Project Server</w:instrText>
      </w:r>
      <w:bookmarkEnd w:id="96"/>
      <w:r>
        <w:instrText>" \l 3</w:instrText>
      </w:r>
      <w:r>
        <w:fldChar w:fldCharType="end"/>
      </w:r>
    </w:p>
    <w:p w:rsidR="004869E7" w:rsidRDefault="004869E7">
      <w:pPr>
        <w:pStyle w:val="ProductList-Offering1SubSection"/>
      </w:pPr>
      <w:bookmarkStart w:id="97" w:name="_Sec684"/>
      <w:r>
        <w:t xml:space="preserve">1. </w:t>
      </w:r>
      <w:r>
        <w:t>利用可能なプログラム</w:t>
      </w:r>
      <w:bookmarkEnd w:id="97"/>
    </w:p>
    <w:tbl>
      <w:tblPr>
        <w:tblStyle w:val="PURTable"/>
        <w:tblW w:w="10784"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4869E7" w:rsidTr="00FF2FE5">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FF2FE5">
        <w:tc>
          <w:tcPr>
            <w:tcW w:w="4029"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10/12</w:t>
            </w:r>
          </w:p>
        </w:tc>
        <w:tc>
          <w:tcPr>
            <w:tcW w:w="608"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4869E7" w:rsidRDefault="004869E7" w:rsidP="00FF2FE5">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FF2FE5">
        <w:tc>
          <w:tcPr>
            <w:tcW w:w="4029"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16"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10/12</w:t>
            </w:r>
          </w:p>
        </w:tc>
        <w:tc>
          <w:tcPr>
            <w:tcW w:w="608"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4869E7" w:rsidRDefault="004869E7" w:rsidP="00FF2FE5">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98" w:name="_Sec739"/>
      <w:r>
        <w:t xml:space="preserve">2. </w:t>
      </w:r>
      <w:r>
        <w:t>製品使用条件</w:t>
      </w:r>
      <w:bookmarkEnd w:id="98"/>
    </w:p>
    <w:tbl>
      <w:tblPr>
        <w:tblStyle w:val="PURTable"/>
        <w:tblW w:w="0" w:type="dxa"/>
        <w:tblLook w:val="04A0" w:firstRow="1" w:lastRow="0" w:firstColumn="1" w:lastColumn="0" w:noHBand="0" w:noVBand="1"/>
      </w:tblPr>
      <w:tblGrid>
        <w:gridCol w:w="3600"/>
        <w:gridCol w:w="3609"/>
        <w:gridCol w:w="358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99" w:name="_Sec795"/>
      <w:r>
        <w:t xml:space="preserve">3. </w:t>
      </w:r>
      <w:r>
        <w:t>使用権</w:t>
      </w:r>
      <w:bookmarkEnd w:id="99"/>
    </w:p>
    <w:tbl>
      <w:tblPr>
        <w:tblStyle w:val="PURTable"/>
        <w:tblW w:w="0" w:type="dxa"/>
        <w:tblLook w:val="04A0" w:firstRow="1" w:lastRow="0" w:firstColumn="1" w:lastColumn="0" w:noHBand="0" w:noVBand="1"/>
      </w:tblPr>
      <w:tblGrid>
        <w:gridCol w:w="3603"/>
        <w:gridCol w:w="3597"/>
        <w:gridCol w:w="359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製品固有の</w:t>
            </w:r>
            <w:r w:rsidR="00633A44">
              <w:rPr>
                <w:color w:val="404040"/>
              </w:rPr>
              <w:t>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あり</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Project Lite</w:t>
            </w:r>
            <w:r>
              <w:fldChar w:fldCharType="begin"/>
            </w:r>
            <w:r>
              <w:instrText xml:space="preserve"> XE "Project Lite" </w:instrText>
            </w:r>
            <w:r>
              <w:fldChar w:fldCharType="end"/>
            </w:r>
            <w:r>
              <w:t xml:space="preserve">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4869E7" w:rsidRDefault="004869E7">
      <w:pPr>
        <w:pStyle w:val="ProductList-Body"/>
      </w:pPr>
    </w:p>
    <w:p w:rsidR="004869E7" w:rsidRDefault="004869E7">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100" w:name="_Sec822"/>
      <w:r>
        <w:rPr>
          <w:lang w:eastAsia="ja-JP"/>
        </w:rPr>
        <w:t xml:space="preserve">4. </w:t>
      </w:r>
      <w:r>
        <w:rPr>
          <w:lang w:eastAsia="ja-JP"/>
        </w:rPr>
        <w:t>ソフトウェア</w:t>
      </w:r>
      <w:r>
        <w:rPr>
          <w:lang w:eastAsia="ja-JP"/>
        </w:rPr>
        <w:t xml:space="preserve"> </w:t>
      </w:r>
      <w:r>
        <w:rPr>
          <w:lang w:eastAsia="ja-JP"/>
        </w:rPr>
        <w:t>アシュアランス</w:t>
      </w:r>
      <w:bookmarkEnd w:id="100"/>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01" w:name="_Sec640"/>
      <w:r>
        <w:t>SharePoint Server</w:t>
      </w:r>
      <w:bookmarkEnd w:id="101"/>
      <w:r>
        <w:fldChar w:fldCharType="begin"/>
      </w:r>
      <w:r>
        <w:instrText xml:space="preserve"> TC "</w:instrText>
      </w:r>
      <w:bookmarkStart w:id="102" w:name="_Toc423558509"/>
      <w:r>
        <w:instrText>SharePoint Server</w:instrText>
      </w:r>
      <w:bookmarkEnd w:id="102"/>
      <w:r>
        <w:instrText>" \l 3</w:instrText>
      </w:r>
      <w:r>
        <w:fldChar w:fldCharType="end"/>
      </w:r>
    </w:p>
    <w:p w:rsidR="004869E7" w:rsidRDefault="004869E7">
      <w:pPr>
        <w:pStyle w:val="ProductList-Offering1SubSection"/>
      </w:pPr>
      <w:bookmarkStart w:id="103" w:name="_Sec685"/>
      <w:r>
        <w:t xml:space="preserve">1. </w:t>
      </w:r>
      <w:r>
        <w:t>利用可能なプログラム</w:t>
      </w:r>
      <w:bookmarkEnd w:id="103"/>
    </w:p>
    <w:tbl>
      <w:tblPr>
        <w:tblStyle w:val="PURTable"/>
        <w:tblW w:w="10784"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869E7" w:rsidTr="00FF2FE5">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FF2FE5">
        <w:tc>
          <w:tcPr>
            <w:tcW w:w="4032"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4869E7" w:rsidRDefault="004869E7" w:rsidP="00FF2FE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FF2FE5">
        <w:tc>
          <w:tcPr>
            <w:tcW w:w="4032"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869E7" w:rsidRDefault="004869E7" w:rsidP="00FF2FE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FF2FE5">
        <w:tc>
          <w:tcPr>
            <w:tcW w:w="4032"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15"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869E7" w:rsidRDefault="004869E7" w:rsidP="00FF2F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FF2FE5">
        <w:tc>
          <w:tcPr>
            <w:tcW w:w="4032"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pPr>
            <w:r>
              <w:t xml:space="preserve">SharePoint Server 2013 Enterprise CAL </w:t>
            </w:r>
            <w:r>
              <w:fldChar w:fldCharType="begin"/>
            </w:r>
            <w:r>
              <w:instrText xml:space="preserve"> XE "SharePoint Server 2013 Enterprise CAL " </w:instrText>
            </w:r>
            <w:r>
              <w:fldChar w:fldCharType="end"/>
            </w:r>
            <w:r>
              <w:t>(</w:t>
            </w:r>
            <w:r>
              <w:t>デバイスおよびユーザー</w:t>
            </w:r>
            <w:r>
              <w:t>)</w:t>
            </w:r>
          </w:p>
        </w:tc>
        <w:tc>
          <w:tcPr>
            <w:tcW w:w="615"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4869E7" w:rsidRDefault="004869E7" w:rsidP="00FF2FE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104" w:name="_Sec740"/>
      <w:r>
        <w:t xml:space="preserve">2. </w:t>
      </w:r>
      <w:r>
        <w:t>製品使用条件</w:t>
      </w:r>
      <w:bookmarkEnd w:id="104"/>
    </w:p>
    <w:tbl>
      <w:tblPr>
        <w:tblStyle w:val="PURTable"/>
        <w:tblW w:w="0" w:type="dxa"/>
        <w:tblLook w:val="04A0" w:firstRow="1" w:lastRow="0" w:firstColumn="1" w:lastColumn="0" w:noHBand="0" w:noVBand="1"/>
      </w:tblPr>
      <w:tblGrid>
        <w:gridCol w:w="3648"/>
        <w:gridCol w:w="3565"/>
        <w:gridCol w:w="357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105" w:name="_Sec798"/>
      <w:r>
        <w:t xml:space="preserve">3. </w:t>
      </w:r>
      <w:r>
        <w:t>使用権</w:t>
      </w:r>
      <w:bookmarkEnd w:id="105"/>
    </w:p>
    <w:tbl>
      <w:tblPr>
        <w:tblStyle w:val="PURTable"/>
        <w:tblW w:w="0" w:type="dxa"/>
        <w:tblLook w:val="04A0" w:firstRow="1" w:lastRow="0" w:firstColumn="1" w:lastColumn="0" w:noHBand="0" w:noVBand="1"/>
      </w:tblPr>
      <w:tblGrid>
        <w:gridCol w:w="3606"/>
        <w:gridCol w:w="3593"/>
        <w:gridCol w:w="359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製品固有の</w:t>
            </w:r>
            <w:r w:rsidR="00633A44">
              <w:rPr>
                <w:color w:val="404040"/>
              </w:rPr>
              <w:t>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あり</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3.1 Microsoft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SharePoint Online Plan 2</w:t>
            </w:r>
            <w:r>
              <w:fldChar w:fldCharType="begin"/>
            </w:r>
            <w:r>
              <w:instrText xml:space="preserve"> XE "SharePoint Online Plan 2" </w:instrText>
            </w:r>
            <w:r>
              <w:fldChar w:fldCharType="end"/>
            </w:r>
            <w:r>
              <w:t xml:space="preserve">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SharePoint Online Plan 1</w:t>
            </w:r>
            <w:r>
              <w:fldChar w:fldCharType="begin"/>
            </w:r>
            <w:r>
              <w:instrText xml:space="preserve"> XE "SharePoint Online Plan 1" </w:instrText>
            </w:r>
            <w:r>
              <w:fldChar w:fldCharType="end"/>
            </w:r>
            <w:r>
              <w:t xml:space="preserve">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SharePoint Online Plan 2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SharePoint Online Plan 2G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SubClauseHeading"/>
      </w:pPr>
      <w:r>
        <w:t xml:space="preserve">3.2.1 Exchange Enterprise CAL </w:t>
      </w:r>
      <w:r>
        <w:t>に関連する追加の</w:t>
      </w:r>
      <w:r>
        <w:t xml:space="preserve"> SharePoint Server </w:t>
      </w:r>
      <w:r>
        <w:t>機能</w:t>
      </w:r>
    </w:p>
    <w:p w:rsidR="004869E7" w:rsidRDefault="004869E7">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SharePoint Online Plan 2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SharePoint Online Plan 2G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rPr>
          <w:lang w:eastAsia="ja-JP"/>
        </w:rPr>
      </w:pPr>
    </w:p>
    <w:p w:rsidR="004869E7" w:rsidRDefault="004869E7">
      <w:pPr>
        <w:pStyle w:val="ProductList-ClauseHeading"/>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4869E7" w:rsidRDefault="004869E7">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w:t>
      </w:r>
    </w:p>
    <w:p w:rsidR="004869E7" w:rsidRDefault="004869E7">
      <w:pPr>
        <w:pStyle w:val="ProductList-Body"/>
        <w:rPr>
          <w:lang w:eastAsia="ja-JP"/>
        </w:rPr>
      </w:pPr>
    </w:p>
    <w:p w:rsidR="004869E7" w:rsidRDefault="004869E7">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106" w:name="_Sec825"/>
      <w:r>
        <w:rPr>
          <w:lang w:eastAsia="ja-JP"/>
        </w:rPr>
        <w:t xml:space="preserve">4. </w:t>
      </w:r>
      <w:r>
        <w:rPr>
          <w:lang w:eastAsia="ja-JP"/>
        </w:rPr>
        <w:t>ソフトウェア</w:t>
      </w:r>
      <w:r>
        <w:rPr>
          <w:lang w:eastAsia="ja-JP"/>
        </w:rPr>
        <w:t xml:space="preserve"> </w:t>
      </w:r>
      <w:r>
        <w:rPr>
          <w:lang w:eastAsia="ja-JP"/>
        </w:rPr>
        <w:t>アシュアランス</w:t>
      </w:r>
      <w:bookmarkEnd w:id="106"/>
    </w:p>
    <w:tbl>
      <w:tblPr>
        <w:tblStyle w:val="PURTable"/>
        <w:tblW w:w="0" w:type="dxa"/>
        <w:tblLook w:val="04A0" w:firstRow="1" w:lastRow="0" w:firstColumn="1" w:lastColumn="0" w:noHBand="0" w:noVBand="1"/>
      </w:tblPr>
      <w:tblGrid>
        <w:gridCol w:w="3627"/>
        <w:gridCol w:w="3626"/>
        <w:gridCol w:w="353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URBreadcrumb"/>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07" w:name="_Sec641"/>
      <w:r>
        <w:t>Skype for Business Server</w:t>
      </w:r>
      <w:bookmarkEnd w:id="107"/>
      <w:r>
        <w:fldChar w:fldCharType="begin"/>
      </w:r>
      <w:r>
        <w:instrText xml:space="preserve"> TC "</w:instrText>
      </w:r>
      <w:bookmarkStart w:id="108" w:name="_Toc423558510"/>
      <w:r>
        <w:instrText>Skype for Business Server</w:instrText>
      </w:r>
      <w:bookmarkEnd w:id="108"/>
      <w:r>
        <w:instrText>" \l 3</w:instrText>
      </w:r>
      <w:r>
        <w:fldChar w:fldCharType="end"/>
      </w:r>
    </w:p>
    <w:p w:rsidR="004869E7" w:rsidRDefault="004869E7">
      <w:pPr>
        <w:pStyle w:val="ProductList-Offering1SubSection"/>
      </w:pPr>
      <w:bookmarkStart w:id="109" w:name="_Sec686"/>
      <w:r>
        <w:t xml:space="preserve">1. </w:t>
      </w:r>
      <w:r>
        <w:t>利用可能なプログラム</w:t>
      </w:r>
      <w:bookmarkEnd w:id="109"/>
    </w:p>
    <w:p w:rsidR="004869E7" w:rsidRDefault="004869E7">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4869E7" w:rsidTr="00FF2FE5">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FF2FE5">
        <w:tc>
          <w:tcPr>
            <w:tcW w:w="3958"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4869E7" w:rsidRDefault="004869E7" w:rsidP="00FF2FE5">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4869E7" w:rsidRDefault="004869E7" w:rsidP="00FF2FE5">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FF2FE5">
        <w:tc>
          <w:tcPr>
            <w:tcW w:w="3958"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4869E7" w:rsidRDefault="004869E7" w:rsidP="00FF2FE5">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FF2FE5">
        <w:tc>
          <w:tcPr>
            <w:tcW w:w="3958"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08"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FF2FE5">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4869E7" w:rsidRDefault="004869E7" w:rsidP="00FF2FE5">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FF2FE5">
        <w:tc>
          <w:tcPr>
            <w:tcW w:w="3958"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08"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4869E7" w:rsidRDefault="004869E7" w:rsidP="00FF2FE5">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4869E7" w:rsidRDefault="004869E7" w:rsidP="00FF2FE5">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FF2F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F2FE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Body"/>
      </w:pPr>
    </w:p>
    <w:p w:rsidR="004869E7" w:rsidRDefault="004869E7">
      <w:pPr>
        <w:pStyle w:val="ProductList-Offering1SubSection"/>
      </w:pPr>
      <w:bookmarkStart w:id="110" w:name="_Sec741"/>
      <w:r>
        <w:t xml:space="preserve">2. </w:t>
      </w:r>
      <w:r>
        <w:t>製品使用条件</w:t>
      </w:r>
      <w:bookmarkEnd w:id="110"/>
    </w:p>
    <w:tbl>
      <w:tblPr>
        <w:tblStyle w:val="PURTable"/>
        <w:tblW w:w="0" w:type="dxa"/>
        <w:tblLook w:val="04A0" w:firstRow="1" w:lastRow="0" w:firstColumn="1" w:lastColumn="0" w:noHBand="0" w:noVBand="1"/>
      </w:tblPr>
      <w:tblGrid>
        <w:gridCol w:w="3631"/>
        <w:gridCol w:w="3574"/>
        <w:gridCol w:w="358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111" w:name="_Sec799"/>
      <w:r>
        <w:t xml:space="preserve">3. </w:t>
      </w:r>
      <w:r>
        <w:t>使用権</w:t>
      </w:r>
      <w:bookmarkEnd w:id="111"/>
    </w:p>
    <w:tbl>
      <w:tblPr>
        <w:tblStyle w:val="PURTable"/>
        <w:tblW w:w="0" w:type="dxa"/>
        <w:tblLook w:val="04A0" w:firstRow="1" w:lastRow="0" w:firstColumn="1" w:lastColumn="0" w:noHBand="0" w:noVBand="1"/>
      </w:tblPr>
      <w:tblGrid>
        <w:gridCol w:w="3588"/>
        <w:gridCol w:w="3576"/>
        <w:gridCol w:w="362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製品固有の</w:t>
            </w:r>
            <w:r w:rsidR="00633A44">
              <w:rPr>
                <w:color w:val="404040"/>
              </w:rPr>
              <w:t>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あり</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xml:space="preserve">: Windows </w:t>
            </w:r>
            <w:r>
              <w:t>ソフトウェア</w:t>
            </w:r>
            <w:r>
              <w:t xml:space="preserve"> </w:t>
            </w:r>
            <w:r>
              <w:t>コンポーネント</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記録に関する注意、</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Skype for Business Online Plan 1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Skype for Business Online Plan 2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Skype for Business Online Plan 2G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SubClauseHeading"/>
      </w:pPr>
      <w:r>
        <w:t xml:space="preserve">3.1.1 Skype for Business Server Enterprise CAL </w:t>
      </w:r>
      <w:r>
        <w:t>に関連する追加機能</w:t>
      </w:r>
    </w:p>
    <w:p w:rsidR="004869E7" w:rsidRDefault="004869E7">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r>
        <w:t xml:space="preserve"> </w:t>
      </w:r>
    </w:p>
    <w:tbl>
      <w:tblPr>
        <w:tblStyle w:val="PURTable0"/>
        <w:tblW w:w="0" w:type="dxa"/>
        <w:tblLook w:val="04A0" w:firstRow="1" w:lastRow="0" w:firstColumn="1" w:lastColumn="0" w:noHBand="0" w:noVBand="1"/>
      </w:tblPr>
      <w:tblGrid>
        <w:gridCol w:w="3414"/>
        <w:gridCol w:w="3498"/>
        <w:gridCol w:w="351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Skype for Business Online Plan 2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Skype for Business Online Plan 2G User SL</w:t>
            </w:r>
          </w:p>
        </w:tc>
      </w:tr>
      <w:tr w:rsidR="004869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69E7" w:rsidRDefault="004869E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869E7" w:rsidRDefault="004869E7">
            <w:pPr>
              <w:pStyle w:val="ProductList-TableBody"/>
            </w:pPr>
            <w:r>
              <w:t>Live Meeting Professional</w:t>
            </w:r>
            <w:r>
              <w:fldChar w:fldCharType="begin"/>
            </w:r>
            <w:r>
              <w:instrText xml:space="preserve"> XE "Live Meeting Professional" </w:instrText>
            </w:r>
            <w:r>
              <w:fldChar w:fldCharType="end"/>
            </w:r>
            <w:r>
              <w:t xml:space="preserve">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rPr>
          <w:lang w:eastAsia="ja-JP"/>
        </w:rPr>
      </w:pPr>
    </w:p>
    <w:p w:rsidR="004869E7" w:rsidRDefault="004869E7">
      <w:pPr>
        <w:pStyle w:val="ProductList-SubClauseHeading"/>
      </w:pPr>
      <w:r>
        <w:t xml:space="preserve">3.1.2 Skype for Business Server Plus CAL </w:t>
      </w:r>
      <w:r>
        <w:t>に関連する追加機能</w:t>
      </w:r>
    </w:p>
    <w:p w:rsidR="004869E7" w:rsidRDefault="004869E7">
      <w:pPr>
        <w:pStyle w:val="ProductList-BodyIndented"/>
      </w:pPr>
      <w:r>
        <w:t>ボイス</w:t>
      </w:r>
      <w:r>
        <w:t xml:space="preserve"> </w:t>
      </w:r>
      <w:r>
        <w:t>テレフォニーおよびコール</w:t>
      </w:r>
      <w:r>
        <w:t xml:space="preserve"> </w:t>
      </w:r>
      <w:r>
        <w:t>マネージメント</w:t>
      </w:r>
      <w:r>
        <w:t xml:space="preserve"> </w:t>
      </w:r>
    </w:p>
    <w:tbl>
      <w:tblPr>
        <w:tblStyle w:val="PURTable0"/>
        <w:tblW w:w="0" w:type="dxa"/>
        <w:tblLook w:val="04A0" w:firstRow="1" w:lastRow="0" w:firstColumn="1" w:lastColumn="0" w:noHBand="0" w:noVBand="1"/>
      </w:tblPr>
      <w:tblGrid>
        <w:gridCol w:w="3452"/>
        <w:gridCol w:w="3513"/>
        <w:gridCol w:w="346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869E7" w:rsidRDefault="004869E7">
      <w:pPr>
        <w:pStyle w:val="ProductList-BodyIndented"/>
        <w:rPr>
          <w:lang w:eastAsia="ja-JP"/>
        </w:rPr>
      </w:pPr>
    </w:p>
    <w:p w:rsidR="004869E7" w:rsidRDefault="004869E7">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音声ビデオ会議サーバーの役割</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ディレクターの役割</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仲介サーバーの役割</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Microsoft Lync Server 2013 </w:t>
            </w:r>
            <w:r>
              <w:t>グループ</w:t>
            </w:r>
            <w:r>
              <w:t xml:space="preserve"> </w:t>
            </w:r>
            <w:r>
              <w:t>チャット管理ツール</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PowerShell </w:t>
            </w:r>
            <w:r>
              <w:t>スナップイン</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存続可能ブランチ</w:t>
            </w:r>
            <w:r>
              <w:t xml:space="preserve"> </w:t>
            </w:r>
            <w:r>
              <w:t>アプライアンスの役割</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Web </w:t>
            </w:r>
            <w:r>
              <w:t>会議サーバーの役割</w:t>
            </w:r>
          </w:p>
        </w:tc>
      </w:tr>
    </w:tbl>
    <w:p w:rsidR="004869E7" w:rsidRDefault="004869E7">
      <w:pPr>
        <w:pStyle w:val="ProductList-Offering1SubSection"/>
        <w:rPr>
          <w:lang w:eastAsia="ja-JP"/>
        </w:rPr>
      </w:pPr>
      <w:bookmarkStart w:id="112" w:name="_Sec820"/>
      <w:r>
        <w:rPr>
          <w:lang w:eastAsia="ja-JP"/>
        </w:rPr>
        <w:t xml:space="preserve">4. </w:t>
      </w:r>
      <w:r>
        <w:rPr>
          <w:lang w:eastAsia="ja-JP"/>
        </w:rPr>
        <w:t>ソフトウェア</w:t>
      </w:r>
      <w:r>
        <w:rPr>
          <w:lang w:eastAsia="ja-JP"/>
        </w:rPr>
        <w:t xml:space="preserve"> </w:t>
      </w:r>
      <w:r>
        <w:rPr>
          <w:lang w:eastAsia="ja-JP"/>
        </w:rPr>
        <w:t>アシュアランス</w:t>
      </w:r>
      <w:bookmarkEnd w:id="112"/>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URBreadcrumb"/>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113" w:name="_Sec613"/>
      <w:r>
        <w:t>Rental Rights</w:t>
      </w:r>
      <w:bookmarkEnd w:id="113"/>
      <w:r>
        <w:fldChar w:fldCharType="begin"/>
      </w:r>
      <w:r>
        <w:instrText xml:space="preserve"> TC "</w:instrText>
      </w:r>
      <w:bookmarkStart w:id="114" w:name="_Toc423558511"/>
      <w:r>
        <w:instrText>Rental Rights</w:instrText>
      </w:r>
      <w:bookmarkEnd w:id="114"/>
      <w:r>
        <w:instrText>" \l 2</w:instrText>
      </w:r>
      <w:r>
        <w:fldChar w:fldCharType="end"/>
      </w:r>
    </w:p>
    <w:p w:rsidR="004869E7" w:rsidRDefault="004869E7">
      <w:pPr>
        <w:pStyle w:val="ProductList-Offering1SubSection"/>
      </w:pPr>
      <w:bookmarkStart w:id="115" w:name="_Sec687"/>
      <w:r>
        <w:t xml:space="preserve">1. </w:t>
      </w:r>
      <w:r>
        <w:t>利用可能なプログラム</w:t>
      </w:r>
      <w:bookmarkEnd w:id="115"/>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4869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416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416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416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416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Rental Rights for Windows Pro</w:t>
            </w:r>
            <w:r>
              <w:fldChar w:fldCharType="begin"/>
            </w:r>
            <w:r>
              <w:instrText xml:space="preserve"> XE "Rental Rights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Offering1SubSection"/>
      </w:pPr>
      <w:bookmarkStart w:id="116" w:name="_Sec742"/>
      <w:r>
        <w:t xml:space="preserve">2. </w:t>
      </w:r>
      <w:r>
        <w:t>製品使用条件</w:t>
      </w:r>
      <w:bookmarkEnd w:id="116"/>
    </w:p>
    <w:tbl>
      <w:tblPr>
        <w:tblStyle w:val="PURTable"/>
        <w:tblW w:w="0" w:type="dxa"/>
        <w:tblLook w:val="04A0" w:firstRow="1" w:lastRow="0" w:firstColumn="1" w:lastColumn="0" w:noHBand="0" w:noVBand="1"/>
      </w:tblPr>
      <w:tblGrid>
        <w:gridCol w:w="3590"/>
        <w:gridCol w:w="3619"/>
        <w:gridCol w:w="358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(SA):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2.1 Rental Rights</w:t>
      </w:r>
    </w:p>
    <w:p w:rsidR="004869E7" w:rsidRDefault="004869E7">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です。これらの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は製品のフル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rsidR="004869E7" w:rsidRDefault="004869E7">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PIPC</w:t>
            </w:r>
          </w:p>
          <w:p w:rsidR="004869E7" w:rsidRDefault="004869E7">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S/S+</w:t>
            </w:r>
          </w:p>
        </w:tc>
      </w:tr>
      <w:tr w:rsidR="004869E7">
        <w:tc>
          <w:tcPr>
            <w:tcW w:w="4040" w:type="dxa"/>
            <w:gridSpan w:val="5"/>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Office Standard</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gridSpan w:val="5"/>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Office Professional Plus</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bl>
    <w:p w:rsidR="004869E7" w:rsidRDefault="004869E7">
      <w:pPr>
        <w:pStyle w:val="ProductList-Body"/>
      </w:pPr>
    </w:p>
    <w:p w:rsidR="004869E7" w:rsidRDefault="004869E7">
      <w:pPr>
        <w:pStyle w:val="ProductList-ClauseHeading"/>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rsidR="004869E7" w:rsidRDefault="004869E7">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システムの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S/S+</w:t>
            </w:r>
          </w:p>
        </w:tc>
      </w:tr>
      <w:tr w:rsidR="004869E7">
        <w:tc>
          <w:tcPr>
            <w:tcW w:w="4040" w:type="dxa"/>
            <w:gridSpan w:val="6"/>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gridSpan w:val="6"/>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Pro</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bl>
    <w:p w:rsidR="004869E7" w:rsidRDefault="004869E7">
      <w:pPr>
        <w:pStyle w:val="ProductList-Offering1SubSection"/>
      </w:pPr>
      <w:bookmarkStart w:id="117" w:name="_Sec796"/>
      <w:r>
        <w:t xml:space="preserve">3. </w:t>
      </w:r>
      <w:r>
        <w:t>使用権</w:t>
      </w:r>
      <w:bookmarkEnd w:id="117"/>
    </w:p>
    <w:tbl>
      <w:tblPr>
        <w:tblStyle w:val="PURTable"/>
        <w:tblW w:w="0" w:type="dxa"/>
        <w:tblLook w:val="04A0" w:firstRow="1" w:lastRow="0" w:firstColumn="1" w:lastColumn="0" w:noHBand="0" w:noVBand="1"/>
      </w:tblPr>
      <w:tblGrid>
        <w:gridCol w:w="3589"/>
        <w:gridCol w:w="3614"/>
        <w:gridCol w:w="358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r:id="rId46">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3.1 Rental Rights</w:t>
      </w:r>
    </w:p>
    <w:p w:rsidR="004869E7" w:rsidRDefault="004869E7" w:rsidP="002F239E">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rsidR="004869E7" w:rsidRDefault="004869E7" w:rsidP="002F239E">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rsidR="004869E7" w:rsidRDefault="004869E7" w:rsidP="002F239E">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rsidR="004869E7" w:rsidRDefault="004869E7" w:rsidP="002F239E">
      <w:pPr>
        <w:pStyle w:val="ProductList-Bullet"/>
        <w:numPr>
          <w:ilvl w:val="0"/>
          <w:numId w:val="21"/>
        </w:numPr>
        <w:rPr>
          <w:lang w:eastAsia="ja-JP"/>
        </w:rPr>
      </w:pPr>
      <w:r>
        <w:rPr>
          <w:lang w:eastAsia="ja-JP"/>
        </w:rPr>
        <w:t>お客様は、ユーザーに対し、書面によりまたは電子的に本ソフトウェアの</w:t>
      </w:r>
      <w:r w:rsidR="00633A44">
        <w:rPr>
          <w:lang w:eastAsia="ja-JP"/>
        </w:rPr>
        <w:t>ライセンス条項</w:t>
      </w:r>
      <w:r>
        <w:rPr>
          <w:lang w:eastAsia="ja-JP"/>
        </w:rPr>
        <w:t>に同意するよう求める必要があります。</w:t>
      </w:r>
    </w:p>
    <w:p w:rsidR="004869E7" w:rsidRDefault="004869E7" w:rsidP="002F239E">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4869E7" w:rsidRDefault="004869E7" w:rsidP="002F239E">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rsidR="004869E7" w:rsidRDefault="004869E7" w:rsidP="002F239E">
      <w:pPr>
        <w:pStyle w:val="ProductList-Bullet"/>
        <w:numPr>
          <w:ilvl w:val="0"/>
          <w:numId w:val="21"/>
        </w:numPr>
        <w:rPr>
          <w:lang w:eastAsia="ja-JP"/>
        </w:rPr>
      </w:pPr>
      <w:r>
        <w:rPr>
          <w:lang w:eastAsia="ja-JP"/>
        </w:rPr>
        <w:t>本ソフトウェアを仮想環境で使用することはできません。</w:t>
      </w:r>
    </w:p>
    <w:p w:rsidR="004869E7" w:rsidRDefault="004869E7" w:rsidP="002F239E">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4869E7" w:rsidRDefault="004869E7" w:rsidP="002F239E">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の恒久的な故障をもって無効になります。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rsidR="004869E7" w:rsidRDefault="004869E7">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rsidR="004869E7" w:rsidRDefault="004869E7">
      <w:pPr>
        <w:pStyle w:val="ProductList-Offering1SubSection"/>
        <w:rPr>
          <w:lang w:eastAsia="ja-JP"/>
        </w:rPr>
      </w:pPr>
      <w:bookmarkStart w:id="118" w:name="_Sec823"/>
      <w:r>
        <w:rPr>
          <w:lang w:eastAsia="ja-JP"/>
        </w:rPr>
        <w:t xml:space="preserve">4. </w:t>
      </w:r>
      <w:r>
        <w:rPr>
          <w:lang w:eastAsia="ja-JP"/>
        </w:rPr>
        <w:t>ソフトウェア</w:t>
      </w:r>
      <w:r>
        <w:rPr>
          <w:lang w:eastAsia="ja-JP"/>
        </w:rPr>
        <w:t xml:space="preserve"> </w:t>
      </w:r>
      <w:r>
        <w:rPr>
          <w:lang w:eastAsia="ja-JP"/>
        </w:rPr>
        <w:t>アシュアランス</w:t>
      </w:r>
      <w:bookmarkEnd w:id="118"/>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URBreadcrumb"/>
      </w:pPr>
    </w:p>
    <w:p w:rsidR="004869E7" w:rsidRDefault="004869E7">
      <w:pPr>
        <w:pStyle w:val="PURBreadcrumb"/>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rsidR="004869E7" w:rsidRDefault="004869E7">
      <w:pPr>
        <w:pStyle w:val="ProductList-Body"/>
        <w:rPr>
          <w:lang w:eastAsia="ja-JP"/>
        </w:rPr>
      </w:pPr>
      <w:r>
        <w:rPr>
          <w:lang w:eastAsia="ja-JP"/>
        </w:rPr>
        <w:t xml:space="preserve">Rental Rights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を取得したお客様は、</w:t>
      </w:r>
      <w:r>
        <w:rPr>
          <w:lang w:eastAsia="ja-JP"/>
        </w:rPr>
        <w:t xml:space="preserve">Rental Rights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の有効期間満了と共に消滅します。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119" w:name="_Sec614"/>
      <w:r>
        <w:t>SQL Server</w:t>
      </w:r>
      <w:bookmarkEnd w:id="119"/>
      <w:r>
        <w:fldChar w:fldCharType="begin"/>
      </w:r>
      <w:r>
        <w:instrText xml:space="preserve"> TC "</w:instrText>
      </w:r>
      <w:bookmarkStart w:id="120" w:name="_Toc423558512"/>
      <w:r>
        <w:instrText>SQL Server</w:instrText>
      </w:r>
      <w:bookmarkEnd w:id="120"/>
      <w:r>
        <w:instrText>" \l 2</w:instrText>
      </w:r>
      <w:r>
        <w:fldChar w:fldCharType="end"/>
      </w:r>
    </w:p>
    <w:p w:rsidR="004869E7" w:rsidRDefault="004869E7">
      <w:pPr>
        <w:pStyle w:val="ProductList-Offering1SubSection"/>
      </w:pPr>
      <w:bookmarkStart w:id="121" w:name="_Sec688"/>
      <w:r>
        <w:t xml:space="preserve">1. </w:t>
      </w:r>
      <w:r>
        <w:t>利用可能なプログラム</w:t>
      </w:r>
      <w:bookmarkEnd w:id="121"/>
    </w:p>
    <w:tbl>
      <w:tblPr>
        <w:tblStyle w:val="PURTable"/>
        <w:tblW w:w="10784" w:type="dxa"/>
        <w:tblLook w:val="04A0" w:firstRow="1" w:lastRow="0" w:firstColumn="1" w:lastColumn="0" w:noHBand="0" w:noVBand="1"/>
      </w:tblPr>
      <w:tblGrid>
        <w:gridCol w:w="3951"/>
        <w:gridCol w:w="608"/>
        <w:gridCol w:w="604"/>
        <w:gridCol w:w="606"/>
        <w:gridCol w:w="604"/>
        <w:gridCol w:w="600"/>
        <w:gridCol w:w="606"/>
        <w:gridCol w:w="612"/>
        <w:gridCol w:w="634"/>
        <w:gridCol w:w="720"/>
        <w:gridCol w:w="611"/>
        <w:gridCol w:w="628"/>
      </w:tblGrid>
      <w:tr w:rsidR="004869E7" w:rsidTr="0057338C">
        <w:trPr>
          <w:cnfStyle w:val="100000000000" w:firstRow="1" w:lastRow="0" w:firstColumn="0" w:lastColumn="0" w:oddVBand="0" w:evenVBand="0" w:oddHBand="0" w:evenHBand="0" w:firstRowFirstColumn="0" w:firstRowLastColumn="0" w:lastRowFirstColumn="0" w:lastRowLastColumn="0"/>
        </w:trPr>
        <w:tc>
          <w:tcPr>
            <w:tcW w:w="395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C3092A">
        <w:tc>
          <w:tcPr>
            <w:tcW w:w="4008" w:type="dxa"/>
            <w:tcBorders>
              <w:top w:val="single" w:sz="6" w:space="0" w:color="FFFFFF"/>
              <w:left w:val="none" w:sz="4" w:space="0" w:color="6E6E6E"/>
              <w:bottom w:val="dashed" w:sz="4" w:space="0" w:color="BFBFBF"/>
              <w:right w:val="none" w:sz="4" w:space="0" w:color="6E6E6E"/>
            </w:tcBorders>
          </w:tcPr>
          <w:p w:rsidR="004869E7" w:rsidRDefault="004869E7" w:rsidP="0057338C">
            <w:pPr>
              <w:pStyle w:val="ProductList-TableBody"/>
            </w:pPr>
            <w:r>
              <w:t>SQL Server 2014 Standard</w:t>
            </w:r>
            <w:r>
              <w:fldChar w:fldCharType="begin"/>
            </w:r>
            <w:r>
              <w:instrText xml:space="preserve"> XE "SQL Server 2014 Standard"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8" w:type="dxa"/>
            <w:tcBorders>
              <w:top w:val="single" w:sz="6" w:space="0" w:color="FFFFFF"/>
              <w:left w:val="none" w:sz="4" w:space="0" w:color="6E6E6E"/>
              <w:bottom w:val="dashed" w:sz="4" w:space="0" w:color="BFBFBF"/>
              <w:right w:val="none" w:sz="4" w:space="0" w:color="6E6E6E"/>
            </w:tcBorders>
          </w:tcPr>
          <w:p w:rsidR="004869E7" w:rsidRDefault="004869E7" w:rsidP="0057338C">
            <w:pPr>
              <w:pStyle w:val="ProductList-TableBody"/>
              <w:jc w:val="center"/>
            </w:pPr>
            <w:r>
              <w:t>15</w:t>
            </w:r>
          </w:p>
        </w:tc>
        <w:tc>
          <w:tcPr>
            <w:tcW w:w="610" w:type="dxa"/>
            <w:tcBorders>
              <w:top w:val="single" w:sz="6" w:space="0" w:color="FFFFFF"/>
              <w:left w:val="none" w:sz="4" w:space="0" w:color="6E6E6E"/>
              <w:bottom w:val="dashed" w:sz="4" w:space="0" w:color="BFBFBF"/>
              <w:right w:val="none" w:sz="4" w:space="0" w:color="6E6E6E"/>
            </w:tcBorders>
          </w:tcPr>
          <w:p w:rsidR="004869E7" w:rsidRDefault="004869E7" w:rsidP="0057338C">
            <w:pPr>
              <w:pStyle w:val="ProductList-TableBody"/>
              <w:jc w:val="center"/>
            </w:pPr>
            <w:r>
              <w:t>23</w:t>
            </w:r>
          </w:p>
        </w:tc>
        <w:tc>
          <w:tcPr>
            <w:tcW w:w="608" w:type="dxa"/>
            <w:tcBorders>
              <w:top w:val="single" w:sz="6" w:space="0" w:color="FFFFFF"/>
              <w:left w:val="none" w:sz="4" w:space="0" w:color="6E6E6E"/>
              <w:bottom w:val="dashed" w:sz="4" w:space="0" w:color="BFBFBF"/>
              <w:right w:val="single" w:sz="6" w:space="0" w:color="FFFFFF"/>
            </w:tcBorders>
          </w:tcPr>
          <w:p w:rsidR="004869E7" w:rsidRDefault="004869E7" w:rsidP="0057338C">
            <w:pPr>
              <w:pStyle w:val="ProductList-TableBody"/>
              <w:jc w:val="center"/>
            </w:pPr>
            <w:r>
              <w:t>8</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3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75</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57338C">
            <w:pPr>
              <w:pStyle w:val="ProductList-TableBody"/>
              <w:jc w:val="center"/>
            </w:pPr>
            <w:r>
              <w:t>25</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pPr>
            <w:r>
              <w:t>SQL Server 2014 Enterprise</w:t>
            </w:r>
            <w:r>
              <w:fldChar w:fldCharType="begin"/>
            </w:r>
            <w:r>
              <w:instrText xml:space="preserve"> XE "SQL Server 2014 Enterprise"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57338C">
            <w:pPr>
              <w:pStyle w:val="ProductList-TableBody"/>
              <w:jc w:val="center"/>
            </w:pPr>
            <w:r>
              <w:t>38</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125</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188</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57338C">
            <w:pPr>
              <w:pStyle w:val="ProductList-TableBody"/>
              <w:jc w:val="center"/>
            </w:pPr>
            <w:r>
              <w:t>63</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pPr>
            <w:r>
              <w:t>SQL Server 2014 Developer</w:t>
            </w:r>
            <w:r>
              <w:fldChar w:fldCharType="begin"/>
            </w:r>
            <w:r>
              <w:instrText xml:space="preserve"> XE "SQL Server 2014 Developer"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57338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338C">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338C">
            <w:pPr>
              <w:pStyle w:val="ProductList-TableBody"/>
              <w:jc w:val="center"/>
            </w:pP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pPr>
            <w:r>
              <w:t>SQL Server 2014 Business Intelligence</w:t>
            </w:r>
            <w:r>
              <w:fldChar w:fldCharType="begin"/>
            </w:r>
            <w:r>
              <w:instrText xml:space="preserve"> XE "SQL Server 2014 Business Intelligence"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75</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113</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57338C">
            <w:pPr>
              <w:pStyle w:val="ProductList-TableBody"/>
              <w:jc w:val="center"/>
            </w:pPr>
            <w:r>
              <w:t>38</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pPr>
            <w:r>
              <w:t>SQL Server 2014 CAL</w:t>
            </w:r>
            <w:r>
              <w:fldChar w:fldCharType="begin"/>
            </w:r>
            <w:r>
              <w:instrText xml:space="preserve"> XE "SQL Server 2014 CAL"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4/14</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rsidP="0057338C">
            <w:pPr>
              <w:pStyle w:val="ProductList-TableBody"/>
              <w:jc w:val="center"/>
            </w:pPr>
            <w:r>
              <w:t>2</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rsidP="0057338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r w:rsidRPr="00AA396B">
              <w:t xml:space="preserve">, </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33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57338C">
        <w:tc>
          <w:tcPr>
            <w:tcW w:w="395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SQL Server Parallel Data Warehouse</w:t>
            </w:r>
            <w:r>
              <w:fldChar w:fldCharType="begin"/>
            </w:r>
            <w:r>
              <w:instrText xml:space="preserve"> XE "SQL Server Parallel Data Warehouse"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3/12</w:t>
            </w:r>
          </w:p>
        </w:tc>
        <w:tc>
          <w:tcPr>
            <w:tcW w:w="603"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200</w:t>
            </w:r>
          </w:p>
        </w:tc>
        <w:tc>
          <w:tcPr>
            <w:tcW w:w="606"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300</w:t>
            </w:r>
          </w:p>
        </w:tc>
        <w:tc>
          <w:tcPr>
            <w:tcW w:w="60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100</w:t>
            </w: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338C">
        <w:tc>
          <w:tcPr>
            <w:tcW w:w="395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7"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r>
              <w:t>3/12</w:t>
            </w:r>
          </w:p>
        </w:tc>
        <w:tc>
          <w:tcPr>
            <w:tcW w:w="603"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r>
              <w:t>1</w:t>
            </w:r>
          </w:p>
        </w:tc>
        <w:tc>
          <w:tcPr>
            <w:tcW w:w="606"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603"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c>
          <w:tcPr>
            <w:tcW w:w="6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r>
    </w:tbl>
    <w:p w:rsidR="004869E7" w:rsidRDefault="004869E7">
      <w:pPr>
        <w:pStyle w:val="ProductList-Offering1SubSection"/>
      </w:pPr>
      <w:bookmarkStart w:id="122" w:name="_Sec743"/>
      <w:r>
        <w:t xml:space="preserve">2. </w:t>
      </w:r>
      <w:r>
        <w:t>製品使用条件</w:t>
      </w:r>
      <w:bookmarkEnd w:id="122"/>
    </w:p>
    <w:tbl>
      <w:tblPr>
        <w:tblStyle w:val="PURTable"/>
        <w:tblW w:w="0" w:type="dxa"/>
        <w:tblLook w:val="04A0" w:firstRow="1" w:lastRow="0" w:firstColumn="1" w:lastColumn="0" w:noHBand="0" w:noVBand="1"/>
      </w:tblPr>
      <w:tblGrid>
        <w:gridCol w:w="3593"/>
        <w:gridCol w:w="3589"/>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特定の上位エディションに対応する、許可された下位エディション。お客様は、共通の使用条件で許可されているとおり、ライセンスを取得した上位エディションの代わりに、許可された下位エディションを使用することができます。</w:instrText>
            </w:r>
            <w:r>
              <w:rPr>
                <w:color w:val="0563C1"/>
              </w:rPr>
              <w:instrText xml:space="preserve">         "</w:instrText>
            </w:r>
            <w:r w:rsidRPr="00721CA3">
              <w:rPr>
                <w:color w:val="0563C1"/>
              </w:rPr>
              <w:fldChar w:fldCharType="separate"/>
            </w:r>
            <w:r>
              <w:rPr>
                <w:color w:val="0563C1"/>
              </w:rPr>
              <w:t>ダウン</w:t>
            </w:r>
            <w:r>
              <w:rPr>
                <w:color w:val="0563C1"/>
              </w:rPr>
              <w:t xml:space="preserve"> </w:t>
            </w:r>
            <w:r>
              <w:rPr>
                <w:color w:val="0563C1"/>
              </w:rPr>
              <w:t>エディション</w:t>
            </w:r>
            <w:r w:rsidRPr="00721CA3">
              <w:rPr>
                <w:color w:val="0563C1"/>
              </w:rP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2.1 SQL Server 2014 Enterprise</w:t>
      </w:r>
    </w:p>
    <w:p w:rsidR="004869E7" w:rsidRDefault="004869E7">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w:t>
      </w:r>
      <w:r>
        <w:rPr>
          <w:lang w:eastAsia="ja-JP"/>
        </w:rPr>
        <w:t xml:space="preserve"> PUR (</w:t>
      </w:r>
      <w:hyperlink r:id="rId47">
        <w:r>
          <w:rPr>
            <w:color w:val="00467F"/>
            <w:u w:val="single"/>
            <w:lang w:eastAsia="ja-JP"/>
          </w:rPr>
          <w:t>http://go.microsoft.com/?linkid=9839206</w:t>
        </w:r>
      </w:hyperlink>
      <w:r>
        <w:rPr>
          <w:lang w:eastAsia="ja-JP"/>
        </w:rPr>
        <w:t xml:space="preserve">) </w:t>
      </w:r>
      <w:r>
        <w:rPr>
          <w:lang w:eastAsia="ja-JP"/>
        </w:rPr>
        <w:t>で</w:t>
      </w:r>
      <w:r w:rsidR="00633A44">
        <w:rPr>
          <w:lang w:eastAsia="ja-JP"/>
        </w:rPr>
        <w:t>ライセンス条項</w:t>
      </w:r>
      <w:r>
        <w:rPr>
          <w:lang w:eastAsia="ja-JP"/>
        </w:rPr>
        <w:t>をご確認ください。</w:t>
      </w:r>
    </w:p>
    <w:p w:rsidR="004869E7" w:rsidRDefault="004869E7">
      <w:pPr>
        <w:pStyle w:val="ProductList-Body"/>
        <w:rPr>
          <w:lang w:eastAsia="ja-JP"/>
        </w:rPr>
      </w:pPr>
    </w:p>
    <w:p w:rsidR="004869E7" w:rsidRDefault="004869E7">
      <w:pPr>
        <w:pStyle w:val="ProductList-ClauseHeading"/>
      </w:pPr>
      <w:r>
        <w:t xml:space="preserve">2.2 Oracle Java </w:t>
      </w:r>
      <w:r>
        <w:t>が付属しない</w:t>
      </w:r>
      <w:r>
        <w:t xml:space="preserve"> SQL Server Parallel Data Warehouse </w:t>
      </w:r>
      <w:r>
        <w:t>のオプションのビルド</w:t>
      </w:r>
    </w:p>
    <w:p w:rsidR="004869E7" w:rsidRDefault="004869E7">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48">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4869E7" w:rsidRDefault="004869E7">
      <w:pPr>
        <w:pStyle w:val="ProductList-Body"/>
        <w:rPr>
          <w:lang w:eastAsia="ja-JP"/>
        </w:rPr>
      </w:pPr>
    </w:p>
    <w:p w:rsidR="004869E7" w:rsidRDefault="004869E7">
      <w:pPr>
        <w:pStyle w:val="ProductList-ClauseHeading"/>
      </w:pPr>
      <w:r>
        <w:t>2.3 SQL Server Parallel Data Warehouse</w:t>
      </w:r>
    </w:p>
    <w:p w:rsidR="004869E7" w:rsidRDefault="004869E7">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4869E7" w:rsidRDefault="004869E7">
      <w:pPr>
        <w:pStyle w:val="ProductList-Offering1SubSection"/>
      </w:pPr>
      <w:bookmarkStart w:id="123" w:name="_Sec794"/>
      <w:r>
        <w:t xml:space="preserve">3. </w:t>
      </w:r>
      <w:r>
        <w:t>使用権</w:t>
      </w:r>
      <w:bookmarkEnd w:id="123"/>
    </w:p>
    <w:tbl>
      <w:tblPr>
        <w:tblStyle w:val="PURTable"/>
        <w:tblW w:w="0" w:type="dxa"/>
        <w:tblLook w:val="04A0" w:firstRow="1" w:lastRow="0" w:firstColumn="1" w:lastColumn="0" w:noHBand="0" w:noVBand="1"/>
      </w:tblPr>
      <w:tblGrid>
        <w:gridCol w:w="3627"/>
        <w:gridCol w:w="3554"/>
        <w:gridCol w:w="360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r:id="rId49">
              <w:r>
                <w:rPr>
                  <w:color w:val="00467F"/>
                  <w:u w:val="single"/>
                </w:rPr>
                <w:t>共通</w:t>
              </w:r>
            </w:hyperlink>
            <w:r>
              <w:t>、</w:t>
            </w:r>
            <w:hyperlink r:id="rId50">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r>
              <w:t xml:space="preserve"> (Developer Edition </w:t>
            </w:r>
            <w:r>
              <w:t>を除く</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xml:space="preserve">: Windows </w:t>
            </w:r>
            <w:r>
              <w:t>ソフトウェア</w:t>
            </w:r>
            <w:r>
              <w:t xml:space="preserve"> </w:t>
            </w:r>
            <w:r>
              <w:t>コンポーネント</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4869E7" w:rsidRDefault="004869E7">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またはデバイスに本ソフトウェアをインストールすることにより、当該</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3.3 Business Intelligence </w:t>
      </w:r>
      <w:r>
        <w:rPr>
          <w:lang w:eastAsia="ja-JP"/>
        </w:rPr>
        <w:t>および</w:t>
      </w:r>
      <w:r>
        <w:rPr>
          <w:lang w:eastAsia="ja-JP"/>
        </w:rPr>
        <w:t xml:space="preserve"> Standard Edition </w:t>
      </w:r>
      <w:r>
        <w:rPr>
          <w:lang w:eastAsia="ja-JP"/>
        </w:rPr>
        <w:t>の実行インスタンス</w:t>
      </w:r>
    </w:p>
    <w:p w:rsidR="004869E7" w:rsidRDefault="004869E7">
      <w:pPr>
        <w:pStyle w:val="ProductList-Body"/>
        <w:rPr>
          <w:lang w:eastAsia="ja-JP"/>
        </w:rPr>
      </w:pPr>
      <w:r>
        <w:rPr>
          <w:lang w:eastAsia="ja-JP"/>
        </w:rPr>
        <w:t>各</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 xml:space="preserve"> </w:t>
      </w:r>
      <w:r>
        <w:rPr>
          <w:lang w:eastAsia="ja-JP"/>
        </w:rPr>
        <w:t>ライセンスにつき、一度に</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でのみソフトウェアを実行することができますが、その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4869E7" w:rsidRDefault="004869E7">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にアクセスするユーザーまたはデバイスについては、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4869E7" w:rsidRDefault="004869E7">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で動作するソフトウェアについて追加の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を取得する必要はありません。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3.6 SQL Server 2014 Developer Edition: </w:t>
      </w:r>
      <w:r>
        <w:rPr>
          <w:lang w:eastAsia="ja-JP"/>
        </w:rPr>
        <w:t>デモンストレーションでの使用</w:t>
      </w:r>
    </w:p>
    <w:p w:rsidR="004869E7" w:rsidRDefault="004869E7">
      <w:pPr>
        <w:pStyle w:val="ProductList-Body"/>
        <w:rPr>
          <w:lang w:eastAsia="ja-JP"/>
        </w:rPr>
      </w:pP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4869E7" w:rsidRDefault="004869E7">
      <w:pPr>
        <w:pStyle w:val="ProductList-SubClauseHeading"/>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クライアント</w:t>
            </w:r>
            <w:r>
              <w:t xml:space="preserve"> </w:t>
            </w:r>
            <w:r>
              <w:t>ツール接続</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分散再生クライアント</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管理ツール</w:t>
            </w:r>
            <w:r>
              <w:t xml:space="preserve"> - </w:t>
            </w:r>
            <w:r>
              <w:t>完全</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rPr>
          <w:lang w:eastAsia="ja-JP"/>
        </w:rPr>
      </w:pPr>
    </w:p>
    <w:p w:rsidR="004869E7" w:rsidRDefault="004869E7">
      <w:pPr>
        <w:pStyle w:val="ProductList-SubClauseHeading"/>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124" w:name="_Sec826"/>
      <w:r>
        <w:rPr>
          <w:lang w:eastAsia="ja-JP"/>
        </w:rPr>
        <w:t xml:space="preserve">4. </w:t>
      </w:r>
      <w:r>
        <w:rPr>
          <w:lang w:eastAsia="ja-JP"/>
        </w:rPr>
        <w:t>ソフトウェア</w:t>
      </w:r>
      <w:r>
        <w:rPr>
          <w:lang w:eastAsia="ja-JP"/>
        </w:rPr>
        <w:t xml:space="preserve"> </w:t>
      </w:r>
      <w:r>
        <w:rPr>
          <w:lang w:eastAsia="ja-JP"/>
        </w:rPr>
        <w:t>アシュアランス</w:t>
      </w:r>
      <w:bookmarkEnd w:id="124"/>
    </w:p>
    <w:tbl>
      <w:tblPr>
        <w:tblStyle w:val="PURTable"/>
        <w:tblW w:w="0" w:type="dxa"/>
        <w:tblLook w:val="04A0" w:firstRow="1" w:lastRow="0" w:firstColumn="1" w:lastColumn="0" w:noHBand="0" w:noVBand="1"/>
      </w:tblPr>
      <w:tblGrid>
        <w:gridCol w:w="3598"/>
        <w:gridCol w:w="3594"/>
        <w:gridCol w:w="359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お客様がフェールオーバー</w:instrText>
            </w:r>
            <w:r>
              <w:rPr>
                <w:color w:val="0563C1"/>
              </w:rPr>
              <w:instrText xml:space="preserve"> </w:instrText>
            </w:r>
            <w:r>
              <w:rPr>
                <w:color w:val="0563C1"/>
              </w:rPr>
              <w:instrText>イベントに備え、ライセンスを取得したサーバー上で実行しているソフトウェアと共に製品のパッシブ</w:instrText>
            </w:r>
            <w:r>
              <w:rPr>
                <w:color w:val="0563C1"/>
              </w:rPr>
              <w:instrText xml:space="preserve"> </w:instrText>
            </w:r>
            <w:r>
              <w:rPr>
                <w:color w:val="0563C1"/>
              </w:rPr>
              <w:instrText>フェールオーバー</w:instrText>
            </w:r>
            <w:r>
              <w:rPr>
                <w:color w:val="0563C1"/>
              </w:rPr>
              <w:instrText xml:space="preserve"> </w:instrText>
            </w:r>
            <w:r>
              <w:rPr>
                <w:color w:val="0563C1"/>
              </w:rPr>
              <w:instrText>インスタンスを実行できるようにする</w:instrText>
            </w:r>
            <w:r>
              <w:rPr>
                <w:color w:val="0563C1"/>
              </w:rPr>
              <w:instrText xml:space="preserve"> SA </w:instrText>
            </w:r>
            <w:r>
              <w:rPr>
                <w:color w:val="0563C1"/>
              </w:rPr>
              <w:instrText>特典</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フェールオーバーの権利</w:t>
            </w:r>
            <w:r w:rsidRPr="00721CA3">
              <w:rPr>
                <w:color w:val="0563C1"/>
              </w:rPr>
              <w:fldChar w:fldCharType="end"/>
            </w:r>
            <w:r>
              <w:t xml:space="preserve">: </w:t>
            </w:r>
            <w:r>
              <w:t>すべてのエディション</w:t>
            </w:r>
            <w:r>
              <w:t xml:space="preserve"> (Developer </w:t>
            </w:r>
            <w:r>
              <w:t>および</w:t>
            </w:r>
            <w:r>
              <w:t xml:space="preserve"> Parallel Data Warehouse </w:t>
            </w:r>
            <w:r>
              <w:t>を除く</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51">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URBreadcrumb"/>
        <w:rPr>
          <w:lang w:eastAsia="ja-JP"/>
        </w:rPr>
      </w:pPr>
    </w:p>
    <w:p w:rsidR="004869E7" w:rsidRDefault="004869E7">
      <w:pPr>
        <w:pStyle w:val="ProductList-ClauseHeading"/>
        <w:rPr>
          <w:lang w:eastAsia="ja-JP"/>
        </w:rPr>
      </w:pPr>
      <w:r>
        <w:rPr>
          <w:lang w:eastAsia="ja-JP"/>
        </w:rPr>
        <w:t xml:space="preserve">4.1 SQL Server 2014 Enterprise Core - </w:t>
      </w:r>
      <w:r>
        <w:rPr>
          <w:lang w:eastAsia="ja-JP"/>
        </w:rPr>
        <w:t>無制限の仮想化</w:t>
      </w:r>
    </w:p>
    <w:p w:rsidR="004869E7" w:rsidRDefault="004869E7">
      <w:pPr>
        <w:pStyle w:val="ProductList-Body"/>
        <w:rPr>
          <w:lang w:eastAsia="ja-JP"/>
        </w:rPr>
      </w:pPr>
      <w:r>
        <w:rPr>
          <w:lang w:eastAsia="ja-JP"/>
        </w:rPr>
        <w:t>お客様は、</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上の任意の数の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4869E7" w:rsidRDefault="004869E7">
      <w:pPr>
        <w:pStyle w:val="ProductList-ClauseHeading"/>
        <w:rPr>
          <w:lang w:eastAsia="ja-JP"/>
        </w:rPr>
      </w:pPr>
      <w:r>
        <w:rPr>
          <w:lang w:eastAsia="ja-JP"/>
        </w:rPr>
        <w:t xml:space="preserve">4.2 SQL Server 2012 Parallel Data Warehouse – </w:t>
      </w:r>
      <w:r>
        <w:rPr>
          <w:lang w:eastAsia="ja-JP"/>
        </w:rPr>
        <w:t>機能更新プログラム</w:t>
      </w:r>
    </w:p>
    <w:p w:rsidR="004869E7" w:rsidRDefault="004869E7">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4869E7" w:rsidRDefault="004869E7">
      <w:pPr>
        <w:pStyle w:val="ProductList-Body"/>
        <w:rPr>
          <w:lang w:eastAsia="ja-JP"/>
        </w:rPr>
      </w:pPr>
      <w:r>
        <w:rPr>
          <w:lang w:eastAsia="ja-JP"/>
        </w:rPr>
        <w:t>お客様は、</w:t>
      </w:r>
      <w:r>
        <w:rPr>
          <w:lang w:eastAsia="ja-JP"/>
        </w:rPr>
        <w:t xml:space="preserve">SQL Server Enterprise Server/CAL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に対するものだけに限定されます。</w:t>
      </w:r>
    </w:p>
    <w:p w:rsidR="004869E7" w:rsidRDefault="004869E7">
      <w:pPr>
        <w:pStyle w:val="ProductList-Body"/>
        <w:rPr>
          <w:lang w:eastAsia="ja-JP"/>
        </w:rPr>
      </w:pPr>
    </w:p>
    <w:p w:rsidR="004869E7" w:rsidRDefault="004869E7">
      <w:pPr>
        <w:pStyle w:val="ProductList-ClauseHeading"/>
      </w:pPr>
      <w:r>
        <w:t xml:space="preserve">4.4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4869E7" w:rsidRDefault="004869E7">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4869E7" w:rsidRDefault="004869E7">
      <w:pPr>
        <w:pStyle w:val="ProductList-Body"/>
      </w:pPr>
    </w:p>
    <w:p w:rsidR="004869E7" w:rsidRDefault="004869E7">
      <w:pPr>
        <w:pStyle w:val="ProductList-ClauseHeading"/>
      </w:pPr>
      <w:r>
        <w:t xml:space="preserve">4.5 Oracle Java </w:t>
      </w:r>
      <w:r>
        <w:t>が付属しない</w:t>
      </w:r>
      <w:r>
        <w:t xml:space="preserve"> SQL Server 2012 Parallel Data Warehouse (PDW) </w:t>
      </w:r>
      <w:r>
        <w:t>のオプションのビルド</w:t>
      </w:r>
    </w:p>
    <w:p w:rsidR="004869E7" w:rsidRDefault="004869E7">
      <w:pPr>
        <w:pStyle w:val="ProductList-Body"/>
        <w:rPr>
          <w:lang w:eastAsia="ja-JP"/>
        </w:rPr>
      </w:pPr>
      <w:r>
        <w:rPr>
          <w:lang w:eastAsia="ja-JP"/>
        </w:rPr>
        <w:t xml:space="preserve">Appliance Update 1 (AU 1) </w:t>
      </w:r>
      <w:r>
        <w:rPr>
          <w:lang w:eastAsia="ja-JP"/>
        </w:rPr>
        <w:t>の提供開始時点で</w:t>
      </w:r>
      <w:r>
        <w:rPr>
          <w:lang w:eastAsia="ja-JP"/>
        </w:rPr>
        <w:t xml:space="preserve"> SQL Server 2012 PDW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に対する有効な</w:t>
      </w:r>
      <w:r>
        <w:rPr>
          <w:lang w:eastAsia="ja-JP"/>
        </w:rPr>
        <w:t xml:space="preserve"> SA </w:t>
      </w:r>
      <w:r>
        <w:rPr>
          <w:lang w:eastAsia="ja-JP"/>
        </w:rPr>
        <w:t>を保有しているお客様は、</w:t>
      </w:r>
      <w:r>
        <w:rPr>
          <w:lang w:eastAsia="ja-JP"/>
        </w:rPr>
        <w:t xml:space="preserve">Oracle Java </w:t>
      </w:r>
      <w:r>
        <w:rPr>
          <w:lang w:eastAsia="ja-JP"/>
        </w:rPr>
        <w:t>付きで、または必要に応じて</w:t>
      </w:r>
      <w:r>
        <w:rPr>
          <w:lang w:eastAsia="ja-JP"/>
        </w:rPr>
        <w:t xml:space="preserve"> Oracle Java </w:t>
      </w:r>
      <w:r>
        <w:rPr>
          <w:lang w:eastAsia="ja-JP"/>
        </w:rPr>
        <w:t>なしで、製品のビルドを取得することができます。</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pPr>
      <w:bookmarkStart w:id="125" w:name="_Sec615"/>
      <w:r>
        <w:t>System Center</w:t>
      </w:r>
      <w:bookmarkEnd w:id="125"/>
      <w:r>
        <w:fldChar w:fldCharType="begin"/>
      </w:r>
      <w:r>
        <w:instrText xml:space="preserve"> TC "</w:instrText>
      </w:r>
      <w:bookmarkStart w:id="126" w:name="_Toc423558513"/>
      <w:r>
        <w:instrText>System Center</w:instrText>
      </w:r>
      <w:bookmarkEnd w:id="126"/>
      <w:r>
        <w:instrText>" \l 2</w:instrText>
      </w:r>
      <w:r>
        <w:fldChar w:fldCharType="end"/>
      </w:r>
    </w:p>
    <w:p w:rsidR="004869E7" w:rsidRDefault="004869E7">
      <w:pPr>
        <w:pStyle w:val="ProductList-Offering2HeadingNoBorder"/>
      </w:pPr>
      <w:bookmarkStart w:id="127" w:name="_Sec642"/>
      <w:r>
        <w:t>System Center Server</w:t>
      </w:r>
      <w:bookmarkEnd w:id="127"/>
      <w:r>
        <w:fldChar w:fldCharType="begin"/>
      </w:r>
      <w:r>
        <w:instrText xml:space="preserve"> TC "</w:instrText>
      </w:r>
      <w:bookmarkStart w:id="128" w:name="_Toc423558514"/>
      <w:r>
        <w:instrText>System Center Server</w:instrText>
      </w:r>
      <w:bookmarkEnd w:id="128"/>
      <w:r>
        <w:instrText>" \l 3</w:instrText>
      </w:r>
      <w:r>
        <w:fldChar w:fldCharType="end"/>
      </w:r>
    </w:p>
    <w:p w:rsidR="004869E7" w:rsidRDefault="004869E7">
      <w:pPr>
        <w:pStyle w:val="ProductList-Offering1SubSection"/>
      </w:pPr>
      <w:bookmarkStart w:id="129" w:name="_Sec689"/>
      <w:r>
        <w:t xml:space="preserve">1. </w:t>
      </w:r>
      <w:r>
        <w:t>利用可能なプログラム</w:t>
      </w:r>
      <w:bookmarkEnd w:id="129"/>
    </w:p>
    <w:tbl>
      <w:tblPr>
        <w:tblStyle w:val="PURTable"/>
        <w:tblW w:w="10784"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4869E7" w:rsidTr="00B51B8C">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B51B8C">
        <w:tc>
          <w:tcPr>
            <w:tcW w:w="4037"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15"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4869E7" w:rsidRDefault="004869E7" w:rsidP="00B51B8C">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B51B8C">
        <w:tc>
          <w:tcPr>
            <w:tcW w:w="4037"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15"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4869E7" w:rsidRDefault="004869E7" w:rsidP="00B51B8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130" w:name="_Sec744"/>
      <w:r>
        <w:t xml:space="preserve">2. </w:t>
      </w:r>
      <w:r>
        <w:t>製品使用条件</w:t>
      </w:r>
      <w:bookmarkEnd w:id="130"/>
    </w:p>
    <w:tbl>
      <w:tblPr>
        <w:tblStyle w:val="PURTable"/>
        <w:tblW w:w="0" w:type="dxa"/>
        <w:tblLook w:val="04A0" w:firstRow="1" w:lastRow="0" w:firstColumn="1" w:lastColumn="0" w:noHBand="0" w:noVBand="1"/>
      </w:tblPr>
      <w:tblGrid>
        <w:gridCol w:w="3614"/>
        <w:gridCol w:w="3582"/>
        <w:gridCol w:w="359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4869E7" w:rsidRDefault="004869E7">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には、以下が含まれます。</w:t>
      </w:r>
    </w:p>
    <w:p w:rsidR="004869E7" w:rsidRDefault="004869E7" w:rsidP="002F239E">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r>
        <w:rPr>
          <w:lang w:eastAsia="ja-JP"/>
        </w:rPr>
        <w:t xml:space="preserve"> </w:t>
      </w:r>
    </w:p>
    <w:p w:rsidR="004869E7" w:rsidRDefault="004869E7" w:rsidP="002F239E">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 xml:space="preserve">) </w:t>
      </w:r>
    </w:p>
    <w:p w:rsidR="004869E7" w:rsidRDefault="004869E7" w:rsidP="002F239E">
      <w:pPr>
        <w:pStyle w:val="ProductList-Bullet"/>
        <w:numPr>
          <w:ilvl w:val="0"/>
          <w:numId w:val="22"/>
        </w:numPr>
        <w:rPr>
          <w:lang w:eastAsia="ja-JP"/>
        </w:rPr>
      </w:pPr>
      <w:r>
        <w:rPr>
          <w:lang w:eastAsia="ja-JP"/>
        </w:rPr>
        <w:t>ストレージ</w:t>
      </w:r>
      <w:r>
        <w:rPr>
          <w:lang w:eastAsia="ja-JP"/>
        </w:rPr>
        <w:t xml:space="preserve"> </w:t>
      </w:r>
      <w:r>
        <w:rPr>
          <w:lang w:eastAsia="ja-JP"/>
        </w:rPr>
        <w:t>アカウント</w:t>
      </w:r>
      <w:r>
        <w:rPr>
          <w:lang w:eastAsia="ja-JP"/>
        </w:rPr>
        <w:t xml:space="preserve"> </w:t>
      </w:r>
    </w:p>
    <w:p w:rsidR="004869E7" w:rsidRDefault="004869E7" w:rsidP="002F239E">
      <w:pPr>
        <w:pStyle w:val="ProductList-Bullet"/>
        <w:numPr>
          <w:ilvl w:val="0"/>
          <w:numId w:val="22"/>
        </w:numPr>
      </w:pPr>
      <w:r>
        <w:t xml:space="preserve">SQL </w:t>
      </w:r>
      <w:r>
        <w:t>データベース</w:t>
      </w:r>
      <w:r>
        <w:t xml:space="preserve"> </w:t>
      </w:r>
    </w:p>
    <w:p w:rsidR="004869E7" w:rsidRDefault="004869E7" w:rsidP="002F239E">
      <w:pPr>
        <w:pStyle w:val="ProductList-Bullet"/>
        <w:numPr>
          <w:ilvl w:val="0"/>
          <w:numId w:val="22"/>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rsidR="004869E7" w:rsidRDefault="004869E7">
      <w:pPr>
        <w:pStyle w:val="ProductList-Offering1SubSection"/>
      </w:pPr>
      <w:bookmarkStart w:id="131" w:name="_Sec797"/>
      <w:r>
        <w:t xml:space="preserve">3. </w:t>
      </w:r>
      <w:r>
        <w:t>使用権</w:t>
      </w:r>
      <w:bookmarkEnd w:id="131"/>
    </w:p>
    <w:tbl>
      <w:tblPr>
        <w:tblStyle w:val="PURTable"/>
        <w:tblW w:w="0" w:type="dxa"/>
        <w:tblLook w:val="04A0" w:firstRow="1" w:lastRow="0" w:firstColumn="1" w:lastColumn="0" w:noHBand="0" w:noVBand="1"/>
      </w:tblPr>
      <w:tblGrid>
        <w:gridCol w:w="3582"/>
        <w:gridCol w:w="3563"/>
        <w:gridCol w:w="364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SQL Server Technology</w:t>
            </w:r>
            <w:r>
              <w:t>、</w:t>
            </w:r>
            <w:r>
              <w:t xml:space="preserve">Windows </w:t>
            </w:r>
            <w:r>
              <w:t>ソフトウェア</w:t>
            </w:r>
            <w:r>
              <w:t xml:space="preserve"> </w:t>
            </w:r>
            <w:r>
              <w:t>コンポーネント</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3.3 SQL Server Technology</w:t>
      </w:r>
    </w:p>
    <w:p w:rsidR="004869E7" w:rsidRDefault="004869E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4869E7" w:rsidRDefault="004869E7">
      <w:pPr>
        <w:pStyle w:val="ProductList-Offering1SubSection"/>
        <w:rPr>
          <w:lang w:eastAsia="ja-JP"/>
        </w:rPr>
      </w:pPr>
      <w:bookmarkStart w:id="132" w:name="_Sec838"/>
      <w:r>
        <w:rPr>
          <w:lang w:eastAsia="ja-JP"/>
        </w:rPr>
        <w:t xml:space="preserve">4. </w:t>
      </w:r>
      <w:r>
        <w:rPr>
          <w:lang w:eastAsia="ja-JP"/>
        </w:rPr>
        <w:t>ソフトウェア</w:t>
      </w:r>
      <w:r>
        <w:rPr>
          <w:lang w:eastAsia="ja-JP"/>
        </w:rPr>
        <w:t xml:space="preserve"> </w:t>
      </w:r>
      <w:r>
        <w:rPr>
          <w:lang w:eastAsia="ja-JP"/>
        </w:rPr>
        <w:t>アシュアランス</w:t>
      </w:r>
      <w:bookmarkEnd w:id="132"/>
    </w:p>
    <w:tbl>
      <w:tblPr>
        <w:tblStyle w:val="PURTable"/>
        <w:tblW w:w="0" w:type="dxa"/>
        <w:tblLook w:val="04A0" w:firstRow="1" w:lastRow="0" w:firstColumn="1" w:lastColumn="0" w:noHBand="0" w:noVBand="1"/>
      </w:tblPr>
      <w:tblGrid>
        <w:gridCol w:w="3593"/>
        <w:gridCol w:w="3606"/>
        <w:gridCol w:w="359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5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URBreadcrumb"/>
        <w:rPr>
          <w:lang w:eastAsia="ja-JP"/>
        </w:rPr>
      </w:pPr>
    </w:p>
    <w:p w:rsidR="004869E7" w:rsidRDefault="004869E7">
      <w:pPr>
        <w:pStyle w:val="PURBreadcrumb"/>
      </w:pPr>
      <w:r>
        <w:t>4.1 System Center Global Service Monitor</w:t>
      </w:r>
    </w:p>
    <w:p w:rsidR="004869E7" w:rsidRDefault="004869E7">
      <w:pPr>
        <w:pStyle w:val="ProductList-Body"/>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ソフトウェアの対応するバージョンまたは旧バージョンによる</w:instrText>
      </w:r>
      <w:r>
        <w:rPr>
          <w:color w:val="0563C1"/>
          <w:lang w:eastAsia="ja-JP"/>
        </w:rPr>
        <w:instrText xml:space="preserve"> 1 </w:instrText>
      </w:r>
      <w:r>
        <w:rPr>
          <w:color w:val="0563C1"/>
          <w:lang w:eastAsia="ja-JP"/>
        </w:rPr>
        <w:instrText>つまたは複数の</w:instrText>
      </w:r>
      <w:r>
        <w:rPr>
          <w:color w:val="0563C1"/>
          <w:lang w:eastAsia="ja-JP"/>
        </w:rPr>
        <w:instrText xml:space="preserve"> OSE </w:instrText>
      </w:r>
      <w:r>
        <w:rPr>
          <w:color w:val="0563C1"/>
          <w:lang w:eastAsia="ja-JP"/>
        </w:rPr>
        <w:instrText>の管理を許諾するライセンスを意味します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w:t>
      </w:r>
      <w:r w:rsidRPr="00721CA3">
        <w:rPr>
          <w:color w:val="0563C1"/>
        </w:rP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ソフトウェアの対応するバージョンまたは旧バージョンによる</w:instrText>
      </w:r>
      <w:r>
        <w:rPr>
          <w:color w:val="0563C1"/>
          <w:lang w:eastAsia="ja-JP"/>
        </w:rPr>
        <w:instrText xml:space="preserve"> 1 </w:instrText>
      </w:r>
      <w:r>
        <w:rPr>
          <w:color w:val="0563C1"/>
          <w:lang w:eastAsia="ja-JP"/>
        </w:rPr>
        <w:instrText>つまたは複数の</w:instrText>
      </w:r>
      <w:r>
        <w:rPr>
          <w:color w:val="0563C1"/>
          <w:lang w:eastAsia="ja-JP"/>
        </w:rPr>
        <w:instrText xml:space="preserve"> OSE </w:instrText>
      </w:r>
      <w:r>
        <w:rPr>
          <w:color w:val="0563C1"/>
          <w:lang w:eastAsia="ja-JP"/>
        </w:rPr>
        <w:instrText>の管理を許諾するライセンスを意味します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w:t>
      </w:r>
      <w:r w:rsidRPr="00721CA3">
        <w:rPr>
          <w:color w:val="0563C1"/>
        </w:rPr>
        <w:fldChar w:fldCharType="end"/>
      </w:r>
      <w:r>
        <w:rPr>
          <w:lang w:eastAsia="ja-JP"/>
        </w:rPr>
        <w:t>を取得した</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33" w:name="_Sec643"/>
      <w:r>
        <w:t>System Center Client Management Suite</w:t>
      </w:r>
      <w:bookmarkEnd w:id="133"/>
      <w:r>
        <w:fldChar w:fldCharType="begin"/>
      </w:r>
      <w:r>
        <w:instrText xml:space="preserve"> TC "</w:instrText>
      </w:r>
      <w:bookmarkStart w:id="134" w:name="_Toc423558515"/>
      <w:r>
        <w:instrText>System Center Client Management Suite</w:instrText>
      </w:r>
      <w:bookmarkEnd w:id="134"/>
      <w:r>
        <w:instrText>" \l 3</w:instrText>
      </w:r>
      <w:r>
        <w:fldChar w:fldCharType="end"/>
      </w:r>
    </w:p>
    <w:p w:rsidR="004869E7" w:rsidRDefault="004869E7">
      <w:pPr>
        <w:pStyle w:val="ProductList-Offering1SubSection"/>
      </w:pPr>
      <w:bookmarkStart w:id="135" w:name="_Sec690"/>
      <w:r>
        <w:t xml:space="preserve">1. </w:t>
      </w:r>
      <w:r>
        <w:t>利用可能なプログラム</w:t>
      </w:r>
      <w:bookmarkEnd w:id="135"/>
    </w:p>
    <w:tbl>
      <w:tblPr>
        <w:tblStyle w:val="PURTable"/>
        <w:tblW w:w="10784" w:type="dxa"/>
        <w:tblLook w:val="04A0" w:firstRow="1" w:lastRow="0" w:firstColumn="1" w:lastColumn="0" w:noHBand="0" w:noVBand="1"/>
      </w:tblPr>
      <w:tblGrid>
        <w:gridCol w:w="3966"/>
        <w:gridCol w:w="612"/>
        <w:gridCol w:w="594"/>
        <w:gridCol w:w="607"/>
        <w:gridCol w:w="599"/>
        <w:gridCol w:w="713"/>
        <w:gridCol w:w="607"/>
        <w:gridCol w:w="612"/>
        <w:gridCol w:w="634"/>
        <w:gridCol w:w="618"/>
        <w:gridCol w:w="609"/>
        <w:gridCol w:w="613"/>
      </w:tblGrid>
      <w:tr w:rsidR="004869E7" w:rsidTr="00B51B8C">
        <w:trPr>
          <w:cnfStyle w:val="100000000000" w:firstRow="1" w:lastRow="0" w:firstColumn="0" w:lastColumn="0" w:oddVBand="0" w:evenVBand="0" w:oddHBand="0" w:evenHBand="0" w:firstRowFirstColumn="0" w:firstRowLastColumn="0" w:lastRowFirstColumn="0" w:lastRowLastColumn="0"/>
        </w:trPr>
        <w:tc>
          <w:tcPr>
            <w:tcW w:w="3966"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B51B8C">
        <w:tc>
          <w:tcPr>
            <w:tcW w:w="3966"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jc w:val="center"/>
            </w:pPr>
            <w:r>
              <w:t>10/13</w:t>
            </w:r>
          </w:p>
        </w:tc>
        <w:tc>
          <w:tcPr>
            <w:tcW w:w="594" w:type="dxa"/>
            <w:tcBorders>
              <w:top w:val="single" w:sz="6" w:space="0" w:color="FFFFFF"/>
              <w:left w:val="none" w:sz="4" w:space="0" w:color="6E6E6E"/>
              <w:bottom w:val="dashed" w:sz="4" w:space="0" w:color="BFBFBF"/>
              <w:right w:val="none" w:sz="4" w:space="0" w:color="6E6E6E"/>
            </w:tcBorders>
          </w:tcPr>
          <w:p w:rsidR="004869E7" w:rsidRDefault="00EB4975" w:rsidP="00B51B8C">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4869E7" w:rsidRDefault="004869E7" w:rsidP="00B51B8C">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4869E7" w:rsidRDefault="004869E7" w:rsidP="00B51B8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B51B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B51B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B51B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 xml:space="preserve">, </w:t>
            </w: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B51B8C">
        <w:tc>
          <w:tcPr>
            <w:tcW w:w="3966"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pPr>
            <w:r>
              <w:t>System Center 2012 R2 Client Management Suite per User (Client ML)</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jc w:val="center"/>
            </w:pPr>
            <w:r>
              <w:t>10/13</w:t>
            </w:r>
          </w:p>
        </w:tc>
        <w:tc>
          <w:tcPr>
            <w:tcW w:w="594"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869E7" w:rsidRDefault="004869E7" w:rsidP="00B51B8C">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4869E7" w:rsidRDefault="004869E7" w:rsidP="00B51B8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B51B8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B51B8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B51B8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B51B8C">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B51B8C">
            <w:pPr>
              <w:pStyle w:val="ProductList-TableBody"/>
              <w:jc w:val="center"/>
            </w:pPr>
          </w:p>
        </w:tc>
      </w:tr>
    </w:tbl>
    <w:p w:rsidR="004869E7" w:rsidRDefault="004869E7">
      <w:pPr>
        <w:pStyle w:val="ProductList-Offering1SubSection"/>
      </w:pPr>
      <w:bookmarkStart w:id="136" w:name="_Sec745"/>
      <w:r>
        <w:t xml:space="preserve">2. </w:t>
      </w:r>
      <w:r>
        <w:t>製品使用条件</w:t>
      </w:r>
      <w:bookmarkEnd w:id="136"/>
    </w:p>
    <w:tbl>
      <w:tblPr>
        <w:tblStyle w:val="PURTable"/>
        <w:tblW w:w="0" w:type="dxa"/>
        <w:tblLook w:val="04A0" w:firstRow="1" w:lastRow="0" w:firstColumn="1" w:lastColumn="0" w:noHBand="0" w:noVBand="1"/>
      </w:tblPr>
      <w:tblGrid>
        <w:gridCol w:w="3648"/>
        <w:gridCol w:w="3565"/>
        <w:gridCol w:w="357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137" w:name="_Sec801"/>
      <w:r>
        <w:t xml:space="preserve">3. </w:t>
      </w:r>
      <w:r>
        <w:t>使用権</w:t>
      </w:r>
      <w:bookmarkEnd w:id="137"/>
    </w:p>
    <w:tbl>
      <w:tblPr>
        <w:tblStyle w:val="PURTable"/>
        <w:tblW w:w="0" w:type="dxa"/>
        <w:tblLook w:val="04A0" w:firstRow="1" w:lastRow="0" w:firstColumn="1" w:lastColumn="0" w:noHBand="0" w:noVBand="1"/>
      </w:tblPr>
      <w:tblGrid>
        <w:gridCol w:w="3582"/>
        <w:gridCol w:w="3563"/>
        <w:gridCol w:w="364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r:id="rId53">
              <w:r>
                <w:rPr>
                  <w:color w:val="00467F"/>
                  <w:u w:val="single"/>
                </w:rPr>
                <w:t>共通</w:t>
              </w:r>
            </w:hyperlink>
            <w:r>
              <w:t>、</w:t>
            </w:r>
            <w:hyperlink r:id="rId5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t>追加ソフトウェア</w:t>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SQL Server Technology</w:t>
            </w:r>
            <w:r>
              <w:t>、</w:t>
            </w:r>
            <w:r>
              <w:t xml:space="preserve">Windows </w:t>
            </w:r>
            <w:r>
              <w:t>ソフトウェア</w:t>
            </w:r>
            <w:r>
              <w:t xml:space="preserve"> </w:t>
            </w:r>
            <w:r>
              <w:t>コンポーネント</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65"/>
        <w:gridCol w:w="3654"/>
        <w:gridCol w:w="357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3.2 SQL Server Technology</w:t>
      </w:r>
    </w:p>
    <w:p w:rsidR="004869E7" w:rsidRDefault="004869E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4869E7" w:rsidRDefault="004869E7">
      <w:pPr>
        <w:pStyle w:val="ProductList-Offering1SubSection"/>
        <w:rPr>
          <w:lang w:eastAsia="ja-JP"/>
        </w:rPr>
      </w:pPr>
      <w:bookmarkStart w:id="138" w:name="_Sec816"/>
      <w:r>
        <w:rPr>
          <w:lang w:eastAsia="ja-JP"/>
        </w:rPr>
        <w:t xml:space="preserve">4. </w:t>
      </w:r>
      <w:r>
        <w:rPr>
          <w:lang w:eastAsia="ja-JP"/>
        </w:rPr>
        <w:t>ソフトウェア</w:t>
      </w:r>
      <w:r>
        <w:rPr>
          <w:lang w:eastAsia="ja-JP"/>
        </w:rPr>
        <w:t xml:space="preserve"> </w:t>
      </w:r>
      <w:r>
        <w:rPr>
          <w:lang w:eastAsia="ja-JP"/>
        </w:rPr>
        <w:t>アシュアランス</w:t>
      </w:r>
      <w:bookmarkEnd w:id="138"/>
    </w:p>
    <w:p w:rsidR="004869E7" w:rsidRDefault="004869E7">
      <w:pPr>
        <w:pStyle w:val="ProductList-ClauseHeading"/>
        <w:rPr>
          <w:lang w:eastAsia="ja-JP"/>
        </w:rPr>
      </w:pPr>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お客様がフェールオーバー</w:instrText>
            </w:r>
            <w:r>
              <w:rPr>
                <w:color w:val="0563C1"/>
              </w:rPr>
              <w:instrText xml:space="preserve"> </w:instrText>
            </w:r>
            <w:r>
              <w:rPr>
                <w:color w:val="0563C1"/>
              </w:rPr>
              <w:instrText>イベントに備え、ライセンスを取得したサーバー上で実行しているソフトウェアと共に製品のパッシブ</w:instrText>
            </w:r>
            <w:r>
              <w:rPr>
                <w:color w:val="0563C1"/>
              </w:rPr>
              <w:instrText xml:space="preserve"> </w:instrText>
            </w:r>
            <w:r>
              <w:rPr>
                <w:color w:val="0563C1"/>
              </w:rPr>
              <w:instrText>フェールオーバー</w:instrText>
            </w:r>
            <w:r>
              <w:rPr>
                <w:color w:val="0563C1"/>
              </w:rPr>
              <w:instrText xml:space="preserve"> </w:instrText>
            </w:r>
            <w:r>
              <w:rPr>
                <w:color w:val="0563C1"/>
              </w:rPr>
              <w:instrText>インスタンスを実行できるようにする</w:instrText>
            </w:r>
            <w:r>
              <w:rPr>
                <w:color w:val="0563C1"/>
              </w:rPr>
              <w:instrText xml:space="preserve"> SA </w:instrText>
            </w:r>
            <w:r>
              <w:rPr>
                <w:color w:val="0563C1"/>
              </w:rPr>
              <w:instrText>特典</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フェールオーバーの権利</w:t>
            </w:r>
            <w:r w:rsidRPr="00721CA3">
              <w:rPr>
                <w:color w:val="0563C1"/>
              </w:rPr>
              <w:fldChar w:fldCharType="end"/>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ライセンスを取得したデバイスの主要ユーザーに対し、対象となる第三者のデバイスの使用を許可する</w:instrText>
            </w:r>
            <w:r>
              <w:rPr>
                <w:color w:val="0563C1"/>
              </w:rPr>
              <w:instrText xml:space="preserve"> SA </w:instrText>
            </w:r>
            <w:r>
              <w:rPr>
                <w:color w:val="0563C1"/>
              </w:rPr>
              <w:instrText>特典</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ローミング使用権</w:t>
            </w:r>
            <w:r w:rsidRPr="00721CA3">
              <w:rPr>
                <w:color w:val="0563C1"/>
              </w:rPr>
              <w:fldChar w:fldCharType="end"/>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39" w:name="_Sec644"/>
      <w:r>
        <w:t>System Center Configuration Manager</w:t>
      </w:r>
      <w:bookmarkEnd w:id="139"/>
      <w:r>
        <w:fldChar w:fldCharType="begin"/>
      </w:r>
      <w:r>
        <w:instrText xml:space="preserve"> TC "</w:instrText>
      </w:r>
      <w:bookmarkStart w:id="140" w:name="_Toc423558516"/>
      <w:r>
        <w:instrText>System Center Configuration Manager</w:instrText>
      </w:r>
      <w:bookmarkEnd w:id="140"/>
      <w:r>
        <w:instrText>" \l 3</w:instrText>
      </w:r>
      <w:r>
        <w:fldChar w:fldCharType="end"/>
      </w:r>
    </w:p>
    <w:p w:rsidR="004869E7" w:rsidRDefault="004869E7">
      <w:pPr>
        <w:pStyle w:val="ProductList-Offering1SubSection"/>
      </w:pPr>
      <w:bookmarkStart w:id="141" w:name="_Sec691"/>
      <w:r>
        <w:t xml:space="preserve">1. </w:t>
      </w:r>
      <w:r>
        <w:t>利用可能なプログラム</w:t>
      </w:r>
      <w:bookmarkEnd w:id="141"/>
    </w:p>
    <w:p w:rsidR="004869E7" w:rsidRDefault="004869E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869E7" w:rsidTr="00117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117122">
        <w:tc>
          <w:tcPr>
            <w:tcW w:w="416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0E621F">
        <w:tc>
          <w:tcPr>
            <w:tcW w:w="416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System Center 2012 R2 Configuration Manager Client Management License per User</w:t>
            </w: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A396B" w:rsidRDefault="004869E7" w:rsidP="000E621F">
            <w:pPr>
              <w:pStyle w:val="ProductList-TableBody"/>
            </w:pPr>
          </w:p>
        </w:tc>
      </w:tr>
      <w:tr w:rsidR="004869E7" w:rsidTr="000E621F">
        <w:tc>
          <w:tcPr>
            <w:tcW w:w="416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System Center 2012 R2 Configuration Manager Client Management License (Client ML) (Student Only)</w:t>
            </w:r>
          </w:p>
        </w:tc>
        <w:tc>
          <w:tcPr>
            <w:tcW w:w="6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r>
    </w:tbl>
    <w:p w:rsidR="004869E7" w:rsidRDefault="004869E7">
      <w:pPr>
        <w:pStyle w:val="ProductList-Body"/>
      </w:pPr>
    </w:p>
    <w:p w:rsidR="004869E7" w:rsidRDefault="004869E7">
      <w:pPr>
        <w:pStyle w:val="ProductList-Offering1SubSection"/>
      </w:pPr>
      <w:bookmarkStart w:id="142" w:name="_Sec746"/>
      <w:r>
        <w:t xml:space="preserve">2. </w:t>
      </w:r>
      <w:r>
        <w:t>製品使用条件</w:t>
      </w:r>
      <w:bookmarkEnd w:id="142"/>
    </w:p>
    <w:tbl>
      <w:tblPr>
        <w:tblStyle w:val="PURTable"/>
        <w:tblW w:w="0" w:type="dxa"/>
        <w:tblLook w:val="04A0" w:firstRow="1" w:lastRow="0" w:firstColumn="1" w:lastColumn="0" w:noHBand="0" w:noVBand="1"/>
      </w:tblPr>
      <w:tblGrid>
        <w:gridCol w:w="3650"/>
        <w:gridCol w:w="3564"/>
        <w:gridCol w:w="357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143" w:name="_Sec802"/>
      <w:r>
        <w:t xml:space="preserve">3. </w:t>
      </w:r>
      <w:r>
        <w:t>使用権</w:t>
      </w:r>
      <w:bookmarkEnd w:id="143"/>
    </w:p>
    <w:tbl>
      <w:tblPr>
        <w:tblStyle w:val="PURTable"/>
        <w:tblW w:w="0" w:type="dxa"/>
        <w:tblLook w:val="04A0" w:firstRow="1" w:lastRow="0" w:firstColumn="1" w:lastColumn="0" w:noHBand="0" w:noVBand="1"/>
      </w:tblPr>
      <w:tblGrid>
        <w:gridCol w:w="3582"/>
        <w:gridCol w:w="3563"/>
        <w:gridCol w:w="364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SQL Server Technology</w:t>
            </w:r>
            <w:r>
              <w:t>、</w:t>
            </w:r>
            <w:r>
              <w:t xml:space="preserve">Windows </w:t>
            </w:r>
            <w:r>
              <w:t>ソフトウェア</w:t>
            </w:r>
            <w:r>
              <w:t xml:space="preserve"> </w:t>
            </w:r>
            <w:r>
              <w:t>コンポーネント</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Microsoft Intune</w:t>
            </w:r>
            <w:r>
              <w:fldChar w:fldCharType="begin"/>
            </w:r>
            <w:r>
              <w:instrText xml:space="preserve"> XE "Microsoft Intune" </w:instrText>
            </w:r>
            <w:r>
              <w:fldChar w:fldCharType="end"/>
            </w:r>
            <w:r>
              <w:t xml:space="preserve">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3.2 SQL Server Technology</w:t>
      </w:r>
    </w:p>
    <w:p w:rsidR="004869E7" w:rsidRDefault="004869E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4869E7" w:rsidRDefault="004869E7">
      <w:pPr>
        <w:pStyle w:val="ProductList-Offering1SubSection"/>
        <w:rPr>
          <w:lang w:eastAsia="ja-JP"/>
        </w:rPr>
      </w:pPr>
      <w:bookmarkStart w:id="144" w:name="_Sec839"/>
      <w:r>
        <w:rPr>
          <w:lang w:eastAsia="ja-JP"/>
        </w:rPr>
        <w:t xml:space="preserve">4. </w:t>
      </w:r>
      <w:r>
        <w:rPr>
          <w:lang w:eastAsia="ja-JP"/>
        </w:rPr>
        <w:t>ソフトウェア</w:t>
      </w:r>
      <w:r>
        <w:rPr>
          <w:lang w:eastAsia="ja-JP"/>
        </w:rPr>
        <w:t xml:space="preserve"> </w:t>
      </w:r>
      <w:r>
        <w:rPr>
          <w:lang w:eastAsia="ja-JP"/>
        </w:rPr>
        <w:t>アシュアランス</w:t>
      </w:r>
      <w:bookmarkEnd w:id="144"/>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4.1 System Center Configuration Manager - VDI </w:t>
      </w:r>
      <w:r>
        <w:t>の権利</w:t>
      </w:r>
    </w:p>
    <w:p w:rsidR="004869E7" w:rsidRDefault="004869E7">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が割り当てられているデバイスまたはユーザーがリモートから使用するソフトウェアが実行されている</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
      </w:pPr>
      <w:bookmarkStart w:id="145" w:name="_Sec645"/>
      <w:r>
        <w:t>System Center Data Projection Manager</w:t>
      </w:r>
      <w:bookmarkEnd w:id="145"/>
      <w:r>
        <w:fldChar w:fldCharType="begin"/>
      </w:r>
      <w:r>
        <w:instrText xml:space="preserve"> TC "</w:instrText>
      </w:r>
      <w:bookmarkStart w:id="146" w:name="_Toc423558517"/>
      <w:r>
        <w:instrText>System Center Data Projection Manager</w:instrText>
      </w:r>
      <w:bookmarkEnd w:id="146"/>
      <w:r>
        <w:instrText>" \l 3</w:instrText>
      </w:r>
      <w:r>
        <w:fldChar w:fldCharType="end"/>
      </w:r>
    </w:p>
    <w:p w:rsidR="004869E7" w:rsidRDefault="004869E7">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8">
        <w:r>
          <w:rPr>
            <w:color w:val="00467F"/>
            <w:u w:val="single"/>
          </w:rPr>
          <w:t>http://go.microsoft.com/?linkid=9839207</w:t>
        </w:r>
      </w:hyperlink>
      <w:r>
        <w:t xml:space="preserve">) </w:t>
      </w:r>
      <w:r>
        <w:t>をご覧ください。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
      </w:pPr>
      <w:bookmarkStart w:id="147" w:name="_Sec646"/>
      <w:r>
        <w:t>System Center Operation Manager</w:t>
      </w:r>
      <w:bookmarkEnd w:id="147"/>
      <w:r>
        <w:fldChar w:fldCharType="begin"/>
      </w:r>
      <w:r>
        <w:instrText xml:space="preserve"> TC "</w:instrText>
      </w:r>
      <w:bookmarkStart w:id="148" w:name="_Toc423558518"/>
      <w:r>
        <w:instrText>System Center Operation Manager</w:instrText>
      </w:r>
      <w:bookmarkEnd w:id="148"/>
      <w:r>
        <w:instrText>" \l 3</w:instrText>
      </w:r>
      <w:r>
        <w:fldChar w:fldCharType="end"/>
      </w:r>
    </w:p>
    <w:p w:rsidR="004869E7" w:rsidRDefault="004869E7">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0">
        <w:r>
          <w:rPr>
            <w:color w:val="00467F"/>
            <w:u w:val="single"/>
          </w:rPr>
          <w:t>http://go.microsoft.com/?linkid=9839207</w:t>
        </w:r>
      </w:hyperlink>
      <w:r>
        <w:t xml:space="preserve">) </w:t>
      </w:r>
      <w:r>
        <w:t>をご覧ください。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
      </w:pPr>
      <w:bookmarkStart w:id="149" w:name="_Sec647"/>
      <w:r>
        <w:t>System Center Server Management Suite</w:t>
      </w:r>
      <w:bookmarkEnd w:id="149"/>
      <w:r>
        <w:fldChar w:fldCharType="begin"/>
      </w:r>
      <w:r>
        <w:instrText xml:space="preserve"> TC "</w:instrText>
      </w:r>
      <w:bookmarkStart w:id="150" w:name="_Toc423558519"/>
      <w:r>
        <w:instrText>System Center Server Management Suite</w:instrText>
      </w:r>
      <w:bookmarkEnd w:id="150"/>
      <w:r>
        <w:instrText>" \l 3</w:instrText>
      </w:r>
      <w:r>
        <w:fldChar w:fldCharType="end"/>
      </w:r>
    </w:p>
    <w:p w:rsidR="004869E7" w:rsidRDefault="004869E7">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
      </w:pPr>
      <w:bookmarkStart w:id="151" w:name="_Sec648"/>
      <w:r>
        <w:t>System Center Service Manager</w:t>
      </w:r>
      <w:bookmarkEnd w:id="151"/>
      <w:r>
        <w:fldChar w:fldCharType="begin"/>
      </w:r>
      <w:r>
        <w:instrText xml:space="preserve"> TC "</w:instrText>
      </w:r>
      <w:bookmarkStart w:id="152" w:name="_Toc423558520"/>
      <w:r>
        <w:instrText>System Center Service Manager</w:instrText>
      </w:r>
      <w:bookmarkEnd w:id="152"/>
      <w:r>
        <w:instrText>" \l 3</w:instrText>
      </w:r>
      <w:r>
        <w:fldChar w:fldCharType="end"/>
      </w:r>
    </w:p>
    <w:p w:rsidR="004869E7" w:rsidRDefault="004869E7">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
      </w:pPr>
      <w:bookmarkStart w:id="153" w:name="_Sec616"/>
      <w:r>
        <w:t>Virtual Desktop Infrastructure (VDI) Suite</w:t>
      </w:r>
      <w:bookmarkEnd w:id="153"/>
      <w:r>
        <w:fldChar w:fldCharType="begin"/>
      </w:r>
      <w:r>
        <w:instrText xml:space="preserve"> TC "</w:instrText>
      </w:r>
      <w:bookmarkStart w:id="154" w:name="_Toc423558521"/>
      <w:r>
        <w:instrText>Virtual Desktop Infrastructure (VDI) Suite</w:instrText>
      </w:r>
      <w:bookmarkEnd w:id="154"/>
      <w:r>
        <w:instrText>" \l 2</w:instrText>
      </w:r>
      <w:r>
        <w:fldChar w:fldCharType="end"/>
      </w:r>
    </w:p>
    <w:p w:rsidR="004869E7" w:rsidRDefault="004869E7">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5">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をご覧ください。</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pPr>
      <w:bookmarkStart w:id="155" w:name="_Sec617"/>
      <w:r>
        <w:t>Visual Studio</w:t>
      </w:r>
      <w:bookmarkEnd w:id="155"/>
      <w:r>
        <w:fldChar w:fldCharType="begin"/>
      </w:r>
      <w:r>
        <w:instrText xml:space="preserve"> TC "</w:instrText>
      </w:r>
      <w:bookmarkStart w:id="156" w:name="_Toc423558522"/>
      <w:r>
        <w:instrText>Visual Studio</w:instrText>
      </w:r>
      <w:bookmarkEnd w:id="156"/>
      <w:r>
        <w:instrText>" \l 2</w:instrText>
      </w:r>
      <w:r>
        <w:fldChar w:fldCharType="end"/>
      </w:r>
    </w:p>
    <w:p w:rsidR="004869E7" w:rsidRDefault="004869E7">
      <w:pPr>
        <w:pStyle w:val="ProductList-Offering2HeadingNoBorder"/>
      </w:pPr>
      <w:bookmarkStart w:id="157" w:name="_Sec649"/>
      <w:r>
        <w:t>Visual Studio</w:t>
      </w:r>
      <w:bookmarkEnd w:id="157"/>
      <w:r>
        <w:fldChar w:fldCharType="begin"/>
      </w:r>
      <w:r>
        <w:instrText xml:space="preserve"> TC "</w:instrText>
      </w:r>
      <w:bookmarkStart w:id="158" w:name="_Toc423558523"/>
      <w:r>
        <w:instrText>Visual Studio</w:instrText>
      </w:r>
      <w:bookmarkEnd w:id="158"/>
      <w:r>
        <w:instrText>" \l 3</w:instrText>
      </w:r>
      <w:r>
        <w:fldChar w:fldCharType="end"/>
      </w:r>
    </w:p>
    <w:p w:rsidR="004869E7" w:rsidRDefault="004869E7">
      <w:pPr>
        <w:pStyle w:val="ProductList-Offering1SubSection"/>
      </w:pPr>
      <w:bookmarkStart w:id="159" w:name="_Sec697"/>
      <w:r>
        <w:t xml:space="preserve">1. </w:t>
      </w:r>
      <w:r>
        <w:t>利用可能なプログラム</w:t>
      </w:r>
      <w:bookmarkEnd w:id="159"/>
    </w:p>
    <w:tbl>
      <w:tblPr>
        <w:tblStyle w:val="PURTable"/>
        <w:tblW w:w="10784" w:type="dxa"/>
        <w:tblLook w:val="04A0" w:firstRow="1" w:lastRow="0" w:firstColumn="1" w:lastColumn="0" w:noHBand="0" w:noVBand="1"/>
      </w:tblPr>
      <w:tblGrid>
        <w:gridCol w:w="4035"/>
        <w:gridCol w:w="614"/>
        <w:gridCol w:w="604"/>
        <w:gridCol w:w="612"/>
        <w:gridCol w:w="607"/>
        <w:gridCol w:w="608"/>
        <w:gridCol w:w="612"/>
        <w:gridCol w:w="615"/>
        <w:gridCol w:w="634"/>
        <w:gridCol w:w="620"/>
        <w:gridCol w:w="613"/>
        <w:gridCol w:w="610"/>
      </w:tblGrid>
      <w:tr w:rsidR="004869E7" w:rsidTr="0011712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117122">
        <w:tc>
          <w:tcPr>
            <w:tcW w:w="4035"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Visual Studio Professional 2013</w:t>
            </w:r>
            <w:r>
              <w:fldChar w:fldCharType="begin"/>
            </w:r>
            <w:r>
              <w:instrText xml:space="preserve"> XE "Visual Studio Professional 2013"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117122">
        <w:tc>
          <w:tcPr>
            <w:tcW w:w="4035"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pPr>
            <w:r>
              <w:t>Visual Studio Professional 2013 with MSDN</w:t>
            </w:r>
            <w:r>
              <w:fldChar w:fldCharType="begin"/>
            </w:r>
            <w:r>
              <w:instrText xml:space="preserve"> XE "Visual Studio Professional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11712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117122">
        <w:tc>
          <w:tcPr>
            <w:tcW w:w="4035"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pPr>
            <w:r>
              <w:t>Visual Studio Premium 2013 with MSDN</w:t>
            </w:r>
            <w:r>
              <w:fldChar w:fldCharType="begin"/>
            </w:r>
            <w:r>
              <w:instrText xml:space="preserve"> XE "Visual Studio Premium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24</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117122">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117122">
        <w:tc>
          <w:tcPr>
            <w:tcW w:w="4035"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pPr>
            <w:r>
              <w:t>Visual Studio Ultimate 2013 with MSDN</w:t>
            </w:r>
            <w:r>
              <w:fldChar w:fldCharType="begin"/>
            </w:r>
            <w:r>
              <w:instrText xml:space="preserve"> XE "Visual Studio Ultimate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117122">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117122">
        <w:tc>
          <w:tcPr>
            <w:tcW w:w="4035"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11712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117122">
        <w:tc>
          <w:tcPr>
            <w:tcW w:w="4035"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pPr>
            <w:r>
              <w:t>MSDN Operating Systems</w:t>
            </w:r>
            <w:r>
              <w:fldChar w:fldCharType="begin"/>
            </w:r>
            <w:r>
              <w:instrText xml:space="preserve"> XE "MSDN Operating Systems"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1/06</w:t>
            </w:r>
          </w:p>
        </w:tc>
        <w:tc>
          <w:tcPr>
            <w:tcW w:w="604"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rsidR="004869E7" w:rsidRDefault="004869E7" w:rsidP="00117122">
            <w:pPr>
              <w:pStyle w:val="ProductList-TableBody"/>
              <w:jc w:val="center"/>
            </w:pPr>
            <w:r>
              <w:t>3</w:t>
            </w:r>
          </w:p>
        </w:tc>
        <w:tc>
          <w:tcPr>
            <w:tcW w:w="607" w:type="dxa"/>
            <w:tcBorders>
              <w:top w:val="dashed" w:sz="4" w:space="0" w:color="BFBFBF"/>
              <w:left w:val="none" w:sz="4" w:space="0" w:color="6E6E6E"/>
              <w:bottom w:val="dashed" w:sz="4" w:space="0" w:color="BFBFBF"/>
              <w:right w:val="single" w:sz="6" w:space="0" w:color="FFFFFF"/>
            </w:tcBorders>
          </w:tcPr>
          <w:p w:rsidR="004869E7" w:rsidRDefault="004869E7" w:rsidP="0011712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11712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117122">
        <w:tc>
          <w:tcPr>
            <w:tcW w:w="4035"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pPr>
            <w:r>
              <w:t>MSDN Platform</w:t>
            </w:r>
            <w:r>
              <w:fldChar w:fldCharType="begin"/>
            </w:r>
            <w:r>
              <w:instrText xml:space="preserve"> XE "MSDN Platform" </w:instrText>
            </w:r>
            <w:r>
              <w:fldChar w:fldCharType="end"/>
            </w:r>
          </w:p>
        </w:tc>
        <w:tc>
          <w:tcPr>
            <w:tcW w:w="614"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jc w:val="center"/>
            </w:pPr>
            <w:r>
              <w:t>6/13</w:t>
            </w:r>
          </w:p>
        </w:tc>
        <w:tc>
          <w:tcPr>
            <w:tcW w:w="604"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jc w:val="center"/>
            </w:pPr>
            <w:r w:rsidRPr="00FC0916">
              <w:t xml:space="preserve">(1) </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4869E7" w:rsidRDefault="004869E7" w:rsidP="0011712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160" w:name="_Sec752"/>
      <w:r>
        <w:t xml:space="preserve">2. </w:t>
      </w:r>
      <w:r>
        <w:t>製品使用条件</w:t>
      </w:r>
      <w:bookmarkEnd w:id="160"/>
    </w:p>
    <w:tbl>
      <w:tblPr>
        <w:tblStyle w:val="PURTable"/>
        <w:tblW w:w="0" w:type="dxa"/>
        <w:tblLook w:val="04A0" w:firstRow="1" w:lastRow="0" w:firstColumn="1" w:lastColumn="0" w:noHBand="0" w:noVBand="1"/>
      </w:tblPr>
      <w:tblGrid>
        <w:gridCol w:w="3598"/>
        <w:gridCol w:w="3572"/>
        <w:gridCol w:w="362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特定の上位エディションに対応する、許可された下位エディション。お客様は、共通の使用条件で許可されているとおり、ライセンスを取得した上位エディションの代わりに、許可された下位エディションを使用することができます。</w:instrText>
            </w:r>
            <w:r>
              <w:rPr>
                <w:color w:val="0563C1"/>
              </w:rPr>
              <w:instrText xml:space="preserve">         "</w:instrText>
            </w:r>
            <w:r w:rsidRPr="00721CA3">
              <w:rPr>
                <w:color w:val="0563C1"/>
              </w:rPr>
              <w:fldChar w:fldCharType="separate"/>
            </w:r>
            <w:r>
              <w:rPr>
                <w:color w:val="0563C1"/>
              </w:rPr>
              <w:t>ダウン</w:t>
            </w:r>
            <w:r>
              <w:rPr>
                <w:color w:val="0563C1"/>
              </w:rPr>
              <w:t xml:space="preserve"> </w:t>
            </w:r>
            <w:r>
              <w:rPr>
                <w:color w:val="0563C1"/>
              </w:rPr>
              <w:t>エディション</w:t>
            </w:r>
            <w:r w:rsidRPr="00721CA3">
              <w:rPr>
                <w:color w:val="0563C1"/>
              </w:rPr>
              <w:fldChar w:fldCharType="end"/>
            </w:r>
            <w:r>
              <w:t xml:space="preserve">: Premium </w:t>
            </w:r>
            <w:r>
              <w:t>および</w:t>
            </w:r>
            <w:r>
              <w:t xml:space="preserve"> Ultimate with MSDN</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MSDN OS </w:t>
            </w:r>
            <w:r>
              <w:t>を除くすべて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pPr>
      <w:r>
        <w:t xml:space="preserve">2.1 SQL Server Parallel Data Warehouse Developer </w:t>
      </w:r>
      <w:r>
        <w:t>に関するライセンス付与</w:t>
      </w:r>
    </w:p>
    <w:p w:rsidR="004869E7" w:rsidRDefault="004869E7">
      <w:pPr>
        <w:pStyle w:val="ProductList-Body"/>
      </w:pPr>
      <w:r>
        <w:t>Visual Studio Professional with MSDN</w:t>
      </w:r>
      <w:r>
        <w:t>、</w:t>
      </w:r>
      <w:r>
        <w:t>Visual Studio Premium 2013 with MSDN</w:t>
      </w:r>
      <w:r>
        <w:t>、</w:t>
      </w:r>
      <w:r>
        <w:t>Visual Studio Ultimate 2013 with MSDN</w:t>
      </w:r>
      <w:r>
        <w:t>、および</w:t>
      </w:r>
      <w:r>
        <w:t xml:space="preserve"> Visual Studio Test Professional 2013 with MSDN </w:t>
      </w:r>
      <w:r>
        <w:t>のライセンスを取得した各ユーザーは、</w:t>
      </w:r>
      <w:r>
        <w:t xml:space="preserve">SQL Server 2012 Parallel Data Warehouse Developer </w:t>
      </w:r>
      <w:r>
        <w:t>のライセンスを</w:t>
      </w:r>
      <w:r>
        <w:t xml:space="preserve"> 1 </w:t>
      </w:r>
      <w:r>
        <w:t>ライセンス保有しているものと見なされます。</w:t>
      </w:r>
    </w:p>
    <w:p w:rsidR="004869E7" w:rsidRDefault="004869E7">
      <w:pPr>
        <w:pStyle w:val="ProductList-Body"/>
      </w:pPr>
    </w:p>
    <w:p w:rsidR="004869E7" w:rsidRDefault="004869E7">
      <w:pPr>
        <w:pStyle w:val="ProductList-ClauseHeading"/>
      </w:pPr>
      <w:r>
        <w:t xml:space="preserve">2.2 Visual Studio Team Foundation Server 2013 </w:t>
      </w:r>
      <w:r>
        <w:t>に関するライセンス付与</w:t>
      </w:r>
    </w:p>
    <w:p w:rsidR="004869E7" w:rsidRDefault="004869E7">
      <w:pPr>
        <w:pStyle w:val="ProductList-Body"/>
        <w:rPr>
          <w:lang w:eastAsia="ja-JP"/>
        </w:rPr>
      </w:pPr>
      <w:r>
        <w:t>Visual Studio Professional with MSDN</w:t>
      </w:r>
      <w:r>
        <w:t>、</w:t>
      </w:r>
      <w:r>
        <w:t>Visual Studio Premium 2013 with MSDN</w:t>
      </w:r>
      <w:r>
        <w:t>、</w:t>
      </w:r>
      <w:r>
        <w:t>Visual Studio Ultimate 2013 with MSDN</w:t>
      </w:r>
      <w:r>
        <w:t>、</w:t>
      </w:r>
      <w:r>
        <w:t>Visual Studio Test Professional 2013 with MSDN</w:t>
      </w:r>
      <w:r>
        <w:t>、および</w:t>
      </w:r>
      <w:r>
        <w:t xml:space="preserve"> MSDN Platforms </w:t>
      </w:r>
      <w:r>
        <w:t>のライセンスを取得した各ユーザーは、</w:t>
      </w:r>
      <w:r>
        <w:t xml:space="preserve">Visual Studio Team Foundation Server 2013 </w:t>
      </w:r>
      <w:r w:rsidRPr="00721CA3">
        <w:rPr>
          <w:color w:val="0563C1"/>
        </w:rPr>
        <w:fldChar w:fldCharType="begin"/>
      </w:r>
      <w:r>
        <w:rPr>
          <w:color w:val="0563C1"/>
        </w:rPr>
        <w:instrText xml:space="preserve">AutoTextList  \s NoStyle \t " </w:instrText>
      </w:r>
      <w:r>
        <w:rPr>
          <w:color w:val="0563C1"/>
        </w:rPr>
        <w:instrText>サーバー</w:instrText>
      </w:r>
      <w:r>
        <w:rPr>
          <w:color w:val="0563C1"/>
        </w:rPr>
        <w:instrText xml:space="preserve"> </w:instrText>
      </w:r>
      <w:r>
        <w:rPr>
          <w:color w:val="0563C1"/>
        </w:rPr>
        <w:instrText>ソフトウェアを実行することができる物理ハードウェア</w:instrText>
      </w:r>
      <w:r>
        <w:rPr>
          <w:color w:val="0563C1"/>
        </w:rPr>
        <w:instrText xml:space="preserve"> </w:instrText>
      </w:r>
      <w:r>
        <w:rPr>
          <w:color w:val="0563C1"/>
        </w:rPr>
        <w:instrText>システムを意味します。</w:instrText>
      </w:r>
      <w:r>
        <w:rPr>
          <w:color w:val="0563C1"/>
        </w:rPr>
        <w:instrText xml:space="preserve">         "</w:instrText>
      </w:r>
      <w:r w:rsidRPr="00721CA3">
        <w:rPr>
          <w:color w:val="0563C1"/>
        </w:rPr>
        <w:fldChar w:fldCharType="separate"/>
      </w:r>
      <w:r>
        <w:rPr>
          <w:color w:val="0563C1"/>
        </w:rPr>
        <w:t>サーバー</w:t>
      </w:r>
      <w:r w:rsidRPr="00721CA3">
        <w:rPr>
          <w:color w:val="0563C1"/>
        </w:rP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rPr>
          <w:lang w:eastAsia="ja-JP"/>
        </w:rPr>
        <w:t xml:space="preserve">CAL </w:t>
      </w:r>
      <w:r>
        <w:rPr>
          <w:lang w:eastAsia="ja-JP"/>
        </w:rPr>
        <w:t>は、ライセンスを取得したユーザーによる使用のみを目的としています。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2.3 Microsoft Azure Platform </w:t>
      </w:r>
      <w:r>
        <w:rPr>
          <w:lang w:eastAsia="ja-JP"/>
        </w:rPr>
        <w:t>サービス</w:t>
      </w:r>
    </w:p>
    <w:p w:rsidR="004869E7" w:rsidRDefault="004869E7">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4869E7" w:rsidRDefault="004869E7">
      <w:pPr>
        <w:pStyle w:val="ProductList-Offering1SubSection"/>
      </w:pPr>
      <w:bookmarkStart w:id="161" w:name="_Sec810"/>
      <w:r>
        <w:t xml:space="preserve">3. </w:t>
      </w:r>
      <w:r>
        <w:t>使用権</w:t>
      </w:r>
      <w:bookmarkEnd w:id="161"/>
    </w:p>
    <w:tbl>
      <w:tblPr>
        <w:tblStyle w:val="PURTable"/>
        <w:tblW w:w="0" w:type="dxa"/>
        <w:tblLook w:val="04A0" w:firstRow="1" w:lastRow="0" w:firstColumn="1" w:lastColumn="0" w:noHBand="0" w:noVBand="1"/>
      </w:tblPr>
      <w:tblGrid>
        <w:gridCol w:w="3629"/>
        <w:gridCol w:w="3537"/>
        <w:gridCol w:w="362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Operating Systems </w:t>
            </w:r>
            <w:r>
              <w:t>および</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Operating Systems </w:t>
            </w:r>
            <w:r>
              <w:t>および</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BUILDSERVER.TXT </w:t>
      </w:r>
      <w:r>
        <w:rPr>
          <w:lang w:eastAsia="ja-JP"/>
        </w:rPr>
        <w:t>ファイル</w:t>
      </w:r>
      <w:r>
        <w:rPr>
          <w:lang w:eastAsia="ja-JP"/>
        </w:rPr>
        <w:t xml:space="preserve"> – </w:t>
      </w:r>
      <w:r>
        <w:rPr>
          <w:lang w:eastAsia="ja-JP"/>
        </w:rPr>
        <w:t>すべて</w:t>
      </w:r>
      <w:r>
        <w:rPr>
          <w:lang w:eastAsia="ja-JP"/>
        </w:rPr>
        <w:t xml:space="preserve"> (MSDN Operating Systems </w:t>
      </w:r>
      <w:r>
        <w:rPr>
          <w:lang w:eastAsia="ja-JP"/>
        </w:rPr>
        <w:t>および</w:t>
      </w:r>
      <w:r>
        <w:rPr>
          <w:lang w:eastAsia="ja-JP"/>
        </w:rPr>
        <w:t xml:space="preserve"> MSDN Platforms </w:t>
      </w:r>
      <w:r>
        <w:rPr>
          <w:lang w:eastAsia="ja-JP"/>
        </w:rPr>
        <w:t>を除く</w:t>
      </w:r>
      <w:r>
        <w:rPr>
          <w:lang w:eastAsia="ja-JP"/>
        </w:rPr>
        <w:t>)</w:t>
      </w:r>
    </w:p>
    <w:p w:rsidR="004869E7" w:rsidRDefault="004869E7">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7">
        <w:r>
          <w:rPr>
            <w:color w:val="00467F"/>
            <w:u w:val="single"/>
            <w:lang w:eastAsia="ja-JP"/>
          </w:rPr>
          <w:t>http://go.microsoft.com/fwlink/?LinkId=286955</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3.2 </w:t>
      </w:r>
      <w:r>
        <w:rPr>
          <w:lang w:eastAsia="ja-JP"/>
        </w:rPr>
        <w:t>ユーティリティ</w:t>
      </w:r>
      <w:r>
        <w:rPr>
          <w:lang w:eastAsia="ja-JP"/>
        </w:rPr>
        <w:t xml:space="preserve"> – </w:t>
      </w:r>
      <w:r>
        <w:rPr>
          <w:lang w:eastAsia="ja-JP"/>
        </w:rPr>
        <w:t>すべて</w:t>
      </w:r>
      <w:r>
        <w:rPr>
          <w:lang w:eastAsia="ja-JP"/>
        </w:rPr>
        <w:t xml:space="preserve"> (MSDN Operating Systems </w:t>
      </w:r>
      <w:r>
        <w:rPr>
          <w:lang w:eastAsia="ja-JP"/>
        </w:rPr>
        <w:t>および</w:t>
      </w:r>
      <w:r>
        <w:rPr>
          <w:lang w:eastAsia="ja-JP"/>
        </w:rPr>
        <w:t xml:space="preserve"> MSDN Platforms </w:t>
      </w:r>
      <w:r>
        <w:rPr>
          <w:lang w:eastAsia="ja-JP"/>
        </w:rPr>
        <w:t>を除く</w:t>
      </w:r>
      <w:r>
        <w:rPr>
          <w:lang w:eastAsia="ja-JP"/>
        </w:rPr>
        <w:t>)</w:t>
      </w:r>
    </w:p>
    <w:p w:rsidR="004869E7" w:rsidRDefault="004869E7">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8">
        <w:r>
          <w:rPr>
            <w:color w:val="00467F"/>
            <w:u w:val="single"/>
            <w:lang w:eastAsia="ja-JP"/>
          </w:rPr>
          <w:t>http://go.microsoft.com/fwlink/?LinkId=286955</w:t>
        </w:r>
      </w:hyperlink>
      <w:r>
        <w:rPr>
          <w:lang w:eastAsia="ja-JP"/>
        </w:rPr>
        <w:t xml:space="preserve">) </w:t>
      </w:r>
      <w:r>
        <w:rPr>
          <w:lang w:eastAsia="ja-JP"/>
        </w:rPr>
        <w:t>を他の第三者のコンピューターに複製およびインストールすることができます。お客様は、プログラムのデバッグが終了した時点、またはユーティリティをデバイスにインストールした日から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4869E7" w:rsidRDefault="004869E7">
      <w:pPr>
        <w:pStyle w:val="ProductList-Body"/>
        <w:rPr>
          <w:lang w:eastAsia="ja-JP"/>
        </w:rPr>
      </w:pPr>
    </w:p>
    <w:p w:rsidR="004869E7" w:rsidRDefault="004869E7">
      <w:pPr>
        <w:pStyle w:val="ProductList-ClauseHeading"/>
      </w:pPr>
      <w:r>
        <w:t>3.3 System Center – Virtual Machine Manager (SCVMM) – Visual Studio Premium with MSDN</w:t>
      </w:r>
      <w:r>
        <w:t>、</w:t>
      </w:r>
      <w:r>
        <w:t>Visual Studio Ultimate with MSDN</w:t>
      </w:r>
      <w:r>
        <w:t>、および</w:t>
      </w:r>
      <w:r>
        <w:t xml:space="preserve"> Visual Studio Test Professional with MSDN</w:t>
      </w:r>
    </w:p>
    <w:p w:rsidR="004869E7" w:rsidRDefault="004869E7">
      <w:pPr>
        <w:pStyle w:val="ProductList-Body"/>
        <w:rPr>
          <w:lang w:eastAsia="ja-JP"/>
        </w:rPr>
      </w:pPr>
      <w:r>
        <w:t>Visual Studio Premium with MSDN</w:t>
      </w:r>
      <w:r>
        <w:t>、</w:t>
      </w:r>
      <w:r>
        <w:t>Visual Studio Ultimate with MSDN</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4869E7" w:rsidRDefault="004869E7">
      <w:pPr>
        <w:pStyle w:val="ProductList-Body"/>
        <w:rPr>
          <w:lang w:eastAsia="ja-JP"/>
        </w:rPr>
      </w:pPr>
    </w:p>
    <w:p w:rsidR="004869E7" w:rsidRDefault="004869E7">
      <w:pPr>
        <w:pStyle w:val="ProductList-ClauseHeading"/>
      </w:pPr>
      <w:r>
        <w:t xml:space="preserve">3.4 Office Professional Plus 2013 – Visual Studio Premium with MSDN </w:t>
      </w:r>
      <w:r>
        <w:t>および</w:t>
      </w:r>
      <w:r>
        <w:t xml:space="preserve"> Visual Studio Ultimate with MSDN</w:t>
      </w:r>
    </w:p>
    <w:p w:rsidR="004869E7" w:rsidRDefault="004869E7">
      <w:pPr>
        <w:pStyle w:val="ProductList-Body"/>
        <w:rPr>
          <w:lang w:eastAsia="ja-JP"/>
        </w:rPr>
      </w:pPr>
      <w:r>
        <w:t xml:space="preserve">Visual Studio Premium with MSDN </w:t>
      </w:r>
      <w:r>
        <w:t>または</w:t>
      </w:r>
      <w:r>
        <w:t xml:space="preserve"> Visual Studio Ultimate with MSDN </w:t>
      </w:r>
      <w:r>
        <w:t>のライセンスを取得した各ユーザーは、運用環境で使用する</w:t>
      </w:r>
      <w:r>
        <w:t xml:space="preserve"> 1 </w:t>
      </w:r>
      <w:r>
        <w:t>つのデバイス上で</w:t>
      </w:r>
      <w:r>
        <w:t xml:space="preserve"> Office Professional Plus 2013</w:t>
      </w:r>
      <w:r>
        <w:fldChar w:fldCharType="begin"/>
      </w:r>
      <w:r>
        <w:instrText xml:space="preserve"> XE "Office Professional Plus 2013" </w:instrText>
      </w:r>
      <w:r>
        <w:fldChar w:fldCharType="end"/>
      </w:r>
      <w:r>
        <w:t xml:space="preserve"> </w:t>
      </w:r>
      <w:r>
        <w:t>の複製</w:t>
      </w:r>
      <w:r>
        <w:t xml:space="preserve"> 1 </w:t>
      </w:r>
      <w:r>
        <w:t>部をインストールして使用することもできます。</w:t>
      </w:r>
      <w:r>
        <w:rPr>
          <w:lang w:eastAsia="ja-JP"/>
        </w:rPr>
        <w:t>これを除き、ライセンスを取得したユーザーによる本ソフトウェアの使用には、</w:t>
      </w:r>
      <w:hyperlink w:anchor="_Sec536">
        <w:r w:rsidR="00633A44">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4869E7" w:rsidRDefault="004869E7">
      <w:pPr>
        <w:pStyle w:val="ProductList-Body"/>
        <w:rPr>
          <w:lang w:eastAsia="ja-JP"/>
        </w:rPr>
      </w:pPr>
    </w:p>
    <w:p w:rsidR="004869E7" w:rsidRDefault="004869E7">
      <w:pPr>
        <w:pStyle w:val="ProductList-ClauseHeading"/>
      </w:pPr>
      <w:r>
        <w:t xml:space="preserve">3.5 GNU Lesser General Public License </w:t>
      </w:r>
      <w:r>
        <w:t>に基づいてライセンスされたライブラリ</w:t>
      </w:r>
      <w:r>
        <w:t xml:space="preserve"> – </w:t>
      </w:r>
      <w:r>
        <w:t>すべて</w:t>
      </w:r>
      <w:r>
        <w:t xml:space="preserve"> (MSDN Operating Systems </w:t>
      </w:r>
      <w:r>
        <w:t>および</w:t>
      </w:r>
      <w:r>
        <w:t xml:space="preserve"> MSDN Platforms </w:t>
      </w:r>
      <w:r>
        <w:t>を除く</w:t>
      </w:r>
      <w:r>
        <w:t>)</w:t>
      </w:r>
    </w:p>
    <w:p w:rsidR="004869E7" w:rsidRDefault="004869E7">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4869E7" w:rsidRDefault="004869E7">
      <w:pPr>
        <w:pStyle w:val="ProductList-Offering1SubSection"/>
        <w:rPr>
          <w:lang w:eastAsia="ja-JP"/>
        </w:rPr>
      </w:pPr>
      <w:bookmarkStart w:id="162" w:name="_Sec834"/>
      <w:r>
        <w:rPr>
          <w:lang w:eastAsia="ja-JP"/>
        </w:rPr>
        <w:t xml:space="preserve">4. </w:t>
      </w:r>
      <w:r>
        <w:rPr>
          <w:lang w:eastAsia="ja-JP"/>
        </w:rPr>
        <w:t>ソフトウェア</w:t>
      </w:r>
      <w:r>
        <w:rPr>
          <w:lang w:eastAsia="ja-JP"/>
        </w:rPr>
        <w:t xml:space="preserve"> </w:t>
      </w:r>
      <w:r>
        <w:rPr>
          <w:lang w:eastAsia="ja-JP"/>
        </w:rPr>
        <w:t>アシュアランス</w:t>
      </w:r>
      <w:bookmarkEnd w:id="162"/>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4869E7" w:rsidRDefault="004869E7">
      <w:pPr>
        <w:pStyle w:val="ProductList-Body"/>
        <w:rPr>
          <w:lang w:eastAsia="ja-JP"/>
        </w:rPr>
      </w:pPr>
      <w:r>
        <w:rPr>
          <w:lang w:eastAsia="ja-JP"/>
        </w:rPr>
        <w:t xml:space="preserve">Visual Studio with MSDN </w:t>
      </w:r>
      <w:r>
        <w:rPr>
          <w:lang w:eastAsia="ja-JP"/>
        </w:rPr>
        <w:t>ライセンス、または本</w:t>
      </w:r>
      <w:r w:rsidR="00433AA9">
        <w:rPr>
          <w:lang w:eastAsia="ja-JP"/>
        </w:rPr>
        <w:t>製品条項</w:t>
      </w:r>
      <w:r>
        <w:rPr>
          <w:lang w:eastAsia="ja-JP"/>
        </w:rPr>
        <w:t>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w:t>
      </w:r>
      <w:r w:rsidR="00633A44">
        <w:rPr>
          <w:lang w:eastAsia="ja-JP"/>
        </w:rPr>
        <w:t>ライセンス条項</w:t>
      </w:r>
      <w:r>
        <w:rPr>
          <w:lang w:eastAsia="ja-JP"/>
        </w:rPr>
        <w:t>の代わりに新しい</w:t>
      </w:r>
      <w:r w:rsidR="00633A44">
        <w:rPr>
          <w:lang w:eastAsia="ja-JP"/>
        </w:rPr>
        <w:t>ライセンス条項</w:t>
      </w:r>
      <w:r>
        <w:rPr>
          <w:lang w:eastAsia="ja-JP"/>
        </w:rPr>
        <w:t>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w:t>
      </w:r>
      <w:r>
        <w:rPr>
          <w:lang w:eastAsia="ja-JP"/>
        </w:rPr>
        <w:t>)</w:t>
      </w:r>
      <w:r>
        <w:rPr>
          <w:lang w:eastAsia="ja-JP"/>
        </w:rPr>
        <w:t>。</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4.2 MSDN </w:t>
      </w:r>
      <w:r>
        <w:rPr>
          <w:lang w:eastAsia="ja-JP"/>
        </w:rPr>
        <w:t>の永続的な権利</w:t>
      </w:r>
    </w:p>
    <w:p w:rsidR="004869E7" w:rsidRDefault="004869E7">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63" w:name="_Sec650"/>
      <w:r>
        <w:t>Visual Studio Team Foundation Server</w:t>
      </w:r>
      <w:bookmarkEnd w:id="163"/>
      <w:r>
        <w:fldChar w:fldCharType="begin"/>
      </w:r>
      <w:r>
        <w:instrText xml:space="preserve"> TC "</w:instrText>
      </w:r>
      <w:bookmarkStart w:id="164" w:name="_Toc423558524"/>
      <w:r>
        <w:instrText>Visual Studio Team Foundation Server</w:instrText>
      </w:r>
      <w:bookmarkEnd w:id="164"/>
      <w:r>
        <w:instrText>" \l 3</w:instrText>
      </w:r>
      <w:r>
        <w:fldChar w:fldCharType="end"/>
      </w:r>
    </w:p>
    <w:p w:rsidR="004869E7" w:rsidRDefault="004869E7">
      <w:pPr>
        <w:pStyle w:val="ProductList-Offering1SubSection"/>
      </w:pPr>
      <w:bookmarkStart w:id="165" w:name="_Sec698"/>
      <w:r>
        <w:t xml:space="preserve">1. </w:t>
      </w:r>
      <w:r>
        <w:t>利用可能なプログラム</w:t>
      </w:r>
      <w:bookmarkEnd w:id="165"/>
    </w:p>
    <w:tbl>
      <w:tblPr>
        <w:tblStyle w:val="PURTable"/>
        <w:tblW w:w="10784" w:type="dxa"/>
        <w:tblLook w:val="04A0" w:firstRow="1" w:lastRow="0" w:firstColumn="1" w:lastColumn="0" w:noHBand="0" w:noVBand="1"/>
      </w:tblPr>
      <w:tblGrid>
        <w:gridCol w:w="4035"/>
        <w:gridCol w:w="615"/>
        <w:gridCol w:w="604"/>
        <w:gridCol w:w="612"/>
        <w:gridCol w:w="607"/>
        <w:gridCol w:w="607"/>
        <w:gridCol w:w="612"/>
        <w:gridCol w:w="615"/>
        <w:gridCol w:w="634"/>
        <w:gridCol w:w="620"/>
        <w:gridCol w:w="613"/>
        <w:gridCol w:w="610"/>
      </w:tblGrid>
      <w:tr w:rsidR="004869E7" w:rsidTr="0011712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117122">
        <w:tc>
          <w:tcPr>
            <w:tcW w:w="4035" w:type="dxa"/>
            <w:tcBorders>
              <w:top w:val="single" w:sz="6" w:space="0" w:color="FFFFFF"/>
              <w:left w:val="none" w:sz="4" w:space="0" w:color="6E6E6E"/>
              <w:bottom w:val="dashed" w:sz="4" w:space="0" w:color="BFBFBF"/>
              <w:right w:val="none" w:sz="4" w:space="0" w:color="6E6E6E"/>
            </w:tcBorders>
          </w:tcPr>
          <w:p w:rsidR="004869E7" w:rsidRDefault="004869E7" w:rsidP="00117122">
            <w:pPr>
              <w:pStyle w:val="ProductList-TableBody"/>
            </w:pPr>
            <w:r>
              <w:t>Visual Studio Team Foundation Server 2013 with SQL Server 2014 Technology</w:t>
            </w:r>
            <w:r>
              <w:fldChar w:fldCharType="begin"/>
            </w:r>
            <w:r>
              <w:instrText xml:space="preserve"> XE "Visual Studio Team Foundation Server 2013 with SQL Server 2014 Technology"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869E7" w:rsidRDefault="004869E7" w:rsidP="00117122">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rsidR="004869E7" w:rsidRDefault="004869E7" w:rsidP="00117122">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4869E7" w:rsidRDefault="004869E7" w:rsidP="00117122">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4869E7" w:rsidRDefault="004869E7" w:rsidP="00117122">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11712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117122">
        <w:tc>
          <w:tcPr>
            <w:tcW w:w="4035"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w:t>
            </w:r>
            <w:r>
              <w:t>デバイスおよびユーザー</w:t>
            </w:r>
            <w:r>
              <w:t>)</w:t>
            </w:r>
          </w:p>
        </w:tc>
        <w:tc>
          <w:tcPr>
            <w:tcW w:w="615"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869E7" w:rsidRDefault="004869E7" w:rsidP="0011712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869E7" w:rsidRDefault="004869E7" w:rsidP="00117122">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11712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11712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11712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166" w:name="_Sec753"/>
      <w:r>
        <w:t xml:space="preserve">2. </w:t>
      </w:r>
      <w:r>
        <w:t>製品使用条件</w:t>
      </w:r>
      <w:bookmarkEnd w:id="166"/>
    </w:p>
    <w:tbl>
      <w:tblPr>
        <w:tblStyle w:val="PURTable"/>
        <w:tblW w:w="0" w:type="dxa"/>
        <w:tblLook w:val="04A0" w:firstRow="1" w:lastRow="0" w:firstColumn="1" w:lastColumn="0" w:noHBand="0" w:noVBand="1"/>
      </w:tblPr>
      <w:tblGrid>
        <w:gridCol w:w="3638"/>
        <w:gridCol w:w="3570"/>
        <w:gridCol w:w="358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167" w:name="_Sec811"/>
      <w:r>
        <w:t xml:space="preserve">3. </w:t>
      </w:r>
      <w:r>
        <w:t>使用権</w:t>
      </w:r>
      <w:bookmarkEnd w:id="167"/>
    </w:p>
    <w:tbl>
      <w:tblPr>
        <w:tblStyle w:val="PURTable"/>
        <w:tblW w:w="0" w:type="dxa"/>
        <w:tblLook w:val="04A0" w:firstRow="1" w:lastRow="0" w:firstColumn="1" w:lastColumn="0" w:noHBand="0" w:noVBand="1"/>
      </w:tblPr>
      <w:tblGrid>
        <w:gridCol w:w="3576"/>
        <w:gridCol w:w="3568"/>
        <w:gridCol w:w="364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r>
              <w:t>共通、サーバー</w:t>
            </w:r>
            <w:r>
              <w:t>/CAL</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製品に含まれるその他のマイクロソフト</w:instrText>
            </w:r>
            <w:r>
              <w:rPr>
                <w:color w:val="0563C1"/>
              </w:rPr>
              <w:instrText xml:space="preserve"> </w:instrText>
            </w:r>
            <w:r>
              <w:rPr>
                <w:color w:val="0563C1"/>
              </w:rPr>
              <w:instrText>コンポーネントを示します。詳細については、「共通の使用条件」の「含まれるテクノロジ」を参照してください。</w:instrText>
            </w:r>
            <w:r>
              <w:rPr>
                <w:color w:val="0563C1"/>
              </w:rPr>
              <w:instrText xml:space="preserve">         "</w:instrText>
            </w:r>
            <w:r w:rsidRPr="00721CA3">
              <w:rPr>
                <w:color w:val="0563C1"/>
              </w:rPr>
              <w:fldChar w:fldCharType="separate"/>
            </w:r>
            <w:r>
              <w:rPr>
                <w:color w:val="0563C1"/>
              </w:rPr>
              <w:t>含まれるテクノロジ</w:t>
            </w:r>
            <w:r w:rsidRPr="00721CA3">
              <w:rPr>
                <w:color w:val="0563C1"/>
              </w:rPr>
              <w:fldChar w:fldCharType="end"/>
            </w:r>
            <w:r>
              <w:t>: SQL Server Technology</w:t>
            </w:r>
            <w:r>
              <w:t>、</w:t>
            </w:r>
            <w:r>
              <w:t xml:space="preserve">Windows </w:t>
            </w:r>
            <w:r>
              <w:t>ソフトウェア</w:t>
            </w:r>
            <w:r>
              <w:t xml:space="preserve"> </w:t>
            </w:r>
            <w:r>
              <w:t>コンポーネント、</w:t>
            </w:r>
            <w:r>
              <w:t>Microsoft SharePoint Foundation 2013</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9"/>
        <w:gridCol w:w="3650"/>
        <w:gridCol w:w="356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SubClauseHeading"/>
        <w:rPr>
          <w:lang w:eastAsia="ja-JP"/>
        </w:rPr>
      </w:pPr>
      <w:r>
        <w:rPr>
          <w:lang w:eastAsia="ja-JP"/>
        </w:rPr>
        <w:t xml:space="preserve">3.1.1 </w:t>
      </w:r>
      <w:r>
        <w:rPr>
          <w:lang w:eastAsia="ja-JP"/>
        </w:rPr>
        <w:t>追加の機能</w:t>
      </w:r>
    </w:p>
    <w:p w:rsidR="004869E7" w:rsidRDefault="004869E7">
      <w:pPr>
        <w:pStyle w:val="ProductList-BodyIndented"/>
        <w:rPr>
          <w:lang w:eastAsia="ja-JP"/>
        </w:rPr>
      </w:pPr>
      <w:r>
        <w:rPr>
          <w:lang w:eastAsia="ja-JP"/>
        </w:rPr>
        <w:t>フィードバックの要求と管理、テスト管理、アジャイル</w:t>
      </w:r>
      <w:r>
        <w:rPr>
          <w:lang w:eastAsia="ja-JP"/>
        </w:rPr>
        <w:t xml:space="preserve"> </w:t>
      </w:r>
      <w:r>
        <w:rPr>
          <w:lang w:eastAsia="ja-JP"/>
        </w:rPr>
        <w:t>ポートフォリオ管理、作業項目グラフの作成、リリース管理、チーム</w:t>
      </w:r>
      <w:r>
        <w:rPr>
          <w:lang w:eastAsia="ja-JP"/>
        </w:rPr>
        <w:t xml:space="preserve"> </w:t>
      </w:r>
      <w:r>
        <w:rPr>
          <w:lang w:eastAsia="ja-JP"/>
        </w:rPr>
        <w:t>ルーム</w:t>
      </w:r>
    </w:p>
    <w:tbl>
      <w:tblPr>
        <w:tblStyle w:val="PURTable0"/>
        <w:tblW w:w="0" w:type="dxa"/>
        <w:tblLook w:val="04A0" w:firstRow="1" w:lastRow="0" w:firstColumn="1" w:lastColumn="0" w:noHBand="0" w:noVBand="1"/>
      </w:tblPr>
      <w:tblGrid>
        <w:gridCol w:w="3419"/>
        <w:gridCol w:w="3522"/>
        <w:gridCol w:w="348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Visual Studio Premium 2013 with MSDN</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r>
              <w:t>MSDN Platform</w:t>
            </w:r>
          </w:p>
        </w:tc>
      </w:tr>
    </w:tbl>
    <w:p w:rsidR="004869E7" w:rsidRDefault="004869E7">
      <w:pPr>
        <w:pStyle w:val="ProductList-BodyIndented"/>
      </w:pPr>
    </w:p>
    <w:p w:rsidR="004869E7" w:rsidRDefault="004869E7">
      <w:pPr>
        <w:pStyle w:val="ProductList-ClauseHeading"/>
        <w:rPr>
          <w:lang w:eastAsia="ja-JP"/>
        </w:rPr>
      </w:pPr>
      <w:r>
        <w:rPr>
          <w:lang w:eastAsia="ja-JP"/>
        </w:rPr>
        <w:t xml:space="preserve">3.2 CAL </w:t>
      </w:r>
      <w:r>
        <w:rPr>
          <w:lang w:eastAsia="ja-JP"/>
        </w:rPr>
        <w:t>を必要としない使用</w:t>
      </w:r>
    </w:p>
    <w:p w:rsidR="004869E7" w:rsidRDefault="004869E7">
      <w:pPr>
        <w:pStyle w:val="ProductList-Body"/>
      </w:pPr>
      <w:r>
        <w:t>作業項目を表示、編集、または入力する場合、</w:t>
      </w:r>
      <w:r>
        <w:t xml:space="preserve">Team Foundation Server </w:t>
      </w:r>
      <w:r>
        <w:t>レポートにアクセスする場合、</w:t>
      </w:r>
      <w:r>
        <w:t xml:space="preserve">Team Foundation Server 2013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rsidRPr="00721CA3">
        <w:rPr>
          <w:color w:val="0563C1"/>
        </w:rPr>
        <w:fldChar w:fldCharType="begin"/>
      </w:r>
      <w:r>
        <w:rPr>
          <w:color w:val="0563C1"/>
        </w:rPr>
        <w:instrText xml:space="preserve">AutoTextList  \s NoStyle \t " </w:instrText>
      </w:r>
      <w:r>
        <w:rPr>
          <w:color w:val="0563C1"/>
        </w:rPr>
        <w:instrText>クライアント</w:instrText>
      </w:r>
      <w:r>
        <w:rPr>
          <w:color w:val="0563C1"/>
        </w:rPr>
        <w:instrText xml:space="preserve"> </w:instrText>
      </w:r>
      <w:r>
        <w:rPr>
          <w:color w:val="0563C1"/>
        </w:rPr>
        <w:instrText>アクセス</w:instrText>
      </w:r>
      <w:r>
        <w:rPr>
          <w:color w:val="0563C1"/>
        </w:rPr>
        <w:instrText xml:space="preserve"> </w:instrText>
      </w:r>
      <w:r>
        <w:rPr>
          <w:color w:val="0563C1"/>
        </w:rPr>
        <w:instrText>ライセンスを意味し、必要に応じてユーザーまたはデバイス単位で割り当てることができます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は不要です。</w:t>
      </w:r>
    </w:p>
    <w:p w:rsidR="004869E7" w:rsidRDefault="004869E7">
      <w:pPr>
        <w:pStyle w:val="ProductList-Body"/>
      </w:pPr>
    </w:p>
    <w:p w:rsidR="004869E7" w:rsidRDefault="004869E7">
      <w:pPr>
        <w:pStyle w:val="ProductList-ClauseHeading"/>
        <w:rPr>
          <w:lang w:eastAsia="ja-JP"/>
        </w:rPr>
      </w:pPr>
      <w:r>
        <w:rPr>
          <w:lang w:eastAsia="ja-JP"/>
        </w:rPr>
        <w:t>3.3 SQL Server Technology</w:t>
      </w:r>
    </w:p>
    <w:p w:rsidR="004869E7" w:rsidRDefault="004869E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3.4 GNU Lesser General Public License </w:t>
      </w:r>
      <w:r>
        <w:rPr>
          <w:lang w:eastAsia="ja-JP"/>
        </w:rPr>
        <w:t>に基づいてライセンスを取得したライブラリ</w:t>
      </w:r>
    </w:p>
    <w:p w:rsidR="004869E7" w:rsidRDefault="004869E7">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に基づいてライセンスされたライブラリに対する変更のデバッグに必要な場合に限り、お客様は、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 Visual Studio Team Foundation Server </w:t>
      </w:r>
      <w:r>
        <w:rPr>
          <w:lang w:eastAsia="ja-JP"/>
        </w:rPr>
        <w:t>ソフトウェアのソース</w:t>
      </w:r>
      <w:r>
        <w:rPr>
          <w:lang w:eastAsia="ja-JP"/>
        </w:rPr>
        <w:t xml:space="preserve"> </w:t>
      </w:r>
      <w:r>
        <w:rPr>
          <w:lang w:eastAsia="ja-JP"/>
        </w:rPr>
        <w:t>コードを取り出すことができます。</w:t>
      </w:r>
    </w:p>
    <w:p w:rsidR="004869E7" w:rsidRDefault="004869E7">
      <w:pPr>
        <w:pStyle w:val="ProductList-Body"/>
        <w:rPr>
          <w:lang w:eastAsia="ja-JP"/>
        </w:rPr>
      </w:pPr>
    </w:p>
    <w:p w:rsidR="004869E7" w:rsidRDefault="004869E7">
      <w:pPr>
        <w:pStyle w:val="ProductList-ClauseHeading"/>
      </w:pPr>
      <w:r>
        <w:t xml:space="preserve">3.5 Visual Studio Team Foundation Server </w:t>
      </w:r>
      <w:r>
        <w:t>ビルド</w:t>
      </w:r>
      <w:r>
        <w:t xml:space="preserve"> </w:t>
      </w:r>
      <w:r>
        <w:t>サービス</w:t>
      </w:r>
    </w:p>
    <w:p w:rsidR="004869E7" w:rsidRDefault="004869E7">
      <w:pPr>
        <w:pStyle w:val="ProductList-Body"/>
      </w:pPr>
      <w:r>
        <w:t>Visual Studio Ultimate with MSDN</w:t>
      </w:r>
      <w:r>
        <w:t>、</w:t>
      </w:r>
      <w:r>
        <w:t>Visual Studio Premium with MSDN</w:t>
      </w:r>
      <w:r>
        <w:t>、または</w:t>
      </w:r>
      <w:r>
        <w:t xml:space="preserve"> Visual Studio Professional with MSDN </w:t>
      </w:r>
      <w:r>
        <w:t>の</w:t>
      </w:r>
      <w:r w:rsidRPr="00721CA3">
        <w:rPr>
          <w:color w:val="0563C1"/>
        </w:rPr>
        <w:fldChar w:fldCharType="begin"/>
      </w:r>
      <w:r>
        <w:rPr>
          <w:color w:val="0563C1"/>
        </w:rPr>
        <w:instrText xml:space="preserve">AutoTextList  \s NoStyle \t " </w:instrText>
      </w:r>
      <w:r>
        <w:rPr>
          <w:color w:val="0563C1"/>
        </w:rPr>
        <w:instrText>ライセンスが割り当てられた個人を意味します。</w:instrText>
      </w:r>
      <w:r>
        <w:rPr>
          <w:color w:val="0563C1"/>
        </w:rPr>
        <w:instrText xml:space="preserve">         "</w:instrText>
      </w:r>
      <w:r w:rsidRPr="00721CA3">
        <w:rPr>
          <w:color w:val="0563C1"/>
        </w:rPr>
        <w:fldChar w:fldCharType="separate"/>
      </w:r>
      <w:r>
        <w:rPr>
          <w:color w:val="0563C1"/>
        </w:rPr>
        <w:t>ライセンスを取得したユーザー</w:t>
      </w:r>
      <w:r w:rsidRPr="00721CA3">
        <w:rPr>
          <w:color w:val="0563C1"/>
        </w:rPr>
        <w:fldChar w:fldCharType="end"/>
      </w:r>
      <w:r>
        <w:t>が</w:t>
      </w:r>
      <w:r>
        <w:t xml:space="preserve"> 1 </w:t>
      </w:r>
      <w:r>
        <w:t>人以上いる場合、</w:t>
      </w:r>
      <w:r>
        <w:t xml:space="preserve">Visual Studio </w:t>
      </w:r>
      <w:r>
        <w:t>ソフトウェアをインストールし、</w:t>
      </w:r>
      <w:r>
        <w:t xml:space="preserve">Team Foundation Server 2013 </w:t>
      </w:r>
      <w:r>
        <w:t>ビルド</w:t>
      </w:r>
      <w:r>
        <w:t xml:space="preserve"> </w:t>
      </w:r>
      <w:r>
        <w:t>サービスの一部として、</w:t>
      </w:r>
      <w:r>
        <w:t xml:space="preserve">Team Foundation Server 2013 </w:t>
      </w:r>
      <w:r>
        <w:t>の</w:t>
      </w:r>
      <w:r w:rsidRPr="00721CA3">
        <w:rPr>
          <w:color w:val="0563C1"/>
        </w:rPr>
        <w:fldChar w:fldCharType="begin"/>
      </w:r>
      <w:r>
        <w:rPr>
          <w:color w:val="0563C1"/>
        </w:rPr>
        <w:instrText xml:space="preserve">AutoTextList  \s NoStyle \t " </w:instrText>
      </w:r>
      <w:r>
        <w:rPr>
          <w:color w:val="0563C1"/>
        </w:rPr>
        <w:instrText>ライセンスが割り当てられた個人を意味します。</w:instrText>
      </w:r>
      <w:r>
        <w:rPr>
          <w:color w:val="0563C1"/>
        </w:rPr>
        <w:instrText xml:space="preserve">         "</w:instrText>
      </w:r>
      <w:r w:rsidRPr="00721CA3">
        <w:rPr>
          <w:color w:val="0563C1"/>
        </w:rPr>
        <w:fldChar w:fldCharType="separate"/>
      </w:r>
      <w:r>
        <w:rPr>
          <w:color w:val="0563C1"/>
        </w:rPr>
        <w:t>ライセンスを取得したユーザー</w:t>
      </w:r>
      <w:r w:rsidRPr="00721CA3">
        <w:rPr>
          <w:color w:val="0563C1"/>
        </w:rPr>
        <w:fldChar w:fldCharType="end"/>
      </w:r>
      <w:r>
        <w:t>および</w:t>
      </w:r>
      <w:r w:rsidRPr="00721CA3">
        <w:rPr>
          <w:color w:val="0563C1"/>
        </w:rPr>
        <w:fldChar w:fldCharType="begin"/>
      </w:r>
      <w:r>
        <w:rPr>
          <w:color w:val="0563C1"/>
        </w:rPr>
        <w:instrText xml:space="preserve">AutoTextList  \s NoStyle \t " </w:instrText>
      </w:r>
      <w:r>
        <w:rPr>
          <w:color w:val="0563C1"/>
        </w:rPr>
        <w:instrText>ライセンスが割り当てられた、お客様の使用のみを目的とした単一の物理ハードウェア</w:instrText>
      </w:r>
      <w:r>
        <w:rPr>
          <w:color w:val="0563C1"/>
        </w:rPr>
        <w:instrText xml:space="preserve"> </w:instrText>
      </w:r>
      <w:r>
        <w:rPr>
          <w:color w:val="0563C1"/>
        </w:rPr>
        <w:instrText>システムを意味します。この定義において、ハードウェアのパーティションまたはブレードは、別個のデバイスと見なされます。</w:instrText>
      </w:r>
      <w:r>
        <w:rPr>
          <w:color w:val="0563C1"/>
        </w:rPr>
        <w:instrText xml:space="preserve">         "</w:instrText>
      </w:r>
      <w:r w:rsidRPr="00721CA3">
        <w:rPr>
          <w:color w:val="0563C1"/>
        </w:rPr>
        <w:fldChar w:fldCharType="separate"/>
      </w:r>
      <w:r>
        <w:rPr>
          <w:color w:val="0563C1"/>
        </w:rPr>
        <w:t>ライセンスを取得したデバイス</w:t>
      </w:r>
      <w:r w:rsidRPr="00721CA3">
        <w:rPr>
          <w:color w:val="0563C1"/>
        </w:rPr>
        <w:fldChar w:fldCharType="end"/>
      </w:r>
      <w:r>
        <w:t>による</w:t>
      </w:r>
      <w:r>
        <w:t xml:space="preserve"> Visual Studio </w:t>
      </w:r>
      <w:r>
        <w:t>ソフトウェアへのアクセスおよび使用を許可することもできます。</w:t>
      </w:r>
    </w:p>
    <w:p w:rsidR="004869E7" w:rsidRDefault="004869E7">
      <w:pPr>
        <w:pStyle w:val="ProductList-Body"/>
      </w:pPr>
    </w:p>
    <w:p w:rsidR="004869E7" w:rsidRDefault="004869E7">
      <w:pPr>
        <w:pStyle w:val="ProductList-ClauseHeading"/>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Visual Studio Team Foundation Server Project Server </w:t>
            </w:r>
            <w:r>
              <w:t>拡張機能</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Visual Studio Team Foundation Server SharePoint </w:t>
            </w:r>
            <w:r>
              <w:t>拡張機能</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Offering1SubSection"/>
        <w:rPr>
          <w:lang w:eastAsia="ja-JP"/>
        </w:rPr>
      </w:pPr>
      <w:bookmarkStart w:id="168" w:name="_Sec837"/>
      <w:r>
        <w:rPr>
          <w:lang w:eastAsia="ja-JP"/>
        </w:rPr>
        <w:t xml:space="preserve">4. </w:t>
      </w:r>
      <w:r>
        <w:rPr>
          <w:lang w:eastAsia="ja-JP"/>
        </w:rPr>
        <w:t>ソフトウェア</w:t>
      </w:r>
      <w:r>
        <w:rPr>
          <w:lang w:eastAsia="ja-JP"/>
        </w:rPr>
        <w:t xml:space="preserve"> </w:t>
      </w:r>
      <w:r>
        <w:rPr>
          <w:lang w:eastAsia="ja-JP"/>
        </w:rPr>
        <w:t>アシュアランス</w:t>
      </w:r>
      <w:bookmarkEnd w:id="168"/>
    </w:p>
    <w:tbl>
      <w:tblPr>
        <w:tblStyle w:val="PURTable"/>
        <w:tblW w:w="0" w:type="dxa"/>
        <w:tblLook w:val="04A0" w:firstRow="1" w:lastRow="0" w:firstColumn="1" w:lastColumn="0" w:noHBand="0" w:noVBand="1"/>
      </w:tblPr>
      <w:tblGrid>
        <w:gridCol w:w="3585"/>
        <w:gridCol w:w="3552"/>
        <w:gridCol w:w="3552"/>
        <w:gridCol w:w="101"/>
      </w:tblGrid>
      <w:tr w:rsidR="004869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p>
        </w:tc>
      </w:tr>
      <w:tr w:rsidR="004869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p>
        </w:tc>
      </w:tr>
      <w:tr w:rsidR="004869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r w:rsidR="004869E7">
        <w:tc>
          <w:tcPr>
            <w:tcW w:w="12240" w:type="dxa"/>
            <w:gridSpan w:val="4"/>
            <w:tcBorders>
              <w:top w:val="none" w:sz="4" w:space="0" w:color="6E6E6E"/>
              <w:left w:val="none" w:sz="4" w:space="0" w:color="6E6E6E"/>
              <w:bottom w:val="none" w:sz="4" w:space="0" w:color="6E6E6E"/>
              <w:right w:val="none" w:sz="4" w:space="0" w:color="6E6E6E"/>
            </w:tcBorders>
          </w:tcPr>
          <w:p w:rsidR="004869E7" w:rsidRDefault="004869E7">
            <w:pPr>
              <w:pStyle w:val="PURBreadcrumb"/>
            </w:pPr>
          </w:p>
          <w:tbl>
            <w:tblPr>
              <w:tblW w:w="0" w:type="dxa"/>
              <w:tblLook w:val="04A0" w:firstRow="1" w:lastRow="0" w:firstColumn="1" w:lastColumn="0" w:noHBand="0" w:noVBand="1"/>
            </w:tblPr>
            <w:tblGrid>
              <w:gridCol w:w="10674"/>
            </w:tblGrid>
            <w:tr w:rsidR="004869E7">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rPr>
                      <w:lang w:eastAsia="ja-JP"/>
                    </w:rPr>
                  </w:pPr>
                  <w:hyperlink w:anchor="_Sec842">
                    <w:r w:rsidR="004869E7">
                      <w:rPr>
                        <w:color w:val="00467F"/>
                        <w:sz w:val="14"/>
                        <w:u w:val="single"/>
                        <w:lang w:eastAsia="ja-JP"/>
                      </w:rPr>
                      <w:t>目次</w:t>
                    </w:r>
                  </w:hyperlink>
                  <w:r w:rsidR="004869E7">
                    <w:rPr>
                      <w:sz w:val="14"/>
                      <w:lang w:eastAsia="ja-JP"/>
                    </w:rPr>
                    <w:t xml:space="preserve"> / </w:t>
                  </w:r>
                  <w:hyperlink w:anchor="_Sec549">
                    <w:r w:rsidR="004869E7">
                      <w:rPr>
                        <w:color w:val="00467F"/>
                        <w:sz w:val="14"/>
                        <w:u w:val="single"/>
                        <w:lang w:eastAsia="ja-JP"/>
                      </w:rPr>
                      <w:t>用語集</w:t>
                    </w:r>
                  </w:hyperlink>
                  <w:r w:rsidR="004869E7">
                    <w:rPr>
                      <w:sz w:val="14"/>
                      <w:lang w:eastAsia="ja-JP"/>
                    </w:rPr>
                    <w:t xml:space="preserve"> / </w:t>
                  </w:r>
                  <w:hyperlink w:anchor="_Sec844">
                    <w:r w:rsidR="004869E7">
                      <w:rPr>
                        <w:color w:val="00467F"/>
                        <w:sz w:val="14"/>
                        <w:u w:val="single"/>
                        <w:lang w:eastAsia="ja-JP"/>
                      </w:rPr>
                      <w:t>インデックス</w:t>
                    </w:r>
                  </w:hyperlink>
                </w:p>
              </w:tc>
            </w:tr>
          </w:tbl>
          <w:p w:rsidR="004869E7" w:rsidRDefault="004869E7">
            <w:pPr>
              <w:pStyle w:val="ProductList-TableBody"/>
            </w:pPr>
          </w:p>
        </w:tc>
      </w:tr>
    </w:tbl>
    <w:p w:rsidR="004869E7" w:rsidRDefault="004869E7">
      <w:pPr>
        <w:pStyle w:val="ProductList-Body"/>
        <w:rPr>
          <w:lang w:eastAsia="ja-JP"/>
        </w:rPr>
      </w:pPr>
    </w:p>
    <w:p w:rsidR="004869E7" w:rsidRDefault="004869E7">
      <w:pPr>
        <w:pStyle w:val="ProductList-OfferingGroupHeading"/>
      </w:pPr>
      <w:bookmarkStart w:id="169" w:name="_Sec618"/>
      <w:r>
        <w:t>Windows</w:t>
      </w:r>
      <w:bookmarkEnd w:id="169"/>
      <w:r>
        <w:fldChar w:fldCharType="begin"/>
      </w:r>
      <w:r>
        <w:instrText xml:space="preserve"> TC "</w:instrText>
      </w:r>
      <w:bookmarkStart w:id="170" w:name="_Toc423558525"/>
      <w:r>
        <w:instrText>Windows</w:instrText>
      </w:r>
      <w:bookmarkEnd w:id="170"/>
      <w:r>
        <w:instrText>" \l 2</w:instrText>
      </w:r>
      <w:r>
        <w:fldChar w:fldCharType="end"/>
      </w:r>
    </w:p>
    <w:p w:rsidR="004869E7" w:rsidRDefault="004869E7">
      <w:pPr>
        <w:pStyle w:val="ProductList-Offering2HeadingNoBorder"/>
      </w:pPr>
      <w:bookmarkStart w:id="171" w:name="_Sec651"/>
      <w:r>
        <w:t>Microsoft Desktop Optimization Pack</w:t>
      </w:r>
      <w:bookmarkEnd w:id="171"/>
      <w:r>
        <w:fldChar w:fldCharType="begin"/>
      </w:r>
      <w:r>
        <w:instrText xml:space="preserve"> TC "</w:instrText>
      </w:r>
      <w:bookmarkStart w:id="172" w:name="_Toc423558526"/>
      <w:r>
        <w:instrText>Microsoft Desktop Optimization Pack</w:instrText>
      </w:r>
      <w:bookmarkEnd w:id="172"/>
      <w:r>
        <w:instrText>" \l 3</w:instrText>
      </w:r>
      <w:r>
        <w:fldChar w:fldCharType="end"/>
      </w:r>
    </w:p>
    <w:p w:rsidR="004869E7" w:rsidRDefault="004869E7">
      <w:pPr>
        <w:pStyle w:val="ProductList-Offering1SubSection"/>
      </w:pPr>
      <w:bookmarkStart w:id="173" w:name="_Sec699"/>
      <w:r>
        <w:t xml:space="preserve">1. </w:t>
      </w:r>
      <w:r>
        <w:t>利用可能なプログラム</w:t>
      </w:r>
      <w:bookmarkEnd w:id="173"/>
    </w:p>
    <w:tbl>
      <w:tblPr>
        <w:tblStyle w:val="PURTable"/>
        <w:tblW w:w="0" w:type="dxa"/>
        <w:tblLook w:val="04A0" w:firstRow="1" w:lastRow="0" w:firstColumn="1" w:lastColumn="0" w:noHBand="0" w:noVBand="1"/>
      </w:tblPr>
      <w:tblGrid>
        <w:gridCol w:w="4030"/>
        <w:gridCol w:w="612"/>
        <w:gridCol w:w="610"/>
        <w:gridCol w:w="611"/>
        <w:gridCol w:w="606"/>
        <w:gridCol w:w="607"/>
        <w:gridCol w:w="611"/>
        <w:gridCol w:w="615"/>
        <w:gridCol w:w="634"/>
        <w:gridCol w:w="619"/>
        <w:gridCol w:w="612"/>
        <w:gridCol w:w="611"/>
      </w:tblGrid>
      <w:tr w:rsidR="004869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4869E7" w:rsidRDefault="004869E7">
            <w:pPr>
              <w:pStyle w:val="ProductList-TableBody"/>
            </w:pPr>
            <w:r>
              <w:rPr>
                <w:color w:val="FFFFFF"/>
              </w:rPr>
              <w:t>製品</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4160" w:type="dxa"/>
            <w:tcBorders>
              <w:top w:val="none" w:sz="4" w:space="0" w:color="000000"/>
              <w:left w:val="none" w:sz="4" w:space="0" w:color="000000"/>
              <w:bottom w:val="none" w:sz="4" w:space="0" w:color="000000"/>
              <w:right w:val="none" w:sz="4" w:space="0" w:color="000000"/>
            </w:tcBorders>
          </w:tcPr>
          <w:p w:rsidR="004869E7" w:rsidRDefault="004869E7">
            <w:pPr>
              <w:pStyle w:val="ProductList-TableBody"/>
            </w:pPr>
            <w:r>
              <w:t>Microsoft Desktop Optimization Pack for SA</w:t>
            </w:r>
            <w:r>
              <w:fldChar w:fldCharType="begin"/>
            </w:r>
            <w:r>
              <w:instrText xml:space="preserve"> XE "Microsoft Desktop Optimization Pack for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4869E7" w:rsidRDefault="004869E7">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4869E7" w:rsidRDefault="004869E7">
            <w:pPr>
              <w:pStyle w:val="ProductList-TableBody"/>
              <w:jc w:val="center"/>
            </w:pPr>
            <w:r>
              <w:t>2(1)</w:t>
            </w:r>
          </w:p>
        </w:tc>
        <w:tc>
          <w:tcPr>
            <w:tcW w:w="620" w:type="dxa"/>
            <w:tcBorders>
              <w:top w:val="none" w:sz="4" w:space="0" w:color="000000"/>
              <w:left w:val="none" w:sz="4" w:space="0" w:color="000000"/>
              <w:bottom w:val="none" w:sz="4" w:space="0" w:color="000000"/>
              <w:right w:val="none" w:sz="4" w:space="0" w:color="000000"/>
            </w:tcBorders>
          </w:tcPr>
          <w:p w:rsidR="004869E7" w:rsidRDefault="004869E7">
            <w:pPr>
              <w:pStyle w:val="ProductList-TableBody"/>
              <w:jc w:val="center"/>
            </w:pPr>
          </w:p>
        </w:tc>
        <w:tc>
          <w:tcPr>
            <w:tcW w:w="620" w:type="dxa"/>
            <w:tcBorders>
              <w:top w:val="none" w:sz="4" w:space="0" w:color="000000"/>
              <w:left w:val="none" w:sz="4" w:space="0" w:color="000000"/>
              <w:bottom w:val="none" w:sz="4" w:space="0" w:color="000000"/>
              <w:right w:val="none" w:sz="4" w:space="0" w:color="000000"/>
            </w:tcBorders>
          </w:tcPr>
          <w:p w:rsidR="004869E7" w:rsidRDefault="004869E7">
            <w:pPr>
              <w:pStyle w:val="ProductList-TableBody"/>
              <w:jc w:val="center"/>
            </w:pP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4869E7" w:rsidRDefault="004869E7">
            <w:pPr>
              <w:pStyle w:val="ProductList-TableBody"/>
              <w:jc w:val="center"/>
            </w:pP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869E7" w:rsidRDefault="004869E7">
            <w:pPr>
              <w:pStyle w:val="ProductList-TableBody"/>
              <w:jc w:val="center"/>
            </w:pP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869E7" w:rsidRDefault="004869E7">
            <w:pPr>
              <w:pStyle w:val="ProductList-TableBody"/>
              <w:jc w:val="center"/>
            </w:pP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869E7" w:rsidRPr="00AA396B" w:rsidRDefault="004869E7">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EP</w:t>
            </w:r>
            <w:r w:rsidRPr="00AA396B">
              <w:fldChar w:fldCharType="end"/>
            </w:r>
            <w:r w:rsidRPr="00AA396B">
              <w:t>,</w:t>
            </w:r>
            <w:r w:rsidRPr="00AA396B">
              <w:fldChar w:fldCharType="begin"/>
            </w:r>
            <w:r w:rsidRPr="00AA396B">
              <w:instrText xml:space="preserve">AutoTextList  \s NoStyle \t " </w:instrText>
            </w:r>
            <w:r w:rsidRPr="00AA396B">
              <w:instrText>プロフェッショナル</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PP</w:t>
            </w:r>
            <w:r w:rsidRPr="00AA396B">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869E7" w:rsidRPr="00AA396B" w:rsidRDefault="004869E7">
            <w:pPr>
              <w:pStyle w:val="ProductList-TableBody"/>
              <w:jc w:val="center"/>
            </w:pP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174" w:name="_Sec754"/>
      <w:r>
        <w:t xml:space="preserve">2. </w:t>
      </w:r>
      <w:r>
        <w:t>製品使用条件</w:t>
      </w:r>
      <w:bookmarkEnd w:id="174"/>
    </w:p>
    <w:tbl>
      <w:tblPr>
        <w:tblStyle w:val="PURTable"/>
        <w:tblW w:w="0" w:type="dxa"/>
        <w:tblLook w:val="04A0" w:firstRow="1" w:lastRow="0" w:firstColumn="1" w:lastColumn="0" w:noHBand="0" w:noVBand="1"/>
      </w:tblPr>
      <w:tblGrid>
        <w:gridCol w:w="3607"/>
        <w:gridCol w:w="3586"/>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(SA):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追加購入製品としての取得時</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t>補正発注対象</w:t>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UTD </w:instrText>
            </w:r>
            <w:r>
              <w:rPr>
                <w:color w:val="0563C1"/>
              </w:rPr>
              <w:instrText>ディスカウントとは、対応する対象製品のライセンスをお持ちの場合に、契約初年度に製品のライセンスを発注する</w:instrText>
            </w:r>
            <w:r>
              <w:rPr>
                <w:color w:val="0563C1"/>
              </w:rPr>
              <w:instrText xml:space="preserve"> Open Value Subscription </w:instrText>
            </w:r>
            <w:r>
              <w:rPr>
                <w:color w:val="0563C1"/>
              </w:rPr>
              <w:instrText>のお客様に提供される割引です。</w:instrText>
            </w:r>
            <w:r>
              <w:rPr>
                <w:color w:val="0563C1"/>
              </w:rPr>
              <w:instrText xml:space="preserve">         "</w:instrText>
            </w:r>
            <w:r w:rsidRPr="00721CA3">
              <w:rPr>
                <w:color w:val="0563C1"/>
              </w:rPr>
              <w:fldChar w:fldCharType="separate"/>
            </w:r>
            <w:r>
              <w:rPr>
                <w:color w:val="0563C1"/>
              </w:rPr>
              <w:t xml:space="preserve">UTD </w:t>
            </w:r>
            <w:r>
              <w:rPr>
                <w:color w:val="0563C1"/>
              </w:rPr>
              <w:t>ディスカウント</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2.1 Microsoft Desktop Optimization Pack (MDOP) </w:t>
      </w:r>
      <w:r>
        <w:rPr>
          <w:lang w:eastAsia="ja-JP"/>
        </w:rPr>
        <w:t>の前提条件</w:t>
      </w:r>
    </w:p>
    <w:p w:rsidR="004869E7" w:rsidRDefault="004869E7">
      <w:pPr>
        <w:pStyle w:val="ProductList-Body"/>
        <w:rPr>
          <w:lang w:eastAsia="ja-JP"/>
        </w:rPr>
      </w:pPr>
      <w:r>
        <w:rPr>
          <w:lang w:eastAsia="ja-JP"/>
        </w:rPr>
        <w:t xml:space="preserve">MDOP for SA </w:t>
      </w:r>
      <w:r>
        <w:rPr>
          <w:lang w:eastAsia="ja-JP"/>
        </w:rPr>
        <w:t>の購入を希望されるお客様は、最初に以下のいずれかを購入し、デスクトップまたはユーザーに割り当てる必要があります。</w:t>
      </w:r>
    </w:p>
    <w:p w:rsidR="004869E7" w:rsidRDefault="004869E7" w:rsidP="002F239E">
      <w:pPr>
        <w:pStyle w:val="ProductList-Bullet"/>
        <w:numPr>
          <w:ilvl w:val="0"/>
          <w:numId w:val="23"/>
        </w:numPr>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システムの有効な</w:t>
      </w:r>
      <w:r>
        <w:rPr>
          <w:lang w:eastAsia="ja-JP"/>
        </w:rPr>
        <w:t xml:space="preserve"> SA</w:t>
      </w:r>
      <w:r>
        <w:rPr>
          <w:lang w:eastAsia="ja-JP"/>
        </w:rPr>
        <w:t>、または</w:t>
      </w:r>
      <w:r>
        <w:rPr>
          <w:lang w:eastAsia="ja-JP"/>
        </w:rPr>
        <w:t xml:space="preserve"> </w:t>
      </w:r>
    </w:p>
    <w:p w:rsidR="004869E7" w:rsidRDefault="004869E7" w:rsidP="002F239E">
      <w:pPr>
        <w:pStyle w:val="ProductList-Bullet"/>
        <w:numPr>
          <w:ilvl w:val="0"/>
          <w:numId w:val="23"/>
        </w:numPr>
      </w:pPr>
      <w:r>
        <w:t xml:space="preserve">Windows Virtual Desktop Access </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p>
    <w:p w:rsidR="004869E7" w:rsidRDefault="004869E7">
      <w:pPr>
        <w:pStyle w:val="ProductList-Offering1SubSection"/>
      </w:pPr>
      <w:bookmarkStart w:id="175" w:name="_Sec812"/>
      <w:r>
        <w:t xml:space="preserve">3. </w:t>
      </w:r>
      <w:r>
        <w:t>使用権</w:t>
      </w:r>
      <w:bookmarkEnd w:id="175"/>
    </w:p>
    <w:tbl>
      <w:tblPr>
        <w:tblStyle w:val="PURTable"/>
        <w:tblW w:w="0" w:type="dxa"/>
        <w:tblLook w:val="04A0" w:firstRow="1" w:lastRow="0" w:firstColumn="1" w:lastColumn="0" w:noHBand="0" w:noVBand="1"/>
      </w:tblPr>
      <w:tblGrid>
        <w:gridCol w:w="3598"/>
        <w:gridCol w:w="3597"/>
        <w:gridCol w:w="359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3.1 </w:t>
      </w:r>
      <w:r>
        <w:rPr>
          <w:lang w:eastAsia="ja-JP"/>
        </w:rPr>
        <w:t>インストールおよび使用権</w:t>
      </w:r>
    </w:p>
    <w:p w:rsidR="004869E7" w:rsidRDefault="004869E7">
      <w:pPr>
        <w:pStyle w:val="ProductList-Body"/>
        <w:rPr>
          <w:lang w:eastAsia="ja-JP"/>
        </w:rPr>
      </w:pPr>
      <w:r>
        <w:rPr>
          <w:lang w:eastAsia="ja-JP"/>
        </w:rPr>
        <w:t>「ライセンスを取得したデバイス」および「ライセンスを取得したユーザー」とは、それぞれ、お客様が対応する対象ライセンスを割り当てたデバイスまたはユーザーです。お客様は、ライセンスを取得したデバイスに本ソフトウェアをインストールして使用することができます。また、ユーザーにライセンスを割り当てた場合は、そのユーザーが使用する任意のデバイス</w:t>
      </w:r>
      <w:r>
        <w:rPr>
          <w:lang w:eastAsia="ja-JP"/>
        </w:rPr>
        <w:t xml:space="preserve"> (</w:t>
      </w:r>
      <w:r>
        <w:rPr>
          <w:lang w:eastAsia="ja-JP"/>
        </w:rPr>
        <w:t>「ユーザーのデバイス」</w:t>
      </w:r>
      <w:r>
        <w:rPr>
          <w:lang w:eastAsia="ja-JP"/>
        </w:rPr>
        <w:t xml:space="preserve">) </w:t>
      </w:r>
      <w:r>
        <w:rPr>
          <w:lang w:eastAsia="ja-JP"/>
        </w:rPr>
        <w:t>に、本ソフトウェアをインストールして使用することができます。</w:t>
      </w:r>
      <w:r>
        <w:rPr>
          <w:lang w:eastAsia="ja-JP"/>
        </w:rPr>
        <w:t xml:space="preserve">Windows Software Assurance Per User Add-on </w:t>
      </w:r>
      <w:r>
        <w:rPr>
          <w:lang w:eastAsia="ja-JP"/>
        </w:rPr>
        <w:t>を取得したユーザーは、主要な仕事用デバイスに</w:t>
      </w:r>
      <w:r>
        <w:rPr>
          <w:lang w:eastAsia="ja-JP"/>
        </w:rPr>
        <w:t xml:space="preserve"> MDOP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を割り当てると、使用する複数のデバイスで</w:t>
      </w:r>
      <w:r>
        <w:rPr>
          <w:lang w:eastAsia="ja-JP"/>
        </w:rPr>
        <w:t xml:space="preserve"> MDOP </w:t>
      </w:r>
      <w:r>
        <w:rPr>
          <w:lang w:eastAsia="ja-JP"/>
        </w:rPr>
        <w:t>機能を使用することができます。お客様は、ライセンスを取得したデバイスまたはユーザーのデバイス上のソフトウェアの管理を目的とする場合に限り、本ソフトウェア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3.2 </w:t>
      </w:r>
      <w:r>
        <w:rPr>
          <w:lang w:eastAsia="ja-JP"/>
        </w:rPr>
        <w:t>リモート</w:t>
      </w:r>
      <w:r>
        <w:rPr>
          <w:lang w:eastAsia="ja-JP"/>
        </w:rPr>
        <w:t xml:space="preserve"> </w:t>
      </w:r>
      <w:r>
        <w:rPr>
          <w:lang w:eastAsia="ja-JP"/>
        </w:rPr>
        <w:t>アクセス</w:t>
      </w:r>
    </w:p>
    <w:p w:rsidR="004869E7" w:rsidRDefault="004869E7">
      <w:pPr>
        <w:pStyle w:val="ProductList-Body"/>
        <w:rPr>
          <w:lang w:eastAsia="ja-JP"/>
        </w:rPr>
      </w:pPr>
      <w:r>
        <w:rPr>
          <w:lang w:eastAsia="ja-JP"/>
        </w:rPr>
        <w:t>お客様は、以下の条項に従い、ライセンスを取得したデバイスで実行する</w:t>
      </w:r>
      <w:r>
        <w:rPr>
          <w:lang w:eastAsia="ja-JP"/>
        </w:rPr>
        <w:t xml:space="preserve"> MDOP for SA </w:t>
      </w:r>
      <w:r>
        <w:rPr>
          <w:lang w:eastAsia="ja-JP"/>
        </w:rPr>
        <w:t>ソフトウェアに別のデバイスからリモート</w:t>
      </w:r>
      <w:r>
        <w:rPr>
          <w:lang w:eastAsia="ja-JP"/>
        </w:rPr>
        <w:t xml:space="preserve"> </w:t>
      </w:r>
      <w:r>
        <w:rPr>
          <w:lang w:eastAsia="ja-JP"/>
        </w:rPr>
        <w:t>アクセスし、使用することができます。</w:t>
      </w:r>
    </w:p>
    <w:p w:rsidR="004869E7" w:rsidRDefault="004869E7" w:rsidP="002F239E">
      <w:pPr>
        <w:pStyle w:val="ProductList-Bullet"/>
        <w:numPr>
          <w:ilvl w:val="0"/>
          <w:numId w:val="24"/>
        </w:numPr>
        <w:rPr>
          <w:lang w:eastAsia="ja-JP"/>
        </w:rPr>
      </w:pPr>
      <w:r>
        <w:rPr>
          <w:b/>
          <w:lang w:eastAsia="ja-JP"/>
        </w:rPr>
        <w:t>主要ユーザー</w:t>
      </w:r>
      <w:r>
        <w:rPr>
          <w:lang w:eastAsia="ja-JP"/>
        </w:rPr>
        <w:t xml:space="preserve">: </w:t>
      </w:r>
      <w:r>
        <w:rPr>
          <w:lang w:eastAsia="ja-JP"/>
        </w:rPr>
        <w:t>デバイスの主要ユーザーは、他のどのデバイスからでも本ソフトウェアにリモート</w:t>
      </w:r>
      <w:r>
        <w:rPr>
          <w:lang w:eastAsia="ja-JP"/>
        </w:rPr>
        <w:t xml:space="preserve"> </w:t>
      </w:r>
      <w:r>
        <w:rPr>
          <w:lang w:eastAsia="ja-JP"/>
        </w:rPr>
        <w:t>アクセスし、使用することができます。別のユーザーが同時に同じライセンスに基づいて本ソフトウェアを使用することはできません。</w:t>
      </w:r>
    </w:p>
    <w:p w:rsidR="004869E7" w:rsidRDefault="004869E7" w:rsidP="002F239E">
      <w:pPr>
        <w:pStyle w:val="ProductList-Bullet"/>
        <w:numPr>
          <w:ilvl w:val="0"/>
          <w:numId w:val="24"/>
        </w:numPr>
        <w:rPr>
          <w:lang w:eastAsia="ja-JP"/>
        </w:rPr>
      </w:pPr>
      <w:r>
        <w:rPr>
          <w:b/>
          <w:lang w:eastAsia="ja-JP"/>
        </w:rPr>
        <w:t>主要ユーザー以外のユーザー</w:t>
      </w:r>
      <w:r>
        <w:rPr>
          <w:lang w:eastAsia="ja-JP"/>
        </w:rPr>
        <w:t xml:space="preserve">: </w:t>
      </w:r>
      <w:r>
        <w:rPr>
          <w:lang w:eastAsia="ja-JP"/>
        </w:rPr>
        <w:t>任意のユーザーは、個別にライセンスを取得したデバイスから本ソフトウェアにリモート</w:t>
      </w:r>
      <w:r>
        <w:rPr>
          <w:lang w:eastAsia="ja-JP"/>
        </w:rPr>
        <w:t xml:space="preserve"> </w:t>
      </w:r>
      <w:r>
        <w:rPr>
          <w:lang w:eastAsia="ja-JP"/>
        </w:rPr>
        <w:t>アクセスし、使用することができます。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3.3 </w:t>
      </w:r>
      <w:r>
        <w:rPr>
          <w:lang w:eastAsia="ja-JP"/>
        </w:rPr>
        <w:t>ベンチマーク</w:t>
      </w:r>
      <w:r>
        <w:rPr>
          <w:lang w:eastAsia="ja-JP"/>
        </w:rPr>
        <w:t xml:space="preserve"> </w:t>
      </w:r>
      <w:r>
        <w:rPr>
          <w:lang w:eastAsia="ja-JP"/>
        </w:rPr>
        <w:t>テスト</w:t>
      </w:r>
    </w:p>
    <w:p w:rsidR="004869E7" w:rsidRDefault="004869E7">
      <w:pPr>
        <w:pStyle w:val="ProductList-Body"/>
        <w:rPr>
          <w:lang w:eastAsia="ja-JP"/>
        </w:rPr>
      </w:pPr>
      <w:r>
        <w:rPr>
          <w:lang w:eastAsia="ja-JP"/>
        </w:rPr>
        <w:t>お客様は、マイクロソフトの事前の書面による許可がない場合、</w:t>
      </w:r>
      <w:r>
        <w:rPr>
          <w:lang w:eastAsia="ja-JP"/>
        </w:rPr>
        <w:t xml:space="preserve">MDOP for SA </w:t>
      </w:r>
      <w:r>
        <w:rPr>
          <w:lang w:eastAsia="ja-JP"/>
        </w:rPr>
        <w:t>ソフトウェアのベンチマーク</w:t>
      </w:r>
      <w:r>
        <w:rPr>
          <w:lang w:eastAsia="ja-JP"/>
        </w:rPr>
        <w:t xml:space="preserve"> </w:t>
      </w:r>
      <w:r>
        <w:rPr>
          <w:lang w:eastAsia="ja-JP"/>
        </w:rPr>
        <w:t>テストの結果を第三者に対して開示することはできません。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3.4 </w:t>
      </w:r>
      <w:r>
        <w:rPr>
          <w:lang w:eastAsia="ja-JP"/>
        </w:rPr>
        <w:t>ライセンス期間</w:t>
      </w:r>
    </w:p>
    <w:p w:rsidR="004869E7" w:rsidRDefault="004869E7">
      <w:pPr>
        <w:pStyle w:val="ProductList-Body"/>
        <w:rPr>
          <w:lang w:eastAsia="ja-JP"/>
        </w:rPr>
      </w:pPr>
      <w:r>
        <w:rPr>
          <w:lang w:eastAsia="ja-JP"/>
        </w:rPr>
        <w:t>お客様は、対応する</w:t>
      </w:r>
      <w:r>
        <w:rPr>
          <w:lang w:eastAsia="ja-JP"/>
        </w:rPr>
        <w:t xml:space="preserve"> Windows SA</w:t>
      </w:r>
      <w:r>
        <w:rPr>
          <w:lang w:eastAsia="ja-JP"/>
        </w:rPr>
        <w:t>、</w:t>
      </w:r>
      <w:r>
        <w:rPr>
          <w:lang w:eastAsia="ja-JP"/>
        </w:rPr>
        <w:t xml:space="preserve">Windows Virtual Desktop Access </w:t>
      </w:r>
      <w:r>
        <w:rPr>
          <w:lang w:eastAsia="ja-JP"/>
        </w:rPr>
        <w:t>サブスクリプション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、または</w:t>
      </w:r>
      <w:r>
        <w:rPr>
          <w:lang w:eastAsia="ja-JP"/>
        </w:rPr>
        <w:t xml:space="preserve"> MDOP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の期間満了後に、本ソフトウェアにアクセスしたり、使用したりすることはできません。</w:t>
      </w:r>
    </w:p>
    <w:p w:rsidR="004869E7" w:rsidRDefault="004869E7">
      <w:pPr>
        <w:pStyle w:val="ProductList-Offering1SubSection"/>
        <w:rPr>
          <w:lang w:eastAsia="ja-JP"/>
        </w:rPr>
      </w:pPr>
      <w:bookmarkStart w:id="176" w:name="_Sec829"/>
      <w:r>
        <w:rPr>
          <w:lang w:eastAsia="ja-JP"/>
        </w:rPr>
        <w:t xml:space="preserve">4. </w:t>
      </w:r>
      <w:r>
        <w:rPr>
          <w:lang w:eastAsia="ja-JP"/>
        </w:rPr>
        <w:t>ソフトウェア</w:t>
      </w:r>
      <w:r>
        <w:rPr>
          <w:lang w:eastAsia="ja-JP"/>
        </w:rPr>
        <w:t xml:space="preserve"> </w:t>
      </w:r>
      <w:r>
        <w:rPr>
          <w:lang w:eastAsia="ja-JP"/>
        </w:rPr>
        <w:t>アシュアランス</w:t>
      </w:r>
      <w:bookmarkEnd w:id="176"/>
    </w:p>
    <w:tbl>
      <w:tblPr>
        <w:tblStyle w:val="PURTable"/>
        <w:tblW w:w="0" w:type="dxa"/>
        <w:tblLook w:val="04A0" w:firstRow="1" w:lastRow="0" w:firstColumn="1" w:lastColumn="0" w:noHBand="0" w:noVBand="1"/>
      </w:tblPr>
      <w:tblGrid>
        <w:gridCol w:w="3559"/>
        <w:gridCol w:w="3565"/>
        <w:gridCol w:w="3565"/>
        <w:gridCol w:w="101"/>
      </w:tblGrid>
      <w:tr w:rsidR="004869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t>
            </w:r>
            <w:r>
              <w:t>あり</w:t>
            </w:r>
          </w:p>
        </w:tc>
      </w:tr>
      <w:tr w:rsidR="004869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r w:rsidR="004869E7">
        <w:tc>
          <w:tcPr>
            <w:tcW w:w="12240" w:type="dxa"/>
            <w:gridSpan w:val="4"/>
            <w:tcBorders>
              <w:top w:val="none" w:sz="4" w:space="0" w:color="6E6E6E"/>
              <w:left w:val="none" w:sz="4" w:space="0" w:color="6E6E6E"/>
              <w:bottom w:val="none" w:sz="4" w:space="0" w:color="6E6E6E"/>
              <w:right w:val="none" w:sz="4" w:space="0" w:color="6E6E6E"/>
            </w:tcBorders>
          </w:tcPr>
          <w:p w:rsidR="004869E7" w:rsidRDefault="004869E7">
            <w:pPr>
              <w:pStyle w:val="PURBreadcrumb"/>
            </w:pPr>
          </w:p>
          <w:tbl>
            <w:tblPr>
              <w:tblW w:w="0" w:type="dxa"/>
              <w:tblLook w:val="04A0" w:firstRow="1" w:lastRow="0" w:firstColumn="1" w:lastColumn="0" w:noHBand="0" w:noVBand="1"/>
            </w:tblPr>
            <w:tblGrid>
              <w:gridCol w:w="10674"/>
            </w:tblGrid>
            <w:tr w:rsidR="004869E7">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rPr>
                      <w:lang w:eastAsia="ja-JP"/>
                    </w:rPr>
                  </w:pPr>
                  <w:hyperlink w:anchor="_Sec842">
                    <w:r w:rsidR="004869E7">
                      <w:rPr>
                        <w:color w:val="00467F"/>
                        <w:sz w:val="14"/>
                        <w:u w:val="single"/>
                        <w:lang w:eastAsia="ja-JP"/>
                      </w:rPr>
                      <w:t>目次</w:t>
                    </w:r>
                  </w:hyperlink>
                  <w:r w:rsidR="004869E7">
                    <w:rPr>
                      <w:sz w:val="14"/>
                      <w:lang w:eastAsia="ja-JP"/>
                    </w:rPr>
                    <w:t xml:space="preserve"> / </w:t>
                  </w:r>
                  <w:hyperlink w:anchor="_Sec549">
                    <w:r w:rsidR="004869E7">
                      <w:rPr>
                        <w:color w:val="00467F"/>
                        <w:sz w:val="14"/>
                        <w:u w:val="single"/>
                        <w:lang w:eastAsia="ja-JP"/>
                      </w:rPr>
                      <w:t>用語集</w:t>
                    </w:r>
                  </w:hyperlink>
                  <w:r w:rsidR="004869E7">
                    <w:rPr>
                      <w:sz w:val="14"/>
                      <w:lang w:eastAsia="ja-JP"/>
                    </w:rPr>
                    <w:t xml:space="preserve"> / </w:t>
                  </w:r>
                  <w:hyperlink w:anchor="_Sec844">
                    <w:r w:rsidR="004869E7">
                      <w:rPr>
                        <w:color w:val="00467F"/>
                        <w:sz w:val="14"/>
                        <w:u w:val="single"/>
                        <w:lang w:eastAsia="ja-JP"/>
                      </w:rPr>
                      <w:t>インデックス</w:t>
                    </w:r>
                  </w:hyperlink>
                </w:p>
              </w:tc>
            </w:tr>
          </w:tbl>
          <w:p w:rsidR="004869E7" w:rsidRDefault="004869E7">
            <w:pPr>
              <w:pStyle w:val="ProductList-TableBody"/>
            </w:pPr>
          </w:p>
        </w:tc>
      </w:tr>
    </w:tbl>
    <w:p w:rsidR="004869E7" w:rsidRDefault="004869E7">
      <w:pPr>
        <w:pStyle w:val="ProductList-Body"/>
        <w:rPr>
          <w:lang w:eastAsia="ja-JP"/>
        </w:rPr>
      </w:pPr>
    </w:p>
    <w:p w:rsidR="004869E7" w:rsidRDefault="004869E7">
      <w:pPr>
        <w:pStyle w:val="ProductList-Offering2HeadingNoBorder"/>
        <w:rPr>
          <w:lang w:eastAsia="ja-JP"/>
        </w:rPr>
      </w:pPr>
      <w:bookmarkStart w:id="177"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77"/>
      <w:r>
        <w:fldChar w:fldCharType="begin"/>
      </w:r>
      <w:r>
        <w:rPr>
          <w:lang w:eastAsia="ja-JP"/>
        </w:rPr>
        <w:instrText xml:space="preserve"> TC "</w:instrText>
      </w:r>
      <w:bookmarkStart w:id="178" w:name="_Toc423558527"/>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78"/>
      <w:r>
        <w:rPr>
          <w:lang w:eastAsia="ja-JP"/>
        </w:rPr>
        <w:instrText>" \l 3</w:instrText>
      </w:r>
      <w:r>
        <w:fldChar w:fldCharType="end"/>
      </w:r>
    </w:p>
    <w:p w:rsidR="004869E7" w:rsidRDefault="004869E7">
      <w:pPr>
        <w:pStyle w:val="ProductList-Offering1SubSection"/>
      </w:pPr>
      <w:bookmarkStart w:id="179" w:name="_Sec700"/>
      <w:r>
        <w:t xml:space="preserve">1. </w:t>
      </w:r>
      <w:r>
        <w:t>利用可能なプログラム</w:t>
      </w:r>
      <w:bookmarkEnd w:id="179"/>
    </w:p>
    <w:tbl>
      <w:tblPr>
        <w:tblStyle w:val="PURTable"/>
        <w:tblW w:w="10778" w:type="dxa"/>
        <w:tblLook w:val="04A0" w:firstRow="1" w:lastRow="0" w:firstColumn="1" w:lastColumn="0" w:noHBand="0" w:noVBand="1"/>
      </w:tblPr>
      <w:tblGrid>
        <w:gridCol w:w="3930"/>
        <w:gridCol w:w="612"/>
        <w:gridCol w:w="593"/>
        <w:gridCol w:w="605"/>
        <w:gridCol w:w="596"/>
        <w:gridCol w:w="597"/>
        <w:gridCol w:w="605"/>
        <w:gridCol w:w="611"/>
        <w:gridCol w:w="634"/>
        <w:gridCol w:w="696"/>
        <w:gridCol w:w="610"/>
        <w:gridCol w:w="689"/>
      </w:tblGrid>
      <w:tr w:rsidR="004869E7" w:rsidTr="00D12D31">
        <w:trPr>
          <w:cnfStyle w:val="100000000000" w:firstRow="1" w:lastRow="0" w:firstColumn="0" w:lastColumn="0" w:oddVBand="0" w:evenVBand="0" w:oddHBand="0" w:evenHBand="0" w:firstRowFirstColumn="0" w:firstRowLastColumn="0" w:lastRowFirstColumn="0" w:lastRowLastColumn="0"/>
        </w:trPr>
        <w:tc>
          <w:tcPr>
            <w:tcW w:w="392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pPr>
            <w:r>
              <w:rPr>
                <w:color w:val="FFFFFF"/>
              </w:rPr>
              <w:t>製品</w:t>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596"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59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9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117122">
        <w:tc>
          <w:tcPr>
            <w:tcW w:w="3981" w:type="dxa"/>
            <w:tcBorders>
              <w:top w:val="single" w:sz="9" w:space="0" w:color="FFFFFF"/>
              <w:left w:val="single" w:sz="9" w:space="0" w:color="FFFFFF"/>
              <w:bottom w:val="dashed" w:sz="4" w:space="0" w:color="BFBFBF"/>
              <w:right w:val="single" w:sz="9" w:space="0" w:color="FFFFFF"/>
            </w:tcBorders>
          </w:tcPr>
          <w:p w:rsidR="004869E7" w:rsidRDefault="004869E7" w:rsidP="00117122">
            <w:pPr>
              <w:pStyle w:val="ProductList-TableBody"/>
            </w:pPr>
            <w:r>
              <w:t>Windows 8.1 Pro Upgrade</w:t>
            </w:r>
            <w:r>
              <w:fldChar w:fldCharType="begin"/>
            </w:r>
            <w:r>
              <w:instrText xml:space="preserve"> XE "Windows 8.1 Pro Upgrade" </w:instrText>
            </w:r>
            <w:r>
              <w:fldChar w:fldCharType="end"/>
            </w:r>
            <w:r>
              <w:t xml:space="preserve"> (Per Device)</w:t>
            </w:r>
          </w:p>
        </w:tc>
        <w:tc>
          <w:tcPr>
            <w:tcW w:w="614" w:type="dxa"/>
            <w:tcBorders>
              <w:top w:val="single" w:sz="9" w:space="0" w:color="FFFFFF"/>
              <w:left w:val="single" w:sz="9" w:space="0" w:color="FFFFFF"/>
              <w:bottom w:val="dashed" w:sz="4" w:space="0" w:color="BFBFBF"/>
              <w:right w:val="single" w:sz="9" w:space="0" w:color="FFFFFF"/>
            </w:tcBorders>
          </w:tcPr>
          <w:p w:rsidR="004869E7" w:rsidRDefault="004869E7" w:rsidP="00117122">
            <w:pPr>
              <w:pStyle w:val="ProductList-TableBody"/>
              <w:jc w:val="center"/>
            </w:pPr>
            <w:r>
              <w:t>10/13</w:t>
            </w:r>
          </w:p>
        </w:tc>
        <w:tc>
          <w:tcPr>
            <w:tcW w:w="597" w:type="dxa"/>
            <w:tcBorders>
              <w:top w:val="single" w:sz="9" w:space="0" w:color="FFFFFF"/>
              <w:left w:val="single" w:sz="9" w:space="0" w:color="FFFFFF"/>
              <w:bottom w:val="dashed" w:sz="4" w:space="0" w:color="BFBFBF"/>
              <w:right w:val="single" w:sz="9" w:space="0" w:color="FFFFFF"/>
            </w:tcBorders>
          </w:tcPr>
          <w:p w:rsidR="004869E7" w:rsidRDefault="004869E7" w:rsidP="00117122">
            <w:pPr>
              <w:pStyle w:val="ProductList-TableBody"/>
              <w:jc w:val="center"/>
            </w:pPr>
            <w:r>
              <w:t>2</w:t>
            </w:r>
          </w:p>
        </w:tc>
        <w:tc>
          <w:tcPr>
            <w:tcW w:w="608" w:type="dxa"/>
            <w:tcBorders>
              <w:top w:val="single" w:sz="9" w:space="0" w:color="FFFFF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601" w:type="dxa"/>
            <w:tcBorders>
              <w:top w:val="single" w:sz="9" w:space="0" w:color="FFFFF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r>
      <w:tr w:rsidR="004869E7" w:rsidTr="00117122">
        <w:tc>
          <w:tcPr>
            <w:tcW w:w="3981"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pPr>
            <w:r>
              <w:t>Windows 8.1 Enterprise Upgrade</w:t>
            </w:r>
            <w:r>
              <w:fldChar w:fldCharType="begin"/>
            </w:r>
            <w:r>
              <w:instrText xml:space="preserve"> XE "Windows 8.1 Enterprise Upgrade" </w:instrText>
            </w:r>
            <w:r>
              <w:fldChar w:fldCharType="end"/>
            </w:r>
            <w:r>
              <w:t xml:space="preserve"> (Per Device)</w:t>
            </w:r>
          </w:p>
        </w:tc>
        <w:tc>
          <w:tcPr>
            <w:tcW w:w="614"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601"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r>
      <w:tr w:rsidR="004869E7" w:rsidTr="00117122">
        <w:tc>
          <w:tcPr>
            <w:tcW w:w="3981"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pPr>
            <w:r>
              <w:t>Windows 8.1 Enterprise Upgrade and SA</w:t>
            </w:r>
            <w:r>
              <w:fldChar w:fldCharType="begin"/>
            </w:r>
            <w:r>
              <w:instrText xml:space="preserve"> XE "Windows 8.1 Enterprise Upgrade and SA" </w:instrText>
            </w:r>
            <w:r>
              <w:fldChar w:fldCharType="end"/>
            </w:r>
            <w:r>
              <w:t xml:space="preserve"> (Per Device)</w:t>
            </w:r>
          </w:p>
        </w:tc>
        <w:tc>
          <w:tcPr>
            <w:tcW w:w="614"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3/14</w:t>
            </w:r>
          </w:p>
        </w:tc>
        <w:tc>
          <w:tcPr>
            <w:tcW w:w="597"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 xml:space="preserve">(1) </w:t>
            </w:r>
          </w:p>
        </w:tc>
        <w:tc>
          <w:tcPr>
            <w:tcW w:w="608"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3</w:t>
            </w:r>
          </w:p>
        </w:tc>
        <w:tc>
          <w:tcPr>
            <w:tcW w:w="601"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1</w:t>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t xml:space="preserve">, </w:t>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EP</w:t>
            </w:r>
            <w:r w:rsidRPr="00AA396B">
              <w:fldChar w:fldCharType="end"/>
            </w:r>
            <w:r w:rsidRPr="00AA396B">
              <w:t>,</w:t>
            </w:r>
            <w:r w:rsidRPr="00AA396B">
              <w:fldChar w:fldCharType="begin"/>
            </w:r>
            <w:r w:rsidRPr="00AA396B">
              <w:instrText xml:space="preserve">AutoTextList  \s NoStyle \t " </w:instrText>
            </w:r>
            <w:r w:rsidRPr="00AA396B">
              <w:instrText>プロフェッショナル</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PP</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School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SD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117122">
        <w:tc>
          <w:tcPr>
            <w:tcW w:w="3981"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pPr>
            <w:r>
              <w:t>Windows 8.1 Enterprise Upgrade and SA Per User</w:t>
            </w:r>
            <w:r>
              <w:fldChar w:fldCharType="begin"/>
            </w:r>
            <w:r>
              <w:instrText xml:space="preserve"> XE "Windows 8.1 Enterprise Upgrade and SA Per User"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12/14</w:t>
            </w:r>
          </w:p>
        </w:tc>
        <w:tc>
          <w:tcPr>
            <w:tcW w:w="597"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2</w:t>
            </w:r>
          </w:p>
        </w:tc>
        <w:tc>
          <w:tcPr>
            <w:tcW w:w="608"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601"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602"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pPr>
            <w:r>
              <w:t>Windows 8.1 Enterprise Upgrade and SA Per User</w:t>
            </w:r>
            <w:r>
              <w:fldChar w:fldCharType="begin"/>
            </w:r>
            <w:r>
              <w:instrText xml:space="preserve"> XE "Windows 8.1 Enterprise Upgrade and SA Per User" </w:instrText>
            </w:r>
            <w:r>
              <w:fldChar w:fldCharType="end"/>
            </w:r>
            <w:r>
              <w:t xml:space="preserve"> (from SA)</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12/14</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pPr>
            <w:r>
              <w:t>Windows SA Per User Add-on</w:t>
            </w:r>
            <w:r>
              <w:fldChar w:fldCharType="begin"/>
            </w:r>
            <w:r>
              <w:instrText xml:space="preserve"> XE "Windows SA Per User Add-on" </w:instrText>
            </w:r>
            <w:r>
              <w:fldChar w:fldCharType="end"/>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12/14</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pPr>
            <w:r>
              <w:t>Windows 8.1 Enterprise Upgrade and SA with MDOP</w:t>
            </w:r>
            <w:r>
              <w:fldChar w:fldCharType="begin"/>
            </w:r>
            <w:r>
              <w:instrText xml:space="preserve"> XE "Windows 8.1 Enterprise Upgrade and SA with MDOP" </w:instrText>
            </w:r>
            <w:r>
              <w:fldChar w:fldCharType="end"/>
            </w:r>
            <w:r>
              <w:t xml:space="preserve"> (Per Device)</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3/14</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 xml:space="preserve">(2) </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4</w:t>
            </w: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1</w:t>
            </w: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t>,</w:t>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t>E,</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pPr>
            <w:r>
              <w:t>Windows 8.1 Enterprise Upgrade and SA with MDOP Per User</w:t>
            </w:r>
            <w:r>
              <w:fldChar w:fldCharType="begin"/>
            </w:r>
            <w:r>
              <w:instrText xml:space="preserve"> XE "Windows 8.1 Enterprise Upgrade and SA with MDOP Per User" </w:instrText>
            </w:r>
            <w:r>
              <w:fldChar w:fldCharType="end"/>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12/14</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pPr>
            <w:r>
              <w:t>Windows 8.1 Enterprise Upgrade and SA with MDOP Per User (from SA)</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12/14</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D12D31">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D12D31">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D12D31">
            <w:pPr>
              <w:pStyle w:val="ProductList-TableBody"/>
              <w:jc w:val="center"/>
            </w:pP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11/13</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1</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License         "</w:instrText>
            </w:r>
            <w:r w:rsidRPr="00AA396B">
              <w:fldChar w:fldCharType="separate"/>
            </w:r>
            <w:r w:rsidRPr="00AA396B">
              <w:t>OL</w:t>
            </w:r>
            <w:r w:rsidRPr="00AA396B">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pPr>
            <w:r>
              <w:t>Windows Virtual Desktop Access</w:t>
            </w:r>
            <w:r>
              <w:fldChar w:fldCharType="begin"/>
            </w:r>
            <w:r>
              <w:instrText xml:space="preserve"> XE "Windows Virtual Desktop Access" </w:instrText>
            </w:r>
            <w:r>
              <w:fldChar w:fldCharType="end"/>
            </w:r>
            <w:r>
              <w:t xml:space="preserve"> (Per Device)</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7/07</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2(1)</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EP</w:t>
            </w:r>
            <w:r w:rsidRPr="00AA396B">
              <w:fldChar w:fldCharType="end"/>
            </w:r>
            <w:r w:rsidRPr="00AA396B">
              <w:t>,</w:t>
            </w:r>
            <w:r w:rsidRPr="00AA396B">
              <w:fldChar w:fldCharType="begin"/>
            </w:r>
            <w:r w:rsidRPr="00AA396B">
              <w:instrText xml:space="preserve">AutoTextList  \s NoStyle \t " </w:instrText>
            </w:r>
            <w:r w:rsidRPr="00AA396B">
              <w:instrText>プロフェッショナル</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PP</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D12D31">
        <w:tc>
          <w:tcPr>
            <w:tcW w:w="3927"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pPr>
            <w:r>
              <w:t>Windows Virtual Desktop Access</w:t>
            </w:r>
            <w:r>
              <w:fldChar w:fldCharType="begin"/>
            </w:r>
            <w:r>
              <w:instrText xml:space="preserve"> XE "Windows Virtual Desktop Access" </w:instrText>
            </w:r>
            <w:r>
              <w:fldChar w:fldCharType="end"/>
            </w:r>
            <w:r>
              <w:t xml:space="preserve"> Per User</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12/14</w:t>
            </w:r>
          </w:p>
        </w:tc>
        <w:tc>
          <w:tcPr>
            <w:tcW w:w="595"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596" w:type="dxa"/>
            <w:tcBorders>
              <w:top w:val="dashed" w:sz="4" w:space="0" w:color="BFBFBF"/>
              <w:left w:val="single" w:sz="9" w:space="0" w:color="FFFFFF"/>
              <w:bottom w:val="dashed" w:sz="4" w:space="0" w:color="BFBFBF"/>
              <w:right w:val="single" w:sz="9" w:space="0" w:color="FFFFFF"/>
            </w:tcBorders>
          </w:tcPr>
          <w:p w:rsidR="004869E7" w:rsidRDefault="004869E7" w:rsidP="00117122">
            <w:pPr>
              <w:pStyle w:val="ProductList-TableBody"/>
              <w:jc w:val="center"/>
            </w:pPr>
          </w:p>
        </w:tc>
        <w:tc>
          <w:tcPr>
            <w:tcW w:w="597"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9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117122">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117122">
            <w:pPr>
              <w:pStyle w:val="ProductList-TableBody"/>
              <w:jc w:val="center"/>
            </w:pPr>
          </w:p>
        </w:tc>
      </w:tr>
    </w:tbl>
    <w:p w:rsidR="004869E7" w:rsidRDefault="004869E7">
      <w:pPr>
        <w:pStyle w:val="ProductList-Offering1SubSection"/>
      </w:pPr>
      <w:bookmarkStart w:id="180" w:name="_Sec755"/>
      <w:r>
        <w:t xml:space="preserve">2. </w:t>
      </w:r>
      <w:r>
        <w:t>製品使用条件</w:t>
      </w:r>
      <w:bookmarkEnd w:id="180"/>
    </w:p>
    <w:tbl>
      <w:tblPr>
        <w:tblStyle w:val="PURTable"/>
        <w:tblW w:w="0" w:type="dxa"/>
        <w:tblLook w:val="04A0" w:firstRow="1" w:lastRow="0" w:firstColumn="1" w:lastColumn="0" w:noHBand="0" w:noVBand="1"/>
      </w:tblPr>
      <w:tblGrid>
        <w:gridCol w:w="3599"/>
        <w:gridCol w:w="3591"/>
        <w:gridCol w:w="360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Windows 8</w:t>
            </w:r>
            <w:r>
              <w:fldChar w:fldCharType="begin"/>
            </w:r>
            <w:r>
              <w:instrText xml:space="preserve"> XE "Windows 8" </w:instrText>
            </w:r>
            <w:r>
              <w:fldChar w:fldCharType="end"/>
            </w:r>
            <w:r>
              <w:t xml:space="preserve"> (8/12)</w:t>
            </w:r>
            <w:r>
              <w:t>、</w:t>
            </w:r>
            <w:r>
              <w:t>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特定の上位エディションに対応する、許可された下位エディション。お客様は、共通の使用条件で許可されているとおり、ライセンスを取得した上位エディションの代わりに、許可された下位エディションを使用することができます。</w:instrText>
            </w:r>
            <w:r>
              <w:rPr>
                <w:color w:val="0563C1"/>
              </w:rPr>
              <w:instrText xml:space="preserve">         "</w:instrText>
            </w:r>
            <w:r w:rsidRPr="00721CA3">
              <w:rPr>
                <w:color w:val="0563C1"/>
              </w:rPr>
              <w:fldChar w:fldCharType="separate"/>
            </w:r>
            <w:r>
              <w:rPr>
                <w:color w:val="0563C1"/>
              </w:rPr>
              <w:t>ダウン</w:t>
            </w:r>
            <w:r>
              <w:rPr>
                <w:color w:val="0563C1"/>
              </w:rPr>
              <w:t xml:space="preserve"> </w:t>
            </w:r>
            <w:r>
              <w:rPr>
                <w:color w:val="0563C1"/>
              </w:rPr>
              <w:t>エディション</w:t>
            </w:r>
            <w:r w:rsidRPr="00721CA3">
              <w:rPr>
                <w:color w:val="0563C1"/>
              </w:rPr>
              <w:fldChar w:fldCharType="end"/>
            </w:r>
            <w:r>
              <w:t xml:space="preserve">: Enterprise </w:t>
            </w:r>
            <w:r>
              <w:t>から</w:t>
            </w:r>
            <w:r>
              <w:t xml:space="preserve"> Pro</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Windows SA Per User Add-on</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UTD </w:instrText>
            </w:r>
            <w:r>
              <w:rPr>
                <w:color w:val="0563C1"/>
              </w:rPr>
              <w:instrText>ディスカウントとは、対応する対象製品のライセンスをお持ちの場合に、契約初年度に製品のライセンスを発注する</w:instrText>
            </w:r>
            <w:r>
              <w:rPr>
                <w:color w:val="0563C1"/>
              </w:rPr>
              <w:instrText xml:space="preserve"> Open Value Subscription </w:instrText>
            </w:r>
            <w:r>
              <w:rPr>
                <w:color w:val="0563C1"/>
              </w:rPr>
              <w:instrText>のお客様に提供される割引です。</w:instrText>
            </w:r>
            <w:r>
              <w:rPr>
                <w:color w:val="0563C1"/>
              </w:rPr>
              <w:instrText xml:space="preserve">         "</w:instrText>
            </w:r>
            <w:r w:rsidRPr="00721CA3">
              <w:rPr>
                <w:color w:val="0563C1"/>
              </w:rPr>
              <w:fldChar w:fldCharType="separate"/>
            </w:r>
            <w:r>
              <w:rPr>
                <w:color w:val="0563C1"/>
              </w:rPr>
              <w:t xml:space="preserve">UTD </w:t>
            </w:r>
            <w:r>
              <w:rPr>
                <w:color w:val="0563C1"/>
              </w:rPr>
              <w:t>ディスカウント</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4869E7" w:rsidRDefault="004869E7">
      <w:pPr>
        <w:pStyle w:val="ProductList-Body"/>
        <w:rPr>
          <w:lang w:eastAsia="ja-JP"/>
        </w:rPr>
      </w:pPr>
      <w:r>
        <w:rPr>
          <w:lang w:eastAsia="ja-JP"/>
        </w:rPr>
        <w:t>お客様は、</w:t>
      </w:r>
      <w:r>
        <w:rPr>
          <w:lang w:eastAsia="ja-JP"/>
        </w:rPr>
        <w:t xml:space="preserve">Windows 8.1 Pro </w:t>
      </w:r>
      <w:r>
        <w:rPr>
          <w:lang w:eastAsia="ja-JP"/>
        </w:rPr>
        <w:t>および</w:t>
      </w:r>
      <w:r>
        <w:rPr>
          <w:lang w:eastAsia="ja-JP"/>
        </w:rPr>
        <w:t xml:space="preserve"> Windows 8.1 Enterprise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は、アップグレード</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のみです。デスクトップ</w:t>
      </w:r>
      <w:r>
        <w:rPr>
          <w:lang w:eastAsia="ja-JP"/>
        </w:rPr>
        <w:t xml:space="preserve"> </w:t>
      </w:r>
      <w:r>
        <w:rPr>
          <w:lang w:eastAsia="ja-JP"/>
        </w:rPr>
        <w:t>オペレーティング</w:t>
      </w:r>
      <w:r>
        <w:rPr>
          <w:lang w:eastAsia="ja-JP"/>
        </w:rPr>
        <w:t xml:space="preserve"> </w:t>
      </w:r>
      <w:r>
        <w:rPr>
          <w:lang w:eastAsia="ja-JP"/>
        </w:rPr>
        <w:t>システムのフル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を購入することはできません。したがって、お客様が</w:t>
      </w:r>
      <w:r>
        <w:rPr>
          <w:lang w:eastAsia="ja-JP"/>
        </w:rPr>
        <w:t xml:space="preserve"> Windows 8.1 Pro Upgrade </w:t>
      </w:r>
      <w:r>
        <w:rPr>
          <w:lang w:eastAsia="ja-JP"/>
        </w:rPr>
        <w:t>または</w:t>
      </w:r>
      <w:r>
        <w:rPr>
          <w:lang w:eastAsia="ja-JP"/>
        </w:rPr>
        <w:t xml:space="preserve"> Windows 8.1 Enterprise Upgrade </w:t>
      </w:r>
      <w:r>
        <w:rPr>
          <w:lang w:eastAsia="ja-JP"/>
        </w:rPr>
        <w:t>を実行する予定の対象となるすべてのデバイスは、下記の対象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を単独で購入した場合または</w:t>
      </w:r>
      <w:r>
        <w:rPr>
          <w:lang w:eastAsia="ja-JP"/>
        </w:rPr>
        <w:t xml:space="preserve"> SA </w:t>
      </w:r>
      <w:r>
        <w:rPr>
          <w:lang w:eastAsia="ja-JP"/>
        </w:rPr>
        <w:t>と一緒に購入した場合のいずれにも適用されます。以下に、対象</w:t>
      </w:r>
      <w:r>
        <w:rPr>
          <w:lang w:eastAsia="ja-JP"/>
        </w:rPr>
        <w:t xml:space="preserve"> OS </w:t>
      </w:r>
      <w:r>
        <w:rPr>
          <w:lang w:eastAsia="ja-JP"/>
        </w:rPr>
        <w:t>をプログラムの種類ごとに示します。</w:t>
      </w:r>
    </w:p>
    <w:tbl>
      <w:tblPr>
        <w:tblStyle w:val="PURTable"/>
        <w:tblW w:w="0" w:type="dxa"/>
        <w:tblLook w:val="04A0" w:firstRow="1" w:lastRow="0" w:firstColumn="1" w:lastColumn="0" w:noHBand="0" w:noVBand="1"/>
      </w:tblPr>
      <w:tblGrid>
        <w:gridCol w:w="3520"/>
        <w:gridCol w:w="1431"/>
        <w:gridCol w:w="1432"/>
        <w:gridCol w:w="1466"/>
        <w:gridCol w:w="1483"/>
        <w:gridCol w:w="145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新しい</w:t>
            </w:r>
            <w:r>
              <w:rPr>
                <w:color w:val="FFFFFF"/>
              </w:rPr>
              <w:t xml:space="preserve">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既存の</w:t>
            </w:r>
            <w:r>
              <w:rPr>
                <w:color w:val="FFFFFF"/>
              </w:rPr>
              <w:t xml:space="preserve">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Select </w:t>
            </w:r>
            <w:r>
              <w:rPr>
                <w:color w:val="FFFFFF"/>
              </w:rPr>
              <w:t>および</w:t>
            </w:r>
            <w:r>
              <w:rPr>
                <w:color w:val="FFFFFF"/>
              </w:rPr>
              <w:t xml:space="preserve"> MPSA (Academic </w:t>
            </w:r>
            <w:r>
              <w:rPr>
                <w:color w:val="FFFFFF"/>
              </w:rPr>
              <w:t>を除くすべて</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Open (Academic</w:t>
            </w:r>
            <w:r>
              <w:rPr>
                <w:color w:val="FFFFFF"/>
              </w:rPr>
              <w:t>、</w:t>
            </w:r>
            <w:r>
              <w:rPr>
                <w:color w:val="FFFFFF"/>
              </w:rPr>
              <w:t>Charity</w:t>
            </w:r>
            <w:r>
              <w:rPr>
                <w:color w:val="FFFFFF"/>
              </w:rPr>
              <w:t>、</w:t>
            </w:r>
            <w:r>
              <w:rPr>
                <w:color w:val="FFFFFF"/>
              </w:rPr>
              <w:t xml:space="preserve">OV-WW </w:t>
            </w:r>
            <w:r>
              <w:rPr>
                <w:color w:val="FFFFFF"/>
              </w:rPr>
              <w:t>を除くすべて</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Academic </w:t>
            </w:r>
            <w:r>
              <w:rPr>
                <w:color w:val="FFFFFF"/>
              </w:rPr>
              <w:t>と</w:t>
            </w:r>
            <w:r>
              <w:rPr>
                <w:color w:val="FFFFFF"/>
              </w:rPr>
              <w:t xml:space="preserve"> Charity</w:t>
            </w:r>
          </w:p>
        </w:tc>
      </w:tr>
      <w:tr w:rsidR="004869E7">
        <w:tc>
          <w:tcPr>
            <w:tcW w:w="4040" w:type="dxa"/>
            <w:gridSpan w:val="6"/>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 xml:space="preserve">Windows 8 </w:t>
            </w:r>
            <w:r>
              <w:rPr>
                <w:b/>
              </w:rPr>
              <w:t>および</w:t>
            </w:r>
            <w:r>
              <w:rPr>
                <w:b/>
              </w:rPr>
              <w:t xml:space="preserve"> Windows 8.1 (32 </w:t>
            </w:r>
            <w:r>
              <w:rPr>
                <w:b/>
              </w:rPr>
              <w:t>ビットまたは</w:t>
            </w:r>
            <w:r>
              <w:rPr>
                <w:b/>
              </w:rPr>
              <w:t xml:space="preserve"> 64 </w:t>
            </w:r>
            <w:r>
              <w:rPr>
                <w:b/>
              </w:rPr>
              <w:t>ビット</w:t>
            </w:r>
            <w:r>
              <w:rPr>
                <w:b/>
              </w:rP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Enterprise (N</w:t>
            </w:r>
            <w:r>
              <w:t>、</w:t>
            </w:r>
            <w:r>
              <w:t>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Windows 8 </w:t>
            </w:r>
            <w:r>
              <w:t>および</w:t>
            </w:r>
            <w:r>
              <w:t xml:space="preserve"> Windows 8.1</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Windows 8 </w:t>
            </w:r>
            <w:r>
              <w:t>および</w:t>
            </w:r>
            <w:r>
              <w:t xml:space="preserve">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Windows 8.1 with Bing</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gridSpan w:val="6"/>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7</w:t>
            </w:r>
            <w:r>
              <w:fldChar w:fldCharType="begin"/>
            </w:r>
            <w:r>
              <w:instrText xml:space="preserve"> XE "Windows 7" </w:instrText>
            </w:r>
            <w:r>
              <w:fldChar w:fldCharType="end"/>
            </w:r>
            <w:r>
              <w:rPr>
                <w:b/>
              </w:rPr>
              <w:t xml:space="preserve"> (32 </w:t>
            </w:r>
            <w:r>
              <w:rPr>
                <w:b/>
              </w:rPr>
              <w:t>ビット版または</w:t>
            </w:r>
            <w:r>
              <w:rPr>
                <w:b/>
              </w:rPr>
              <w:t xml:space="preserve"> 64 </w:t>
            </w:r>
            <w:r>
              <w:rPr>
                <w:b/>
              </w:rPr>
              <w:t>ビット版</w:t>
            </w:r>
            <w:r>
              <w:rPr>
                <w:b/>
              </w:rP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Enterprise (N</w:t>
            </w:r>
            <w:r>
              <w:t>、</w:t>
            </w:r>
            <w:r>
              <w:t>K</w:t>
            </w:r>
            <w:r>
              <w:t>、</w:t>
            </w:r>
            <w:r>
              <w:t xml:space="preserve">KN) </w:t>
            </w:r>
            <w:r>
              <w:t>または</w:t>
            </w:r>
            <w:r>
              <w:t xml:space="preserve"> Ultimate</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Professional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gridSpan w:val="6"/>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Vista</w:t>
            </w:r>
            <w:r>
              <w:fldChar w:fldCharType="begin"/>
            </w:r>
            <w:r>
              <w:instrText xml:space="preserve"> XE "Windows Vista" </w:instrText>
            </w:r>
            <w:r>
              <w:fldChar w:fldCharType="end"/>
            </w:r>
            <w:r>
              <w:rPr>
                <w:b/>
              </w:rPr>
              <w:t xml:space="preserve"> (32 </w:t>
            </w:r>
            <w:r>
              <w:rPr>
                <w:b/>
              </w:rPr>
              <w:t>ビット版または</w:t>
            </w:r>
            <w:r>
              <w:rPr>
                <w:b/>
              </w:rPr>
              <w:t xml:space="preserve"> 64 </w:t>
            </w:r>
            <w:r>
              <w:rPr>
                <w:b/>
              </w:rPr>
              <w:t>ビット版</w:t>
            </w:r>
            <w:r>
              <w:rPr>
                <w:b/>
              </w:rP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Enterprise (N</w:t>
            </w:r>
            <w:r>
              <w:t>、</w:t>
            </w:r>
            <w:r>
              <w:t>K</w:t>
            </w:r>
            <w:r>
              <w:t>、</w:t>
            </w:r>
            <w:r>
              <w:t xml:space="preserve">KN) </w:t>
            </w:r>
            <w:r>
              <w:t>または</w:t>
            </w:r>
            <w:r>
              <w:t xml:space="preserve"> Ultimate</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Business (N</w:t>
            </w:r>
            <w:r>
              <w:t>、</w:t>
            </w:r>
            <w:r>
              <w:t>K</w:t>
            </w:r>
            <w:r>
              <w:t>、</w:t>
            </w:r>
            <w:r>
              <w:t>KN</w:t>
            </w:r>
            <w:r>
              <w:t>、</w:t>
            </w:r>
            <w:r>
              <w:t>Blade)</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gridSpan w:val="6"/>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XP</w:t>
            </w:r>
            <w:r>
              <w:fldChar w:fldCharType="begin"/>
            </w:r>
            <w:r>
              <w:instrText xml:space="preserve"> XE "Windows XP" </w:instrText>
            </w:r>
            <w:r>
              <w:fldChar w:fldCharType="end"/>
            </w:r>
            <w:r>
              <w:rPr>
                <w:b/>
              </w:rPr>
              <w:t xml:space="preserve"> (32 </w:t>
            </w:r>
            <w:r>
              <w:rPr>
                <w:b/>
              </w:rPr>
              <w:t>ビット版または</w:t>
            </w:r>
            <w:r>
              <w:rPr>
                <w:b/>
              </w:rPr>
              <w:t xml:space="preserve"> 64 </w:t>
            </w:r>
            <w:r>
              <w:rPr>
                <w:b/>
              </w:rPr>
              <w:t>ビット版</w:t>
            </w:r>
            <w:r>
              <w:rPr>
                <w:b/>
              </w:rP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Professional (N</w:t>
            </w:r>
            <w:r>
              <w:t>、</w:t>
            </w:r>
            <w:r>
              <w:t>K</w:t>
            </w:r>
            <w:r>
              <w:t>、</w:t>
            </w:r>
            <w:r>
              <w:t>KN</w:t>
            </w:r>
            <w:r>
              <w:t>、</w:t>
            </w:r>
            <w:r>
              <w:t>Blade)</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Tablet Edition (N</w:t>
            </w:r>
            <w:r>
              <w:t>、</w:t>
            </w:r>
            <w:r>
              <w:t>K</w:t>
            </w:r>
            <w:r>
              <w:t>、</w:t>
            </w:r>
            <w:r>
              <w:t>KN</w:t>
            </w:r>
            <w:r>
              <w:t>、</w:t>
            </w:r>
            <w:r>
              <w:t>Blade)</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Windows 98</w:t>
            </w:r>
            <w:r>
              <w:fldChar w:fldCharType="begin"/>
            </w:r>
            <w:r>
              <w:instrText xml:space="preserve"> XE "Windows 98" </w:instrText>
            </w:r>
            <w:r>
              <w:fldChar w:fldCharType="end"/>
            </w:r>
            <w:r>
              <w:rPr>
                <w:b/>
              </w:rPr>
              <w:t xml:space="preserve"> (Second Edition </w:t>
            </w:r>
            <w:r>
              <w:rPr>
                <w:b/>
              </w:rPr>
              <w:t>を含む</w:t>
            </w:r>
            <w:r>
              <w:rPr>
                <w:b/>
              </w:rPr>
              <w:t>)</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bl>
    <w:p w:rsidR="004869E7" w:rsidRDefault="004869E7">
      <w:pPr>
        <w:pStyle w:val="ProductList-Body"/>
        <w:rPr>
          <w:lang w:eastAsia="ja-JP"/>
        </w:rPr>
      </w:pPr>
      <w:r>
        <w:rPr>
          <w:vertAlign w:val="superscript"/>
          <w:lang w:eastAsia="ja-JP"/>
        </w:rPr>
        <w:t>1</w:t>
      </w:r>
      <w:r>
        <w:rPr>
          <w:lang w:eastAsia="ja-JP"/>
        </w:rPr>
        <w:t>合併または買収により取得した対象デバイスにも適用されます。</w:t>
      </w:r>
    </w:p>
    <w:p w:rsidR="004869E7" w:rsidRDefault="004869E7">
      <w:pPr>
        <w:pStyle w:val="ProductList-Body"/>
        <w:rPr>
          <w:lang w:eastAsia="ja-JP"/>
        </w:rPr>
      </w:pPr>
      <w:r>
        <w:rPr>
          <w:vertAlign w:val="superscript"/>
          <w:lang w:eastAsia="ja-JP"/>
        </w:rPr>
        <w:t>2</w:t>
      </w:r>
      <w:r>
        <w:rPr>
          <w:lang w:eastAsia="ja-JP"/>
        </w:rPr>
        <w:t>この列は、ユーザーが</w:t>
      </w:r>
      <w:r>
        <w:rPr>
          <w:lang w:eastAsia="ja-JP"/>
        </w:rPr>
        <w:t xml:space="preserve"> Windows SA Per User </w:t>
      </w:r>
      <w:r>
        <w:rPr>
          <w:lang w:eastAsia="ja-JP"/>
        </w:rPr>
        <w:t>を取得している場合に、ユーザーの主要デバイスについて認められる対象</w:t>
      </w:r>
      <w:r>
        <w:rPr>
          <w:lang w:eastAsia="ja-JP"/>
        </w:rPr>
        <w:t xml:space="preserve"> OS </w:t>
      </w:r>
      <w:r>
        <w:rPr>
          <w:lang w:eastAsia="ja-JP"/>
        </w:rPr>
        <w:t>を示すためにも使用されます。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2.1.1.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4869E7" w:rsidRDefault="004869E7" w:rsidP="002F239E">
      <w:pPr>
        <w:pStyle w:val="ProductList-Bullet"/>
        <w:numPr>
          <w:ilvl w:val="0"/>
          <w:numId w:val="25"/>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4869E7" w:rsidRDefault="004869E7" w:rsidP="002F239E">
      <w:pPr>
        <w:pStyle w:val="ProductList-Bullet"/>
        <w:numPr>
          <w:ilvl w:val="0"/>
          <w:numId w:val="25"/>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4869E7" w:rsidRDefault="004869E7" w:rsidP="002F239E">
      <w:pPr>
        <w:pStyle w:val="ProductList-Bullet"/>
        <w:numPr>
          <w:ilvl w:val="0"/>
          <w:numId w:val="25"/>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4869E7" w:rsidRDefault="004869E7" w:rsidP="002F239E">
      <w:pPr>
        <w:pStyle w:val="ProductList-Bullet"/>
        <w:numPr>
          <w:ilvl w:val="0"/>
          <w:numId w:val="25"/>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4869E7" w:rsidRDefault="004869E7">
      <w:pPr>
        <w:pStyle w:val="ProductList-Body"/>
      </w:pPr>
    </w:p>
    <w:p w:rsidR="004869E7" w:rsidRDefault="004869E7">
      <w:pPr>
        <w:pStyle w:val="ProductList-ClauseHeading"/>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rsidR="004869E7" w:rsidRDefault="004869E7">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Enterprise SA per User</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Virtual Desktop Access per User</w:t>
            </w:r>
          </w:p>
        </w:tc>
      </w:tr>
    </w:tbl>
    <w:p w:rsidR="004869E7" w:rsidRDefault="004869E7">
      <w:pPr>
        <w:pStyle w:val="ProductList-Body"/>
      </w:pPr>
    </w:p>
    <w:p w:rsidR="004869E7" w:rsidRDefault="004869E7">
      <w:pPr>
        <w:pStyle w:val="ProductList-ClauseHeading"/>
      </w:pPr>
      <w:r>
        <w:t xml:space="preserve">2.3 Windows Sideloading </w:t>
      </w:r>
      <w:r>
        <w:t>の権利</w:t>
      </w:r>
    </w:p>
    <w:p w:rsidR="004869E7" w:rsidRDefault="004869E7">
      <w:pPr>
        <w:pStyle w:val="ProductList-Body"/>
        <w:rPr>
          <w:lang w:eastAsia="ja-JP"/>
        </w:rPr>
      </w:pPr>
      <w:r>
        <w:t xml:space="preserve">Windows Enterprise Sideloading </w:t>
      </w:r>
      <w:r>
        <w:t>は、お客様のために使用されるアプリの展開にのみ使用できます。</w:t>
      </w:r>
      <w:r>
        <w:rPr>
          <w:lang w:eastAsia="ja-JP"/>
        </w:rPr>
        <w:t xml:space="preserve">Academic </w:t>
      </w:r>
      <w:r>
        <w:rPr>
          <w:lang w:eastAsia="ja-JP"/>
        </w:rPr>
        <w:t>プログラムのデスクトップ</w:t>
      </w:r>
      <w:r>
        <w:rPr>
          <w:lang w:eastAsia="ja-JP"/>
        </w:rPr>
        <w:t xml:space="preserve"> </w:t>
      </w:r>
      <w:r>
        <w:rPr>
          <w:lang w:eastAsia="ja-JP"/>
        </w:rPr>
        <w:t>プラットフォーム製品に関しては、学生オプションにより、</w:t>
      </w:r>
      <w:r>
        <w:rPr>
          <w:lang w:eastAsia="ja-JP"/>
        </w:rPr>
        <w:t xml:space="preserve">Windows Pro </w:t>
      </w:r>
      <w:r>
        <w:rPr>
          <w:lang w:eastAsia="ja-JP"/>
        </w:rPr>
        <w:t>または</w:t>
      </w:r>
      <w:r>
        <w:rPr>
          <w:lang w:eastAsia="ja-JP"/>
        </w:rPr>
        <w:t xml:space="preserve"> Windows RT </w:t>
      </w:r>
      <w:r>
        <w:rPr>
          <w:lang w:eastAsia="ja-JP"/>
        </w:rPr>
        <w:t>デバイスでのサイドローディング</w:t>
      </w:r>
      <w:r>
        <w:rPr>
          <w:lang w:eastAsia="ja-JP"/>
        </w:rPr>
        <w:t xml:space="preserve"> </w:t>
      </w:r>
      <w:r>
        <w:rPr>
          <w:lang w:eastAsia="ja-JP"/>
        </w:rPr>
        <w:t>キーの使用が許可されます。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Open </w:t>
      </w:r>
      <w:r>
        <w:rPr>
          <w:lang w:eastAsia="ja-JP"/>
        </w:rPr>
        <w:t>以外のボリューム</w:t>
      </w:r>
      <w:r>
        <w:rPr>
          <w:lang w:eastAsia="ja-JP"/>
        </w:rPr>
        <w:t xml:space="preserve"> </w:t>
      </w:r>
      <w:r>
        <w:rPr>
          <w:lang w:eastAsia="ja-JP"/>
        </w:rPr>
        <w:t>ライセンス</w:t>
      </w:r>
      <w:r>
        <w:rPr>
          <w:lang w:eastAsia="ja-JP"/>
        </w:rPr>
        <w:t xml:space="preserve"> </w:t>
      </w:r>
      <w:r>
        <w:rPr>
          <w:lang w:eastAsia="ja-JP"/>
        </w:rPr>
        <w:t>プログラムのお客様には、</w:t>
      </w:r>
      <w:r>
        <w:rPr>
          <w:lang w:eastAsia="ja-JP"/>
        </w:rPr>
        <w:t xml:space="preserve">Windows </w:t>
      </w:r>
      <w:r>
        <w:rPr>
          <w:lang w:eastAsia="ja-JP"/>
        </w:rPr>
        <w:t>ライセンスと共に</w:t>
      </w:r>
      <w:r>
        <w:rPr>
          <w:lang w:eastAsia="ja-JP"/>
        </w:rPr>
        <w:t xml:space="preserve"> Enterprise Sideloading </w:t>
      </w:r>
      <w:r>
        <w:rPr>
          <w:lang w:eastAsia="ja-JP"/>
        </w:rPr>
        <w:t>の権利が付与されます。</w:t>
      </w:r>
      <w:r>
        <w:rPr>
          <w:lang w:eastAsia="ja-JP"/>
        </w:rPr>
        <w:t xml:space="preserve">Open License </w:t>
      </w:r>
      <w:r>
        <w:rPr>
          <w:lang w:eastAsia="ja-JP"/>
        </w:rPr>
        <w:t>のお客様が</w:t>
      </w:r>
      <w:r>
        <w:rPr>
          <w:lang w:eastAsia="ja-JP"/>
        </w:rPr>
        <w:t xml:space="preserve"> Enterprise Sideloading </w:t>
      </w:r>
      <w:r>
        <w:rPr>
          <w:lang w:eastAsia="ja-JP"/>
        </w:rPr>
        <w:t>の権利を購入すると、お客様のために使用されるすべてのデバイスが対象となります。</w:t>
      </w:r>
    </w:p>
    <w:p w:rsidR="004869E7" w:rsidRDefault="004869E7">
      <w:pPr>
        <w:pStyle w:val="ProductList-Body"/>
        <w:rPr>
          <w:lang w:eastAsia="ja-JP"/>
        </w:rPr>
      </w:pPr>
    </w:p>
    <w:p w:rsidR="004869E7" w:rsidRDefault="004869E7">
      <w:pPr>
        <w:pStyle w:val="ProductList-ClauseHeading"/>
      </w:pPr>
      <w:r>
        <w:t>2.4 Windows Enterprise Upgrade (</w:t>
      </w:r>
      <w:r>
        <w:t>バージョンなし</w:t>
      </w:r>
      <w:r>
        <w:t xml:space="preserve">) </w:t>
      </w:r>
      <w:r>
        <w:t>および</w:t>
      </w:r>
      <w:r>
        <w:t xml:space="preserve"> Windows Professional Upgrade (</w:t>
      </w:r>
      <w:r>
        <w:t>バージョンなし</w:t>
      </w:r>
      <w:r>
        <w:t>)</w:t>
      </w:r>
    </w:p>
    <w:p w:rsidR="004869E7" w:rsidRDefault="004869E7">
      <w:pPr>
        <w:pStyle w:val="ProductList-Body"/>
        <w:rPr>
          <w:lang w:eastAsia="ja-JP"/>
        </w:rPr>
      </w:pPr>
      <w:r>
        <w:t xml:space="preserve">Windows Enterprise Upgrade </w:t>
      </w:r>
      <w:r>
        <w:t>および</w:t>
      </w:r>
      <w:r>
        <w:t xml:space="preserve"> Windows Professional Upgrade </w:t>
      </w:r>
      <w:r>
        <w:t>のバージョンのない</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8 </w:t>
      </w:r>
      <w:r>
        <w:rPr>
          <w:lang w:eastAsia="ja-JP"/>
        </w:rPr>
        <w:t>ならびに</w:t>
      </w:r>
      <w:r>
        <w:rPr>
          <w:lang w:eastAsia="ja-JP"/>
        </w:rPr>
        <w:t xml:space="preserve"> Windows 8.1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に適用されます。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2.5 Windows To Go </w:t>
      </w:r>
      <w:r>
        <w:rPr>
          <w:lang w:eastAsia="ja-JP"/>
        </w:rPr>
        <w:t>の学生オプション</w:t>
      </w:r>
    </w:p>
    <w:p w:rsidR="004869E7" w:rsidRDefault="004869E7">
      <w:pPr>
        <w:pStyle w:val="ProductList-Body"/>
        <w:rPr>
          <w:lang w:eastAsia="ja-JP"/>
        </w:rPr>
      </w:pPr>
      <w:r>
        <w:rPr>
          <w:lang w:eastAsia="ja-JP"/>
        </w:rPr>
        <w:t>学生オプションを選択した教育機関は、ライセンスを取得した学生が在籍している期間中、その学生のデバイスにつき最大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2.6 Windows Companion </w:t>
      </w:r>
      <w:r>
        <w:rPr>
          <w:lang w:eastAsia="ja-JP"/>
        </w:rPr>
        <w:t>サブスクリプション</w:t>
      </w:r>
    </w:p>
    <w:p w:rsidR="004869E7" w:rsidRDefault="004869E7">
      <w:pPr>
        <w:pStyle w:val="ProductList-Body"/>
        <w:rPr>
          <w:lang w:eastAsia="ja-JP"/>
        </w:rPr>
      </w:pPr>
      <w:r>
        <w:rPr>
          <w:lang w:eastAsia="ja-JP"/>
        </w:rPr>
        <w:t>購入要件については、</w:t>
      </w:r>
      <w:r>
        <w:rPr>
          <w:lang w:eastAsia="ja-JP"/>
        </w:rPr>
        <w:t xml:space="preserve">2014 </w:t>
      </w:r>
      <w:r>
        <w:rPr>
          <w:lang w:eastAsia="ja-JP"/>
        </w:rPr>
        <w:t>年</w:t>
      </w:r>
      <w:r>
        <w:rPr>
          <w:lang w:eastAsia="ja-JP"/>
        </w:rPr>
        <w:t xml:space="preserve"> 11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rsidR="004869E7" w:rsidRDefault="004869E7">
      <w:pPr>
        <w:pStyle w:val="ProductList-Body"/>
        <w:rPr>
          <w:lang w:eastAsia="ja-JP"/>
        </w:rPr>
      </w:pPr>
    </w:p>
    <w:p w:rsidR="004869E7" w:rsidRDefault="004869E7">
      <w:pPr>
        <w:pStyle w:val="ProductList-ClauseHeading"/>
      </w:pPr>
      <w:r>
        <w:t>2.7 Multi-Lingual User Interface (MUI)</w:t>
      </w:r>
    </w:p>
    <w:p w:rsidR="004869E7" w:rsidRDefault="004869E7">
      <w:pPr>
        <w:pStyle w:val="ProductList-Body"/>
      </w:pPr>
      <w:r>
        <w:t xml:space="preserve">Windows 8.1 Enterprise Edition </w:t>
      </w:r>
      <w:r>
        <w:t>に対する権利をお持ちの場合、お客様は</w:t>
      </w:r>
      <w:r>
        <w:t xml:space="preserve"> Windows 8.1 Enterprise </w:t>
      </w:r>
      <w:r>
        <w:t>の代わりに、以前のバージョンの</w:t>
      </w:r>
      <w:r>
        <w:t xml:space="preserve"> Windows Enterprise </w:t>
      </w:r>
      <w:r>
        <w:t>デスクトップ</w:t>
      </w:r>
      <w:r>
        <w:t xml:space="preserve"> </w:t>
      </w:r>
      <w:r>
        <w:t>オペレーション</w:t>
      </w:r>
      <w:r>
        <w:t xml:space="preserve"> </w:t>
      </w:r>
      <w:r>
        <w:t>システムに含まれる</w:t>
      </w:r>
      <w:r>
        <w:t xml:space="preserve"> MUI </w:t>
      </w:r>
      <w:r>
        <w:t>を使用することができます。ただし、</w:t>
      </w:r>
      <w:r>
        <w:t xml:space="preserve">Windows 8.1 Pro </w:t>
      </w:r>
      <w:r>
        <w:t>の</w:t>
      </w:r>
      <w:r>
        <w:t xml:space="preserve"> MUI </w:t>
      </w:r>
      <w:r>
        <w:t>の権利を</w:t>
      </w:r>
      <w:r>
        <w:t xml:space="preserve"> Windows 7 Pro </w:t>
      </w:r>
      <w:r>
        <w:t>で使用することはできません。</w:t>
      </w:r>
      <w:r>
        <w:t xml:space="preserve">Windows 7 </w:t>
      </w:r>
      <w:r>
        <w:t>の</w:t>
      </w:r>
      <w:r>
        <w:t xml:space="preserve"> MUI </w:t>
      </w:r>
      <w:r>
        <w:t>の権利は、</w:t>
      </w:r>
      <w:r>
        <w:t xml:space="preserve">Windows 7 Enterprise </w:t>
      </w:r>
      <w:r>
        <w:t>を介してのみ取得することができます。</w:t>
      </w:r>
    </w:p>
    <w:p w:rsidR="004869E7" w:rsidRDefault="004869E7">
      <w:pPr>
        <w:pStyle w:val="ProductList-Body"/>
      </w:pPr>
    </w:p>
    <w:p w:rsidR="004869E7" w:rsidRDefault="004869E7">
      <w:pPr>
        <w:pStyle w:val="ProductList-ClauseHeading"/>
        <w:rPr>
          <w:lang w:eastAsia="ja-JP"/>
        </w:rPr>
      </w:pPr>
      <w:r>
        <w:rPr>
          <w:lang w:eastAsia="ja-JP"/>
        </w:rPr>
        <w:t xml:space="preserve">2.8 Windows 8 </w:t>
      </w:r>
      <w:r>
        <w:rPr>
          <w:lang w:eastAsia="ja-JP"/>
        </w:rPr>
        <w:t>および</w:t>
      </w:r>
      <w:r>
        <w:rPr>
          <w:lang w:eastAsia="ja-JP"/>
        </w:rPr>
        <w:t xml:space="preserve"> Windows 8.1 </w:t>
      </w:r>
      <w:r>
        <w:rPr>
          <w:lang w:eastAsia="ja-JP"/>
        </w:rPr>
        <w:t>での再イメージング</w:t>
      </w:r>
    </w:p>
    <w:p w:rsidR="004869E7" w:rsidRDefault="004869E7">
      <w:pPr>
        <w:pStyle w:val="ProductList-Body"/>
        <w:rPr>
          <w:lang w:eastAsia="ja-JP"/>
        </w:rPr>
      </w:pPr>
      <w:r>
        <w:rPr>
          <w:lang w:eastAsia="ja-JP"/>
        </w:rPr>
        <w:t>お客様が別途ライセンスを取得したデバイス上の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r>
        <w:rPr>
          <w:lang w:eastAsia="ja-JP"/>
        </w:rPr>
        <w:t xml:space="preserve">Windows Pro 8.1 for Education </w:t>
      </w:r>
      <w:r>
        <w:rPr>
          <w:lang w:eastAsia="ja-JP"/>
        </w:rPr>
        <w:t>の使用を許諾されているお客様は、</w:t>
      </w:r>
      <w:r>
        <w:rPr>
          <w:lang w:eastAsia="ja-JP"/>
        </w:rPr>
        <w:t xml:space="preserve">Window Pro 8.1 </w:t>
      </w:r>
      <w:r>
        <w:rPr>
          <w:lang w:eastAsia="ja-JP"/>
        </w:rPr>
        <w:t>を使用して別途ライセンスを取得したデバイスの再イメージングを行うことができます。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2.9 </w:t>
      </w:r>
      <w:r>
        <w:rPr>
          <w:lang w:eastAsia="ja-JP"/>
        </w:rPr>
        <w:t>地域のフルフィルメント</w:t>
      </w:r>
      <w:r>
        <w:rPr>
          <w:lang w:eastAsia="ja-JP"/>
        </w:rPr>
        <w:t xml:space="preserve"> </w:t>
      </w:r>
      <w:r>
        <w:rPr>
          <w:lang w:eastAsia="ja-JP"/>
        </w:rPr>
        <w:t>オプション</w:t>
      </w:r>
    </w:p>
    <w:p w:rsidR="004869E7" w:rsidRDefault="004869E7">
      <w:pPr>
        <w:pStyle w:val="ProductList-SubClauseHeading"/>
      </w:pPr>
      <w:r>
        <w:t>2.9.1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4869E7" w:rsidRDefault="004869E7">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rsidR="004869E7" w:rsidRDefault="004869E7">
      <w:pPr>
        <w:pStyle w:val="ProductList-BodyIndented"/>
        <w:rPr>
          <w:lang w:eastAsia="ja-JP"/>
        </w:rPr>
      </w:pPr>
    </w:p>
    <w:p w:rsidR="004869E7" w:rsidRDefault="004869E7">
      <w:pPr>
        <w:pStyle w:val="ProductList-SubClauseHeading"/>
      </w:pPr>
      <w:r>
        <w:t>2.9.2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4869E7" w:rsidRDefault="004869E7">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2">
        <w:r>
          <w:rPr>
            <w:color w:val="00467F"/>
            <w:u w:val="single"/>
            <w:lang w:eastAsia="ja-JP"/>
          </w:rPr>
          <w:t>http://go.microsoft.com/?linkid=9839207</w:t>
        </w:r>
      </w:hyperlink>
      <w:r>
        <w:rPr>
          <w:lang w:eastAsia="ja-JP"/>
        </w:rPr>
        <w:t xml:space="preserve">) </w:t>
      </w:r>
      <w:r>
        <w:rPr>
          <w:lang w:eastAsia="ja-JP"/>
        </w:rPr>
        <w:t>を参照してください。</w:t>
      </w:r>
    </w:p>
    <w:p w:rsidR="004869E7" w:rsidRDefault="004869E7">
      <w:pPr>
        <w:pStyle w:val="ProductList-BodyIndented"/>
        <w:rPr>
          <w:lang w:eastAsia="ja-JP"/>
        </w:rPr>
      </w:pPr>
    </w:p>
    <w:p w:rsidR="004869E7" w:rsidRDefault="004869E7">
      <w:pPr>
        <w:pStyle w:val="ProductList-SubClauseHeading"/>
      </w:pPr>
      <w:r>
        <w:t xml:space="preserve">2.9.3 Windows 8 Pro KN </w:t>
      </w:r>
      <w:r>
        <w:t>および</w:t>
      </w:r>
      <w:r>
        <w:t xml:space="preserve"> Windows 8.1 Pro KN</w:t>
      </w:r>
    </w:p>
    <w:p w:rsidR="004869E7" w:rsidRDefault="004869E7">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 Pro KN </w:t>
      </w:r>
      <w:r>
        <w:t>および</w:t>
      </w:r>
      <w:r>
        <w:t xml:space="preserve"> Windows 8.1 Pro KN </w:t>
      </w:r>
      <w:r>
        <w:t>のメディアを取得することができます。</w:t>
      </w:r>
      <w:r>
        <w:rPr>
          <w:lang w:eastAsia="ja-JP"/>
        </w:rPr>
        <w:t>それ以外の目的で使用することはできません。</w:t>
      </w:r>
    </w:p>
    <w:p w:rsidR="004869E7" w:rsidRDefault="004869E7">
      <w:pPr>
        <w:pStyle w:val="ProductList-BodyIndented"/>
        <w:rPr>
          <w:lang w:eastAsia="ja-JP"/>
        </w:rPr>
      </w:pPr>
    </w:p>
    <w:p w:rsidR="004869E7" w:rsidRDefault="004869E7">
      <w:pPr>
        <w:pStyle w:val="ProductList-SubClauseHeading"/>
      </w:pPr>
      <w:r>
        <w:t xml:space="preserve">2.9.4 Windows 8 Pro N </w:t>
      </w:r>
      <w:r>
        <w:t>および</w:t>
      </w:r>
      <w:r>
        <w:t xml:space="preserve"> Windows 8.1 Pro N (Windows Media Player </w:t>
      </w:r>
      <w:r>
        <w:t>未バンドル</w:t>
      </w:r>
      <w:r>
        <w:t>)</w:t>
      </w:r>
    </w:p>
    <w:p w:rsidR="004869E7" w:rsidRDefault="004869E7">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 Pro N </w:t>
      </w:r>
      <w:r>
        <w:t>および</w:t>
      </w:r>
      <w:r>
        <w:t xml:space="preserve"> Windows 8.1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4869E7" w:rsidRDefault="004869E7">
      <w:pPr>
        <w:pStyle w:val="ProductList-Offering1SubSection"/>
      </w:pPr>
      <w:bookmarkStart w:id="181" w:name="_Sec813"/>
      <w:r>
        <w:t xml:space="preserve">3. </w:t>
      </w:r>
      <w:r>
        <w:t>使用権</w:t>
      </w:r>
      <w:bookmarkEnd w:id="181"/>
    </w:p>
    <w:tbl>
      <w:tblPr>
        <w:tblStyle w:val="PURTable"/>
        <w:tblW w:w="0" w:type="dxa"/>
        <w:tblLook w:val="04A0" w:firstRow="1" w:lastRow="0" w:firstColumn="1" w:lastColumn="0" w:noHBand="0" w:noVBand="1"/>
      </w:tblPr>
      <w:tblGrid>
        <w:gridCol w:w="3640"/>
        <w:gridCol w:w="3602"/>
        <w:gridCol w:w="354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3.1 </w:t>
      </w:r>
      <w:r>
        <w:t>ライセンスの割り当て</w:t>
      </w:r>
    </w:p>
    <w:p w:rsidR="004869E7" w:rsidRDefault="004869E7">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の割り当ては永続的なものです。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3.2 Windows </w:t>
      </w:r>
      <w:r>
        <w:rPr>
          <w:lang w:eastAsia="ja-JP"/>
        </w:rPr>
        <w:t>アプリ</w:t>
      </w:r>
    </w:p>
    <w:p w:rsidR="004869E7" w:rsidRDefault="004869E7">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3">
        <w:r>
          <w:rPr>
            <w:color w:val="00467F"/>
            <w:u w:val="single"/>
            <w:lang w:eastAsia="ja-JP"/>
          </w:rPr>
          <w:t>http://go.microsoft.com/fwlink/?linkid=246338</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sidR="00633A44">
        <w:rPr>
          <w:lang w:eastAsia="ja-JP"/>
        </w:rPr>
        <w:t>ライセンス条項</w:t>
      </w:r>
      <w:r>
        <w:rPr>
          <w:lang w:eastAsia="ja-JP"/>
        </w:rPr>
        <w:t xml:space="preserve"> (</w:t>
      </w:r>
      <w:hyperlink r:id="rId74">
        <w:r>
          <w:rPr>
            <w:color w:val="00467F"/>
            <w:u w:val="single"/>
            <w:lang w:eastAsia="ja-JP"/>
          </w:rPr>
          <w:t>http://xbox.com/legal/livetou</w:t>
        </w:r>
      </w:hyperlink>
      <w:r>
        <w:rPr>
          <w:lang w:eastAsia="ja-JP"/>
        </w:rPr>
        <w:t xml:space="preserve">) </w:t>
      </w:r>
      <w:r>
        <w:rPr>
          <w:lang w:eastAsia="ja-JP"/>
        </w:rPr>
        <w:t>が適用されることに同意するものとします。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3.3 Windows Enterprise Upgrade (</w:t>
      </w:r>
      <w:r>
        <w:rPr>
          <w:lang w:eastAsia="ja-JP"/>
        </w:rPr>
        <w:t>バージョンなし</w:t>
      </w:r>
      <w:r>
        <w:rPr>
          <w:lang w:eastAsia="ja-JP"/>
        </w:rPr>
        <w:t xml:space="preserve">) </w:t>
      </w:r>
      <w:r>
        <w:rPr>
          <w:lang w:eastAsia="ja-JP"/>
        </w:rPr>
        <w:t>および</w:t>
      </w:r>
      <w:r>
        <w:rPr>
          <w:lang w:eastAsia="ja-JP"/>
        </w:rPr>
        <w:t xml:space="preserve"> Windows Professional Upgrade (</w:t>
      </w:r>
      <w:r>
        <w:rPr>
          <w:lang w:eastAsia="ja-JP"/>
        </w:rPr>
        <w:t>バージョンなし</w:t>
      </w:r>
      <w:r>
        <w:rPr>
          <w:lang w:eastAsia="ja-JP"/>
        </w:rPr>
        <w:t>)</w:t>
      </w:r>
    </w:p>
    <w:p w:rsidR="004869E7" w:rsidRDefault="004869E7">
      <w:pPr>
        <w:pStyle w:val="ProductList-Body"/>
        <w:rPr>
          <w:lang w:eastAsia="ja-JP"/>
        </w:rPr>
      </w:pPr>
      <w:r>
        <w:rPr>
          <w:lang w:eastAsia="ja-JP"/>
        </w:rPr>
        <w:t>Windows Upgrade (</w:t>
      </w:r>
      <w:r>
        <w:rPr>
          <w:lang w:eastAsia="ja-JP"/>
        </w:rPr>
        <w:t>バージョンなし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によって、お客様が</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を取得した時点</w:t>
      </w:r>
      <w:r>
        <w:rPr>
          <w:lang w:eastAsia="ja-JP"/>
        </w:rPr>
        <w:t xml:space="preserve"> (</w:t>
      </w:r>
      <w:r>
        <w:rPr>
          <w:lang w:eastAsia="ja-JP"/>
        </w:rPr>
        <w:t>以下「お客様のライセンス取得日」といいます</w:t>
      </w:r>
      <w:r>
        <w:rPr>
          <w:lang w:eastAsia="ja-JP"/>
        </w:rPr>
        <w:t xml:space="preserve">) </w:t>
      </w:r>
      <w:r>
        <w:rPr>
          <w:lang w:eastAsia="ja-JP"/>
        </w:rPr>
        <w:t>で利用可能な</w:t>
      </w:r>
      <w:r>
        <w:rPr>
          <w:lang w:eastAsia="ja-JP"/>
        </w:rPr>
        <w:t xml:space="preserve"> Windows </w:t>
      </w:r>
      <w:r>
        <w:rPr>
          <w:lang w:eastAsia="ja-JP"/>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本</w:t>
      </w:r>
      <w:r w:rsidR="00433AA9">
        <w:rPr>
          <w:lang w:eastAsia="ja-JP"/>
        </w:rPr>
        <w:t>製品条項</w:t>
      </w:r>
      <w:r>
        <w:rPr>
          <w:lang w:eastAsia="ja-JP"/>
        </w:rPr>
        <w:t>または製品使用権説明書に記載されている</w:t>
      </w:r>
      <w:r>
        <w:rPr>
          <w:lang w:eastAsia="ja-JP"/>
        </w:rPr>
        <w:t xml:space="preserve"> Windows Pro </w:t>
      </w:r>
      <w:r>
        <w:rPr>
          <w:lang w:eastAsia="ja-JP"/>
        </w:rPr>
        <w:t>または</w:t>
      </w:r>
      <w:r>
        <w:rPr>
          <w:lang w:eastAsia="ja-JP"/>
        </w:rPr>
        <w:t xml:space="preserve"> Windows Enterprise </w:t>
      </w:r>
      <w:r>
        <w:rPr>
          <w:lang w:eastAsia="ja-JP"/>
        </w:rPr>
        <w:t>のバージョンに対する</w:t>
      </w:r>
      <w:r w:rsidR="00633A44">
        <w:rPr>
          <w:lang w:eastAsia="ja-JP"/>
        </w:rPr>
        <w:t>ライセンス条項</w:t>
      </w:r>
      <w:r>
        <w:rPr>
          <w:lang w:eastAsia="ja-JP"/>
        </w:rPr>
        <w:t>が適用されます。</w:t>
      </w:r>
    </w:p>
    <w:p w:rsidR="004869E7" w:rsidRDefault="004869E7">
      <w:pPr>
        <w:pStyle w:val="ProductList-Offering1SubSection"/>
        <w:rPr>
          <w:lang w:eastAsia="ja-JP"/>
        </w:rPr>
      </w:pPr>
      <w:bookmarkStart w:id="182" w:name="_Sec841"/>
      <w:r>
        <w:rPr>
          <w:lang w:eastAsia="ja-JP"/>
        </w:rPr>
        <w:t xml:space="preserve">4. </w:t>
      </w:r>
      <w:r>
        <w:rPr>
          <w:lang w:eastAsia="ja-JP"/>
        </w:rPr>
        <w:t>ソフトウェア</w:t>
      </w:r>
      <w:r>
        <w:rPr>
          <w:lang w:eastAsia="ja-JP"/>
        </w:rPr>
        <w:t xml:space="preserve"> </w:t>
      </w:r>
      <w:r>
        <w:rPr>
          <w:lang w:eastAsia="ja-JP"/>
        </w:rPr>
        <w:t>アシュアランス</w:t>
      </w:r>
      <w:bookmarkEnd w:id="182"/>
    </w:p>
    <w:tbl>
      <w:tblPr>
        <w:tblStyle w:val="PURTable"/>
        <w:tblW w:w="0" w:type="dxa"/>
        <w:tblLook w:val="04A0" w:firstRow="1" w:lastRow="0" w:firstColumn="1" w:lastColumn="0" w:noHBand="0" w:noVBand="1"/>
      </w:tblPr>
      <w:tblGrid>
        <w:gridCol w:w="3554"/>
        <w:gridCol w:w="3623"/>
        <w:gridCol w:w="361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7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ライセンスを取得したデバイスの主要ユーザーに対し、対象となる第三者のデバイスの使用を許可する</w:instrText>
            </w:r>
            <w:r>
              <w:rPr>
                <w:color w:val="0563C1"/>
              </w:rPr>
              <w:instrText xml:space="preserve"> SA </w:instrText>
            </w:r>
            <w:r>
              <w:rPr>
                <w:color w:val="0563C1"/>
              </w:rPr>
              <w:instrText>特典</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ローミング使用権</w:t>
            </w:r>
            <w:r w:rsidRPr="00721CA3">
              <w:rPr>
                <w:color w:val="0563C1"/>
              </w:rPr>
              <w:fldChar w:fldCharType="end"/>
            </w:r>
            <w:r>
              <w:t xml:space="preserve">: Enterprise Edition </w:t>
            </w:r>
            <w:r>
              <w:t>および</w:t>
            </w:r>
            <w:r>
              <w:t xml:space="preserve"> VDA</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4.1 </w:t>
      </w:r>
      <w:r>
        <w:rPr>
          <w:lang w:eastAsia="ja-JP"/>
        </w:rPr>
        <w:t>対象となるオペレーティング</w:t>
      </w:r>
      <w:r>
        <w:rPr>
          <w:lang w:eastAsia="ja-JP"/>
        </w:rPr>
        <w:t xml:space="preserve"> </w:t>
      </w:r>
      <w:r>
        <w:rPr>
          <w:lang w:eastAsia="ja-JP"/>
        </w:rPr>
        <w:t>システム</w:t>
      </w:r>
      <w:r>
        <w:rPr>
          <w:lang w:eastAsia="ja-JP"/>
        </w:rPr>
        <w:t xml:space="preserve"> (OS)</w:t>
      </w:r>
    </w:p>
    <w:p w:rsidR="004869E7" w:rsidRDefault="004869E7">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8.1 Pro Upgrade </w:t>
      </w:r>
      <w:r>
        <w:rPr>
          <w:lang w:eastAsia="ja-JP"/>
        </w:rPr>
        <w:t>または</w:t>
      </w:r>
      <w:r>
        <w:rPr>
          <w:lang w:eastAsia="ja-JP"/>
        </w:rPr>
        <w:t xml:space="preserve"> Windows 8.1 Enterprise Upgrade </w:t>
      </w:r>
      <w:r>
        <w:rPr>
          <w:lang w:eastAsia="ja-JP"/>
        </w:rPr>
        <w:t>を実行するデバイスはすべて、「製品使用条件」セクションの対象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4869E7" w:rsidRDefault="004869E7">
      <w:pPr>
        <w:pStyle w:val="ProductList-Body"/>
        <w:rPr>
          <w:lang w:eastAsia="ja-JP"/>
        </w:rPr>
      </w:pPr>
    </w:p>
    <w:p w:rsidR="004869E7" w:rsidRDefault="004869E7">
      <w:pPr>
        <w:pStyle w:val="ProductList-ClauseHeading"/>
      </w:pPr>
      <w:r>
        <w:t>4.2 Windows Software Assurance per Device</w:t>
      </w:r>
    </w:p>
    <w:p w:rsidR="004869E7" w:rsidRDefault="004869E7">
      <w:pPr>
        <w:pStyle w:val="ProductList-Body"/>
      </w:pPr>
      <w:r>
        <w:t>以下に規定する場合を除き、</w:t>
      </w:r>
      <w:r>
        <w:t xml:space="preserve">Windows SA Per Device </w:t>
      </w:r>
      <w:r>
        <w:t>は、</w:t>
      </w:r>
      <w:r>
        <w:t xml:space="preserve">Windows Enterprise Upgrade </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についてのみ購入することができます。</w:t>
      </w:r>
    </w:p>
    <w:p w:rsidR="004869E7" w:rsidRDefault="004869E7" w:rsidP="002F239E">
      <w:pPr>
        <w:pStyle w:val="ProductList-Bullet"/>
        <w:numPr>
          <w:ilvl w:val="0"/>
          <w:numId w:val="26"/>
        </w:numPr>
        <w:rPr>
          <w:lang w:eastAsia="ja-JP"/>
        </w:rPr>
      </w:pPr>
      <w:r>
        <w:rPr>
          <w:lang w:eastAsia="ja-JP"/>
        </w:rPr>
        <w:t xml:space="preserve">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4869E7" w:rsidRDefault="004869E7" w:rsidP="002F239E">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4869E7" w:rsidRDefault="004869E7">
      <w:pPr>
        <w:pStyle w:val="ProductList-Body"/>
      </w:pPr>
    </w:p>
    <w:p w:rsidR="004869E7" w:rsidRDefault="004869E7">
      <w:pPr>
        <w:pStyle w:val="ProductList-ClauseHeading"/>
      </w:pPr>
      <w:r>
        <w:t xml:space="preserve">4.3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4869E7" w:rsidRDefault="004869E7">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4869E7" w:rsidRDefault="004869E7" w:rsidP="002F239E">
      <w:pPr>
        <w:pStyle w:val="ProductList-Bullet"/>
        <w:numPr>
          <w:ilvl w:val="0"/>
          <w:numId w:val="27"/>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4869E7" w:rsidRDefault="004869E7" w:rsidP="002F239E">
      <w:pPr>
        <w:pStyle w:val="ProductList-Bullet"/>
        <w:numPr>
          <w:ilvl w:val="0"/>
          <w:numId w:val="27"/>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4869E7" w:rsidRDefault="004869E7">
      <w:pPr>
        <w:pStyle w:val="ProductList-Body"/>
        <w:rPr>
          <w:lang w:eastAsia="ja-JP"/>
        </w:rPr>
      </w:pPr>
    </w:p>
    <w:p w:rsidR="004869E7" w:rsidRDefault="004869E7">
      <w:pPr>
        <w:pStyle w:val="ProductList-ClauseHeading"/>
      </w:pPr>
      <w:r>
        <w:t xml:space="preserve">4.4 Windows Desktop Operating System Software Assurance (Per User) From SA User SL </w:t>
      </w:r>
      <w:r>
        <w:t>の購入条件</w:t>
      </w:r>
    </w:p>
    <w:p w:rsidR="004869E7" w:rsidRDefault="004869E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392"/>
        <w:gridCol w:w="5398"/>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対応する</w:t>
            </w:r>
            <w:r>
              <w:rPr>
                <w:color w:val="FFFFFF"/>
              </w:rPr>
              <w:t xml:space="preserve"> From SA USL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Desktop Operating System SA (Per User) from SA USL</w:t>
            </w:r>
            <w:r>
              <w:rPr>
                <w:vertAlign w:val="superscript"/>
              </w:rPr>
              <w:t>1</w:t>
            </w:r>
          </w:p>
        </w:tc>
      </w:tr>
    </w:tbl>
    <w:p w:rsidR="004869E7" w:rsidRDefault="004869E7">
      <w:pPr>
        <w:pStyle w:val="ProductList-Body"/>
        <w:rPr>
          <w:lang w:eastAsia="ja-JP"/>
        </w:rPr>
      </w:pPr>
      <w:r>
        <w:rPr>
          <w:vertAlign w:val="superscript"/>
          <w:lang w:eastAsia="ja-JP"/>
        </w:rPr>
        <w:t>1</w:t>
      </w:r>
      <w:r>
        <w:rPr>
          <w:lang w:eastAsia="ja-JP"/>
        </w:rPr>
        <w:t>加入契約の年次応当日または新しい加入契約期間の開始時にのみ購入することができます。</w:t>
      </w:r>
    </w:p>
    <w:p w:rsidR="004869E7" w:rsidRDefault="004869E7">
      <w:pPr>
        <w:pStyle w:val="ProductList-Body"/>
        <w:rPr>
          <w:lang w:eastAsia="ja-JP"/>
        </w:rPr>
      </w:pPr>
    </w:p>
    <w:p w:rsidR="004869E7" w:rsidRDefault="004869E7">
      <w:pPr>
        <w:pStyle w:val="ProductList-ClauseHeading"/>
      </w:pPr>
      <w:r>
        <w:t xml:space="preserve">4.5 </w:t>
      </w:r>
      <w:r>
        <w:t>ソフトウェア</w:t>
      </w:r>
      <w:r>
        <w:t xml:space="preserve"> </w:t>
      </w:r>
      <w:r>
        <w:t>アシュアランスを通じて付与される</w:t>
      </w:r>
      <w:r>
        <w:t xml:space="preserve"> Windows Enterprise </w:t>
      </w:r>
      <w:r>
        <w:t>および</w:t>
      </w:r>
      <w:r>
        <w:t xml:space="preserve"> Windows Virtual Desktop Access (VDA) </w:t>
      </w:r>
      <w:r>
        <w:t>の追加の使用権</w:t>
      </w:r>
    </w:p>
    <w:p w:rsidR="004869E7" w:rsidRDefault="004869E7">
      <w:pPr>
        <w:pStyle w:val="ProductList-Body"/>
      </w:pPr>
      <w:r>
        <w:t>ここで使用される「</w:t>
      </w:r>
      <w:r>
        <w:rPr>
          <w:b/>
          <w:color w:val="00188F"/>
        </w:rPr>
        <w:t>ソフトウェア</w:t>
      </w:r>
      <w:r>
        <w:t>」とは、</w:t>
      </w:r>
      <w:r>
        <w:t xml:space="preserve">Windows 8.1 Enterprise </w:t>
      </w:r>
      <w:r>
        <w:t>を意味します。</w:t>
      </w:r>
    </w:p>
    <w:p w:rsidR="004869E7" w:rsidRDefault="004869E7">
      <w:pPr>
        <w:pStyle w:val="ProductList-Body"/>
      </w:pPr>
    </w:p>
    <w:p w:rsidR="004869E7" w:rsidRDefault="004869E7">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4869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869E7" w:rsidRDefault="004869E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869E7" w:rsidRDefault="004869E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869E7" w:rsidRDefault="004869E7">
            <w:pPr>
              <w:pStyle w:val="ProductList-TableBody"/>
              <w:jc w:val="center"/>
            </w:pPr>
            <w:r>
              <w:rPr>
                <w:color w:val="FFFFFF"/>
              </w:rPr>
              <w:t>Windows VDA</w:t>
            </w:r>
          </w:p>
        </w:tc>
      </w:tr>
      <w:tr w:rsidR="004869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ユーザー</w:t>
            </w: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ライセンスが割り当てられた、お客様の使用のみを目的とした単一の物理ハードウェア</w:instrText>
            </w:r>
            <w:r>
              <w:rPr>
                <w:color w:val="0563C1"/>
              </w:rPr>
              <w:instrText xml:space="preserve"> </w:instrText>
            </w:r>
            <w:r>
              <w:rPr>
                <w:color w:val="0563C1"/>
              </w:rPr>
              <w:instrText>システムを意味します。この定義において、ハードウェアのパーティションまたはブレードは、別個のデバイスと見なされます。</w:instrText>
            </w:r>
            <w:r>
              <w:rPr>
                <w:color w:val="0563C1"/>
              </w:rPr>
              <w:instrText xml:space="preserve">         "</w:instrText>
            </w:r>
            <w:r w:rsidRPr="00721CA3">
              <w:rPr>
                <w:color w:val="0563C1"/>
              </w:rPr>
              <w:fldChar w:fldCharType="separate"/>
            </w:r>
            <w:r>
              <w:rPr>
                <w:color w:val="0563C1"/>
              </w:rPr>
              <w:t>ライセンスを取得したデバイス</w:t>
            </w:r>
            <w:r w:rsidRPr="00721CA3">
              <w:rPr>
                <w:color w:val="0563C1"/>
              </w:rPr>
              <w:fldChar w:fldCharType="end"/>
            </w:r>
            <w:r>
              <w:t>のユーザー、または</w:t>
            </w:r>
            <w:r w:rsidRPr="00721CA3">
              <w:rPr>
                <w:color w:val="0563C1"/>
              </w:rPr>
              <w:fldChar w:fldCharType="begin"/>
            </w:r>
            <w:r>
              <w:rPr>
                <w:color w:val="0563C1"/>
              </w:rPr>
              <w:instrText xml:space="preserve">AutoTextList  \s NoStyle \t " </w:instrText>
            </w:r>
            <w:r>
              <w:rPr>
                <w:color w:val="0563C1"/>
              </w:rPr>
              <w:instrText>ライセンスが割り当てられた個人を意味します。</w:instrText>
            </w:r>
            <w:r>
              <w:rPr>
                <w:color w:val="0563C1"/>
              </w:rPr>
              <w:instrText xml:space="preserve">         "</w:instrText>
            </w:r>
            <w:r w:rsidRPr="00721CA3">
              <w:rPr>
                <w:color w:val="0563C1"/>
              </w:rPr>
              <w:fldChar w:fldCharType="separate"/>
            </w:r>
            <w:r>
              <w:rPr>
                <w:color w:val="0563C1"/>
              </w:rPr>
              <w:t>ライセンスを取得したユーザー</w:t>
            </w:r>
            <w:r w:rsidRPr="00721CA3">
              <w:rPr>
                <w:color w:val="0563C1"/>
              </w:rPr>
              <w:fldChar w:fldCharType="end"/>
            </w:r>
            <w:r>
              <w:t>が使用するデバイスは、お客様による使用のみを目的としたデバイス上の</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で実行されている本ソフトウェアの最大</w:t>
            </w:r>
            <w:r>
              <w:t xml:space="preserve"> 4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、または</w:t>
            </w:r>
            <w:r>
              <w:t xml:space="preserve"> 1 </w:t>
            </w:r>
            <w:r>
              <w:t>つの</w:t>
            </w:r>
            <w:r w:rsidRPr="00721CA3">
              <w:rPr>
                <w:color w:val="0563C1"/>
              </w:rPr>
              <w:fldChar w:fldCharType="begin"/>
            </w:r>
            <w:r>
              <w:rPr>
                <w:color w:val="0563C1"/>
              </w:rPr>
              <w:instrText xml:space="preserve">AutoTextList  \s NoStyle \t " </w:instrText>
            </w:r>
            <w:r>
              <w:rPr>
                <w:color w:val="0563C1"/>
              </w:rPr>
              <w:instrText>物理ハードウェア</w:instrText>
            </w:r>
            <w:r>
              <w:rPr>
                <w:color w:val="0563C1"/>
              </w:rPr>
              <w:instrText xml:space="preserve"> </w:instrText>
            </w:r>
            <w:r>
              <w:rPr>
                <w:color w:val="0563C1"/>
              </w:rPr>
              <w:instrText>システム上で直接作動するように構成されている</w:instrText>
            </w:r>
            <w:r>
              <w:rPr>
                <w:color w:val="0563C1"/>
              </w:rPr>
              <w:instrText xml:space="preserve"> OSE </w:instrText>
            </w:r>
            <w:r>
              <w:rPr>
                <w:color w:val="0563C1"/>
              </w:rPr>
              <w:instrText>を意味します。ハードウェア仮想化ソフトウェアを実行するため、またはハードウェア仮想化サービスを提供するために使用されるオペレーティング</w:instrText>
            </w:r>
            <w:r>
              <w:rPr>
                <w:color w:val="0563C1"/>
              </w:rPr>
              <w:instrText xml:space="preserve"> </w:instrText>
            </w:r>
            <w:r>
              <w:rPr>
                <w:color w:val="0563C1"/>
              </w:rPr>
              <w:instrText>システム</w:instrText>
            </w:r>
            <w:r>
              <w:rPr>
                <w:color w:val="0563C1"/>
              </w:rPr>
              <w:instrText xml:space="preserve"> </w:instrText>
            </w:r>
            <w:r>
              <w:rPr>
                <w:color w:val="0563C1"/>
              </w:rPr>
              <w:instrText>インスタンスは、物理</w:instrText>
            </w:r>
            <w:r>
              <w:rPr>
                <w:color w:val="0563C1"/>
              </w:rPr>
              <w:instrText xml:space="preserve"> OSE </w:instrText>
            </w:r>
            <w:r>
              <w:rPr>
                <w:color w:val="0563C1"/>
              </w:rPr>
              <w:instrText>の一部と見なされます。</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で実行されている本ソフトウェアの</w:t>
            </w:r>
            <w:r>
              <w:t xml:space="preserve"> 1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にリモート</w:t>
            </w:r>
            <w:r>
              <w:t xml:space="preserve"> </w:t>
            </w:r>
            <w:r>
              <w:t>アクセスすることができます。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お客様は、</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で最大</w:t>
            </w:r>
            <w:r>
              <w:t xml:space="preserve"> 4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、および</w:t>
            </w:r>
            <w:r w:rsidRPr="00721CA3">
              <w:rPr>
                <w:color w:val="0563C1"/>
              </w:rPr>
              <w:fldChar w:fldCharType="begin"/>
            </w:r>
            <w:r>
              <w:rPr>
                <w:color w:val="0563C1"/>
              </w:rPr>
              <w:instrText xml:space="preserve">AutoTextList  \s NoStyle \t " </w:instrText>
            </w:r>
            <w:r>
              <w:rPr>
                <w:color w:val="0563C1"/>
              </w:rPr>
              <w:instrText>ライセンスが割り当てられた、お客様の使用のみを目的とした単一の物理ハードウェア</w:instrText>
            </w:r>
            <w:r>
              <w:rPr>
                <w:color w:val="0563C1"/>
              </w:rPr>
              <w:instrText xml:space="preserve"> </w:instrText>
            </w:r>
            <w:r>
              <w:rPr>
                <w:color w:val="0563C1"/>
              </w:rPr>
              <w:instrText>システムを意味します。この定義において、ハードウェアのパーティションまたはブレードは、別個のデバイスと見なされます。</w:instrText>
            </w:r>
            <w:r>
              <w:rPr>
                <w:color w:val="0563C1"/>
              </w:rPr>
              <w:instrText xml:space="preserve">         "</w:instrText>
            </w:r>
            <w:r w:rsidRPr="00721CA3">
              <w:rPr>
                <w:color w:val="0563C1"/>
              </w:rPr>
              <w:fldChar w:fldCharType="separate"/>
            </w:r>
            <w:r>
              <w:rPr>
                <w:color w:val="0563C1"/>
              </w:rPr>
              <w:t>ライセンスを取得したデバイス</w:t>
            </w:r>
            <w:r w:rsidRPr="00721CA3">
              <w:rPr>
                <w:color w:val="0563C1"/>
              </w:rPr>
              <w:fldChar w:fldCharType="end"/>
            </w:r>
            <w:r>
              <w:t>のローカルの</w:t>
            </w:r>
            <w:r w:rsidRPr="00721CA3">
              <w:rPr>
                <w:color w:val="0563C1"/>
              </w:rPr>
              <w:fldChar w:fldCharType="begin"/>
            </w:r>
            <w:r>
              <w:rPr>
                <w:color w:val="0563C1"/>
              </w:rPr>
              <w:instrText xml:space="preserve">AutoTextList  \s NoStyle \t " </w:instrText>
            </w:r>
            <w:r>
              <w:rPr>
                <w:color w:val="0563C1"/>
              </w:rPr>
              <w:instrText>物理ハードウェア</w:instrText>
            </w:r>
            <w:r>
              <w:rPr>
                <w:color w:val="0563C1"/>
              </w:rPr>
              <w:instrText xml:space="preserve"> </w:instrText>
            </w:r>
            <w:r>
              <w:rPr>
                <w:color w:val="0563C1"/>
              </w:rPr>
              <w:instrText>システム上で直接作動するように構成されている</w:instrText>
            </w:r>
            <w:r>
              <w:rPr>
                <w:color w:val="0563C1"/>
              </w:rPr>
              <w:instrText xml:space="preserve"> OSE </w:instrText>
            </w:r>
            <w:r>
              <w:rPr>
                <w:color w:val="0563C1"/>
              </w:rPr>
              <w:instrText>を意味します。ハードウェア仮想化ソフトウェアを実行するため、またはハードウェア仮想化サービスを提供するために使用されるオペレーティング</w:instrText>
            </w:r>
            <w:r>
              <w:rPr>
                <w:color w:val="0563C1"/>
              </w:rPr>
              <w:instrText xml:space="preserve"> </w:instrText>
            </w:r>
            <w:r>
              <w:rPr>
                <w:color w:val="0563C1"/>
              </w:rPr>
              <w:instrText>システム</w:instrText>
            </w:r>
            <w:r>
              <w:rPr>
                <w:color w:val="0563C1"/>
              </w:rPr>
              <w:instrText xml:space="preserve"> </w:instrText>
            </w:r>
            <w:r>
              <w:rPr>
                <w:color w:val="0563C1"/>
              </w:rPr>
              <w:instrText>インスタンスは、物理</w:instrText>
            </w:r>
            <w:r>
              <w:rPr>
                <w:color w:val="0563C1"/>
              </w:rPr>
              <w:instrText xml:space="preserve"> OSE </w:instrText>
            </w:r>
            <w:r>
              <w:rPr>
                <w:color w:val="0563C1"/>
              </w:rPr>
              <w:instrText>の一部と見なされます。</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で</w:t>
            </w:r>
            <w:r>
              <w:t xml:space="preserve"> 1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を実行することができます。</w:t>
            </w:r>
            <w:r>
              <w:t xml:space="preserve">Windows VDA (Per Device) </w:t>
            </w:r>
            <w:r>
              <w:t>については、</w:t>
            </w:r>
            <w:r w:rsidRPr="00721CA3">
              <w:rPr>
                <w:color w:val="0563C1"/>
              </w:rPr>
              <w:fldChar w:fldCharType="begin"/>
            </w:r>
            <w:r>
              <w:rPr>
                <w:color w:val="0563C1"/>
              </w:rPr>
              <w:instrText xml:space="preserve">AutoTextList  \s NoStyle \t " </w:instrText>
            </w:r>
            <w:r>
              <w:rPr>
                <w:color w:val="0563C1"/>
              </w:rPr>
              <w:instrText>ライセンスが割り当てられた、お客様の使用のみを目的とした単一の物理ハードウェア</w:instrText>
            </w:r>
            <w:r>
              <w:rPr>
                <w:color w:val="0563C1"/>
              </w:rPr>
              <w:instrText xml:space="preserve"> </w:instrText>
            </w:r>
            <w:r>
              <w:rPr>
                <w:color w:val="0563C1"/>
              </w:rPr>
              <w:instrText>システムを意味します。この定義において、ハードウェアのパーティションまたはブレードは、別個のデバイスと見なされます。</w:instrText>
            </w:r>
            <w:r>
              <w:rPr>
                <w:color w:val="0563C1"/>
              </w:rPr>
              <w:instrText xml:space="preserve">         "</w:instrText>
            </w:r>
            <w:r w:rsidRPr="00721CA3">
              <w:rPr>
                <w:color w:val="0563C1"/>
              </w:rPr>
              <w:fldChar w:fldCharType="separate"/>
            </w:r>
            <w:r>
              <w:rPr>
                <w:color w:val="0563C1"/>
              </w:rPr>
              <w:t>ライセンスを取得したデバイス</w:t>
            </w:r>
            <w:r w:rsidRPr="00721CA3">
              <w:rPr>
                <w:color w:val="0563C1"/>
              </w:rPr>
              <w:fldChar w:fldCharType="end"/>
            </w:r>
            <w:r>
              <w:t>が</w:t>
            </w:r>
            <w:r>
              <w:t xml:space="preserve"> Windows 8/8.1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でローカルに実行することを許可された</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がすべて使用されている場合、</w:t>
            </w:r>
            <w:r w:rsidRPr="00721CA3">
              <w:rPr>
                <w:color w:val="0563C1"/>
              </w:rPr>
              <w:fldChar w:fldCharType="begin"/>
            </w:r>
            <w:r>
              <w:rPr>
                <w:color w:val="0563C1"/>
              </w:rPr>
              <w:instrText xml:space="preserve">AutoTextList  \s NoStyle \t " </w:instrText>
            </w:r>
            <w:r>
              <w:rPr>
                <w:color w:val="0563C1"/>
              </w:rPr>
              <w:instrText>物理ハードウェア</w:instrText>
            </w:r>
            <w:r>
              <w:rPr>
                <w:color w:val="0563C1"/>
              </w:rPr>
              <w:instrText xml:space="preserve"> </w:instrText>
            </w:r>
            <w:r>
              <w:rPr>
                <w:color w:val="0563C1"/>
              </w:rPr>
              <w:instrText>システム上で直接作動するように構成されている</w:instrText>
            </w:r>
            <w:r>
              <w:rPr>
                <w:color w:val="0563C1"/>
              </w:rPr>
              <w:instrText xml:space="preserve"> OSE </w:instrText>
            </w:r>
            <w:r>
              <w:rPr>
                <w:color w:val="0563C1"/>
              </w:rPr>
              <w:instrText>を意味します。ハードウェア仮想化ソフトウェアを実行するため、またはハードウェア仮想化サービスを提供するために使用されるオペレーティング</w:instrText>
            </w:r>
            <w:r>
              <w:rPr>
                <w:color w:val="0563C1"/>
              </w:rPr>
              <w:instrText xml:space="preserve"> </w:instrText>
            </w:r>
            <w:r>
              <w:rPr>
                <w:color w:val="0563C1"/>
              </w:rPr>
              <w:instrText>システム</w:instrText>
            </w:r>
            <w:r>
              <w:rPr>
                <w:color w:val="0563C1"/>
              </w:rPr>
              <w:instrText xml:space="preserve"> </w:instrText>
            </w:r>
            <w:r>
              <w:rPr>
                <w:color w:val="0563C1"/>
              </w:rPr>
              <w:instrText>インスタンスは、物理</w:instrText>
            </w:r>
            <w:r>
              <w:rPr>
                <w:color w:val="0563C1"/>
              </w:rPr>
              <w:instrText xml:space="preserve"> OSE </w:instrText>
            </w:r>
            <w:r>
              <w:rPr>
                <w:color w:val="0563C1"/>
              </w:rPr>
              <w:instrText>の一部と見なされます。</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内の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は、</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お客様は、</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で最大</w:t>
            </w:r>
            <w:r>
              <w:t xml:space="preserve"> 4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、および</w:t>
            </w:r>
            <w:r>
              <w:t xml:space="preserve"> Windows 8/8.1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rsidRPr="00721CA3">
              <w:rPr>
                <w:color w:val="0563C1"/>
              </w:rPr>
              <w:fldChar w:fldCharType="begin"/>
            </w:r>
            <w:r>
              <w:rPr>
                <w:color w:val="0563C1"/>
              </w:rPr>
              <w:instrText xml:space="preserve">AutoTextList  \s NoStyle \t " </w:instrText>
            </w:r>
            <w:r>
              <w:rPr>
                <w:color w:val="0563C1"/>
              </w:rPr>
              <w:instrText>物理ハードウェア</w:instrText>
            </w:r>
            <w:r>
              <w:rPr>
                <w:color w:val="0563C1"/>
              </w:rPr>
              <w:instrText xml:space="preserve"> </w:instrText>
            </w:r>
            <w:r>
              <w:rPr>
                <w:color w:val="0563C1"/>
              </w:rPr>
              <w:instrText>システム上で直接作動するように構成されている</w:instrText>
            </w:r>
            <w:r>
              <w:rPr>
                <w:color w:val="0563C1"/>
              </w:rPr>
              <w:instrText xml:space="preserve"> OSE </w:instrText>
            </w:r>
            <w:r>
              <w:rPr>
                <w:color w:val="0563C1"/>
              </w:rPr>
              <w:instrText>を意味します。ハードウェア仮想化ソフトウェアを実行するため、またはハードウェア仮想化サービスを提供するために使用されるオペレーティング</w:instrText>
            </w:r>
            <w:r>
              <w:rPr>
                <w:color w:val="0563C1"/>
              </w:rPr>
              <w:instrText xml:space="preserve"> </w:instrText>
            </w:r>
            <w:r>
              <w:rPr>
                <w:color w:val="0563C1"/>
              </w:rPr>
              <w:instrText>システム</w:instrText>
            </w:r>
            <w:r>
              <w:rPr>
                <w:color w:val="0563C1"/>
              </w:rPr>
              <w:instrText xml:space="preserve"> </w:instrText>
            </w:r>
            <w:r>
              <w:rPr>
                <w:color w:val="0563C1"/>
              </w:rPr>
              <w:instrText>インスタンスは、物理</w:instrText>
            </w:r>
            <w:r>
              <w:rPr>
                <w:color w:val="0563C1"/>
              </w:rPr>
              <w:instrText xml:space="preserve"> OSE </w:instrText>
            </w:r>
            <w:r>
              <w:rPr>
                <w:color w:val="0563C1"/>
              </w:rPr>
              <w:instrText>の一部と見なされます。</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で</w:t>
            </w:r>
            <w:r>
              <w:t xml:space="preserve"> 1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を実行することができます。</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でローカルに実行することを許可された</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がすべて使用されている場合、</w:t>
            </w:r>
            <w:r w:rsidRPr="00721CA3">
              <w:rPr>
                <w:color w:val="0563C1"/>
              </w:rPr>
              <w:fldChar w:fldCharType="begin"/>
            </w:r>
            <w:r>
              <w:rPr>
                <w:color w:val="0563C1"/>
              </w:rPr>
              <w:instrText xml:space="preserve">AutoTextList  \s NoStyle \t " </w:instrText>
            </w:r>
            <w:r>
              <w:rPr>
                <w:color w:val="0563C1"/>
              </w:rPr>
              <w:instrText>物理ハードウェア</w:instrText>
            </w:r>
            <w:r>
              <w:rPr>
                <w:color w:val="0563C1"/>
              </w:rPr>
              <w:instrText xml:space="preserve"> </w:instrText>
            </w:r>
            <w:r>
              <w:rPr>
                <w:color w:val="0563C1"/>
              </w:rPr>
              <w:instrText>システム上で直接作動するように構成されている</w:instrText>
            </w:r>
            <w:r>
              <w:rPr>
                <w:color w:val="0563C1"/>
              </w:rPr>
              <w:instrText xml:space="preserve"> OSE </w:instrText>
            </w:r>
            <w:r>
              <w:rPr>
                <w:color w:val="0563C1"/>
              </w:rPr>
              <w:instrText>を意味します。ハードウェア仮想化ソフトウェアを実行するため、またはハードウェア仮想化サービスを提供するために使用されるオペレーティング</w:instrText>
            </w:r>
            <w:r>
              <w:rPr>
                <w:color w:val="0563C1"/>
              </w:rPr>
              <w:instrText xml:space="preserve"> </w:instrText>
            </w:r>
            <w:r>
              <w:rPr>
                <w:color w:val="0563C1"/>
              </w:rPr>
              <w:instrText>システム</w:instrText>
            </w:r>
            <w:r>
              <w:rPr>
                <w:color w:val="0563C1"/>
              </w:rPr>
              <w:instrText xml:space="preserve"> </w:instrText>
            </w:r>
            <w:r>
              <w:rPr>
                <w:color w:val="0563C1"/>
              </w:rPr>
              <w:instrText>インスタンスは、物理</w:instrText>
            </w:r>
            <w:r>
              <w:rPr>
                <w:color w:val="0563C1"/>
              </w:rPr>
              <w:instrText xml:space="preserve"> OSE </w:instrText>
            </w:r>
            <w:r>
              <w:rPr>
                <w:color w:val="0563C1"/>
              </w:rPr>
              <w:instrText>の一部と見なされます。</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内の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は、</w:t>
            </w:r>
            <w:r w:rsidRPr="00721CA3">
              <w:rPr>
                <w:color w:val="0563C1"/>
              </w:rPr>
              <w:fldChar w:fldCharType="begin"/>
            </w:r>
            <w:r>
              <w:rPr>
                <w:color w:val="0563C1"/>
              </w:rPr>
              <w:instrText xml:space="preserve">AutoTextList  \s NoStyle \t " </w:instrText>
            </w:r>
            <w:r>
              <w:rPr>
                <w:color w:val="0563C1"/>
              </w:rPr>
              <w:instrText>仮想ハードウェア</w:instrText>
            </w:r>
            <w:r>
              <w:rPr>
                <w:color w:val="0563C1"/>
              </w:rPr>
              <w:instrText xml:space="preserve"> </w:instrText>
            </w:r>
            <w:r>
              <w:rPr>
                <w:color w:val="0563C1"/>
              </w:rPr>
              <w:instrText>システム上で作動するように構成されている</w:instrText>
            </w:r>
            <w:r>
              <w:rPr>
                <w:color w:val="0563C1"/>
              </w:rPr>
              <w:instrText xml:space="preserve"> OSE </w:instrText>
            </w:r>
            <w:r>
              <w:rPr>
                <w:color w:val="0563C1"/>
              </w:rPr>
              <w:instrText>を意味します。</w:instrText>
            </w:r>
            <w:r>
              <w:rPr>
                <w:color w:val="0563C1"/>
              </w:rPr>
              <w:instrText xml:space="preserve">         "</w:instrText>
            </w:r>
            <w:r w:rsidRPr="00721CA3">
              <w:rPr>
                <w:color w:val="0563C1"/>
              </w:rPr>
              <w:fldChar w:fldCharType="separate"/>
            </w:r>
            <w:r>
              <w:rPr>
                <w:color w:val="0563C1"/>
              </w:rPr>
              <w:t>仮想</w:t>
            </w:r>
            <w:r>
              <w:rPr>
                <w:color w:val="0563C1"/>
              </w:rPr>
              <w:t xml:space="preserve"> OSE</w:t>
            </w:r>
            <w:r w:rsidRPr="00721CA3">
              <w:rPr>
                <w:color w:val="0563C1"/>
              </w:rP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お客様は、対角線の長さが</w:t>
            </w:r>
            <w:r>
              <w:t xml:space="preserve"> 10 </w:t>
            </w:r>
            <w:r>
              <w:t>インチ以下の一体型画面を備えたデバイスに本ソフトウェアをインストールすることができます。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お客様は、本ソフトウェアの</w:t>
            </w:r>
            <w:r>
              <w:t xml:space="preserve"> 1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を作成して、最大</w:t>
            </w:r>
            <w:r>
              <w:t xml:space="preserve"> 2 </w:t>
            </w:r>
            <w:r>
              <w:t>つの</w:t>
            </w:r>
            <w:r>
              <w:t xml:space="preserve"> USB </w:t>
            </w:r>
            <w:r>
              <w:t>ドライブに格納し、</w:t>
            </w:r>
            <w:r w:rsidRPr="00721CA3">
              <w:rPr>
                <w:color w:val="0563C1"/>
              </w:rPr>
              <w:fldChar w:fldCharType="begin"/>
            </w:r>
            <w:r>
              <w:rPr>
                <w:color w:val="0563C1"/>
              </w:rPr>
              <w:instrText xml:space="preserve">AutoTextList  \s NoStyle \t " </w:instrText>
            </w:r>
            <w:r>
              <w:rPr>
                <w:color w:val="0563C1"/>
              </w:rPr>
              <w:instrText>ライセンスが割り当てられた、お客様の使用のみを目的とした単一の物理ハードウェア</w:instrText>
            </w:r>
            <w:r>
              <w:rPr>
                <w:color w:val="0563C1"/>
              </w:rPr>
              <w:instrText xml:space="preserve"> </w:instrText>
            </w:r>
            <w:r>
              <w:rPr>
                <w:color w:val="0563C1"/>
              </w:rPr>
              <w:instrText>システムを意味します。この定義において、ハードウェアのパーティションまたはブレードは、別個のデバイスと見なされます。</w:instrText>
            </w:r>
            <w:r>
              <w:rPr>
                <w:color w:val="0563C1"/>
              </w:rPr>
              <w:instrText xml:space="preserve">         "</w:instrText>
            </w:r>
            <w:r w:rsidRPr="00721CA3">
              <w:rPr>
                <w:color w:val="0563C1"/>
              </w:rPr>
              <w:fldChar w:fldCharType="separate"/>
            </w:r>
            <w:r>
              <w:rPr>
                <w:color w:val="0563C1"/>
              </w:rPr>
              <w:t>ライセンスを取得したデバイス</w:t>
            </w:r>
            <w:r w:rsidRPr="00721CA3">
              <w:rPr>
                <w:color w:val="0563C1"/>
              </w:rPr>
              <w:fldChar w:fldCharType="end"/>
            </w:r>
            <w:r>
              <w:t>で使用することができます。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お客様は、本ソフトウェアの</w:t>
            </w:r>
            <w:r>
              <w:t xml:space="preserve"> 1 </w:t>
            </w:r>
            <w:r>
              <w:t>つの</w:t>
            </w:r>
            <w:r w:rsidRPr="00721CA3">
              <w:rPr>
                <w:color w:val="0563C1"/>
              </w:rPr>
              <w:fldChar w:fldCharType="begin"/>
            </w:r>
            <w:r>
              <w:rPr>
                <w:color w:val="0563C1"/>
              </w:rPr>
              <w:instrText xml:space="preserve">AutoTextList  \s NoStyle \t " </w:instrText>
            </w:r>
            <w:r>
              <w:rPr>
                <w:color w:val="0563C1"/>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rPr>
              <w:instrText xml:space="preserve">         "</w:instrText>
            </w:r>
            <w:r w:rsidRPr="00721CA3">
              <w:rPr>
                <w:color w:val="0563C1"/>
              </w:rPr>
              <w:fldChar w:fldCharType="separate"/>
            </w:r>
            <w:r>
              <w:rPr>
                <w:color w:val="0563C1"/>
              </w:rPr>
              <w:t>インスタンス</w:t>
            </w:r>
            <w:r w:rsidRPr="00721CA3">
              <w:rPr>
                <w:color w:val="0563C1"/>
              </w:rPr>
              <w:fldChar w:fldCharType="end"/>
            </w:r>
            <w:r>
              <w:t>を作成して、最大</w:t>
            </w:r>
            <w:r>
              <w:t xml:space="preserve"> 2 </w:t>
            </w:r>
            <w:r>
              <w:t>つの</w:t>
            </w:r>
            <w:r>
              <w:t xml:space="preserve"> USB </w:t>
            </w:r>
            <w:r>
              <w:t>ドライブに格納し、任意のデバイスで使用することができます。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80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お客様は、許可されているインスタンスの代わりに、</w:t>
            </w:r>
            <w:r>
              <w:t xml:space="preserve">Windows 8.1 Pro </w:t>
            </w:r>
            <w:r>
              <w:t>もしくは</w:t>
            </w:r>
            <w:r>
              <w:t xml:space="preserve"> Enterprise</w:t>
            </w:r>
            <w:r>
              <w:t>、</w:t>
            </w:r>
            <w:r>
              <w:t xml:space="preserve">Windows 8.1 Industry Pro </w:t>
            </w:r>
            <w:r>
              <w:t>もしくは</w:t>
            </w:r>
            <w:r>
              <w:t xml:space="preserve"> Enterprise</w:t>
            </w:r>
            <w:r>
              <w:t>、または本ソフトウェアの旧バージョンを実行することができます。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bl>
    <w:p w:rsidR="004869E7" w:rsidRDefault="004869E7">
      <w:pPr>
        <w:pStyle w:val="ProductList-Body"/>
      </w:pPr>
    </w:p>
    <w:p w:rsidR="004869E7" w:rsidRDefault="004869E7">
      <w:pPr>
        <w:pStyle w:val="ProductList-ClauseHeading"/>
        <w:rPr>
          <w:lang w:eastAsia="ja-JP"/>
        </w:rPr>
      </w:pPr>
      <w:r>
        <w:rPr>
          <w:lang w:eastAsia="ja-JP"/>
        </w:rPr>
        <w:t xml:space="preserve">4.6 </w:t>
      </w:r>
      <w:r>
        <w:rPr>
          <w:lang w:eastAsia="ja-JP"/>
        </w:rPr>
        <w:t>ソフトウェア</w:t>
      </w:r>
      <w:r>
        <w:rPr>
          <w:lang w:eastAsia="ja-JP"/>
        </w:rPr>
        <w:t xml:space="preserve"> </w:t>
      </w:r>
      <w:r>
        <w:rPr>
          <w:lang w:eastAsia="ja-JP"/>
        </w:rPr>
        <w:t>アシュアランスの再割り当て</w:t>
      </w:r>
    </w:p>
    <w:p w:rsidR="004869E7" w:rsidRDefault="004869E7">
      <w:pPr>
        <w:pStyle w:val="ProductList-Body"/>
        <w:rPr>
          <w:lang w:eastAsia="ja-JP"/>
        </w:rPr>
      </w:pPr>
      <w:r>
        <w:rPr>
          <w:lang w:eastAsia="ja-JP"/>
        </w:rPr>
        <w:t>お客様は、</w:t>
      </w:r>
      <w:r>
        <w:rPr>
          <w:lang w:eastAsia="ja-JP"/>
        </w:rPr>
        <w:t xml:space="preserve">SA </w:t>
      </w:r>
      <w:r>
        <w:rPr>
          <w:lang w:eastAsia="ja-JP"/>
        </w:rPr>
        <w:t>を元のデバイスから交換用デバイスに再割り当てすることができますが、短期間で再割り当てすることはできません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p>
    <w:p w:rsidR="004869E7" w:rsidRDefault="004869E7">
      <w:pPr>
        <w:pStyle w:val="ProductList-Body"/>
        <w:rPr>
          <w:lang w:eastAsia="ja-JP"/>
        </w:rPr>
      </w:pPr>
    </w:p>
    <w:p w:rsidR="004869E7" w:rsidRDefault="004869E7">
      <w:pPr>
        <w:pStyle w:val="ProductList-ClauseHeading"/>
      </w:pPr>
      <w:r>
        <w:t>4.7 Windows Desktop Operating System Software Assurance Per User Add-on</w:t>
      </w:r>
    </w:p>
    <w:p w:rsidR="004869E7" w:rsidRDefault="004869E7">
      <w:pPr>
        <w:pStyle w:val="ProductList-Body"/>
        <w:rPr>
          <w:lang w:eastAsia="ja-JP"/>
        </w:rPr>
      </w:pPr>
      <w:r>
        <w:rPr>
          <w:lang w:eastAsia="ja-JP"/>
        </w:rPr>
        <w:t xml:space="preserve">Windows Desktop Operating System SA Per User Add-on </w:t>
      </w:r>
      <w:r>
        <w:rPr>
          <w:lang w:eastAsia="ja-JP"/>
        </w:rPr>
        <w:t>は、以下の条件を満たすライセンスです。</w:t>
      </w:r>
      <w:r>
        <w:rPr>
          <w:lang w:eastAsia="ja-JP"/>
        </w:rPr>
        <w:t xml:space="preserve">(i) SA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のいずれかのライセンスを取得したデバイスに追加して購入され、かつ関連付けられること、</w:t>
      </w:r>
      <w:r>
        <w:rPr>
          <w:lang w:eastAsia="ja-JP"/>
        </w:rPr>
        <w:t xml:space="preserve">(ii) </w:t>
      </w:r>
      <w:r>
        <w:rPr>
          <w:lang w:eastAsia="ja-JP"/>
        </w:rPr>
        <w:t>そのデバイスの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r>
        <w:rPr>
          <w:lang w:eastAsia="ja-JP"/>
        </w:rPr>
        <w:t xml:space="preserve">(iii) </w:t>
      </w:r>
      <w:r>
        <w:rPr>
          <w:lang w:eastAsia="ja-JP"/>
        </w:rPr>
        <w:t>それぞれ</w:t>
      </w:r>
      <w:r>
        <w:rPr>
          <w:lang w:eastAsia="ja-JP"/>
        </w:rPr>
        <w:t xml:space="preserve"> Windows Enterprise Per User </w:t>
      </w:r>
      <w:r>
        <w:rPr>
          <w:lang w:eastAsia="ja-JP"/>
        </w:rPr>
        <w:t>の</w:t>
      </w:r>
      <w:r w:rsidR="00633A44">
        <w:rPr>
          <w:lang w:eastAsia="ja-JP"/>
        </w:rPr>
        <w:t>ライセンス条項</w:t>
      </w:r>
      <w:r>
        <w:rPr>
          <w:lang w:eastAsia="ja-JP"/>
        </w:rPr>
        <w:t>または</w:t>
      </w:r>
      <w:r>
        <w:rPr>
          <w:lang w:eastAsia="ja-JP"/>
        </w:rPr>
        <w:t xml:space="preserve"> VDA Per User </w:t>
      </w:r>
      <w:r>
        <w:rPr>
          <w:lang w:eastAsia="ja-JP"/>
        </w:rPr>
        <w:t>の</w:t>
      </w:r>
      <w:r w:rsidR="00633A44">
        <w:rPr>
          <w:lang w:eastAsia="ja-JP"/>
        </w:rPr>
        <w:t>ライセンス条項</w:t>
      </w:r>
      <w:r>
        <w:rPr>
          <w:lang w:eastAsia="ja-JP"/>
        </w:rPr>
        <w:t>に従い</w:t>
      </w:r>
      <w:r>
        <w:rPr>
          <w:lang w:eastAsia="ja-JP"/>
        </w:rPr>
        <w:t xml:space="preserve"> Windows Enterprise </w:t>
      </w:r>
      <w:r>
        <w:rPr>
          <w:lang w:eastAsia="ja-JP"/>
        </w:rPr>
        <w:t>ソフトウェアの使用を許可すること、</w:t>
      </w:r>
      <w:r>
        <w:rPr>
          <w:lang w:eastAsia="ja-JP"/>
        </w:rPr>
        <w:t xml:space="preserve">(iv) </w:t>
      </w:r>
      <w:r>
        <w:rPr>
          <w:lang w:eastAsia="ja-JP"/>
        </w:rPr>
        <w:t>対象</w:t>
      </w:r>
      <w:r>
        <w:rPr>
          <w:lang w:eastAsia="ja-JP"/>
        </w:rPr>
        <w:t xml:space="preserve"> SA </w:t>
      </w:r>
      <w:r>
        <w:rPr>
          <w:lang w:eastAsia="ja-JP"/>
        </w:rPr>
        <w:t>または対象ライセンスの満了時またはサブスクリプション期間終了時のいずれか早い方の時点をもって失効すること。標準の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4.8 Windows </w:t>
      </w:r>
      <w:r>
        <w:rPr>
          <w:lang w:eastAsia="ja-JP"/>
        </w:rPr>
        <w:t>ソフトウェア</w:t>
      </w:r>
      <w:r>
        <w:rPr>
          <w:lang w:eastAsia="ja-JP"/>
        </w:rPr>
        <w:t xml:space="preserve"> </w:t>
      </w:r>
      <w:r>
        <w:rPr>
          <w:lang w:eastAsia="ja-JP"/>
        </w:rPr>
        <w:t>アシュアランスのユーザーごとのライセンスの割り当て規則</w:t>
      </w:r>
    </w:p>
    <w:p w:rsidR="004869E7" w:rsidRDefault="004869E7">
      <w:pPr>
        <w:pStyle w:val="ProductList-Body"/>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w:t>
      </w:r>
      <w:r>
        <w:rPr>
          <w:lang w:eastAsia="ja-JP"/>
        </w:rPr>
        <w:t xml:space="preserve">Windows 8/8.1 Pro </w:t>
      </w:r>
      <w:r>
        <w:rPr>
          <w:lang w:eastAsia="ja-JP"/>
        </w:rPr>
        <w:t>もしくは</w:t>
      </w:r>
      <w:r>
        <w:rPr>
          <w:lang w:eastAsia="ja-JP"/>
        </w:rPr>
        <w:t xml:space="preserve"> Enterprise </w:t>
      </w:r>
      <w:r>
        <w:rPr>
          <w:lang w:eastAsia="ja-JP"/>
        </w:rPr>
        <w:t>または</w:t>
      </w:r>
      <w:r>
        <w:rPr>
          <w:lang w:eastAsia="ja-JP"/>
        </w:rPr>
        <w:t xml:space="preserve"> Windows 7 Professional </w:t>
      </w:r>
      <w:r>
        <w:rPr>
          <w:lang w:eastAsia="ja-JP"/>
        </w:rPr>
        <w:t>もしくは</w:t>
      </w:r>
      <w:r>
        <w:rPr>
          <w:lang w:eastAsia="ja-JP"/>
        </w:rPr>
        <w:t xml:space="preserve"> Enterprise </w:t>
      </w:r>
      <w:r>
        <w:rPr>
          <w:lang w:eastAsia="ja-JP"/>
        </w:rPr>
        <w:t>のライセンスを取得した</w:t>
      </w:r>
      <w:r>
        <w:rPr>
          <w:lang w:eastAsia="ja-JP"/>
        </w:rPr>
        <w:t xml:space="preserve"> 1 </w:t>
      </w:r>
      <w:r>
        <w:rPr>
          <w:lang w:eastAsia="ja-JP"/>
        </w:rPr>
        <w:t>台以上のデバイスの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 xml:space="preserve"> </w:t>
      </w:r>
      <w:r>
        <w:rPr>
          <w:lang w:eastAsia="ja-JP"/>
        </w:rPr>
        <w:t>でなければなりません。また、この</w:t>
      </w:r>
      <w:r>
        <w:rPr>
          <w:lang w:eastAsia="ja-JP"/>
        </w:rPr>
        <w:t xml:space="preserve"> 1 </w:t>
      </w:r>
      <w:r>
        <w:rPr>
          <w:lang w:eastAsia="ja-JP"/>
        </w:rPr>
        <w:t>台のデバイスは、主要ユーザーの主要な仕事用デバイスでなければなりません。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4.9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4869E7" w:rsidRDefault="004869E7">
      <w:pPr>
        <w:pStyle w:val="ProductList-Body"/>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が、汎用</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、データベース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w:t>
      </w:r>
      <w:r>
        <w:rPr>
          <w:lang w:eastAsia="ja-JP"/>
        </w:rPr>
        <w:t xml:space="preserve">Web </w:t>
      </w:r>
      <w:r>
        <w:rPr>
          <w:lang w:eastAsia="ja-JP"/>
        </w:rPr>
        <w:t>サーバー、電子メール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、プリント</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もしくはファイル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として、または複数のユーザーによるアクセスもしくは他の同様のリソースによる共有を目的として使用されていない限り、お客様は、</w:t>
      </w:r>
      <w:r w:rsidRPr="00721CA3">
        <w:rPr>
          <w:color w:val="0563C1"/>
        </w:rPr>
        <w:fldChar w:fldCharType="begin"/>
      </w:r>
      <w:r>
        <w:rPr>
          <w:color w:val="0563C1"/>
          <w:lang w:eastAsia="ja-JP"/>
        </w:rPr>
        <w:instrText xml:space="preserve">AutoTextList  \s NoStyle \t " </w:instrText>
      </w:r>
      <w:r>
        <w:rPr>
          <w:color w:val="0563C1"/>
          <w:lang w:eastAsia="ja-JP"/>
        </w:rPr>
        <w:instrText>複雑な計算問題や密接に関係した複数の計算問題を並行処理で解決できる高性能コンピューティング</w:instrText>
      </w:r>
      <w:r>
        <w:rPr>
          <w:color w:val="0563C1"/>
          <w:lang w:eastAsia="ja-JP"/>
        </w:rPr>
        <w:instrText xml:space="preserve"> </w:instrText>
      </w:r>
      <w:r>
        <w:rPr>
          <w:color w:val="0563C1"/>
          <w:lang w:eastAsia="ja-JP"/>
        </w:rPr>
        <w:instrText>アプリケーションを意味します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HPC </w:t>
      </w:r>
      <w:r>
        <w:rPr>
          <w:color w:val="0563C1"/>
          <w:lang w:eastAsia="ja-JP"/>
        </w:rPr>
        <w:t>アプリケーション</w:t>
      </w:r>
      <w:r w:rsidRPr="00721CA3">
        <w:rPr>
          <w:color w:val="0563C1"/>
        </w:rPr>
        <w:fldChar w:fldCharType="end"/>
      </w:r>
      <w:r>
        <w:rPr>
          <w:lang w:eastAsia="ja-JP"/>
        </w:rPr>
        <w:t>を実行するために</w:t>
      </w:r>
      <w:r w:rsidRPr="00721CA3">
        <w:rPr>
          <w:color w:val="0563C1"/>
        </w:rPr>
        <w:fldChar w:fldCharType="begin"/>
      </w:r>
      <w:r>
        <w:rPr>
          <w:color w:val="0563C1"/>
          <w:lang w:eastAsia="ja-JP"/>
        </w:rPr>
        <w:instrText xml:space="preserve">AutoTextList  \s NoStyle \t " </w:instrText>
      </w:r>
      <w:r>
        <w:rPr>
          <w:color w:val="0563C1"/>
          <w:lang w:eastAsia="ja-JP"/>
        </w:rPr>
        <w:instrText>クラスター</w:instrText>
      </w:r>
      <w:r>
        <w:rPr>
          <w:color w:val="0563C1"/>
          <w:lang w:eastAsia="ja-JP"/>
        </w:rPr>
        <w:instrText xml:space="preserve"> HPC </w:instrText>
      </w:r>
      <w:r>
        <w:rPr>
          <w:color w:val="0563C1"/>
          <w:lang w:eastAsia="ja-JP"/>
        </w:rPr>
        <w:instrText>アプリケーションまたはクラスター</w:instrText>
      </w:r>
      <w:r>
        <w:rPr>
          <w:color w:val="0563C1"/>
          <w:lang w:eastAsia="ja-JP"/>
        </w:rPr>
        <w:instrText xml:space="preserve"> HPC </w:instrText>
      </w:r>
      <w:r>
        <w:rPr>
          <w:color w:val="0563C1"/>
          <w:lang w:eastAsia="ja-JP"/>
        </w:rPr>
        <w:instrText>アプリケーション用のジョブ</w:instrText>
      </w:r>
      <w:r>
        <w:rPr>
          <w:color w:val="0563C1"/>
          <w:lang w:eastAsia="ja-JP"/>
        </w:rPr>
        <w:instrText xml:space="preserve"> </w:instrText>
      </w:r>
      <w:r>
        <w:rPr>
          <w:color w:val="0563C1"/>
          <w:lang w:eastAsia="ja-JP"/>
        </w:rPr>
        <w:instrText>スケジュール</w:instrText>
      </w:r>
      <w:r>
        <w:rPr>
          <w:color w:val="0563C1"/>
          <w:lang w:eastAsia="ja-JP"/>
        </w:rPr>
        <w:instrText xml:space="preserve"> </w:instrText>
      </w:r>
      <w:r>
        <w:rPr>
          <w:color w:val="0563C1"/>
          <w:lang w:eastAsia="ja-JP"/>
        </w:rPr>
        <w:instrText>サービスの実行専門ではないデバイスを意味します。</w:instrText>
      </w:r>
      <w:r>
        <w:rPr>
          <w:color w:val="0563C1"/>
          <w:lang w:eastAsia="ja-JP"/>
        </w:rPr>
        <w:instrText xml:space="preserve">         "</w:instrText>
      </w:r>
      <w:r w:rsidRPr="00721CA3">
        <w:rPr>
          <w:color w:val="0563C1"/>
        </w:rP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rsidRPr="00721CA3">
        <w:rPr>
          <w:color w:val="0563C1"/>
        </w:rPr>
        <w:fldChar w:fldCharType="end"/>
      </w:r>
      <w:r>
        <w:rPr>
          <w:lang w:eastAsia="ja-JP"/>
        </w:rPr>
        <w:t>として使用される、</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上での本ソフトウェアの同時使用を許可することができます。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4.10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4869E7" w:rsidRDefault="004869E7">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4869E7" w:rsidRDefault="004869E7" w:rsidP="002F239E">
      <w:pPr>
        <w:pStyle w:val="ProductList-Bullet"/>
        <w:numPr>
          <w:ilvl w:val="0"/>
          <w:numId w:val="28"/>
        </w:numPr>
      </w:pPr>
      <w:r>
        <w:t>セキュリティ</w:t>
      </w:r>
    </w:p>
    <w:p w:rsidR="004869E7" w:rsidRDefault="004869E7" w:rsidP="002F239E">
      <w:pPr>
        <w:pStyle w:val="ProductList-Bullet"/>
        <w:numPr>
          <w:ilvl w:val="0"/>
          <w:numId w:val="28"/>
        </w:numPr>
      </w:pPr>
      <w:r>
        <w:t>管理</w:t>
      </w:r>
    </w:p>
    <w:p w:rsidR="004869E7" w:rsidRDefault="004869E7" w:rsidP="002F239E">
      <w:pPr>
        <w:pStyle w:val="ProductList-Bullet"/>
        <w:numPr>
          <w:ilvl w:val="0"/>
          <w:numId w:val="28"/>
        </w:numPr>
        <w:rPr>
          <w:lang w:eastAsia="ja-JP"/>
        </w:rPr>
      </w:pPr>
      <w:r>
        <w:rPr>
          <w:lang w:eastAsia="ja-JP"/>
        </w:rPr>
        <w:t>ターミナル</w:t>
      </w:r>
      <w:r>
        <w:rPr>
          <w:lang w:eastAsia="ja-JP"/>
        </w:rPr>
        <w:t xml:space="preserve"> </w:t>
      </w:r>
      <w:r>
        <w:rPr>
          <w:lang w:eastAsia="ja-JP"/>
        </w:rPr>
        <w:t>エミュレーション</w:t>
      </w:r>
    </w:p>
    <w:p w:rsidR="004869E7" w:rsidRDefault="004869E7" w:rsidP="002F239E">
      <w:pPr>
        <w:pStyle w:val="ProductList-Bullet"/>
        <w:numPr>
          <w:ilvl w:val="0"/>
          <w:numId w:val="28"/>
        </w:numPr>
        <w:rPr>
          <w:lang w:eastAsia="ja-JP"/>
        </w:rPr>
      </w:pPr>
      <w:r>
        <w:rPr>
          <w:lang w:eastAsia="ja-JP"/>
        </w:rPr>
        <w:t>リモート</w:t>
      </w:r>
      <w:r>
        <w:rPr>
          <w:lang w:eastAsia="ja-JP"/>
        </w:rPr>
        <w:t xml:space="preserve"> </w:t>
      </w:r>
      <w:r>
        <w:rPr>
          <w:lang w:eastAsia="ja-JP"/>
        </w:rPr>
        <w:t>デスクトップおよびこれに類似するテクノロジ</w:t>
      </w:r>
    </w:p>
    <w:p w:rsidR="004869E7" w:rsidRDefault="004869E7" w:rsidP="002F239E">
      <w:pPr>
        <w:pStyle w:val="ProductList-Bullet"/>
        <w:numPr>
          <w:ilvl w:val="0"/>
          <w:numId w:val="28"/>
        </w:numPr>
      </w:pPr>
      <w:r>
        <w:t xml:space="preserve">Web </w:t>
      </w:r>
      <w:r>
        <w:t>ブラウザー</w:t>
      </w:r>
    </w:p>
    <w:p w:rsidR="004869E7" w:rsidRDefault="004869E7" w:rsidP="002F239E">
      <w:pPr>
        <w:pStyle w:val="ProductList-Bullet"/>
        <w:numPr>
          <w:ilvl w:val="0"/>
          <w:numId w:val="28"/>
        </w:numPr>
      </w:pPr>
      <w:r>
        <w:t>メディア</w:t>
      </w:r>
      <w:r>
        <w:t xml:space="preserve"> </w:t>
      </w:r>
      <w:r>
        <w:t>プレーヤー</w:t>
      </w:r>
    </w:p>
    <w:p w:rsidR="004869E7" w:rsidRDefault="004869E7" w:rsidP="002F239E">
      <w:pPr>
        <w:pStyle w:val="ProductList-Bullet"/>
        <w:numPr>
          <w:ilvl w:val="0"/>
          <w:numId w:val="28"/>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4869E7" w:rsidRDefault="004869E7" w:rsidP="002F239E">
      <w:pPr>
        <w:pStyle w:val="ProductList-Bullet"/>
        <w:numPr>
          <w:ilvl w:val="0"/>
          <w:numId w:val="28"/>
        </w:numPr>
        <w:rPr>
          <w:lang w:eastAsia="ja-JP"/>
        </w:rPr>
      </w:pPr>
      <w:r>
        <w:rPr>
          <w:lang w:eastAsia="ja-JP"/>
        </w:rPr>
        <w:t>ドキュメント</w:t>
      </w:r>
      <w:r>
        <w:rPr>
          <w:lang w:eastAsia="ja-JP"/>
        </w:rPr>
        <w:t xml:space="preserve"> </w:t>
      </w:r>
      <w:r>
        <w:rPr>
          <w:lang w:eastAsia="ja-JP"/>
        </w:rPr>
        <w:t>ビューアー</w:t>
      </w:r>
    </w:p>
    <w:p w:rsidR="004869E7" w:rsidRDefault="004869E7" w:rsidP="002F239E">
      <w:pPr>
        <w:pStyle w:val="ProductList-Bullet"/>
        <w:numPr>
          <w:ilvl w:val="0"/>
          <w:numId w:val="28"/>
        </w:numPr>
      </w:pPr>
      <w:r>
        <w:t xml:space="preserve">.NET Framework </w:t>
      </w:r>
      <w:r>
        <w:t>および</w:t>
      </w:r>
      <w:r>
        <w:t xml:space="preserve"> Java </w:t>
      </w:r>
      <w:r>
        <w:t>仮想マシン</w:t>
      </w:r>
    </w:p>
    <w:p w:rsidR="004869E7" w:rsidRDefault="004869E7">
      <w:pPr>
        <w:pStyle w:val="ProductList-Body"/>
      </w:pPr>
    </w:p>
    <w:p w:rsidR="004869E7" w:rsidRDefault="004869E7">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4.11 Windows RT </w:t>
      </w:r>
      <w:r>
        <w:rPr>
          <w:lang w:eastAsia="ja-JP"/>
        </w:rPr>
        <w:t>コンパニオン</w:t>
      </w:r>
      <w:r>
        <w:rPr>
          <w:lang w:eastAsia="ja-JP"/>
        </w:rPr>
        <w:t xml:space="preserve"> </w:t>
      </w:r>
      <w:r>
        <w:rPr>
          <w:lang w:eastAsia="ja-JP"/>
        </w:rPr>
        <w:t>デバイスの使用権と</w:t>
      </w:r>
      <w:r>
        <w:rPr>
          <w:lang w:eastAsia="ja-JP"/>
        </w:rPr>
        <w:t xml:space="preserve"> Windows Companion </w:t>
      </w:r>
      <w:r>
        <w:rPr>
          <w:lang w:eastAsia="ja-JP"/>
        </w:rPr>
        <w:t>サブスクリプション</w:t>
      </w:r>
      <w:r>
        <w:rPr>
          <w:lang w:eastAsia="ja-JP"/>
        </w:rPr>
        <w:t xml:space="preserve"> </w:t>
      </w:r>
      <w:r>
        <w:rPr>
          <w:lang w:eastAsia="ja-JP"/>
        </w:rPr>
        <w:t>ライセンスの使用権</w:t>
      </w:r>
    </w:p>
    <w:p w:rsidR="004869E7" w:rsidRDefault="004869E7">
      <w:pPr>
        <w:pStyle w:val="ProductList-Body"/>
        <w:rPr>
          <w:lang w:eastAsia="ja-JP"/>
        </w:rPr>
      </w:pPr>
      <w:r>
        <w:rPr>
          <w:lang w:eastAsia="ja-JP"/>
        </w:rPr>
        <w:t>コンパニオン</w:t>
      </w:r>
      <w:r>
        <w:rPr>
          <w:lang w:eastAsia="ja-JP"/>
        </w:rPr>
        <w:t xml:space="preserve"> </w:t>
      </w:r>
      <w:r>
        <w:rPr>
          <w:lang w:eastAsia="ja-JP"/>
        </w:rPr>
        <w:t>デバイスの使用権については、</w:t>
      </w:r>
      <w:r>
        <w:rPr>
          <w:lang w:eastAsia="ja-JP"/>
        </w:rPr>
        <w:t xml:space="preserve">2014 </w:t>
      </w:r>
      <w:r>
        <w:rPr>
          <w:lang w:eastAsia="ja-JP"/>
        </w:rPr>
        <w:t>年</w:t>
      </w:r>
      <w:r>
        <w:rPr>
          <w:lang w:eastAsia="ja-JP"/>
        </w:rPr>
        <w:t xml:space="preserve"> 10 </w:t>
      </w:r>
      <w:r>
        <w:rPr>
          <w:lang w:eastAsia="ja-JP"/>
        </w:rPr>
        <w:t>月の製品使用権説明書</w:t>
      </w:r>
      <w:r>
        <w:rPr>
          <w:lang w:eastAsia="ja-JP"/>
        </w:rPr>
        <w:t xml:space="preserve"> (</w:t>
      </w:r>
      <w:hyperlink r:id="rId76">
        <w:r>
          <w:rPr>
            <w:color w:val="00467F"/>
            <w:u w:val="single"/>
            <w:lang w:eastAsia="ja-JP"/>
          </w:rPr>
          <w:t>http://go.microsoft.com/?linkid=9839207</w:t>
        </w:r>
      </w:hyperlink>
      <w:r>
        <w:rPr>
          <w:lang w:eastAsia="ja-JP"/>
        </w:rPr>
        <w:t xml:space="preserve">) </w:t>
      </w:r>
      <w:r>
        <w:rPr>
          <w:lang w:eastAsia="ja-JP"/>
        </w:rPr>
        <w:t>を参照してください。</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83" w:name="_Sec653"/>
      <w:r>
        <w:t>Windows Embedded Industry</w:t>
      </w:r>
      <w:bookmarkEnd w:id="183"/>
      <w:r>
        <w:fldChar w:fldCharType="begin"/>
      </w:r>
      <w:r>
        <w:instrText xml:space="preserve"> TC "</w:instrText>
      </w:r>
      <w:bookmarkStart w:id="184" w:name="_Toc423558528"/>
      <w:r>
        <w:instrText>Windows Embedded Industry</w:instrText>
      </w:r>
      <w:bookmarkEnd w:id="184"/>
      <w:r>
        <w:instrText>" \l 3</w:instrText>
      </w:r>
      <w:r>
        <w:fldChar w:fldCharType="end"/>
      </w:r>
    </w:p>
    <w:p w:rsidR="004869E7" w:rsidRDefault="004869E7">
      <w:pPr>
        <w:pStyle w:val="ProductList-Offering1SubSection"/>
      </w:pPr>
      <w:bookmarkStart w:id="185" w:name="_Sec701"/>
      <w:r>
        <w:t xml:space="preserve">1. </w:t>
      </w:r>
      <w:r>
        <w:t>利用可能なプログラム</w:t>
      </w:r>
      <w:bookmarkEnd w:id="185"/>
    </w:p>
    <w:tbl>
      <w:tblPr>
        <w:tblStyle w:val="PURTable"/>
        <w:tblW w:w="10778" w:type="dxa"/>
        <w:tblLook w:val="04A0" w:firstRow="1" w:lastRow="0" w:firstColumn="1" w:lastColumn="0" w:noHBand="0" w:noVBand="1"/>
      </w:tblPr>
      <w:tblGrid>
        <w:gridCol w:w="4031"/>
        <w:gridCol w:w="615"/>
        <w:gridCol w:w="604"/>
        <w:gridCol w:w="612"/>
        <w:gridCol w:w="607"/>
        <w:gridCol w:w="607"/>
        <w:gridCol w:w="612"/>
        <w:gridCol w:w="615"/>
        <w:gridCol w:w="634"/>
        <w:gridCol w:w="619"/>
        <w:gridCol w:w="613"/>
        <w:gridCol w:w="609"/>
      </w:tblGrid>
      <w:tr w:rsidR="004869E7" w:rsidTr="008B37BB">
        <w:trPr>
          <w:cnfStyle w:val="100000000000" w:firstRow="1" w:lastRow="0" w:firstColumn="0" w:lastColumn="0" w:oddVBand="0" w:evenVBand="0" w:oddHBand="0" w:evenHBand="0" w:firstRowFirstColumn="0" w:firstRowLastColumn="0" w:lastRowFirstColumn="0" w:lastRowLastColumn="0"/>
        </w:trPr>
        <w:tc>
          <w:tcPr>
            <w:tcW w:w="403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pPr>
            <w:r>
              <w:rPr>
                <w:color w:val="FFFFFF"/>
              </w:rPr>
              <w:t>製品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8B37BB">
        <w:tc>
          <w:tcPr>
            <w:tcW w:w="4031" w:type="dxa"/>
            <w:tcBorders>
              <w:top w:val="single" w:sz="9" w:space="0" w:color="FFFFFF"/>
              <w:left w:val="single" w:sz="9" w:space="0" w:color="FFFFFF"/>
              <w:bottom w:val="dashed" w:sz="4" w:space="0" w:color="BFBFBF"/>
              <w:right w:val="none" w:sz="4" w:space="0" w:color="000000"/>
            </w:tcBorders>
          </w:tcPr>
          <w:p w:rsidR="004869E7" w:rsidRDefault="004869E7">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4869E7" w:rsidRDefault="004869E7">
            <w:pPr>
              <w:pStyle w:val="ProductList-TableBody"/>
            </w:pPr>
            <w:r>
              <w:t>(100 Pack)</w:t>
            </w:r>
          </w:p>
        </w:tc>
        <w:tc>
          <w:tcPr>
            <w:tcW w:w="615" w:type="dxa"/>
            <w:tcBorders>
              <w:top w:val="single" w:sz="9" w:space="0" w:color="FFFFFF"/>
              <w:left w:val="none" w:sz="4" w:space="0" w:color="000000"/>
              <w:bottom w:val="dashed" w:sz="4" w:space="0" w:color="BFBFBF"/>
              <w:right w:val="none" w:sz="4" w:space="0" w:color="000000"/>
            </w:tcBorders>
          </w:tcPr>
          <w:p w:rsidR="004869E7" w:rsidRDefault="004869E7">
            <w:pPr>
              <w:pStyle w:val="ProductList-TableBody"/>
              <w:jc w:val="center"/>
            </w:pPr>
            <w:r>
              <w:t>10/13</w:t>
            </w:r>
          </w:p>
        </w:tc>
        <w:tc>
          <w:tcPr>
            <w:tcW w:w="604" w:type="dxa"/>
            <w:tcBorders>
              <w:top w:val="single" w:sz="9" w:space="0" w:color="FFFFFF"/>
              <w:left w:val="none" w:sz="4" w:space="0" w:color="000000"/>
              <w:bottom w:val="dashed" w:sz="4" w:space="0" w:color="BFBFBF"/>
              <w:right w:val="none" w:sz="4" w:space="0" w:color="000000"/>
            </w:tcBorders>
          </w:tcPr>
          <w:p w:rsidR="004869E7" w:rsidRDefault="004869E7">
            <w:pPr>
              <w:pStyle w:val="ProductList-TableBody"/>
              <w:jc w:val="center"/>
            </w:pPr>
            <w:r>
              <w:t>2</w:t>
            </w:r>
          </w:p>
        </w:tc>
        <w:tc>
          <w:tcPr>
            <w:tcW w:w="612" w:type="dxa"/>
            <w:tcBorders>
              <w:top w:val="single" w:sz="9" w:space="0" w:color="FFFFFF"/>
              <w:left w:val="none" w:sz="4" w:space="0" w:color="000000"/>
              <w:bottom w:val="dashed" w:sz="4" w:space="0" w:color="BFBFBF"/>
              <w:right w:val="none" w:sz="4" w:space="0" w:color="000000"/>
            </w:tcBorders>
          </w:tcPr>
          <w:p w:rsidR="004869E7" w:rsidRDefault="004869E7">
            <w:pPr>
              <w:pStyle w:val="ProductList-TableBody"/>
              <w:jc w:val="center"/>
            </w:pPr>
          </w:p>
        </w:tc>
        <w:tc>
          <w:tcPr>
            <w:tcW w:w="607" w:type="dxa"/>
            <w:tcBorders>
              <w:top w:val="single" w:sz="9" w:space="0" w:color="FFFFFF"/>
              <w:left w:val="none" w:sz="4" w:space="0" w:color="000000"/>
              <w:bottom w:val="dashed" w:sz="4" w:space="0" w:color="BFBFBF"/>
              <w:right w:val="single" w:sz="9" w:space="0" w:color="FFFFFF"/>
            </w:tcBorders>
          </w:tcPr>
          <w:p w:rsidR="004869E7" w:rsidRDefault="004869E7">
            <w:pPr>
              <w:pStyle w:val="ProductList-TableBody"/>
              <w:jc w:val="center"/>
            </w:pP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r>
      <w:tr w:rsidR="004869E7" w:rsidTr="008B37BB">
        <w:tc>
          <w:tcPr>
            <w:tcW w:w="4031" w:type="dxa"/>
            <w:tcBorders>
              <w:top w:val="dashed" w:sz="4" w:space="0" w:color="BFBFBF"/>
              <w:left w:val="single" w:sz="9" w:space="0" w:color="FFFFFF"/>
              <w:bottom w:val="dashed" w:sz="4" w:space="0" w:color="BFBFBF"/>
              <w:right w:val="none" w:sz="4" w:space="0" w:color="000000"/>
            </w:tcBorders>
          </w:tcPr>
          <w:p w:rsidR="004869E7" w:rsidRDefault="004869E7">
            <w:pPr>
              <w:pStyle w:val="ProductList-TableBody"/>
            </w:pPr>
            <w:r>
              <w:t>Windows Embedded 8.1 Industry Pro Upgrade</w:t>
            </w:r>
            <w:r>
              <w:fldChar w:fldCharType="begin"/>
            </w:r>
            <w:r>
              <w:instrText xml:space="preserve"> XE "Windows Embedded 8.1 Industry Pro Upgrade" </w:instrText>
            </w:r>
            <w:r>
              <w:fldChar w:fldCharType="end"/>
            </w:r>
          </w:p>
        </w:tc>
        <w:tc>
          <w:tcPr>
            <w:tcW w:w="615"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r>
              <w:t>10/13</w:t>
            </w:r>
          </w:p>
        </w:tc>
        <w:tc>
          <w:tcPr>
            <w:tcW w:w="604"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r>
              <w:t>2</w:t>
            </w:r>
          </w:p>
        </w:tc>
        <w:tc>
          <w:tcPr>
            <w:tcW w:w="612"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p>
        </w:tc>
        <w:tc>
          <w:tcPr>
            <w:tcW w:w="607" w:type="dxa"/>
            <w:tcBorders>
              <w:top w:val="dashed" w:sz="4" w:space="0" w:color="BFBFBF"/>
              <w:left w:val="none" w:sz="4" w:space="0" w:color="000000"/>
              <w:bottom w:val="dashed" w:sz="4" w:space="0" w:color="BFBFBF"/>
              <w:right w:val="single" w:sz="9" w:space="0" w:color="FFFFFF"/>
            </w:tcBorders>
          </w:tcPr>
          <w:p w:rsidR="004869E7" w:rsidRDefault="004869E7">
            <w:pPr>
              <w:pStyle w:val="ProductList-TableBody"/>
              <w:jc w:val="center"/>
            </w:pP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34" w:type="dxa"/>
            <w:tcBorders>
              <w:top w:val="single" w:sz="9" w:space="0" w:color="FFFFFF"/>
              <w:left w:val="single" w:sz="9" w:space="0" w:color="FFFFFF"/>
              <w:bottom w:val="single" w:sz="12" w:space="0" w:color="FFFFFF"/>
              <w:right w:val="single" w:sz="9" w:space="0" w:color="FFFFFF"/>
            </w:tcBorders>
            <w:shd w:val="clear" w:color="auto" w:fill="BFBFBF"/>
          </w:tcPr>
          <w:p w:rsidR="004869E7" w:rsidRDefault="004869E7">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4869E7" w:rsidRDefault="004869E7">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r>
      <w:tr w:rsidR="004869E7" w:rsidTr="008B37BB">
        <w:tc>
          <w:tcPr>
            <w:tcW w:w="4031" w:type="dxa"/>
            <w:tcBorders>
              <w:top w:val="dashed" w:sz="4" w:space="0" w:color="BFBFBF"/>
              <w:left w:val="single" w:sz="9" w:space="0" w:color="FFFFFF"/>
              <w:bottom w:val="dashed" w:sz="4" w:space="0" w:color="BFBFBF"/>
              <w:right w:val="none" w:sz="4" w:space="0" w:color="000000"/>
            </w:tcBorders>
          </w:tcPr>
          <w:p w:rsidR="004869E7" w:rsidRDefault="004869E7">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15"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r>
              <w:t>4/14</w:t>
            </w:r>
          </w:p>
        </w:tc>
        <w:tc>
          <w:tcPr>
            <w:tcW w:w="604"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r>
              <w:t>2</w:t>
            </w:r>
          </w:p>
        </w:tc>
        <w:tc>
          <w:tcPr>
            <w:tcW w:w="612"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p>
        </w:tc>
        <w:tc>
          <w:tcPr>
            <w:tcW w:w="607" w:type="dxa"/>
            <w:tcBorders>
              <w:top w:val="dashed" w:sz="4" w:space="0" w:color="BFBFBF"/>
              <w:left w:val="none" w:sz="4" w:space="0" w:color="000000"/>
              <w:bottom w:val="dashed" w:sz="4" w:space="0" w:color="BFBFBF"/>
              <w:right w:val="single" w:sz="9" w:space="0" w:color="FFFFFF"/>
            </w:tcBorders>
          </w:tcPr>
          <w:p w:rsidR="004869E7" w:rsidRDefault="004869E7">
            <w:pPr>
              <w:pStyle w:val="ProductList-TableBody"/>
              <w:jc w:val="center"/>
            </w:pP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5" w:type="dxa"/>
            <w:tcBorders>
              <w:top w:val="single" w:sz="9" w:space="0" w:color="FFFFFF"/>
              <w:left w:val="single" w:sz="9" w:space="0" w:color="FFFFFF"/>
              <w:bottom w:val="single" w:sz="9" w:space="0" w:color="FFFFFF"/>
              <w:right w:val="single" w:sz="12" w:space="0" w:color="FFFFFF"/>
            </w:tcBorders>
            <w:shd w:val="clear" w:color="auto" w:fill="70AD47"/>
          </w:tcPr>
          <w:p w:rsidR="004869E7" w:rsidRDefault="004869E7">
            <w:pPr>
              <w:pStyle w:val="ProductList-TableBody"/>
              <w:jc w:val="cente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pPr>
              <w:pStyle w:val="ProductList-TableBody"/>
              <w:jc w:val="center"/>
            </w:pPr>
          </w:p>
        </w:tc>
        <w:tc>
          <w:tcPr>
            <w:tcW w:w="613" w:type="dxa"/>
            <w:tcBorders>
              <w:top w:val="single" w:sz="9" w:space="0" w:color="FFFFFF"/>
              <w:left w:val="single" w:sz="12"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r>
      <w:tr w:rsidR="004869E7" w:rsidTr="008B37BB">
        <w:tc>
          <w:tcPr>
            <w:tcW w:w="4031" w:type="dxa"/>
            <w:tcBorders>
              <w:top w:val="dashed" w:sz="4" w:space="0" w:color="BFBFBF"/>
              <w:left w:val="single" w:sz="9" w:space="0" w:color="FFFFFF"/>
              <w:bottom w:val="dashed" w:sz="4" w:space="0" w:color="BFBFBF"/>
              <w:right w:val="none" w:sz="4" w:space="0" w:color="000000"/>
            </w:tcBorders>
          </w:tcPr>
          <w:p w:rsidR="004869E7" w:rsidRDefault="004869E7" w:rsidP="008B37BB">
            <w:pPr>
              <w:pStyle w:val="ProductList-TableBody"/>
            </w:pPr>
            <w:r>
              <w:t>Windows Embedded 8.1 Industry Enterprise Upgrade (Std</w:t>
            </w:r>
            <w:r>
              <w:t>、</w:t>
            </w:r>
            <w:r>
              <w:t>POSR</w:t>
            </w:r>
            <w:r>
              <w:t>、</w:t>
            </w:r>
            <w:r>
              <w:t>Ind Retail)</w:t>
            </w:r>
          </w:p>
        </w:tc>
        <w:tc>
          <w:tcPr>
            <w:tcW w:w="615" w:type="dxa"/>
            <w:tcBorders>
              <w:top w:val="dashed" w:sz="4" w:space="0" w:color="BFBFBF"/>
              <w:left w:val="none" w:sz="4" w:space="0" w:color="000000"/>
              <w:bottom w:val="dashed" w:sz="4" w:space="0" w:color="BFBFBF"/>
              <w:right w:val="none" w:sz="4" w:space="0" w:color="000000"/>
            </w:tcBorders>
          </w:tcPr>
          <w:p w:rsidR="004869E7" w:rsidRDefault="004869E7" w:rsidP="008B37BB">
            <w:pPr>
              <w:pStyle w:val="ProductList-TableBody"/>
              <w:jc w:val="center"/>
            </w:pPr>
            <w:r>
              <w:t>4/14</w:t>
            </w:r>
          </w:p>
        </w:tc>
        <w:tc>
          <w:tcPr>
            <w:tcW w:w="604" w:type="dxa"/>
            <w:tcBorders>
              <w:top w:val="dashed" w:sz="4" w:space="0" w:color="BFBFBF"/>
              <w:left w:val="none" w:sz="4" w:space="0" w:color="000000"/>
              <w:bottom w:val="dashed" w:sz="4" w:space="0" w:color="BFBFBF"/>
              <w:right w:val="none" w:sz="4" w:space="0" w:color="000000"/>
            </w:tcBorders>
          </w:tcPr>
          <w:p w:rsidR="004869E7" w:rsidRDefault="004869E7" w:rsidP="008B37BB">
            <w:pPr>
              <w:pStyle w:val="ProductList-TableBody"/>
              <w:jc w:val="center"/>
            </w:pPr>
            <w:r>
              <w:t>2</w:t>
            </w:r>
          </w:p>
        </w:tc>
        <w:tc>
          <w:tcPr>
            <w:tcW w:w="612" w:type="dxa"/>
            <w:tcBorders>
              <w:top w:val="dashed" w:sz="4" w:space="0" w:color="BFBFBF"/>
              <w:left w:val="none" w:sz="4" w:space="0" w:color="000000"/>
              <w:bottom w:val="dashed" w:sz="4" w:space="0" w:color="BFBFBF"/>
              <w:right w:val="none" w:sz="4" w:space="0" w:color="000000"/>
            </w:tcBorders>
          </w:tcPr>
          <w:p w:rsidR="004869E7" w:rsidRDefault="004869E7" w:rsidP="008B37BB">
            <w:pPr>
              <w:pStyle w:val="ProductList-TableBody"/>
              <w:jc w:val="center"/>
            </w:pPr>
          </w:p>
        </w:tc>
        <w:tc>
          <w:tcPr>
            <w:tcW w:w="607" w:type="dxa"/>
            <w:tcBorders>
              <w:top w:val="dashed" w:sz="4" w:space="0" w:color="BFBFBF"/>
              <w:left w:val="none" w:sz="4" w:space="0" w:color="000000"/>
              <w:bottom w:val="dashed" w:sz="4" w:space="0" w:color="BFBFBF"/>
              <w:right w:val="single" w:sz="9" w:space="0" w:color="FFFFFF"/>
            </w:tcBorders>
          </w:tcPr>
          <w:p w:rsidR="004869E7" w:rsidRDefault="004869E7" w:rsidP="008B37BB">
            <w:pPr>
              <w:pStyle w:val="ProductList-TableBody"/>
              <w:jc w:val="center"/>
            </w:pP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rsidP="008B37B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12" w:space="0" w:color="FFFFFF"/>
            </w:tcBorders>
            <w:shd w:val="clear" w:color="auto" w:fill="70AD47"/>
          </w:tcPr>
          <w:p w:rsidR="004869E7" w:rsidRDefault="004869E7" w:rsidP="008B37BB">
            <w:pPr>
              <w:pStyle w:val="ProductList-TableBody"/>
              <w:jc w:val="cente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3" w:type="dxa"/>
            <w:tcBorders>
              <w:top w:val="single" w:sz="9" w:space="0" w:color="FFFFFF"/>
              <w:left w:val="single" w:sz="12" w:space="0" w:color="FFFFFF"/>
              <w:bottom w:val="single" w:sz="9" w:space="0" w:color="FFFFFF"/>
              <w:right w:val="single" w:sz="9" w:space="0" w:color="FFFFFF"/>
            </w:tcBorders>
            <w:shd w:val="clear" w:color="auto" w:fill="BFBFBF"/>
          </w:tcPr>
          <w:p w:rsidR="004869E7" w:rsidRDefault="004869E7" w:rsidP="008B37BB">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rsidP="008B37BB">
            <w:pPr>
              <w:pStyle w:val="ProductList-TableBody"/>
              <w:jc w:val="center"/>
            </w:pPr>
          </w:p>
        </w:tc>
      </w:tr>
      <w:tr w:rsidR="004869E7" w:rsidTr="008B37BB">
        <w:tc>
          <w:tcPr>
            <w:tcW w:w="4031" w:type="dxa"/>
            <w:tcBorders>
              <w:top w:val="dashed" w:sz="4" w:space="0" w:color="BFBFBF"/>
              <w:left w:val="single" w:sz="9" w:space="0" w:color="FFFFFF"/>
              <w:bottom w:val="dashed" w:sz="4" w:space="0" w:color="BFBFBF"/>
              <w:right w:val="none" w:sz="4" w:space="0" w:color="000000"/>
            </w:tcBorders>
          </w:tcPr>
          <w:p w:rsidR="004869E7" w:rsidRDefault="004869E7">
            <w:pPr>
              <w:pStyle w:val="ProductList-TableBody"/>
            </w:pPr>
            <w:r>
              <w:t>Windows Embedded 8.1 Industry Enterprise Upgrade and SA</w:t>
            </w:r>
            <w:r>
              <w:fldChar w:fldCharType="begin"/>
            </w:r>
            <w:r>
              <w:instrText xml:space="preserve"> XE "Windows Embedded 8.1 Industry Enterprise Upgrade and SA" </w:instrText>
            </w:r>
            <w:r>
              <w:fldChar w:fldCharType="end"/>
            </w:r>
          </w:p>
        </w:tc>
        <w:tc>
          <w:tcPr>
            <w:tcW w:w="615"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r>
              <w:t>4/14</w:t>
            </w:r>
          </w:p>
        </w:tc>
        <w:tc>
          <w:tcPr>
            <w:tcW w:w="604"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p>
        </w:tc>
        <w:tc>
          <w:tcPr>
            <w:tcW w:w="612" w:type="dxa"/>
            <w:tcBorders>
              <w:top w:val="dashed" w:sz="4" w:space="0" w:color="BFBFBF"/>
              <w:left w:val="none" w:sz="4" w:space="0" w:color="000000"/>
              <w:bottom w:val="dashed" w:sz="4" w:space="0" w:color="BFBFBF"/>
              <w:right w:val="none" w:sz="4" w:space="0" w:color="000000"/>
            </w:tcBorders>
          </w:tcPr>
          <w:p w:rsidR="004869E7" w:rsidRDefault="004869E7">
            <w:pPr>
              <w:pStyle w:val="ProductList-TableBody"/>
              <w:jc w:val="center"/>
            </w:pPr>
            <w:r>
              <w:t>3</w:t>
            </w:r>
          </w:p>
        </w:tc>
        <w:tc>
          <w:tcPr>
            <w:tcW w:w="607" w:type="dxa"/>
            <w:tcBorders>
              <w:top w:val="dashed" w:sz="4" w:space="0" w:color="BFBFBF"/>
              <w:left w:val="none" w:sz="4" w:space="0" w:color="000000"/>
              <w:bottom w:val="dashed" w:sz="4" w:space="0" w:color="BFBFBF"/>
              <w:right w:val="single" w:sz="9" w:space="0" w:color="FFFFFF"/>
            </w:tcBorders>
          </w:tcPr>
          <w:p w:rsidR="004869E7" w:rsidRDefault="004869E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34" w:type="dxa"/>
            <w:tcBorders>
              <w:top w:val="single" w:sz="12"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r>
              <w:t>P</w:t>
            </w:r>
          </w:p>
        </w:tc>
        <w:tc>
          <w:tcPr>
            <w:tcW w:w="619" w:type="dxa"/>
            <w:tcBorders>
              <w:top w:val="single" w:sz="12"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r>
              <w:t>A</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r>
      <w:tr w:rsidR="004869E7" w:rsidTr="008B37BB">
        <w:tc>
          <w:tcPr>
            <w:tcW w:w="4031" w:type="dxa"/>
            <w:tcBorders>
              <w:top w:val="dashed" w:sz="4" w:space="0" w:color="BFBFBF"/>
              <w:left w:val="single" w:sz="9" w:space="0" w:color="FFFFFF"/>
              <w:bottom w:val="none" w:sz="4" w:space="0" w:color="000000"/>
              <w:right w:val="none" w:sz="4" w:space="0" w:color="000000"/>
            </w:tcBorders>
          </w:tcPr>
          <w:p w:rsidR="004869E7" w:rsidRDefault="004869E7">
            <w:pPr>
              <w:pStyle w:val="ProductList-TableBody"/>
            </w:pPr>
            <w:r>
              <w:t>Windows Embedded 8.1 Industry Enterprise Upgrade and SA (Std</w:t>
            </w:r>
            <w:r>
              <w:t>、</w:t>
            </w:r>
            <w:r>
              <w:t>POSR</w:t>
            </w:r>
            <w:r>
              <w:t>、</w:t>
            </w:r>
            <w:r>
              <w:t>Ind Retail)</w:t>
            </w:r>
          </w:p>
        </w:tc>
        <w:tc>
          <w:tcPr>
            <w:tcW w:w="615" w:type="dxa"/>
            <w:tcBorders>
              <w:top w:val="dashed" w:sz="4" w:space="0" w:color="BFBFBF"/>
              <w:left w:val="none" w:sz="4" w:space="0" w:color="000000"/>
              <w:bottom w:val="none" w:sz="4" w:space="0" w:color="000000"/>
              <w:right w:val="none" w:sz="4" w:space="0" w:color="000000"/>
            </w:tcBorders>
          </w:tcPr>
          <w:p w:rsidR="004869E7" w:rsidRDefault="004869E7">
            <w:pPr>
              <w:pStyle w:val="ProductList-TableBody"/>
              <w:jc w:val="center"/>
            </w:pPr>
            <w:r>
              <w:t>4/14</w:t>
            </w:r>
          </w:p>
        </w:tc>
        <w:tc>
          <w:tcPr>
            <w:tcW w:w="604" w:type="dxa"/>
            <w:tcBorders>
              <w:top w:val="dashed" w:sz="4" w:space="0" w:color="BFBFBF"/>
              <w:left w:val="none" w:sz="4" w:space="0" w:color="000000"/>
              <w:bottom w:val="none" w:sz="4" w:space="0" w:color="000000"/>
              <w:right w:val="none" w:sz="4" w:space="0" w:color="000000"/>
            </w:tcBorders>
          </w:tcPr>
          <w:p w:rsidR="004869E7" w:rsidRDefault="004869E7">
            <w:pPr>
              <w:pStyle w:val="ProductList-TableBody"/>
              <w:jc w:val="center"/>
            </w:pPr>
          </w:p>
        </w:tc>
        <w:tc>
          <w:tcPr>
            <w:tcW w:w="612" w:type="dxa"/>
            <w:tcBorders>
              <w:top w:val="dashed" w:sz="4" w:space="0" w:color="BFBFBF"/>
              <w:left w:val="none" w:sz="4" w:space="0" w:color="000000"/>
              <w:bottom w:val="none" w:sz="4" w:space="0" w:color="000000"/>
              <w:right w:val="none" w:sz="4" w:space="0" w:color="000000"/>
            </w:tcBorders>
          </w:tcPr>
          <w:p w:rsidR="004869E7" w:rsidRDefault="004869E7">
            <w:pPr>
              <w:pStyle w:val="ProductList-TableBody"/>
              <w:jc w:val="center"/>
            </w:pPr>
            <w:r>
              <w:t>3</w:t>
            </w:r>
          </w:p>
        </w:tc>
        <w:tc>
          <w:tcPr>
            <w:tcW w:w="607" w:type="dxa"/>
            <w:tcBorders>
              <w:top w:val="dashed" w:sz="4" w:space="0" w:color="BFBFBF"/>
              <w:left w:val="none" w:sz="4" w:space="0" w:color="000000"/>
              <w:bottom w:val="none" w:sz="4" w:space="0" w:color="000000"/>
              <w:right w:val="single" w:sz="9" w:space="0" w:color="FFFFFF"/>
            </w:tcBorders>
          </w:tcPr>
          <w:p w:rsidR="004869E7" w:rsidRDefault="004869E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Default="004869E7">
            <w:pPr>
              <w:pStyle w:val="ProductList-TableBody"/>
              <w:jc w:val="center"/>
            </w:pPr>
            <w:r>
              <w:t>A</w:t>
            </w:r>
          </w:p>
        </w:tc>
        <w:tc>
          <w:tcPr>
            <w:tcW w:w="613"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4869E7" w:rsidRDefault="004869E7">
            <w:pPr>
              <w:pStyle w:val="ProductList-TableBody"/>
              <w:jc w:val="center"/>
            </w:pPr>
          </w:p>
        </w:tc>
      </w:tr>
    </w:tbl>
    <w:p w:rsidR="004869E7" w:rsidRDefault="004869E7">
      <w:pPr>
        <w:pStyle w:val="ProductList-Offering1SubSection"/>
      </w:pPr>
      <w:bookmarkStart w:id="186" w:name="_Sec756"/>
      <w:r>
        <w:t xml:space="preserve">2. </w:t>
      </w:r>
      <w:r>
        <w:t>製品使用条件</w:t>
      </w:r>
      <w:bookmarkEnd w:id="186"/>
    </w:p>
    <w:tbl>
      <w:tblPr>
        <w:tblStyle w:val="PURTable"/>
        <w:tblW w:w="0" w:type="dxa"/>
        <w:tblLook w:val="04A0" w:firstRow="1" w:lastRow="0" w:firstColumn="1" w:lastColumn="0" w:noHBand="0" w:noVBand="1"/>
      </w:tblPr>
      <w:tblGrid>
        <w:gridCol w:w="3614"/>
        <w:gridCol w:w="3614"/>
        <w:gridCol w:w="356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Windows Embedded 8</w:t>
            </w:r>
            <w:r>
              <w:fldChar w:fldCharType="begin"/>
            </w:r>
            <w:r>
              <w:instrText xml:space="preserve"> XE "Windows Embedded 8" </w:instrText>
            </w:r>
            <w:r>
              <w:fldChar w:fldCharType="end"/>
            </w:r>
            <w:r>
              <w:t xml:space="preserve"> (6/13)</w:t>
            </w:r>
            <w:r>
              <w:t>、</w:t>
            </w:r>
            <w:r>
              <w:t>Windows Embedded POS Ready 7</w:t>
            </w:r>
            <w:r>
              <w:fldChar w:fldCharType="begin"/>
            </w:r>
            <w:r>
              <w:instrText xml:space="preserve"> XE "Windows Embedded POS Ready 7" </w:instrText>
            </w:r>
            <w:r>
              <w:fldChar w:fldCharType="end"/>
            </w:r>
            <w:r>
              <w:t xml:space="preserve"> </w:t>
            </w:r>
            <w:r>
              <w:t>および</w:t>
            </w:r>
            <w:r>
              <w:t xml:space="preserve"> 2009</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xml:space="preserve">: </w:t>
            </w:r>
            <w:r>
              <w:t>すべての</w:t>
            </w:r>
            <w:r>
              <w:t xml:space="preserve"> Windows Embedded </w:t>
            </w:r>
            <w:r>
              <w:t>ライセンス</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w:instrText>
            </w:r>
            <w:r>
              <w:rPr>
                <w:color w:val="0563C1"/>
              </w:rPr>
              <w:instrText xml:space="preserve"> SA </w:instrText>
            </w:r>
            <w:r>
              <w:rPr>
                <w:color w:val="0563C1"/>
              </w:rPr>
              <w:instrText>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Pr>
                <w:color w:val="0563C1"/>
              </w:rPr>
              <w:t xml:space="preserve"> (SA)</w:t>
            </w:r>
            <w:r w:rsidRPr="00721CA3">
              <w:rPr>
                <w:color w:val="0563C1"/>
              </w:rPr>
              <w:fldChar w:fldCharType="end"/>
            </w:r>
            <w:r>
              <w:t xml:space="preserve">: </w:t>
            </w:r>
            <w:hyperlink w:anchor="_Sec564">
              <w:r>
                <w:rPr>
                  <w:color w:val="00467F"/>
                  <w:u w:val="single"/>
                </w:rPr>
                <w:t>付録</w:t>
              </w:r>
              <w:r>
                <w:rPr>
                  <w:color w:val="00467F"/>
                  <w:u w:val="single"/>
                </w:rPr>
                <w:t xml:space="preserve"> B</w:t>
              </w:r>
            </w:hyperlink>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4869E7" w:rsidRDefault="004869E7">
      <w:pPr>
        <w:pStyle w:val="ProductList-Body"/>
        <w:rPr>
          <w:lang w:eastAsia="ja-JP"/>
        </w:rPr>
      </w:pPr>
      <w:r>
        <w:t xml:space="preserve">Windows Embedded 8.1 Industry Pro </w:t>
      </w:r>
      <w:r>
        <w:t>および</w:t>
      </w:r>
      <w:r>
        <w:t xml:space="preserve"> Windows Embedded 8.1 Industry Enterprise </w:t>
      </w:r>
      <w:r>
        <w:t>について許諾されるオペレーティング</w:t>
      </w:r>
      <w:r>
        <w:t xml:space="preserve"> </w:t>
      </w:r>
      <w:r>
        <w:t>システムの</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は、アップグレード</w:t>
      </w:r>
      <w:r>
        <w:t xml:space="preserve"> </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のみです。</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システムのフル</w:t>
      </w:r>
      <w:r>
        <w:rPr>
          <w:lang w:eastAsia="ja-JP"/>
        </w:rPr>
        <w:t xml:space="preserve"> </w:t>
      </w:r>
      <w:r>
        <w:rPr>
          <w:lang w:eastAsia="ja-JP"/>
        </w:rPr>
        <w:t>ライセンスを購入することはできません。したがって、お客様が取得し、</w:t>
      </w:r>
      <w:r>
        <w:rPr>
          <w:lang w:eastAsia="ja-JP"/>
        </w:rPr>
        <w:t xml:space="preserve">Windows Embedded 8.1 Industry Pro Upgrade </w:t>
      </w:r>
      <w:r>
        <w:rPr>
          <w:lang w:eastAsia="ja-JP"/>
        </w:rPr>
        <w:t>または</w:t>
      </w:r>
      <w:r>
        <w:rPr>
          <w:lang w:eastAsia="ja-JP"/>
        </w:rPr>
        <w:t xml:space="preserve"> Windows Embedded 8.1 Industry Enterprise </w:t>
      </w:r>
      <w:r>
        <w:rPr>
          <w:lang w:eastAsia="ja-JP"/>
        </w:rPr>
        <w:t>を実行する各デバイスについて、下記の対象となるオペレーティング</w:t>
      </w:r>
      <w:r>
        <w:rPr>
          <w:lang w:eastAsia="ja-JP"/>
        </w:rPr>
        <w:t xml:space="preserve"> </w:t>
      </w:r>
      <w:r>
        <w:rPr>
          <w:lang w:eastAsia="ja-JP"/>
        </w:rPr>
        <w:t>システムのいずれか</w:t>
      </w:r>
      <w:r>
        <w:rPr>
          <w:lang w:eastAsia="ja-JP"/>
        </w:rPr>
        <w:t xml:space="preserve"> 1 </w:t>
      </w:r>
      <w:r>
        <w:rPr>
          <w:lang w:eastAsia="ja-JP"/>
        </w:rPr>
        <w:t>つのライセンスを保有している必要があります。この要件は、アップグレード</w:t>
      </w:r>
      <w:r>
        <w:rPr>
          <w:lang w:eastAsia="ja-JP"/>
        </w:rPr>
        <w:t xml:space="preserve"> </w:t>
      </w:r>
      <w:r>
        <w:rPr>
          <w:lang w:eastAsia="ja-JP"/>
        </w:rPr>
        <w:t>ライセンスを単独で購入した場合または</w:t>
      </w:r>
      <w:r>
        <w:rPr>
          <w:lang w:eastAsia="ja-JP"/>
        </w:rPr>
        <w:t xml:space="preserve"> SA </w:t>
      </w:r>
      <w:r>
        <w:rPr>
          <w:lang w:eastAsia="ja-JP"/>
        </w:rPr>
        <w:t>と一緒に購入した場合のいずれにも適用されます。以下に、対象</w:t>
      </w:r>
      <w:r>
        <w:rPr>
          <w:lang w:eastAsia="ja-JP"/>
        </w:rPr>
        <w:t xml:space="preserve"> OS </w:t>
      </w:r>
      <w:r>
        <w:rPr>
          <w:lang w:eastAsia="ja-JP"/>
        </w:rPr>
        <w:t>をエディションごとに示します。</w:t>
      </w:r>
    </w:p>
    <w:tbl>
      <w:tblPr>
        <w:tblStyle w:val="PURTable"/>
        <w:tblW w:w="0" w:type="dxa"/>
        <w:tblLook w:val="04A0" w:firstRow="1" w:lastRow="0" w:firstColumn="1" w:lastColumn="0" w:noHBand="0" w:noVBand="1"/>
      </w:tblPr>
      <w:tblGrid>
        <w:gridCol w:w="3560"/>
        <w:gridCol w:w="2410"/>
        <w:gridCol w:w="2410"/>
        <w:gridCol w:w="241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対象オペレーティング</w:t>
            </w:r>
            <w:r>
              <w:rPr>
                <w:color w:val="FFFFFF"/>
              </w:rPr>
              <w:t xml:space="preserve"> </w:t>
            </w:r>
            <w:r>
              <w:rPr>
                <w:color w:val="FFFFFF"/>
              </w:rPr>
              <w:t>システム</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Windows Embedded 8.1 Industry Enterprise Upgrade (Std</w:t>
            </w:r>
            <w:r>
              <w:rPr>
                <w:color w:val="FFFFFF"/>
              </w:rPr>
              <w:t>、</w:t>
            </w:r>
            <w:r>
              <w:rPr>
                <w:color w:val="FFFFFF"/>
              </w:rPr>
              <w:t>POS</w:t>
            </w:r>
            <w:r>
              <w:rPr>
                <w:color w:val="FFFFFF"/>
              </w:rPr>
              <w:t>、</w:t>
            </w:r>
            <w:r>
              <w:rPr>
                <w:color w:val="FFFFFF"/>
              </w:rPr>
              <w:t>Ind Retail)</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Vista Business for Embedded Systems</w:t>
            </w:r>
            <w:r>
              <w:fldChar w:fldCharType="begin"/>
            </w:r>
            <w:r>
              <w:instrText xml:space="preserve"> XE "Windows Vista Business for Embedded Systems" </w:instrText>
            </w:r>
            <w:r>
              <w:fldChar w:fldCharType="end"/>
            </w:r>
            <w:r>
              <w:t xml:space="preserve"> </w:t>
            </w:r>
            <w:r>
              <w:t>および</w:t>
            </w:r>
            <w:r>
              <w:t xml:space="preserve"> </w:t>
            </w:r>
          </w:p>
          <w:p w:rsidR="004869E7" w:rsidRDefault="004869E7">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Embedded 8 </w:t>
            </w:r>
            <w:r>
              <w:t>および</w:t>
            </w:r>
            <w:r>
              <w:t xml:space="preserve"> 8.1 Pro</w:t>
            </w:r>
            <w:r>
              <w:fldChar w:fldCharType="begin"/>
            </w:r>
            <w:r>
              <w:instrText xml:space="preserve"> XE "Windows Embedded 8 </w:instrText>
            </w:r>
            <w:r>
              <w:instrText>および</w:instrText>
            </w:r>
            <w:r>
              <w:instrText xml:space="preserv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Embedded 8 </w:t>
            </w:r>
            <w:r>
              <w:t>および</w:t>
            </w:r>
            <w:r>
              <w:t xml:space="preserve"> 8.1 Industry Pro</w:t>
            </w:r>
            <w:r>
              <w:fldChar w:fldCharType="begin"/>
            </w:r>
            <w:r>
              <w:instrText xml:space="preserve"> XE "Windows Embedded 8 </w:instrText>
            </w:r>
            <w:r>
              <w:instrText>および</w:instrText>
            </w:r>
            <w:r>
              <w:instrText xml:space="preserv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Embedded POSReady 2009</w:t>
            </w:r>
            <w:r>
              <w:fldChar w:fldCharType="begin"/>
            </w:r>
            <w:r>
              <w:instrText xml:space="preserve"> XE "Windows Embedded POSReady 2009" </w:instrText>
            </w:r>
            <w:r>
              <w:fldChar w:fldCharType="end"/>
            </w:r>
            <w:r>
              <w:t xml:space="preserve"> </w:t>
            </w:r>
            <w:r>
              <w:t>および</w:t>
            </w:r>
            <w:r>
              <w:t xml:space="preserve"> POSReady 7</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Embedded Standard 7</w:t>
            </w:r>
            <w:r>
              <w:fldChar w:fldCharType="begin"/>
            </w:r>
            <w:r>
              <w:instrText xml:space="preserve"> XE "Windows Embedded Standard 7" </w:instrText>
            </w:r>
            <w:r>
              <w:fldChar w:fldCharType="end"/>
            </w:r>
            <w:r>
              <w:t>、</w:t>
            </w:r>
            <w:r>
              <w:t>Windows Embedded 2009</w:t>
            </w:r>
            <w:r>
              <w:fldChar w:fldCharType="begin"/>
            </w:r>
            <w:r>
              <w:instrText xml:space="preserve"> XE "Windows Embedded 2009" </w:instrText>
            </w:r>
            <w:r>
              <w:fldChar w:fldCharType="end"/>
            </w:r>
            <w:r>
              <w:t xml:space="preserve"> </w:t>
            </w:r>
            <w:r>
              <w:t>および</w:t>
            </w:r>
            <w:r>
              <w:t xml:space="preserv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bl>
    <w:p w:rsidR="004869E7" w:rsidRDefault="004869E7">
      <w:pPr>
        <w:pStyle w:val="ProductList-Body"/>
      </w:pPr>
      <w:r>
        <w:t>有効期限が迫っている</w:t>
      </w:r>
      <w:r>
        <w:t xml:space="preserve"> SA </w:t>
      </w:r>
      <w:r>
        <w:t>をお持ちのお客様は、これを</w:t>
      </w:r>
      <w:r>
        <w:t xml:space="preserve"> Windows Industry Enterprise SA </w:t>
      </w:r>
      <w:r>
        <w:t>として更新することができます。</w:t>
      </w:r>
    </w:p>
    <w:p w:rsidR="004869E7" w:rsidRDefault="004869E7">
      <w:pPr>
        <w:pStyle w:val="ProductList-Body"/>
      </w:pPr>
    </w:p>
    <w:p w:rsidR="004869E7" w:rsidRDefault="004869E7">
      <w:pPr>
        <w:pStyle w:val="ProductList-SubClauseHeading"/>
      </w:pPr>
      <w:r>
        <w:t xml:space="preserve">2.1.1 Windows Embedded 8.1 Industry </w:t>
      </w:r>
      <w:r>
        <w:t>製品の対象</w:t>
      </w:r>
      <w:r>
        <w:t xml:space="preserve"> OS </w:t>
      </w:r>
      <w:r>
        <w:t>のルール</w:t>
      </w:r>
    </w:p>
    <w:p w:rsidR="004869E7" w:rsidRDefault="004869E7" w:rsidP="002F239E">
      <w:pPr>
        <w:pStyle w:val="ProductList-Bullet"/>
        <w:numPr>
          <w:ilvl w:val="1"/>
          <w:numId w:val="29"/>
        </w:numPr>
        <w:rPr>
          <w:lang w:eastAsia="ja-JP"/>
        </w:rPr>
      </w:pPr>
      <w:r>
        <w:rPr>
          <w:lang w:eastAsia="ja-JP"/>
        </w:rPr>
        <w:t>対象</w:t>
      </w:r>
      <w:r>
        <w:rPr>
          <w:lang w:eastAsia="ja-JP"/>
        </w:rPr>
        <w:t xml:space="preserve"> OS </w:t>
      </w:r>
      <w:r>
        <w:rPr>
          <w:lang w:eastAsia="ja-JP"/>
        </w:rPr>
        <w:t>は、アップグレード</w:t>
      </w:r>
      <w:r>
        <w:rPr>
          <w:lang w:eastAsia="ja-JP"/>
        </w:rPr>
        <w:t xml:space="preserve"> </w:t>
      </w:r>
      <w:r>
        <w:rPr>
          <w:lang w:eastAsia="ja-JP"/>
        </w:rPr>
        <w:t>ライセンスを割り当てるデバイスにインストールされている必要があります。</w:t>
      </w:r>
    </w:p>
    <w:p w:rsidR="004869E7" w:rsidRDefault="004869E7" w:rsidP="002F239E">
      <w:pPr>
        <w:pStyle w:val="ProductList-Bullet"/>
        <w:numPr>
          <w:ilvl w:val="1"/>
          <w:numId w:val="29"/>
        </w:numPr>
        <w:rPr>
          <w:lang w:eastAsia="ja-JP"/>
        </w:rPr>
      </w:pPr>
      <w:r>
        <w:rPr>
          <w:lang w:eastAsia="ja-JP"/>
        </w:rPr>
        <w:t>アップグレード</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w:t>
      </w:r>
      <w:r>
        <w:rPr>
          <w:lang w:eastAsia="ja-JP"/>
        </w:rPr>
        <w:t xml:space="preserve"> SA </w:t>
      </w:r>
      <w:r>
        <w:rPr>
          <w:lang w:eastAsia="ja-JP"/>
        </w:rPr>
        <w:t>を保有している場合を除き、</w:t>
      </w:r>
      <w:r>
        <w:rPr>
          <w:lang w:eastAsia="ja-JP"/>
        </w:rPr>
        <w:t xml:space="preserve">Windows Industry Upgrade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を展開するためには、お客様は対象となるオペレーティング</w:t>
      </w:r>
      <w:r>
        <w:rPr>
          <w:lang w:eastAsia="ja-JP"/>
        </w:rPr>
        <w:t xml:space="preserve"> </w:t>
      </w:r>
      <w:r>
        <w:rPr>
          <w:lang w:eastAsia="ja-JP"/>
        </w:rPr>
        <w:t>システムをそのデバイスから削除する必要があります。</w:t>
      </w:r>
    </w:p>
    <w:p w:rsidR="004869E7" w:rsidRDefault="004869E7">
      <w:pPr>
        <w:pStyle w:val="ProductList-BodyIndented"/>
        <w:rPr>
          <w:lang w:eastAsia="ja-JP"/>
        </w:rPr>
      </w:pPr>
    </w:p>
    <w:p w:rsidR="004869E7" w:rsidRDefault="004869E7">
      <w:pPr>
        <w:pStyle w:val="ProductList-ClauseHeading"/>
      </w:pPr>
      <w:r>
        <w:t xml:space="preserve">2.2 </w:t>
      </w:r>
      <w:r>
        <w:t>ダウングレード権</w:t>
      </w:r>
    </w:p>
    <w:p w:rsidR="004869E7" w:rsidRDefault="004869E7">
      <w:pPr>
        <w:pStyle w:val="ProductList-Body"/>
      </w:pPr>
      <w:r>
        <w:t>Windows 7 Professional for Embedded Systems</w:t>
      </w:r>
      <w:r>
        <w:t>、</w:t>
      </w:r>
      <w:r>
        <w:t>Windows 7 Ultimate for Embedded Systems</w:t>
      </w:r>
      <w:r>
        <w:t>、</w:t>
      </w:r>
      <w:r>
        <w:t>Windows Vista Business for Embedded Systems</w:t>
      </w:r>
      <w:r>
        <w:t>、および</w:t>
      </w:r>
      <w:r>
        <w:t xml:space="preserve"> Windows Vista Ultimate for Embedded Systems </w:t>
      </w:r>
      <w:r>
        <w:t>も、</w:t>
      </w:r>
      <w:r>
        <w:t xml:space="preserve">Windows Embedded 8.1 Industry Pro </w:t>
      </w:r>
      <w:r>
        <w:t>および</w:t>
      </w:r>
      <w:r>
        <w:t xml:space="preserve"> Enterprise </w:t>
      </w:r>
      <w:r>
        <w:t>の旧バージョンです。</w:t>
      </w:r>
    </w:p>
    <w:p w:rsidR="004869E7" w:rsidRDefault="004869E7">
      <w:pPr>
        <w:pStyle w:val="ProductList-Body"/>
      </w:pPr>
    </w:p>
    <w:p w:rsidR="004869E7" w:rsidRDefault="004869E7">
      <w:pPr>
        <w:pStyle w:val="ProductList-ClauseHeading"/>
        <w:rPr>
          <w:lang w:eastAsia="ja-JP"/>
        </w:rPr>
      </w:pPr>
      <w:r>
        <w:rPr>
          <w:lang w:eastAsia="ja-JP"/>
        </w:rPr>
        <w:t xml:space="preserve">2.3 </w:t>
      </w:r>
      <w:r>
        <w:rPr>
          <w:lang w:eastAsia="ja-JP"/>
        </w:rPr>
        <w:t>産業デバイスの定義</w:t>
      </w:r>
    </w:p>
    <w:p w:rsidR="004869E7" w:rsidRDefault="004869E7">
      <w:pPr>
        <w:pStyle w:val="ProductList-Body"/>
        <w:rPr>
          <w:lang w:eastAsia="ja-JP"/>
        </w:rPr>
      </w:pPr>
      <w:r>
        <w:rPr>
          <w:lang w:eastAsia="ja-JP"/>
        </w:rPr>
        <w:t>「産業デバイス」とは、一般には業務処理専用デバイスとして認知されているもので、</w:t>
      </w:r>
      <w:r>
        <w:rPr>
          <w:lang w:eastAsia="ja-JP"/>
        </w:rPr>
        <w:t xml:space="preserve">(1) </w:t>
      </w:r>
      <w:r>
        <w:rPr>
          <w:lang w:eastAsia="ja-JP"/>
        </w:rPr>
        <w:t>導入された設定においては一般的な目的のパーソナル</w:t>
      </w:r>
      <w:r>
        <w:rPr>
          <w:lang w:eastAsia="ja-JP"/>
        </w:rPr>
        <w:t xml:space="preserve"> </w:t>
      </w:r>
      <w:r>
        <w:rPr>
          <w:lang w:eastAsia="ja-JP"/>
        </w:rPr>
        <w:t>コンピューター機器</w:t>
      </w:r>
      <w:r>
        <w:rPr>
          <w:lang w:eastAsia="ja-JP"/>
        </w:rPr>
        <w:t xml:space="preserve"> (</w:t>
      </w:r>
      <w:r>
        <w:rPr>
          <w:lang w:eastAsia="ja-JP"/>
        </w:rPr>
        <w:t>パーソナル</w:t>
      </w:r>
      <w:r>
        <w:rPr>
          <w:lang w:eastAsia="ja-JP"/>
        </w:rPr>
        <w:t xml:space="preserve"> </w:t>
      </w:r>
      <w:r>
        <w:rPr>
          <w:lang w:eastAsia="ja-JP"/>
        </w:rPr>
        <w:t>コンピューターなど</w:t>
      </w:r>
      <w:r>
        <w:rPr>
          <w:lang w:eastAsia="ja-JP"/>
        </w:rPr>
        <w:t>)</w:t>
      </w:r>
      <w:r>
        <w:rPr>
          <w:lang w:eastAsia="ja-JP"/>
        </w:rPr>
        <w:t>、多機能</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、またはこれらのシステムの商業的に実現可能な代替としてとして使用することができず、かつ</w:t>
      </w:r>
      <w:r>
        <w:rPr>
          <w:lang w:eastAsia="ja-JP"/>
        </w:rPr>
        <w:t xml:space="preserve"> (2) </w:t>
      </w:r>
      <w:r>
        <w:rPr>
          <w:lang w:eastAsia="ja-JP"/>
        </w:rPr>
        <w:t>建築用</w:t>
      </w:r>
      <w:r>
        <w:rPr>
          <w:lang w:eastAsia="ja-JP"/>
        </w:rPr>
        <w:t xml:space="preserve"> CAD </w:t>
      </w:r>
      <w:r>
        <w:rPr>
          <w:lang w:eastAsia="ja-JP"/>
        </w:rPr>
        <w:t>プログラムまたは</w:t>
      </w:r>
      <w:r>
        <w:rPr>
          <w:lang w:eastAsia="ja-JP"/>
        </w:rPr>
        <w:t xml:space="preserve"> POS </w:t>
      </w:r>
      <w:r>
        <w:rPr>
          <w:lang w:eastAsia="ja-JP"/>
        </w:rPr>
        <w:t>プログラム等の、特定の業界または業務処理専用のソフトウェア</w:t>
      </w:r>
      <w:r>
        <w:rPr>
          <w:lang w:eastAsia="ja-JP"/>
        </w:rPr>
        <w:t xml:space="preserve"> (</w:t>
      </w:r>
      <w:r>
        <w:rPr>
          <w:lang w:eastAsia="ja-JP"/>
        </w:rPr>
        <w:t>以下「産業プログラム」といいます</w:t>
      </w:r>
      <w:r>
        <w:rPr>
          <w:lang w:eastAsia="ja-JP"/>
        </w:rPr>
        <w:t xml:space="preserve">) </w:t>
      </w:r>
      <w:r>
        <w:rPr>
          <w:lang w:eastAsia="ja-JP"/>
        </w:rPr>
        <w:t>のみを使用するデバイスを意味します。産業デバイスには、マイクロソフトまたは第三者製のソフトウェアの特徴および機能を含むことがあります。デバイスが、電子メール、ワード</w:t>
      </w:r>
      <w:r>
        <w:rPr>
          <w:lang w:eastAsia="ja-JP"/>
        </w:rPr>
        <w:t xml:space="preserve"> </w:t>
      </w:r>
      <w:r>
        <w:rPr>
          <w:lang w:eastAsia="ja-JP"/>
        </w:rPr>
        <w:t>プロセッシング、表計算、データベース、ネットワークもしくはインターネット</w:t>
      </w:r>
      <w:r>
        <w:rPr>
          <w:lang w:eastAsia="ja-JP"/>
        </w:rPr>
        <w:t xml:space="preserve"> </w:t>
      </w:r>
      <w:r>
        <w:rPr>
          <w:lang w:eastAsia="ja-JP"/>
        </w:rPr>
        <w:t>ブラウジング、スケジュール管理または個人用ファイナンス管理等のデスクトップ機能を有する場合には、かかるデスクトップ機能が</w:t>
      </w:r>
      <w:r>
        <w:rPr>
          <w:lang w:eastAsia="ja-JP"/>
        </w:rPr>
        <w:t xml:space="preserve"> (1) </w:t>
      </w:r>
      <w:r>
        <w:rPr>
          <w:lang w:eastAsia="ja-JP"/>
        </w:rPr>
        <w:t>産業プログラムを機能的にサポートする目的のみに使用され、かつ</w:t>
      </w:r>
      <w:r>
        <w:rPr>
          <w:lang w:eastAsia="ja-JP"/>
        </w:rPr>
        <w:t xml:space="preserve"> (2) </w:t>
      </w:r>
      <w:r>
        <w:rPr>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2.4 Windows Embedded </w:t>
      </w:r>
      <w:r>
        <w:rPr>
          <w:lang w:eastAsia="ja-JP"/>
        </w:rPr>
        <w:t>での再イメージング</w:t>
      </w:r>
    </w:p>
    <w:p w:rsidR="004869E7" w:rsidRDefault="004869E7">
      <w:pPr>
        <w:pStyle w:val="ProductList-Body"/>
        <w:rPr>
          <w:lang w:eastAsia="ja-JP"/>
        </w:rPr>
      </w:pPr>
      <w:r>
        <w:rPr>
          <w:lang w:eastAsia="ja-JP"/>
        </w:rPr>
        <w:t>第三者がお客様の</w:t>
      </w:r>
      <w:r>
        <w:rPr>
          <w:lang w:eastAsia="ja-JP"/>
        </w:rPr>
        <w:t xml:space="preserve"> PC </w:t>
      </w:r>
      <w:r>
        <w:rPr>
          <w:lang w:eastAsia="ja-JP"/>
        </w:rPr>
        <w:t>上の</w:t>
      </w:r>
      <w:r>
        <w:rPr>
          <w:lang w:eastAsia="ja-JP"/>
        </w:rPr>
        <w:t xml:space="preserve"> Windows Embedded </w:t>
      </w:r>
      <w:r>
        <w:rPr>
          <w:lang w:eastAsia="ja-JP"/>
        </w:rPr>
        <w:t>製品を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4869E7" w:rsidRDefault="004869E7">
      <w:pPr>
        <w:pStyle w:val="ProductList-Offering1SubSection"/>
      </w:pPr>
      <w:bookmarkStart w:id="187" w:name="_Sec814"/>
      <w:r>
        <w:t xml:space="preserve">3. </w:t>
      </w:r>
      <w:r>
        <w:t>使用権</w:t>
      </w:r>
      <w:bookmarkEnd w:id="187"/>
    </w:p>
    <w:tbl>
      <w:tblPr>
        <w:tblStyle w:val="PURTable"/>
        <w:tblW w:w="0" w:type="dxa"/>
        <w:tblLook w:val="04A0" w:firstRow="1" w:lastRow="0" w:firstColumn="1" w:lastColumn="0" w:noHBand="0" w:noVBand="1"/>
      </w:tblPr>
      <w:tblGrid>
        <w:gridCol w:w="3582"/>
        <w:gridCol w:w="3636"/>
        <w:gridCol w:w="357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w:t>
            </w:r>
            <w:r>
              <w:t xml:space="preserve"> Windows Embedded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3.1 </w:t>
      </w:r>
      <w:r>
        <w:t>ライセンスの割り当て</w:t>
      </w:r>
    </w:p>
    <w:p w:rsidR="004869E7" w:rsidRDefault="004869E7">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アシュアランス」セクションに規定する場合を除き、デスクトップ</w:t>
      </w:r>
      <w:r>
        <w:rPr>
          <w:lang w:eastAsia="ja-JP"/>
        </w:rPr>
        <w:t xml:space="preserve"> </w:t>
      </w:r>
      <w:r>
        <w:rPr>
          <w:lang w:eastAsia="ja-JP"/>
        </w:rPr>
        <w:t>オペレーティング</w:t>
      </w:r>
      <w:r>
        <w:rPr>
          <w:lang w:eastAsia="ja-JP"/>
        </w:rPr>
        <w:t xml:space="preserve"> </w:t>
      </w:r>
      <w:r>
        <w:rPr>
          <w:lang w:eastAsia="ja-JP"/>
        </w:rPr>
        <w:t>システムの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の割り当ては永続的なものです。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3.2 </w:t>
      </w:r>
      <w:r>
        <w:rPr>
          <w:lang w:eastAsia="ja-JP"/>
        </w:rPr>
        <w:t>ビデオおよびオーディオ</w:t>
      </w:r>
      <w:r>
        <w:rPr>
          <w:lang w:eastAsia="ja-JP"/>
        </w:rPr>
        <w:t xml:space="preserve"> </w:t>
      </w:r>
      <w:r>
        <w:rPr>
          <w:lang w:eastAsia="ja-JP"/>
        </w:rPr>
        <w:t>コーデック標準</w:t>
      </w:r>
    </w:p>
    <w:p w:rsidR="004869E7" w:rsidRDefault="004869E7">
      <w:pPr>
        <w:pStyle w:val="ProductList-Body"/>
        <w:rPr>
          <w:lang w:eastAsia="ja-JP"/>
        </w:rPr>
      </w:pPr>
      <w:r>
        <w:rPr>
          <w:lang w:eastAsia="ja-JP"/>
        </w:rPr>
        <w:t xml:space="preserve">Windows Embedded 8.1 Industry </w:t>
      </w:r>
      <w:r>
        <w:rPr>
          <w:lang w:eastAsia="ja-JP"/>
        </w:rPr>
        <w:t>ソフトウェアには、ビデオおよびオーディオの暗号化および解読テクノロジが含まれています。本ソフトウェアは、商用製品またはサービスでの実装または頒布のために使用許諾されるものではありません。お客様が開発するまたは本ソフトウェアと共に使用する商用製品およびサービスに本テクノロジを含めるためのライセンス権利を特定し確保する責任は、お客様が負うものとします。</w:t>
      </w:r>
    </w:p>
    <w:p w:rsidR="004869E7" w:rsidRDefault="004869E7">
      <w:pPr>
        <w:pStyle w:val="ProductList-Body"/>
        <w:rPr>
          <w:lang w:eastAsia="ja-JP"/>
        </w:rPr>
      </w:pPr>
    </w:p>
    <w:p w:rsidR="004869E7" w:rsidRDefault="004869E7">
      <w:pPr>
        <w:pStyle w:val="ProductList-ClauseHeading"/>
      </w:pPr>
      <w:r>
        <w:t>3.3 Windows Embedded 8 Standard Enterprise Kit</w:t>
      </w:r>
    </w:p>
    <w:p w:rsidR="004869E7" w:rsidRDefault="004869E7">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w:t>
      </w:r>
      <w:r w:rsidR="00633A44">
        <w:t>ライセンス条項</w:t>
      </w:r>
      <w:r>
        <w:t>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4869E7" w:rsidRDefault="004869E7">
      <w:pPr>
        <w:pStyle w:val="ProductList-Offering1SubSection"/>
        <w:rPr>
          <w:lang w:eastAsia="ja-JP"/>
        </w:rPr>
      </w:pPr>
      <w:bookmarkStart w:id="188" w:name="_Sec836"/>
      <w:r>
        <w:rPr>
          <w:lang w:eastAsia="ja-JP"/>
        </w:rPr>
        <w:t xml:space="preserve">4. </w:t>
      </w:r>
      <w:r>
        <w:rPr>
          <w:lang w:eastAsia="ja-JP"/>
        </w:rPr>
        <w:t>ソフトウェア</w:t>
      </w:r>
      <w:r>
        <w:rPr>
          <w:lang w:eastAsia="ja-JP"/>
        </w:rPr>
        <w:t xml:space="preserve"> </w:t>
      </w:r>
      <w:r>
        <w:rPr>
          <w:lang w:eastAsia="ja-JP"/>
        </w:rPr>
        <w:t>アシュアランス</w:t>
      </w:r>
      <w:bookmarkEnd w:id="188"/>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4.1 </w:t>
      </w:r>
      <w:r>
        <w:rPr>
          <w:lang w:eastAsia="ja-JP"/>
        </w:rPr>
        <w:t>対象となるオペレーティング</w:t>
      </w:r>
      <w:r>
        <w:rPr>
          <w:lang w:eastAsia="ja-JP"/>
        </w:rPr>
        <w:t xml:space="preserve"> </w:t>
      </w:r>
      <w:r>
        <w:rPr>
          <w:lang w:eastAsia="ja-JP"/>
        </w:rPr>
        <w:t>システム</w:t>
      </w:r>
      <w:r>
        <w:rPr>
          <w:lang w:eastAsia="ja-JP"/>
        </w:rPr>
        <w:t xml:space="preserve"> (OS)</w:t>
      </w:r>
    </w:p>
    <w:p w:rsidR="004869E7" w:rsidRDefault="004869E7">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8.1 Embedded Industry Pro </w:t>
      </w:r>
      <w:r>
        <w:rPr>
          <w:lang w:eastAsia="ja-JP"/>
        </w:rPr>
        <w:t>または</w:t>
      </w:r>
      <w:r>
        <w:rPr>
          <w:lang w:eastAsia="ja-JP"/>
        </w:rPr>
        <w:t xml:space="preserve"> Enterprise </w:t>
      </w:r>
      <w:r>
        <w:rPr>
          <w:lang w:eastAsia="ja-JP"/>
        </w:rPr>
        <w:t>を実行するデバイスはすべて、「製品</w:t>
      </w:r>
      <w:r w:rsidR="00EB4975" w:rsidRPr="00EB4975">
        <w:rPr>
          <w:rFonts w:hint="eastAsia"/>
          <w:lang w:eastAsia="ja-JP"/>
        </w:rPr>
        <w:t>使用条件</w:t>
      </w:r>
      <w:r>
        <w:rPr>
          <w:lang w:eastAsia="ja-JP"/>
        </w:rPr>
        <w:t>」セクションの対象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4869E7" w:rsidRDefault="004869E7">
      <w:pPr>
        <w:pStyle w:val="ProductList-Body"/>
        <w:rPr>
          <w:lang w:eastAsia="ja-JP"/>
        </w:rPr>
      </w:pPr>
    </w:p>
    <w:p w:rsidR="004869E7" w:rsidRDefault="004869E7">
      <w:pPr>
        <w:pStyle w:val="ProductList-ClauseHeading"/>
      </w:pPr>
      <w:r>
        <w:t>4.2 Windows Embedded Industry Enterprise</w:t>
      </w:r>
    </w:p>
    <w:p w:rsidR="004869E7" w:rsidRDefault="004869E7">
      <w:pPr>
        <w:pStyle w:val="ProductList-Body"/>
      </w:pPr>
      <w:r>
        <w:t>ここで使用される「</w:t>
      </w:r>
      <w:r>
        <w:rPr>
          <w:b/>
        </w:rPr>
        <w:t>ソフトウェア</w:t>
      </w:r>
      <w:r>
        <w:t>」とは、</w:t>
      </w:r>
      <w:r>
        <w:t>Windows 8.1 Enterprise</w:t>
      </w:r>
      <w:r>
        <w:fldChar w:fldCharType="begin"/>
      </w:r>
      <w:r>
        <w:instrText xml:space="preserve"> XE "Windows 8.1 Enterprise" </w:instrText>
      </w:r>
      <w:r>
        <w:fldChar w:fldCharType="end"/>
      </w:r>
      <w:r>
        <w:t xml:space="preserve"> </w:t>
      </w:r>
      <w:r>
        <w:t>または</w:t>
      </w:r>
      <w:r>
        <w:t xml:space="preserve"> Windows 8.1 Embedded Industry Enterprise </w:t>
      </w:r>
      <w:r>
        <w:t>を意味します。</w:t>
      </w:r>
    </w:p>
    <w:p w:rsidR="004869E7" w:rsidRDefault="004869E7">
      <w:pPr>
        <w:pStyle w:val="ProductList-Body"/>
        <w:rPr>
          <w:lang w:eastAsia="ja-JP"/>
        </w:rPr>
      </w:pPr>
      <w:r>
        <w:rPr>
          <w:lang w:eastAsia="ja-JP"/>
        </w:rPr>
        <w:t>ここで使用される「</w:t>
      </w:r>
      <w:r>
        <w:rPr>
          <w:b/>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4869E7" w:rsidRDefault="004869E7">
      <w:pPr>
        <w:pStyle w:val="ProductList-Body"/>
        <w:rPr>
          <w:lang w:eastAsia="ja-JP"/>
        </w:rPr>
      </w:pPr>
    </w:p>
    <w:p w:rsidR="004869E7" w:rsidRDefault="004869E7">
      <w:pPr>
        <w:pStyle w:val="ProductList-Body"/>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のユーザーは、お客様による使用のみを目的としたデバイス上の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で実行されている本ソフトウェアの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にリモート</w:t>
      </w:r>
      <w:r>
        <w:rPr>
          <w:lang w:eastAsia="ja-JP"/>
        </w:rPr>
        <w:t xml:space="preserve"> </w:t>
      </w:r>
      <w:r>
        <w:rPr>
          <w:lang w:eastAsia="ja-JP"/>
        </w:rPr>
        <w:t>アクセスすることができます。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お客様はさらに、</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で最大</w:t>
      </w:r>
      <w:r>
        <w:rPr>
          <w:lang w:eastAsia="ja-JP"/>
        </w:rPr>
        <w:t xml:space="preserve"> 4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、および</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のローカルの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で</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を実行することができます。仮想</w:t>
      </w:r>
      <w:r>
        <w:rPr>
          <w:lang w:eastAsia="ja-JP"/>
        </w:rPr>
        <w:t xml:space="preserve"> OSE </w:t>
      </w:r>
      <w:r>
        <w:rPr>
          <w:lang w:eastAsia="ja-JP"/>
        </w:rPr>
        <w:t>でローカルに実行することを許可された</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がすべて使用されている場合、</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内の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のホストおよび管理にのみ使用することができます。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お客様は、本ソフトウェアの</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を作成して、最大</w:t>
      </w:r>
      <w:r>
        <w:rPr>
          <w:lang w:eastAsia="ja-JP"/>
        </w:rPr>
        <w:t xml:space="preserve"> 2 </w:t>
      </w:r>
      <w:r>
        <w:rPr>
          <w:lang w:eastAsia="ja-JP"/>
        </w:rPr>
        <w:t>つの</w:t>
      </w:r>
      <w:r>
        <w:rPr>
          <w:lang w:eastAsia="ja-JP"/>
        </w:rPr>
        <w:t xml:space="preserve"> USB </w:t>
      </w:r>
      <w:r>
        <w:rPr>
          <w:lang w:eastAsia="ja-JP"/>
        </w:rPr>
        <w:t>ドライブに格納し、</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で使用することができます。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お客様は、許可されている</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の代わりに、</w:t>
      </w:r>
      <w:r>
        <w:rPr>
          <w:lang w:eastAsia="ja-JP"/>
        </w:rPr>
        <w:t>Windows 8.1 Pro</w:t>
      </w:r>
      <w:r>
        <w:fldChar w:fldCharType="begin"/>
      </w:r>
      <w:r>
        <w:rPr>
          <w:lang w:eastAsia="ja-JP"/>
        </w:rPr>
        <w:instrText xml:space="preserve"> XE "Windows 8.1 Pro" </w:instrText>
      </w:r>
      <w:r>
        <w:fldChar w:fldCharType="end"/>
      </w:r>
      <w:r>
        <w:rPr>
          <w:lang w:eastAsia="ja-JP"/>
        </w:rPr>
        <w:t xml:space="preserve"> </w:t>
      </w:r>
      <w:r>
        <w:rPr>
          <w:lang w:eastAsia="ja-JP"/>
        </w:rPr>
        <w:t>もしくは</w:t>
      </w:r>
      <w:r>
        <w:rPr>
          <w:lang w:eastAsia="ja-JP"/>
        </w:rPr>
        <w:t xml:space="preserve"> Enterprise</w:t>
      </w:r>
      <w:r>
        <w:rPr>
          <w:lang w:eastAsia="ja-JP"/>
        </w:rPr>
        <w:t>、</w:t>
      </w:r>
      <w:r>
        <w:rPr>
          <w:lang w:eastAsia="ja-JP"/>
        </w:rPr>
        <w:t xml:space="preserve">Windows 8.1 Industry Pro </w:t>
      </w:r>
      <w:r>
        <w:rPr>
          <w:lang w:eastAsia="ja-JP"/>
        </w:rPr>
        <w:t>もしくは</w:t>
      </w:r>
      <w:r>
        <w:rPr>
          <w:lang w:eastAsia="ja-JP"/>
        </w:rPr>
        <w:t xml:space="preserve"> Enterprise</w:t>
      </w:r>
      <w:r>
        <w:rPr>
          <w:lang w:eastAsia="ja-JP"/>
        </w:rPr>
        <w:t>、または本ソフトウェアの旧バージョンを実行することができます。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4.3 SA </w:t>
      </w:r>
      <w:r>
        <w:rPr>
          <w:lang w:eastAsia="ja-JP"/>
        </w:rPr>
        <w:t>の再割り当て</w:t>
      </w:r>
    </w:p>
    <w:p w:rsidR="004869E7" w:rsidRDefault="004869E7">
      <w:pPr>
        <w:pStyle w:val="ProductList-Body"/>
        <w:rPr>
          <w:lang w:eastAsia="ja-JP"/>
        </w:rPr>
      </w:pPr>
      <w:r>
        <w:rPr>
          <w:lang w:eastAsia="ja-JP"/>
        </w:rPr>
        <w:t>お客様は、</w:t>
      </w:r>
      <w:r>
        <w:rPr>
          <w:lang w:eastAsia="ja-JP"/>
        </w:rPr>
        <w:t xml:space="preserve">Windows 8.1 Industry Enterprise </w:t>
      </w:r>
      <w:r>
        <w:rPr>
          <w:lang w:eastAsia="ja-JP"/>
        </w:rPr>
        <w:t>に対する</w:t>
      </w:r>
      <w:r>
        <w:rPr>
          <w:lang w:eastAsia="ja-JP"/>
        </w:rPr>
        <w:t xml:space="preserve"> SA </w:t>
      </w:r>
      <w:r>
        <w:rPr>
          <w:lang w:eastAsia="ja-JP"/>
        </w:rPr>
        <w:t>を、元のデバイスから交換用デバイスに再割り当てすることができますが、短期間で再割り当てすることはできません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Embedded Industry Enterprise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4.4 Windows RT </w:t>
      </w:r>
      <w:r>
        <w:rPr>
          <w:lang w:eastAsia="ja-JP"/>
        </w:rPr>
        <w:t>コンパニオン</w:t>
      </w:r>
      <w:r>
        <w:rPr>
          <w:lang w:eastAsia="ja-JP"/>
        </w:rPr>
        <w:t xml:space="preserve"> </w:t>
      </w:r>
      <w:r>
        <w:rPr>
          <w:lang w:eastAsia="ja-JP"/>
        </w:rPr>
        <w:t>デバイスの使用権と</w:t>
      </w:r>
      <w:r>
        <w:rPr>
          <w:lang w:eastAsia="ja-JP"/>
        </w:rPr>
        <w:t xml:space="preserve"> Windows Companion </w:t>
      </w:r>
      <w:r>
        <w:rPr>
          <w:lang w:eastAsia="ja-JP"/>
        </w:rPr>
        <w:t>サブスクリプション</w:t>
      </w:r>
      <w:r>
        <w:rPr>
          <w:lang w:eastAsia="ja-JP"/>
        </w:rPr>
        <w:t xml:space="preserve"> </w:t>
      </w:r>
      <w:r>
        <w:rPr>
          <w:lang w:eastAsia="ja-JP"/>
        </w:rPr>
        <w:t>ライセンスの使用権</w:t>
      </w:r>
    </w:p>
    <w:p w:rsidR="004869E7" w:rsidRDefault="004869E7">
      <w:pPr>
        <w:pStyle w:val="ProductList-Body"/>
        <w:rPr>
          <w:lang w:eastAsia="ja-JP"/>
        </w:rPr>
      </w:pPr>
      <w:r>
        <w:rPr>
          <w:lang w:eastAsia="ja-JP"/>
        </w:rPr>
        <w:t>コンパニオン</w:t>
      </w:r>
      <w:r>
        <w:rPr>
          <w:lang w:eastAsia="ja-JP"/>
        </w:rPr>
        <w:t xml:space="preserve"> </w:t>
      </w:r>
      <w:r>
        <w:rPr>
          <w:lang w:eastAsia="ja-JP"/>
        </w:rPr>
        <w:t>デバイスの使用権については、</w:t>
      </w:r>
      <w:r>
        <w:rPr>
          <w:lang w:eastAsia="ja-JP"/>
        </w:rPr>
        <w:t>201</w:t>
      </w:r>
      <w:r w:rsidR="005B3276">
        <w:rPr>
          <w:rFonts w:hint="eastAsia"/>
          <w:lang w:eastAsia="ja-JP"/>
        </w:rPr>
        <w:t>4</w:t>
      </w:r>
      <w:r>
        <w:rPr>
          <w:lang w:eastAsia="ja-JP"/>
        </w:rPr>
        <w:t xml:space="preserve"> </w:t>
      </w:r>
      <w:r>
        <w:rPr>
          <w:lang w:eastAsia="ja-JP"/>
        </w:rPr>
        <w:t>年</w:t>
      </w:r>
      <w:r>
        <w:rPr>
          <w:lang w:eastAsia="ja-JP"/>
        </w:rPr>
        <w:t xml:space="preserve"> 10 </w:t>
      </w:r>
      <w:r>
        <w:rPr>
          <w:lang w:eastAsia="ja-JP"/>
        </w:rPr>
        <w:t>月の製品使用権説明書</w:t>
      </w:r>
      <w:r>
        <w:rPr>
          <w:lang w:eastAsia="ja-JP"/>
        </w:rPr>
        <w:t xml:space="preserve"> (</w:t>
      </w:r>
      <w:hyperlink r:id="rId77">
        <w:r>
          <w:rPr>
            <w:color w:val="00467F"/>
            <w:u w:val="single"/>
            <w:lang w:eastAsia="ja-JP"/>
          </w:rPr>
          <w:t>http://go.microsoft.com/?linkid=9839207</w:t>
        </w:r>
      </w:hyperlink>
      <w:r>
        <w:rPr>
          <w:lang w:eastAsia="ja-JP"/>
        </w:rPr>
        <w:t xml:space="preserve">) </w:t>
      </w:r>
      <w:r>
        <w:rPr>
          <w:lang w:eastAsia="ja-JP"/>
        </w:rPr>
        <w:t>を参照してください。</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pPr>
      <w:bookmarkStart w:id="189" w:name="_Sec619"/>
      <w:r>
        <w:t>Windows Server</w:t>
      </w:r>
      <w:bookmarkEnd w:id="189"/>
      <w:r>
        <w:fldChar w:fldCharType="begin"/>
      </w:r>
      <w:r>
        <w:instrText xml:space="preserve"> TC "</w:instrText>
      </w:r>
      <w:bookmarkStart w:id="190" w:name="_Toc423558529"/>
      <w:r>
        <w:instrText>Windows Server</w:instrText>
      </w:r>
      <w:bookmarkEnd w:id="190"/>
      <w:r>
        <w:instrText>" \l 2</w:instrText>
      </w:r>
      <w:r>
        <w:fldChar w:fldCharType="end"/>
      </w:r>
    </w:p>
    <w:p w:rsidR="004869E7" w:rsidRDefault="004869E7">
      <w:pPr>
        <w:pStyle w:val="ProductList-Offering2HeadingNoBorder"/>
      </w:pPr>
      <w:bookmarkStart w:id="191" w:name="_Sec654"/>
      <w:r>
        <w:t>Windows MultiPoint Server</w:t>
      </w:r>
      <w:bookmarkEnd w:id="191"/>
      <w:r>
        <w:fldChar w:fldCharType="begin"/>
      </w:r>
      <w:r>
        <w:instrText xml:space="preserve"> TC "</w:instrText>
      </w:r>
      <w:bookmarkStart w:id="192" w:name="_Toc423558530"/>
      <w:r>
        <w:instrText>Windows MultiPoint Server</w:instrText>
      </w:r>
      <w:bookmarkEnd w:id="192"/>
      <w:r>
        <w:instrText>" \l 3</w:instrText>
      </w:r>
      <w:r>
        <w:fldChar w:fldCharType="end"/>
      </w:r>
    </w:p>
    <w:p w:rsidR="004869E7" w:rsidRDefault="004869E7">
      <w:pPr>
        <w:pStyle w:val="ProductList-Offering1SubSection"/>
      </w:pPr>
      <w:bookmarkStart w:id="193" w:name="_Sec702"/>
      <w:r>
        <w:t xml:space="preserve">1. </w:t>
      </w:r>
      <w:r>
        <w:t>利用可能なプログラム</w:t>
      </w:r>
      <w:bookmarkEnd w:id="193"/>
    </w:p>
    <w:tbl>
      <w:tblPr>
        <w:tblStyle w:val="PURTable"/>
        <w:tblW w:w="10778" w:type="dxa"/>
        <w:tblLook w:val="04A0" w:firstRow="1" w:lastRow="0" w:firstColumn="1" w:lastColumn="0" w:noHBand="0" w:noVBand="1"/>
      </w:tblPr>
      <w:tblGrid>
        <w:gridCol w:w="4015"/>
        <w:gridCol w:w="614"/>
        <w:gridCol w:w="606"/>
        <w:gridCol w:w="611"/>
        <w:gridCol w:w="606"/>
        <w:gridCol w:w="606"/>
        <w:gridCol w:w="610"/>
        <w:gridCol w:w="615"/>
        <w:gridCol w:w="634"/>
        <w:gridCol w:w="619"/>
        <w:gridCol w:w="612"/>
        <w:gridCol w:w="630"/>
      </w:tblGrid>
      <w:tr w:rsidR="004869E7" w:rsidTr="008B37BB">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pPr>
            <w:r>
              <w:rPr>
                <w:color w:val="FFFFFF"/>
              </w:rPr>
              <w:t>製品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8B37BB">
        <w:tc>
          <w:tcPr>
            <w:tcW w:w="4029"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12/12</w:t>
            </w:r>
          </w:p>
        </w:tc>
        <w:tc>
          <w:tcPr>
            <w:tcW w:w="607"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5</w:t>
            </w:r>
          </w:p>
        </w:tc>
        <w:tc>
          <w:tcPr>
            <w:tcW w:w="612"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8</w:t>
            </w:r>
          </w:p>
        </w:tc>
        <w:tc>
          <w:tcPr>
            <w:tcW w:w="607"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10</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15</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12"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2</w:t>
            </w:r>
          </w:p>
        </w:tc>
        <w:tc>
          <w:tcPr>
            <w:tcW w:w="607"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rsidDel="00C40082">
              <w:t xml:space="preserve"> </w:t>
            </w:r>
          </w:p>
        </w:tc>
      </w:tr>
      <w:tr w:rsidR="004869E7" w:rsidTr="008B37BB">
        <w:tc>
          <w:tcPr>
            <w:tcW w:w="4029"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15"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12/12</w:t>
            </w:r>
          </w:p>
        </w:tc>
        <w:tc>
          <w:tcPr>
            <w:tcW w:w="607"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1</w:t>
            </w:r>
          </w:p>
        </w:tc>
        <w:tc>
          <w:tcPr>
            <w:tcW w:w="612"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2</w:t>
            </w:r>
          </w:p>
        </w:tc>
        <w:tc>
          <w:tcPr>
            <w:tcW w:w="607"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194" w:name="_Sec757"/>
      <w:r>
        <w:t xml:space="preserve">2. </w:t>
      </w:r>
      <w:r>
        <w:t>製品使用条件</w:t>
      </w:r>
      <w:bookmarkEnd w:id="194"/>
    </w:p>
    <w:tbl>
      <w:tblPr>
        <w:tblStyle w:val="PURTable"/>
        <w:tblW w:w="0" w:type="dxa"/>
        <w:tblLook w:val="04A0" w:firstRow="1" w:lastRow="0" w:firstColumn="1" w:lastColumn="0" w:noHBand="0" w:noVBand="1"/>
      </w:tblPr>
      <w:tblGrid>
        <w:gridCol w:w="3632"/>
        <w:gridCol w:w="3573"/>
        <w:gridCol w:w="358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(SA):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195" w:name="_Sec800"/>
      <w:r>
        <w:t xml:space="preserve">3. </w:t>
      </w:r>
      <w:r>
        <w:t>使用権</w:t>
      </w:r>
      <w:bookmarkEnd w:id="195"/>
    </w:p>
    <w:tbl>
      <w:tblPr>
        <w:tblStyle w:val="PURTable"/>
        <w:tblW w:w="0" w:type="dxa"/>
        <w:tblLook w:val="04A0" w:firstRow="1" w:lastRow="0" w:firstColumn="1" w:lastColumn="0" w:noHBand="0" w:noVBand="1"/>
      </w:tblPr>
      <w:tblGrid>
        <w:gridCol w:w="3653"/>
        <w:gridCol w:w="3572"/>
        <w:gridCol w:w="356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 xml:space="preserve">Windows MultiPoint Server 2012 CAL </w:t>
            </w:r>
            <w:r>
              <w:t>および</w:t>
            </w:r>
            <w:r>
              <w:t xml:space="preserve"> </w:t>
            </w:r>
          </w:p>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p w:rsidR="004869E7" w:rsidRDefault="004869E7">
            <w:pPr>
              <w:pStyle w:val="ProductList-TableBody"/>
            </w:pPr>
          </w:p>
        </w:tc>
      </w:tr>
    </w:tbl>
    <w:p w:rsidR="004869E7" w:rsidRDefault="004869E7">
      <w:pPr>
        <w:pStyle w:val="ProductList-Body"/>
      </w:pPr>
    </w:p>
    <w:p w:rsidR="004869E7" w:rsidRDefault="004869E7">
      <w:pPr>
        <w:pStyle w:val="ProductList-SubClauseHeading"/>
      </w:pPr>
      <w:r>
        <w:t xml:space="preserve">3.1.1 Windows Server 2012 Active Directory Rights Management Services CAL </w:t>
      </w:r>
      <w:r>
        <w:t>に関連する追加機能</w:t>
      </w:r>
    </w:p>
    <w:p w:rsidR="004869E7" w:rsidRDefault="004869E7">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869E7" w:rsidRDefault="004869E7">
      <w:pPr>
        <w:pStyle w:val="ProductList-BodyIndented"/>
        <w:rPr>
          <w:lang w:eastAsia="ja-JP"/>
        </w:rPr>
      </w:pPr>
    </w:p>
    <w:p w:rsidR="004869E7" w:rsidRDefault="004869E7">
      <w:pPr>
        <w:pStyle w:val="ProductList-ClauseHeading"/>
        <w:rPr>
          <w:lang w:eastAsia="ja-JP"/>
        </w:rPr>
      </w:pPr>
      <w:r>
        <w:rPr>
          <w:lang w:eastAsia="ja-JP"/>
        </w:rPr>
        <w:t xml:space="preserve">3.2 </w:t>
      </w:r>
      <w:r>
        <w:rPr>
          <w:lang w:eastAsia="ja-JP"/>
        </w:rPr>
        <w:t>ソフトウェアの実行インスタンス</w:t>
      </w:r>
    </w:p>
    <w:p w:rsidR="004869E7" w:rsidRDefault="004869E7">
      <w:pPr>
        <w:pStyle w:val="ProductList-Body"/>
        <w:rPr>
          <w:lang w:eastAsia="ja-JP"/>
        </w:rPr>
      </w:pPr>
      <w:r>
        <w:rPr>
          <w:lang w:eastAsia="ja-JP"/>
        </w:rPr>
        <w:t>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上の各</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と</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を実行することができます。お客様が</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のホストおよび管理にのみ使用することができます。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3.3 </w:t>
      </w:r>
      <w:r>
        <w:rPr>
          <w:lang w:eastAsia="ja-JP"/>
        </w:rPr>
        <w:t>アクセス</w:t>
      </w:r>
      <w:r>
        <w:rPr>
          <w:lang w:eastAsia="ja-JP"/>
        </w:rPr>
        <w:t xml:space="preserve"> </w:t>
      </w:r>
      <w:r>
        <w:rPr>
          <w:lang w:eastAsia="ja-JP"/>
        </w:rPr>
        <w:t>ライセンス</w:t>
      </w:r>
    </w:p>
    <w:p w:rsidR="004869E7" w:rsidRDefault="004869E7">
      <w:pPr>
        <w:pStyle w:val="ProductList-Body"/>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のホスティングおよび管理のためにのみ使用されている</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へのアクセスには、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は必要ありません。</w:t>
      </w:r>
    </w:p>
    <w:p w:rsidR="004869E7" w:rsidRDefault="004869E7">
      <w:pPr>
        <w:pStyle w:val="ProductList-Body"/>
        <w:rPr>
          <w:lang w:eastAsia="ja-JP"/>
        </w:rPr>
      </w:pPr>
    </w:p>
    <w:p w:rsidR="004869E7" w:rsidRDefault="004869E7">
      <w:pPr>
        <w:pStyle w:val="ProductList-ClauseHeading"/>
      </w:pPr>
      <w:r>
        <w:t>3.4 Windows Multipoint Server 2012 Connector</w:t>
      </w:r>
    </w:p>
    <w:p w:rsidR="004869E7" w:rsidRDefault="004869E7">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3.5 </w:t>
      </w:r>
      <w:r>
        <w:rPr>
          <w:lang w:eastAsia="ja-JP"/>
        </w:rPr>
        <w:t>追加ソフトウェア</w:t>
      </w:r>
    </w:p>
    <w:p w:rsidR="004869E7" w:rsidRDefault="004869E7">
      <w:pPr>
        <w:pStyle w:val="ProductList-Body"/>
        <w:rPr>
          <w:lang w:eastAsia="ja-JP"/>
        </w:rPr>
      </w:pPr>
      <w:r>
        <w:rPr>
          <w:lang w:eastAsia="ja-JP"/>
        </w:rPr>
        <w:t>追加ソフトウェアの一覧については、</w:t>
      </w:r>
      <w:hyperlink r:id="rId78">
        <w:r>
          <w:rPr>
            <w:color w:val="00467F"/>
            <w:u w:val="single"/>
            <w:lang w:eastAsia="ja-JP"/>
          </w:rPr>
          <w:t>http://go.microsoft.com/fwlink/?LinkId=245856</w:t>
        </w:r>
      </w:hyperlink>
      <w:r>
        <w:rPr>
          <w:lang w:eastAsia="ja-JP"/>
        </w:rPr>
        <w:t xml:space="preserve"> </w:t>
      </w:r>
      <w:r>
        <w:rPr>
          <w:lang w:eastAsia="ja-JP"/>
        </w:rPr>
        <w:t>をご参照ください。</w:t>
      </w:r>
    </w:p>
    <w:p w:rsidR="004869E7" w:rsidRDefault="004869E7">
      <w:pPr>
        <w:pStyle w:val="ProductList-Offering1SubSection"/>
        <w:rPr>
          <w:lang w:eastAsia="ja-JP"/>
        </w:rPr>
      </w:pPr>
      <w:bookmarkStart w:id="196" w:name="_Sec832"/>
      <w:r>
        <w:rPr>
          <w:lang w:eastAsia="ja-JP"/>
        </w:rPr>
        <w:t xml:space="preserve">4. </w:t>
      </w:r>
      <w:r>
        <w:rPr>
          <w:lang w:eastAsia="ja-JP"/>
        </w:rPr>
        <w:t>ソフトウェア</w:t>
      </w:r>
      <w:r>
        <w:rPr>
          <w:lang w:eastAsia="ja-JP"/>
        </w:rPr>
        <w:t xml:space="preserve"> </w:t>
      </w:r>
      <w:r>
        <w:rPr>
          <w:lang w:eastAsia="ja-JP"/>
        </w:rPr>
        <w:t>アシュアランス</w:t>
      </w:r>
      <w:bookmarkEnd w:id="196"/>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197" w:name="_Sec655"/>
      <w:r>
        <w:t>Windows Server</w:t>
      </w:r>
      <w:bookmarkEnd w:id="197"/>
      <w:r>
        <w:fldChar w:fldCharType="begin"/>
      </w:r>
      <w:r>
        <w:instrText xml:space="preserve"> TC "</w:instrText>
      </w:r>
      <w:bookmarkStart w:id="198" w:name="_Toc423558531"/>
      <w:r>
        <w:instrText>Windows Server</w:instrText>
      </w:r>
      <w:bookmarkEnd w:id="198"/>
      <w:r>
        <w:instrText>" \l 3</w:instrText>
      </w:r>
      <w:r>
        <w:fldChar w:fldCharType="end"/>
      </w:r>
    </w:p>
    <w:p w:rsidR="004869E7" w:rsidRDefault="004869E7">
      <w:pPr>
        <w:pStyle w:val="ProductList-Offering1SubSection"/>
      </w:pPr>
      <w:bookmarkStart w:id="199" w:name="_Sec703"/>
      <w:r>
        <w:t xml:space="preserve">1. </w:t>
      </w:r>
      <w:r>
        <w:t>利用可能なプログラム</w:t>
      </w:r>
      <w:bookmarkEnd w:id="199"/>
    </w:p>
    <w:tbl>
      <w:tblPr>
        <w:tblStyle w:val="PURTable"/>
        <w:tblW w:w="10778" w:type="dxa"/>
        <w:tblLook w:val="04A0" w:firstRow="1" w:lastRow="0" w:firstColumn="1" w:lastColumn="0" w:noHBand="0" w:noVBand="1"/>
      </w:tblPr>
      <w:tblGrid>
        <w:gridCol w:w="4028"/>
        <w:gridCol w:w="615"/>
        <w:gridCol w:w="609"/>
        <w:gridCol w:w="611"/>
        <w:gridCol w:w="606"/>
        <w:gridCol w:w="607"/>
        <w:gridCol w:w="611"/>
        <w:gridCol w:w="615"/>
        <w:gridCol w:w="634"/>
        <w:gridCol w:w="619"/>
        <w:gridCol w:w="612"/>
        <w:gridCol w:w="611"/>
      </w:tblGrid>
      <w:tr w:rsidR="004869E7" w:rsidTr="008B37BB">
        <w:trPr>
          <w:cnfStyle w:val="100000000000" w:firstRow="1" w:lastRow="0" w:firstColumn="0" w:lastColumn="0" w:oddVBand="0" w:evenVBand="0" w:oddHBand="0" w:evenHBand="0" w:firstRowFirstColumn="0" w:firstRowLastColumn="0" w:lastRowFirstColumn="0" w:lastRowLastColumn="0"/>
        </w:trPr>
        <w:tc>
          <w:tcPr>
            <w:tcW w:w="4028"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pPr>
            <w:r>
              <w:rPr>
                <w:color w:val="FFFFFF"/>
              </w:rPr>
              <w:t>製品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8B37BB">
        <w:tc>
          <w:tcPr>
            <w:tcW w:w="4028"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8"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4869E7" w:rsidRDefault="004869E7" w:rsidP="008B37BB">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8B37BB">
        <w:tc>
          <w:tcPr>
            <w:tcW w:w="4028"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4869E7" w:rsidRDefault="004869E7" w:rsidP="008B37B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Body"/>
      </w:pPr>
    </w:p>
    <w:p w:rsidR="004869E7" w:rsidRDefault="004869E7">
      <w:pPr>
        <w:pStyle w:val="ProductList-Offering1SubSection"/>
      </w:pPr>
      <w:bookmarkStart w:id="200" w:name="_Sec758"/>
      <w:r>
        <w:t xml:space="preserve">2. </w:t>
      </w:r>
      <w:r>
        <w:t>製品使用条件</w:t>
      </w:r>
      <w:bookmarkEnd w:id="200"/>
    </w:p>
    <w:tbl>
      <w:tblPr>
        <w:tblStyle w:val="PURTable"/>
        <w:tblW w:w="0" w:type="dxa"/>
        <w:tblLook w:val="04A0" w:firstRow="1" w:lastRow="0" w:firstColumn="1" w:lastColumn="0" w:noHBand="0" w:noVBand="1"/>
      </w:tblPr>
      <w:tblGrid>
        <w:gridCol w:w="3598"/>
        <w:gridCol w:w="3589"/>
        <w:gridCol w:w="360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特定の上位エディションに対応する、許可された下位エディション。お客様は、共通の使用条件で許可されているとおり、ライセンスを取得した上位エディションの代わりに、許可された下位エディションを使用することができます。</w:instrText>
            </w:r>
            <w:r>
              <w:rPr>
                <w:color w:val="0563C1"/>
              </w:rPr>
              <w:instrText xml:space="preserve">         "</w:instrText>
            </w:r>
            <w:r w:rsidRPr="00721CA3">
              <w:rPr>
                <w:color w:val="0563C1"/>
              </w:rPr>
              <w:fldChar w:fldCharType="separate"/>
            </w:r>
            <w:r>
              <w:rPr>
                <w:color w:val="0563C1"/>
              </w:rPr>
              <w:t>ダウン</w:t>
            </w:r>
            <w:r>
              <w:rPr>
                <w:color w:val="0563C1"/>
              </w:rPr>
              <w:t xml:space="preserve"> </w:t>
            </w:r>
            <w:r>
              <w:rPr>
                <w:color w:val="0563C1"/>
              </w:rPr>
              <w:t>エディション</w:t>
            </w:r>
            <w:r w:rsidRPr="00721CA3">
              <w:rPr>
                <w:color w:val="0563C1"/>
              </w:rP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 </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(SA):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201" w:name="_Sec807"/>
      <w:r>
        <w:t xml:space="preserve">3. </w:t>
      </w:r>
      <w:r>
        <w:t>使用権</w:t>
      </w:r>
      <w:bookmarkEnd w:id="201"/>
    </w:p>
    <w:tbl>
      <w:tblPr>
        <w:tblStyle w:val="PURTable"/>
        <w:tblW w:w="0" w:type="dxa"/>
        <w:tblLook w:val="04A0" w:firstRow="1" w:lastRow="0" w:firstColumn="1" w:lastColumn="0" w:noHBand="0" w:noVBand="1"/>
      </w:tblPr>
      <w:tblGrid>
        <w:gridCol w:w="3653"/>
        <w:gridCol w:w="3572"/>
        <w:gridCol w:w="356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、特殊な</w:t>
            </w:r>
            <w:hyperlink w:anchor="_Sec545">
              <w:r>
                <w:rPr>
                  <w:color w:val="00467F"/>
                  <w:u w:val="single"/>
                </w:rPr>
                <w:t>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製品の導入と使用に適用される製品固有の条件が、使用権の表の下に記載されていることを示します。</w:instrText>
            </w:r>
            <w:r>
              <w:rPr>
                <w:color w:val="0563C1"/>
              </w:rPr>
              <w:instrText xml:space="preserve">         "</w:instrText>
            </w:r>
            <w:r w:rsidRPr="00721CA3">
              <w:rPr>
                <w:color w:val="0563C1"/>
              </w:rPr>
              <w:fldChar w:fldCharType="separate"/>
            </w:r>
            <w:r>
              <w:rPr>
                <w:color w:val="0563C1"/>
              </w:rPr>
              <w:t>製品固有の</w:t>
            </w:r>
            <w:r w:rsidR="00633A44">
              <w:rPr>
                <w:color w:val="0563C1"/>
              </w:rPr>
              <w:t>ライセンス条項</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お客様がサーバー</w:instrText>
            </w:r>
            <w:r>
              <w:rPr>
                <w:color w:val="0563C1"/>
              </w:rPr>
              <w:instrText xml:space="preserve"> </w:instrText>
            </w:r>
            <w:r>
              <w:rPr>
                <w:color w:val="0563C1"/>
              </w:rPr>
              <w:instrText>ソフトウェアと併用する場合に使用できるとして、サーバー製品の使用権に規定されているソフトウェア。</w:instrText>
            </w:r>
            <w:r>
              <w:rPr>
                <w:color w:val="0563C1"/>
              </w:rPr>
              <w:instrText xml:space="preserve">         "</w:instrText>
            </w:r>
            <w:r w:rsidRPr="00721CA3">
              <w:rPr>
                <w:color w:val="0563C1"/>
              </w:rPr>
              <w:fldChar w:fldCharType="separate"/>
            </w:r>
            <w:r>
              <w:rPr>
                <w:color w:val="0563C1"/>
              </w:rPr>
              <w:t>追加ソフトウェア</w:t>
            </w:r>
            <w:r w:rsidRPr="00721CA3">
              <w:rPr>
                <w:color w:val="0563C1"/>
              </w:rPr>
              <w:fldChar w:fldCharType="end"/>
            </w:r>
            <w:r>
              <w:t xml:space="preserve">: </w:t>
            </w:r>
            <w:r>
              <w:t>すべてのエディション</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ユーザーおよびデイバスがサーバー製品にアクセスする場合に</w:instrText>
            </w:r>
            <w:r>
              <w:rPr>
                <w:color w:val="0563C1"/>
              </w:rPr>
              <w:instrText xml:space="preserve"> CAL </w:instrText>
            </w:r>
            <w:r>
              <w:rPr>
                <w:color w:val="0563C1"/>
              </w:rPr>
              <w:instrText>が必要かどうかを示します。</w:instrText>
            </w:r>
            <w:r>
              <w:rPr>
                <w:color w:val="0563C1"/>
              </w:rPr>
              <w:instrText xml:space="preserve">         "</w:instrText>
            </w:r>
            <w:r w:rsidRPr="00721CA3">
              <w:rPr>
                <w:color w:val="0563C1"/>
              </w:rPr>
              <w:fldChar w:fldCharType="separate"/>
            </w:r>
            <w:r>
              <w:rPr>
                <w:color w:val="0563C1"/>
              </w:rPr>
              <w:t>クライアント</w:t>
            </w:r>
            <w:r>
              <w:rPr>
                <w:color w:val="0563C1"/>
              </w:rPr>
              <w:t xml:space="preserve"> </w:t>
            </w:r>
            <w:r>
              <w:rPr>
                <w:color w:val="0563C1"/>
              </w:rPr>
              <w:t>アクセス要件</w:t>
            </w:r>
            <w:r w:rsidRPr="00721CA3">
              <w:rPr>
                <w:color w:val="0563C1"/>
              </w:rP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外部ユーザーがアクセスするための具体的なライセンス要件またはオプションを示します。</w:instrText>
            </w:r>
            <w:r>
              <w:rPr>
                <w:color w:val="0563C1"/>
              </w:rPr>
              <w:instrText xml:space="preserve">         "</w:instrText>
            </w:r>
            <w:r w:rsidRPr="00721CA3">
              <w:rPr>
                <w:color w:val="0563C1"/>
              </w:rPr>
              <w:fldChar w:fldCharType="separate"/>
            </w:r>
            <w:r>
              <w:rPr>
                <w:color w:val="0563C1"/>
              </w:rPr>
              <w:t>外部ユーザー</w:t>
            </w:r>
            <w:r>
              <w:rPr>
                <w:color w:val="0563C1"/>
              </w:rPr>
              <w:t xml:space="preserve"> </w:t>
            </w:r>
            <w:r>
              <w:rPr>
                <w:color w:val="0563C1"/>
              </w:rPr>
              <w:t>アクセス要件</w:t>
            </w:r>
            <w:r w:rsidRPr="00721CA3">
              <w:rPr>
                <w:color w:val="0563C1"/>
              </w:rP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製品に適用される注意</w:instrText>
            </w:r>
            <w:r>
              <w:rPr>
                <w:color w:val="0563C1"/>
              </w:rPr>
              <w:instrText>/</w:instrText>
            </w:r>
            <w:r>
              <w:rPr>
                <w:color w:val="0563C1"/>
              </w:rPr>
              <w:instrText>特記事項を示します。詳細については、「共通の使用条件」の「注意</w:instrText>
            </w:r>
            <w:r>
              <w:rPr>
                <w:color w:val="0563C1"/>
              </w:rPr>
              <w:instrText>/</w:instrText>
            </w:r>
            <w:r>
              <w:rPr>
                <w:color w:val="0563C1"/>
              </w:rPr>
              <w:instrText>特記事項」を参照してください。</w:instrText>
            </w:r>
            <w:r>
              <w:rPr>
                <w:color w:val="0563C1"/>
              </w:rPr>
              <w:instrText xml:space="preserve">         "</w:instrText>
            </w:r>
            <w:r w:rsidRPr="00721CA3">
              <w:rPr>
                <w:color w:val="0563C1"/>
              </w:rPr>
              <w:fldChar w:fldCharType="separate"/>
            </w:r>
            <w:r>
              <w:rPr>
                <w:color w:val="0563C1"/>
              </w:rPr>
              <w:t>注意</w:t>
            </w:r>
            <w:r>
              <w:rPr>
                <w:color w:val="0563C1"/>
              </w:rPr>
              <w:t>/</w:t>
            </w:r>
            <w:r>
              <w:rPr>
                <w:color w:val="0563C1"/>
              </w:rPr>
              <w:t>特記事項</w:t>
            </w:r>
            <w:r w:rsidRPr="00721CA3">
              <w:rPr>
                <w:color w:val="0563C1"/>
              </w:rP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 xml:space="preserve">CAL </w:t>
            </w:r>
            <w:r>
              <w:t>と同等のライセンス</w:t>
            </w:r>
            <w:r>
              <w:t xml:space="preserve"> (</w:t>
            </w:r>
            <w:hyperlink r:id="rId79">
              <w:r>
                <w:rPr>
                  <w:color w:val="00467F"/>
                  <w:u w:val="single"/>
                </w:rPr>
                <w:t>付録</w:t>
              </w:r>
              <w:r>
                <w:rPr>
                  <w:color w:val="00467F"/>
                  <w:u w:val="single"/>
                </w:rPr>
                <w:t xml:space="preserve"> A</w:t>
              </w:r>
            </w:hyperlink>
            <w:r>
              <w:t xml:space="preserve"> </w:t>
            </w:r>
            <w:r>
              <w:t>を参照</w:t>
            </w:r>
            <w:r>
              <w:t>)</w:t>
            </w:r>
          </w:p>
        </w:tc>
      </w:tr>
    </w:tbl>
    <w:p w:rsidR="004869E7" w:rsidRDefault="004869E7">
      <w:pPr>
        <w:pStyle w:val="ProductList-Body"/>
        <w:rPr>
          <w:lang w:eastAsia="ja-JP"/>
        </w:rPr>
      </w:pPr>
    </w:p>
    <w:p w:rsidR="004869E7" w:rsidRDefault="004869E7">
      <w:pPr>
        <w:pStyle w:val="ProductList-SubClauseHeading"/>
      </w:pPr>
      <w:r>
        <w:t xml:space="preserve">3.1.1 Windows Server 2012 Remote Desktop Services CAL </w:t>
      </w:r>
      <w:r>
        <w:t>に関連する追加機能</w:t>
      </w:r>
    </w:p>
    <w:p w:rsidR="004869E7" w:rsidRDefault="004869E7">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r>
              <w:t>Windows Server 2012 Remote Desktop Services USL</w:t>
            </w:r>
          </w:p>
        </w:tc>
      </w:tr>
    </w:tbl>
    <w:p w:rsidR="004869E7" w:rsidRDefault="004869E7">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4869E7" w:rsidRDefault="004869E7">
      <w:pPr>
        <w:pStyle w:val="ProductList-BodyIndented"/>
        <w:rPr>
          <w:lang w:eastAsia="ja-JP"/>
        </w:rPr>
      </w:pPr>
    </w:p>
    <w:p w:rsidR="004869E7" w:rsidRDefault="004869E7">
      <w:pPr>
        <w:pStyle w:val="ProductList-SubClauseHeading"/>
      </w:pPr>
      <w:r>
        <w:t xml:space="preserve">3.1.2 Windows Server 2012 Rights Management Services CAL </w:t>
      </w:r>
      <w:r>
        <w:t>に関連する追加機能</w:t>
      </w:r>
    </w:p>
    <w:p w:rsidR="004869E7" w:rsidRDefault="004869E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6"/>
        <w:gridCol w:w="3517"/>
        <w:gridCol w:w="351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Azure Rights Management User SL</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r>
              <w:t xml:space="preserve">CAL </w:t>
            </w:r>
            <w:r>
              <w:t>と同等のライセンス</w:t>
            </w:r>
            <w:r>
              <w:t xml:space="preserve"> (</w:t>
            </w:r>
            <w:hyperlink r:id="rId80">
              <w:r>
                <w:rPr>
                  <w:color w:val="00467F"/>
                  <w:u w:val="single"/>
                </w:rPr>
                <w:t>付録</w:t>
              </w:r>
              <w:r>
                <w:rPr>
                  <w:color w:val="00467F"/>
                  <w:u w:val="single"/>
                </w:rPr>
                <w:t xml:space="preserve"> A</w:t>
              </w:r>
            </w:hyperlink>
            <w:r>
              <w:t xml:space="preserve"> </w:t>
            </w:r>
            <w:r>
              <w:t>を参照</w:t>
            </w:r>
            <w:r>
              <w:t>)</w:t>
            </w:r>
          </w:p>
        </w:tc>
      </w:tr>
    </w:tbl>
    <w:p w:rsidR="004869E7" w:rsidRDefault="004869E7">
      <w:pPr>
        <w:pStyle w:val="ProductList-BodyIndented"/>
        <w:rPr>
          <w:lang w:eastAsia="ja-JP"/>
        </w:rPr>
      </w:pPr>
    </w:p>
    <w:p w:rsidR="004869E7" w:rsidRDefault="004869E7">
      <w:pPr>
        <w:pStyle w:val="ProductList-SubClauseHeading"/>
      </w:pPr>
      <w:r>
        <w:t xml:space="preserve">3.1.3 Forefront Identity Manager User CAL </w:t>
      </w:r>
      <w:r>
        <w:t>に関連する追加機能</w:t>
      </w:r>
    </w:p>
    <w:p w:rsidR="004869E7" w:rsidRDefault="004869E7">
      <w:pPr>
        <w:pStyle w:val="ProductList-BodyIndented"/>
      </w:pPr>
      <w:r>
        <w:t xml:space="preserve">Forefront Identity Manager 2010 R2 </w:t>
      </w:r>
      <w:r>
        <w:t>機能</w:t>
      </w:r>
      <w:r>
        <w:t xml:space="preserve"> </w:t>
      </w:r>
    </w:p>
    <w:tbl>
      <w:tblPr>
        <w:tblStyle w:val="PURTable0"/>
        <w:tblW w:w="0" w:type="dxa"/>
        <w:tblLook w:val="04A0" w:firstRow="1" w:lastRow="0" w:firstColumn="1" w:lastColumn="0" w:noHBand="0" w:noVBand="1"/>
      </w:tblPr>
      <w:tblGrid>
        <w:gridCol w:w="3427"/>
        <w:gridCol w:w="3501"/>
        <w:gridCol w:w="350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869E7" w:rsidRDefault="004869E7">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4869E7" w:rsidRDefault="004869E7">
            <w:pPr>
              <w:pStyle w:val="ProductList-TableBody"/>
            </w:pPr>
            <w:r>
              <w:t>Microsoft Azure Active Directory Premium</w:t>
            </w:r>
          </w:p>
        </w:tc>
      </w:tr>
      <w:tr w:rsidR="004869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69E7" w:rsidRDefault="004869E7">
            <w:pPr>
              <w:pStyle w:val="ProductList-TableBody"/>
            </w:pPr>
            <w:r>
              <w:t xml:space="preserve">CAL </w:t>
            </w:r>
            <w:r>
              <w:t>と同等のライセンス</w:t>
            </w:r>
            <w:r>
              <w:t xml:space="preserve"> (</w:t>
            </w:r>
            <w:hyperlink r:id="rId8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4869E7" w:rsidRDefault="004869E7">
      <w:pPr>
        <w:pStyle w:val="ProductList-BodyIndented"/>
        <w:rPr>
          <w:lang w:eastAsia="ja-JP"/>
        </w:rPr>
      </w:pPr>
    </w:p>
    <w:p w:rsidR="004869E7" w:rsidRDefault="004869E7">
      <w:pPr>
        <w:pStyle w:val="ProductList-SubClauseHeading"/>
      </w:pPr>
      <w:r>
        <w:t xml:space="preserve">3.1.4 </w:t>
      </w:r>
      <w:r>
        <w:t>同期サービス</w:t>
      </w:r>
    </w:p>
    <w:p w:rsidR="004869E7" w:rsidRDefault="004869E7">
      <w:pPr>
        <w:pStyle w:val="ProductList-BodyIndented"/>
      </w:pPr>
      <w:r>
        <w:t xml:space="preserve">Forefront Identity Manager </w:t>
      </w:r>
      <w:r>
        <w:t>同期サービスのみを使用するユーザーについては、</w:t>
      </w:r>
      <w:r>
        <w:t xml:space="preserve">Forefront Identity Manager 2010 R2 CAL </w:t>
      </w:r>
      <w:r>
        <w:t>は必要ありません。</w:t>
      </w:r>
    </w:p>
    <w:p w:rsidR="004869E7" w:rsidRDefault="004869E7">
      <w:pPr>
        <w:pStyle w:val="ProductList-BodyIndented"/>
      </w:pPr>
    </w:p>
    <w:p w:rsidR="004869E7" w:rsidRDefault="004869E7">
      <w:pPr>
        <w:pStyle w:val="ProductList-ClauseHeading"/>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SubClauseHeading"/>
      </w:pPr>
      <w:r>
        <w:t xml:space="preserve">3.2.1 Windows Server 2012 Remote Desktop Services External Connector </w:t>
      </w:r>
      <w:r>
        <w:t>ライセンスに関連する追加機能</w:t>
      </w:r>
    </w:p>
    <w:p w:rsidR="004869E7" w:rsidRDefault="004869E7">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4869E7" w:rsidRDefault="004869E7">
      <w:pPr>
        <w:pStyle w:val="ProductList-BodyIndented"/>
        <w:rPr>
          <w:lang w:eastAsia="ja-JP"/>
        </w:rPr>
      </w:pPr>
    </w:p>
    <w:p w:rsidR="004869E7" w:rsidRDefault="004869E7">
      <w:pPr>
        <w:pStyle w:val="ProductList-SubClauseHeading"/>
      </w:pPr>
      <w:r>
        <w:t xml:space="preserve">3.2.2 Windows Server 2012 Rights Management Services External Connector </w:t>
      </w:r>
      <w:r>
        <w:t>ライセンスに関連する追加機能</w:t>
      </w:r>
    </w:p>
    <w:p w:rsidR="004869E7" w:rsidRDefault="004869E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7"/>
        <w:gridCol w:w="3559"/>
        <w:gridCol w:w="342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pPr>
    </w:p>
    <w:p w:rsidR="004869E7" w:rsidRDefault="004869E7">
      <w:pPr>
        <w:pStyle w:val="ProductList-SubClauseHeading"/>
      </w:pPr>
      <w:r>
        <w:t xml:space="preserve">3.2.3 Forefront Identity Manager External Connector </w:t>
      </w:r>
      <w:r>
        <w:t>ライセンスに関連する追加機能</w:t>
      </w:r>
    </w:p>
    <w:p w:rsidR="004869E7" w:rsidRDefault="004869E7">
      <w:pPr>
        <w:pStyle w:val="ProductList-BodyIndented"/>
      </w:pPr>
      <w:r>
        <w:t xml:space="preserve">Forefront Identity Manager 2010 R2 </w:t>
      </w:r>
      <w:r>
        <w:t>機能</w:t>
      </w:r>
      <w:r>
        <w:t xml:space="preserve"> </w:t>
      </w:r>
    </w:p>
    <w:tbl>
      <w:tblPr>
        <w:tblStyle w:val="PURTable0"/>
        <w:tblW w:w="0" w:type="dxa"/>
        <w:tblLook w:val="04A0" w:firstRow="1" w:lastRow="0" w:firstColumn="1" w:lastColumn="0" w:noHBand="0" w:noVBand="1"/>
      </w:tblPr>
      <w:tblGrid>
        <w:gridCol w:w="3458"/>
        <w:gridCol w:w="3538"/>
        <w:gridCol w:w="343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869E7" w:rsidRDefault="004869E7">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Indented"/>
      </w:pPr>
      <w:r>
        <w:t>*</w:t>
      </w:r>
      <w:r>
        <w:t>本ソフトウェアで</w:t>
      </w:r>
      <w:r>
        <w:t xml:space="preserve"> ID </w:t>
      </w:r>
      <w:r>
        <w:t>情報を発行または管理する外部ユーザーについても必要です</w:t>
      </w:r>
      <w:r>
        <w:t xml:space="preserve"> (Forefront Identity Manager 2010 R2 CAL </w:t>
      </w:r>
      <w:r>
        <w:t>がない場合</w:t>
      </w:r>
      <w:r>
        <w:t>)</w:t>
      </w:r>
      <w:r>
        <w:t>。</w:t>
      </w:r>
    </w:p>
    <w:p w:rsidR="004869E7" w:rsidRDefault="004869E7">
      <w:pPr>
        <w:pStyle w:val="ProductList-BodyIndented"/>
      </w:pPr>
    </w:p>
    <w:p w:rsidR="004869E7" w:rsidRDefault="004869E7">
      <w:pPr>
        <w:pStyle w:val="ProductList-ClauseHeading"/>
      </w:pPr>
      <w:r>
        <w:t xml:space="preserve">3.3 Windows Server 2012 R2 Essentials </w:t>
      </w:r>
      <w:r>
        <w:t>の追加条件</w:t>
      </w:r>
    </w:p>
    <w:p w:rsidR="004869E7" w:rsidRDefault="004869E7">
      <w:pPr>
        <w:pStyle w:val="ProductList-SubClauseHeading"/>
      </w:pPr>
      <w:r>
        <w:t xml:space="preserve">3.3.1 </w:t>
      </w:r>
      <w:r>
        <w:t>使用に関する制限</w:t>
      </w:r>
    </w:p>
    <w:p w:rsidR="004869E7" w:rsidRDefault="004869E7" w:rsidP="002F239E">
      <w:pPr>
        <w:pStyle w:val="ProductList-Bullet"/>
        <w:numPr>
          <w:ilvl w:val="1"/>
          <w:numId w:val="30"/>
        </w:numPr>
        <w:rPr>
          <w:lang w:eastAsia="ja-JP"/>
        </w:rPr>
      </w:pPr>
      <w:r>
        <w:rPr>
          <w:lang w:eastAsia="ja-JP"/>
        </w:rPr>
        <w:t>お客様は、各</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と</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メモリにロードされ、その</w:instrText>
      </w:r>
      <w:r>
        <w:rPr>
          <w:color w:val="0563C1"/>
          <w:lang w:eastAsia="ja-JP"/>
        </w:rPr>
        <w:instrText xml:space="preserve"> 1 </w:instrText>
      </w:r>
      <w:r>
        <w:rPr>
          <w:color w:val="0563C1"/>
          <w:lang w:eastAsia="ja-JP"/>
        </w:rPr>
        <w:instrText>つまたは複数の指示が実行されているソフトウェアのインスタンスを意味します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実行インスタンス</w:t>
      </w:r>
      <w:r w:rsidRPr="00721CA3">
        <w:rPr>
          <w:color w:val="0563C1"/>
        </w:rPr>
        <w:fldChar w:fldCharType="end"/>
      </w:r>
      <w:r>
        <w:rPr>
          <w:lang w:eastAsia="ja-JP"/>
        </w:rPr>
        <w:t>を使用することができます。</w:t>
      </w:r>
    </w:p>
    <w:p w:rsidR="004869E7" w:rsidRDefault="004869E7" w:rsidP="002F239E">
      <w:pPr>
        <w:pStyle w:val="ProductList-Bullet"/>
        <w:numPr>
          <w:ilvl w:val="1"/>
          <w:numId w:val="30"/>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で使用される場合、</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オペレーティング</w:t>
      </w:r>
      <w:r>
        <w:rPr>
          <w:color w:val="0563C1"/>
          <w:lang w:eastAsia="ja-JP"/>
        </w:rPr>
        <w:t xml:space="preserve"> </w:t>
      </w:r>
      <w:r>
        <w:rPr>
          <w:color w:val="0563C1"/>
          <w:lang w:eastAsia="ja-JP"/>
        </w:rPr>
        <w:t>システム環境</w:t>
      </w:r>
      <w:r w:rsidRPr="00721CA3">
        <w:rPr>
          <w:color w:val="0563C1"/>
        </w:rP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4869E7" w:rsidRDefault="004869E7">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4869E7" w:rsidRDefault="004869E7">
      <w:pPr>
        <w:pStyle w:val="ProductList-BodyIndented"/>
        <w:rPr>
          <w:lang w:eastAsia="ja-JP"/>
        </w:rPr>
      </w:pPr>
    </w:p>
    <w:p w:rsidR="004869E7" w:rsidRDefault="004869E7">
      <w:pPr>
        <w:pStyle w:val="ProductList-SubClauseHeading"/>
      </w:pPr>
      <w:r>
        <w:t xml:space="preserve">3.3.3 Windows Server 2012 R2 Essentials </w:t>
      </w:r>
      <w:r>
        <w:t>コネクタ</w:t>
      </w:r>
    </w:p>
    <w:p w:rsidR="004869E7" w:rsidRDefault="004869E7">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4869E7" w:rsidRDefault="004869E7">
      <w:pPr>
        <w:pStyle w:val="ProductList-BodyIndented"/>
        <w:rPr>
          <w:lang w:eastAsia="ja-JP"/>
        </w:rPr>
      </w:pPr>
    </w:p>
    <w:p w:rsidR="004869E7" w:rsidRDefault="004869E7">
      <w:pPr>
        <w:pStyle w:val="ProductList-SubClauseHeading"/>
      </w:pPr>
      <w:r>
        <w:t xml:space="preserve">3.3.4 Windows Server 2012 R2 Active Directory Rights Management </w:t>
      </w:r>
      <w:r>
        <w:t>サービスへのアクセス</w:t>
      </w:r>
    </w:p>
    <w:p w:rsidR="004869E7" w:rsidRDefault="004869E7">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4869E7" w:rsidRDefault="004869E7">
      <w:pPr>
        <w:pStyle w:val="ProductList-BodyIndented"/>
      </w:pPr>
    </w:p>
    <w:p w:rsidR="004869E7" w:rsidRDefault="004869E7">
      <w:pPr>
        <w:pStyle w:val="ProductList-ClauseHeading"/>
      </w:pPr>
      <w:r>
        <w:t xml:space="preserve">3.4 Windows Server 2012 </w:t>
      </w:r>
      <w:r>
        <w:t>の追加ソフトウェア</w:t>
      </w:r>
    </w:p>
    <w:p w:rsidR="004869E7" w:rsidRDefault="004869E7">
      <w:pPr>
        <w:pStyle w:val="ProductList-Body"/>
      </w:pPr>
      <w:r>
        <w:t>追加ソフトウェアの一覧については、</w:t>
      </w:r>
      <w:hyperlink r:id="rId82">
        <w:r>
          <w:rPr>
            <w:color w:val="00467F"/>
            <w:u w:val="single"/>
          </w:rPr>
          <w:t>http://go.microsoft.com/fwlink/?LinkId=245856</w:t>
        </w:r>
      </w:hyperlink>
      <w:r>
        <w:t xml:space="preserve"> </w:t>
      </w:r>
      <w:r>
        <w:t>をご参照ください。</w:t>
      </w:r>
    </w:p>
    <w:p w:rsidR="004869E7" w:rsidRDefault="004869E7">
      <w:pPr>
        <w:pStyle w:val="ProductList-Offering1SubSection"/>
        <w:rPr>
          <w:lang w:eastAsia="ja-JP"/>
        </w:rPr>
      </w:pPr>
      <w:bookmarkStart w:id="202" w:name="_Sec833"/>
      <w:r>
        <w:rPr>
          <w:lang w:eastAsia="ja-JP"/>
        </w:rPr>
        <w:t xml:space="preserve">4. </w:t>
      </w:r>
      <w:r>
        <w:rPr>
          <w:lang w:eastAsia="ja-JP"/>
        </w:rPr>
        <w:t>ソフトウェア</w:t>
      </w:r>
      <w:r>
        <w:rPr>
          <w:lang w:eastAsia="ja-JP"/>
        </w:rPr>
        <w:t xml:space="preserve"> </w:t>
      </w:r>
      <w:r>
        <w:rPr>
          <w:lang w:eastAsia="ja-JP"/>
        </w:rPr>
        <w:t>アシュアランス</w:t>
      </w:r>
      <w:bookmarkEnd w:id="202"/>
    </w:p>
    <w:tbl>
      <w:tblPr>
        <w:tblStyle w:val="PURTable"/>
        <w:tblW w:w="0" w:type="dxa"/>
        <w:tblLook w:val="04A0" w:firstRow="1" w:lastRow="0" w:firstColumn="1" w:lastColumn="0" w:noHBand="0" w:noVBand="1"/>
      </w:tblPr>
      <w:tblGrid>
        <w:gridCol w:w="3613"/>
        <w:gridCol w:w="3626"/>
        <w:gridCol w:w="3551"/>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p>
          <w:p w:rsidR="004869E7" w:rsidRDefault="004869E7">
            <w:pPr>
              <w:pStyle w:val="ProductList-TableBody"/>
            </w:pP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を取得しているお客様に提供される、条件付きで障害復旧を目的としてソフトウェアを使用するための権利。詳細については、「付録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障害復旧の権利」を参照してください。</w:instrText>
            </w:r>
            <w:r>
              <w:rPr>
                <w:color w:val="0563C1"/>
              </w:rPr>
              <w:instrText xml:space="preserve">         "</w:instrText>
            </w:r>
            <w:r w:rsidRPr="00721CA3">
              <w:rPr>
                <w:color w:val="0563C1"/>
              </w:rPr>
              <w:fldChar w:fldCharType="separate"/>
            </w:r>
            <w:r>
              <w:rPr>
                <w:color w:val="0563C1"/>
              </w:rPr>
              <w:t>障害復旧</w:t>
            </w:r>
            <w:r w:rsidRPr="00721CA3">
              <w:rPr>
                <w:color w:val="0563C1"/>
              </w:rP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t>フェールオーバーの権利</w:t>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SA </w:instrText>
            </w:r>
            <w:r>
              <w:rPr>
                <w:color w:val="0563C1"/>
              </w:rPr>
              <w:instrText>を取得しているお客様に提供される、標準のスケジュール以外でライセンスを再割り当てする、または自社のデータ</w:instrText>
            </w:r>
            <w:r>
              <w:rPr>
                <w:color w:val="0563C1"/>
              </w:rPr>
              <w:instrText xml:space="preserve"> </w:instrText>
            </w:r>
            <w:r>
              <w:rPr>
                <w:color w:val="0563C1"/>
              </w:rPr>
              <w:instrText>センター以外のマルチテナント</w:instrText>
            </w:r>
            <w:r>
              <w:rPr>
                <w:color w:val="0563C1"/>
              </w:rPr>
              <w:instrText xml:space="preserve"> </w:instrText>
            </w:r>
            <w:r>
              <w:rPr>
                <w:color w:val="0563C1"/>
              </w:rPr>
              <w:instrText>サーバーで製品を使用するための権利。詳細については、付録</w:instrText>
            </w:r>
            <w:r>
              <w:rPr>
                <w:color w:val="0563C1"/>
              </w:rPr>
              <w:instrText xml:space="preserve"> B </w:instrText>
            </w:r>
            <w:r>
              <w:rPr>
                <w:color w:val="0563C1"/>
              </w:rPr>
              <w:instrText>の「ライセンス</w:instrText>
            </w:r>
            <w:r>
              <w:rPr>
                <w:color w:val="0563C1"/>
              </w:rPr>
              <w:instrText xml:space="preserve"> </w:instrText>
            </w:r>
            <w:r>
              <w:rPr>
                <w:color w:val="0563C1"/>
              </w:rPr>
              <w:instrText>モビリティ」を参照してください。</w:instrText>
            </w:r>
            <w:r>
              <w:rPr>
                <w:color w:val="0563C1"/>
              </w:rPr>
              <w:instrText xml:space="preserve">         "</w:instrText>
            </w:r>
            <w:r w:rsidRPr="00721CA3">
              <w:rPr>
                <w:color w:val="0563C1"/>
              </w:rPr>
              <w:fldChar w:fldCharType="separate"/>
            </w:r>
            <w:r>
              <w:rPr>
                <w:color w:val="0563C1"/>
              </w:rPr>
              <w:t>ライセンス</w:t>
            </w:r>
            <w:r>
              <w:rPr>
                <w:color w:val="0563C1"/>
              </w:rPr>
              <w:t xml:space="preserve"> </w:t>
            </w:r>
            <w:r>
              <w:rPr>
                <w:color w:val="0563C1"/>
              </w:rPr>
              <w:t>モビリティ</w:t>
            </w:r>
            <w:r w:rsidRPr="00721CA3">
              <w:rPr>
                <w:color w:val="0563C1"/>
              </w:rP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8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t>ローミング使用権</w:t>
            </w:r>
            <w:r>
              <w:t xml:space="preserve">: </w:t>
            </w:r>
            <w: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条件付きでホスティングを目的として製品を使用することを許可する</w:instrText>
            </w:r>
            <w:r>
              <w:rPr>
                <w:color w:val="0563C1"/>
              </w:rPr>
              <w:instrText xml:space="preserve"> SA </w:instrText>
            </w:r>
            <w:r>
              <w:rPr>
                <w:color w:val="0563C1"/>
              </w:rPr>
              <w:instrText>特典。詳細については、「付録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アシュアランス」の「サーバー</w:instrText>
            </w:r>
            <w:r>
              <w:rPr>
                <w:color w:val="0563C1"/>
              </w:rPr>
              <w:instrText xml:space="preserve"> – </w:instrText>
            </w:r>
            <w:r>
              <w:rPr>
                <w:color w:val="0563C1"/>
              </w:rPr>
              <w:instrText>セルフ</w:instrText>
            </w:r>
            <w:r>
              <w:rPr>
                <w:color w:val="0563C1"/>
              </w:rPr>
              <w:instrText xml:space="preserve"> </w:instrText>
            </w:r>
            <w:r>
              <w:rPr>
                <w:color w:val="0563C1"/>
              </w:rPr>
              <w:instrText>ホスト</w:instrText>
            </w:r>
            <w:r>
              <w:rPr>
                <w:color w:val="0563C1"/>
              </w:rPr>
              <w:instrText xml:space="preserve"> </w:instrText>
            </w:r>
            <w:r>
              <w:rPr>
                <w:color w:val="0563C1"/>
              </w:rPr>
              <w:instrText>アプリケーション」を参照してください。</w:instrText>
            </w:r>
            <w:r>
              <w:rPr>
                <w:color w:val="0563C1"/>
              </w:rPr>
              <w:instrText xml:space="preserve">         "</w:instrText>
            </w:r>
            <w:r w:rsidRPr="00721CA3">
              <w:rPr>
                <w:color w:val="0563C1"/>
              </w:rPr>
              <w:fldChar w:fldCharType="separate"/>
            </w:r>
            <w:r>
              <w:rPr>
                <w:color w:val="0563C1"/>
              </w:rPr>
              <w:t>セルフ</w:t>
            </w:r>
            <w:r>
              <w:rPr>
                <w:color w:val="0563C1"/>
              </w:rPr>
              <w:t xml:space="preserve"> </w:t>
            </w:r>
            <w:r>
              <w:rPr>
                <w:color w:val="0563C1"/>
              </w:rPr>
              <w:t>ホスト</w:t>
            </w:r>
            <w:r w:rsidRPr="00721CA3">
              <w:rPr>
                <w:color w:val="0563C1"/>
              </w:rP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4.1 Remote Desktop Services (RDS) User CAL - </w:t>
      </w:r>
      <w:r>
        <w:rPr>
          <w:lang w:eastAsia="ja-JP"/>
        </w:rPr>
        <w:t>拡張された権利</w:t>
      </w:r>
    </w:p>
    <w:p w:rsidR="004869E7" w:rsidRDefault="004869E7">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rsidRPr="00721CA3">
        <w:rPr>
          <w:color w:val="0563C1"/>
        </w:rPr>
        <w:fldChar w:fldCharType="begin"/>
      </w:r>
      <w:r>
        <w:rPr>
          <w:color w:val="0563C1"/>
          <w:lang w:eastAsia="ja-JP"/>
        </w:rPr>
        <w:instrText xml:space="preserve">AutoTextList  \s NoStyle \t " </w:instrText>
      </w:r>
      <w:r>
        <w:rPr>
          <w:color w:val="0563C1"/>
          <w:lang w:eastAsia="ja-JP"/>
        </w:rPr>
        <w:instrText>お客様のソフトウェアを共有サーバー上でホストする権限をマイクロソフトから付与された、</w:instrText>
      </w:r>
      <w:r>
        <w:rPr>
          <w:color w:val="0563C1"/>
          <w:lang w:eastAsia="ja-JP"/>
        </w:rPr>
        <w:instrText xml:space="preserve">http://www.microsoft.com/ja-jp/licensing/software-assurance/license-mobility.aspx </w:instrText>
      </w:r>
      <w:r>
        <w:rPr>
          <w:color w:val="0563C1"/>
          <w:lang w:eastAsia="ja-JP"/>
        </w:rPr>
        <w:instrText>に掲示されている法人を意味します。</w:instrText>
      </w:r>
      <w:r>
        <w:rPr>
          <w:color w:val="0563C1"/>
          <w:lang w:eastAsia="ja-JP"/>
        </w:rPr>
        <w:instrText xml:space="preserve">         "</w:instrText>
      </w:r>
      <w:r w:rsidRPr="00721CA3">
        <w:rPr>
          <w:color w:val="0563C1"/>
        </w:rP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rsidRPr="00721CA3">
        <w:rPr>
          <w:color w:val="0563C1"/>
        </w:rPr>
        <w:fldChar w:fldCharType="end"/>
      </w:r>
      <w:r>
        <w:rPr>
          <w:lang w:eastAsia="ja-JP"/>
        </w:rPr>
        <w:t>の共有サーバーのいずれかで、内部使用のみを目的とした</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rsidRPr="00721CA3">
        <w:rPr>
          <w:color w:val="0563C1"/>
        </w:rPr>
        <w:fldChar w:fldCharType="begin"/>
      </w:r>
      <w:r>
        <w:rPr>
          <w:color w:val="0563C1"/>
          <w:lang w:eastAsia="ja-JP"/>
        </w:rPr>
        <w:instrText xml:space="preserve">AutoTextList  \s NoStyle \t " </w:instrText>
      </w:r>
      <w:r>
        <w:rPr>
          <w:color w:val="0563C1"/>
          <w:lang w:eastAsia="ja-JP"/>
        </w:rPr>
        <w:instrText>お客様のソフトウェアを共有サーバー上でホストする権限をマイクロソフトから付与された、</w:instrText>
      </w:r>
      <w:r>
        <w:rPr>
          <w:color w:val="0563C1"/>
          <w:lang w:eastAsia="ja-JP"/>
        </w:rPr>
        <w:instrText xml:space="preserve">http://www.microsoft.com/ja-jp/licensing/software-assurance/license-mobility.aspx </w:instrText>
      </w:r>
      <w:r>
        <w:rPr>
          <w:color w:val="0563C1"/>
          <w:lang w:eastAsia="ja-JP"/>
        </w:rPr>
        <w:instrText>に掲示されている法人を意味します。</w:instrText>
      </w:r>
      <w:r>
        <w:rPr>
          <w:color w:val="0563C1"/>
          <w:lang w:eastAsia="ja-JP"/>
        </w:rPr>
        <w:instrText xml:space="preserve">         "</w:instrText>
      </w:r>
      <w:r w:rsidRPr="00721CA3">
        <w:rPr>
          <w:color w:val="0563C1"/>
        </w:rP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rsidRPr="00721CA3">
        <w:rPr>
          <w:color w:val="0563C1"/>
        </w:rPr>
        <w:fldChar w:fldCharType="end"/>
      </w:r>
      <w:r>
        <w:rPr>
          <w:lang w:eastAsia="ja-JP"/>
        </w:rPr>
        <w:t>による管理アクセス以外に、他の当事者が当該</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にアクセスすることはできません。この方法で使用した</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rsidRPr="00721CA3">
        <w:rPr>
          <w:color w:val="0563C1"/>
        </w:rPr>
        <w:fldChar w:fldCharType="begin"/>
      </w:r>
      <w:r>
        <w:rPr>
          <w:color w:val="0563C1"/>
          <w:lang w:eastAsia="ja-JP"/>
        </w:rPr>
        <w:instrText xml:space="preserve">AutoTextList  \s NoStyle \t " </w:instrText>
      </w:r>
      <w:r>
        <w:rPr>
          <w:color w:val="0563C1"/>
          <w:lang w:eastAsia="ja-JP"/>
        </w:rPr>
        <w:instrText>お客様のソフトウェアを共有サーバー上でホストする権限をマイクロソフトから付与された、</w:instrText>
      </w:r>
      <w:r>
        <w:rPr>
          <w:color w:val="0563C1"/>
          <w:lang w:eastAsia="ja-JP"/>
        </w:rPr>
        <w:instrText xml:space="preserve">http://www.microsoft.com/ja-jp/licensing/software-assurance/license-mobility.aspx </w:instrText>
      </w:r>
      <w:r>
        <w:rPr>
          <w:color w:val="0563C1"/>
          <w:lang w:eastAsia="ja-JP"/>
        </w:rPr>
        <w:instrText>に掲示されている法人を意味します。</w:instrText>
      </w:r>
      <w:r>
        <w:rPr>
          <w:color w:val="0563C1"/>
          <w:lang w:eastAsia="ja-JP"/>
        </w:rPr>
        <w:instrText xml:space="preserve">         "</w:instrText>
      </w:r>
      <w:r w:rsidRPr="00721CA3">
        <w:rPr>
          <w:color w:val="0563C1"/>
        </w:rP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rsidRPr="00721CA3">
        <w:rPr>
          <w:color w:val="0563C1"/>
        </w:rP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4869E7" w:rsidRDefault="004869E7">
      <w:pPr>
        <w:pStyle w:val="PURBreadcrumb"/>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03" w:name="_Sec656"/>
      <w:r>
        <w:t>Windows Small Business Server</w:t>
      </w:r>
      <w:bookmarkEnd w:id="203"/>
      <w:r>
        <w:fldChar w:fldCharType="begin"/>
      </w:r>
      <w:r>
        <w:instrText xml:space="preserve"> TC "</w:instrText>
      </w:r>
      <w:bookmarkStart w:id="204" w:name="_Toc423558532"/>
      <w:r>
        <w:instrText>Windows Small Business Server</w:instrText>
      </w:r>
      <w:bookmarkEnd w:id="204"/>
      <w:r>
        <w:instrText>" \l 3</w:instrText>
      </w:r>
      <w:r>
        <w:fldChar w:fldCharType="end"/>
      </w:r>
    </w:p>
    <w:p w:rsidR="004869E7" w:rsidRDefault="004869E7">
      <w:pPr>
        <w:pStyle w:val="ProductList-Offering1SubSection"/>
      </w:pPr>
      <w:bookmarkStart w:id="205" w:name="_Sec704"/>
      <w:r>
        <w:t xml:space="preserve">1. </w:t>
      </w:r>
      <w:r>
        <w:t>利用可能なプログラム</w:t>
      </w:r>
      <w:bookmarkEnd w:id="205"/>
    </w:p>
    <w:tbl>
      <w:tblPr>
        <w:tblStyle w:val="PURTable"/>
        <w:tblW w:w="10778" w:type="dxa"/>
        <w:tblLook w:val="04A0" w:firstRow="1" w:lastRow="0" w:firstColumn="1" w:lastColumn="0" w:noHBand="0" w:noVBand="1"/>
      </w:tblPr>
      <w:tblGrid>
        <w:gridCol w:w="3968"/>
        <w:gridCol w:w="609"/>
        <w:gridCol w:w="601"/>
        <w:gridCol w:w="608"/>
        <w:gridCol w:w="601"/>
        <w:gridCol w:w="602"/>
        <w:gridCol w:w="608"/>
        <w:gridCol w:w="613"/>
        <w:gridCol w:w="734"/>
        <w:gridCol w:w="618"/>
        <w:gridCol w:w="609"/>
        <w:gridCol w:w="607"/>
      </w:tblGrid>
      <w:tr w:rsidR="004869E7" w:rsidTr="008B37BB">
        <w:trPr>
          <w:cnfStyle w:val="100000000000" w:firstRow="1" w:lastRow="0" w:firstColumn="0" w:lastColumn="0" w:oddVBand="0" w:evenVBand="0" w:oddHBand="0" w:evenHBand="0" w:firstRowFirstColumn="0" w:firstRowLastColumn="0" w:lastRowFirstColumn="0" w:lastRowLastColumn="0"/>
        </w:trPr>
        <w:tc>
          <w:tcPr>
            <w:tcW w:w="3968" w:type="dxa"/>
            <w:tcBorders>
              <w:top w:val="single" w:sz="9" w:space="0" w:color="FFFFFF"/>
              <w:left w:val="single" w:sz="9" w:space="0" w:color="FFFFFF"/>
              <w:bottom w:val="none" w:sz="4" w:space="0" w:color="FFFFFF"/>
              <w:right w:val="single" w:sz="9" w:space="0" w:color="FFFFFF"/>
            </w:tcBorders>
            <w:shd w:val="clear" w:color="auto" w:fill="00188F"/>
          </w:tcPr>
          <w:p w:rsidR="004869E7" w:rsidRDefault="004869E7">
            <w:pPr>
              <w:pStyle w:val="ProductList-TableBody"/>
            </w:pPr>
            <w:r>
              <w:rPr>
                <w:color w:val="FFFFFF"/>
              </w:rPr>
              <w:t>製品</w:t>
            </w:r>
          </w:p>
        </w:tc>
        <w:tc>
          <w:tcPr>
            <w:tcW w:w="609" w:type="dxa"/>
            <w:tcBorders>
              <w:top w:val="single" w:sz="9" w:space="0" w:color="FFFFFF"/>
              <w:left w:val="single" w:sz="9" w:space="0" w:color="FFFFFF"/>
              <w:bottom w:val="none" w:sz="4"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1" w:type="dxa"/>
            <w:tcBorders>
              <w:top w:val="single" w:sz="9" w:space="0" w:color="FFFFFF"/>
              <w:left w:val="single" w:sz="9" w:space="0" w:color="FFFFFF"/>
              <w:bottom w:val="none" w:sz="4"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9" w:space="0" w:color="FFFFFF"/>
              <w:left w:val="single" w:sz="9" w:space="0" w:color="FFFFFF"/>
              <w:bottom w:val="none" w:sz="4"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9" w:space="0" w:color="FFFFFF"/>
              <w:left w:val="single" w:sz="9" w:space="0" w:color="FFFFFF"/>
              <w:bottom w:val="none" w:sz="4"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9" w:space="0" w:color="FFFFFF"/>
              <w:left w:val="single" w:sz="9" w:space="0" w:color="FFFFFF"/>
              <w:bottom w:val="single" w:sz="12"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9" w:space="0" w:color="FFFFFF"/>
              <w:left w:val="single" w:sz="9" w:space="0" w:color="FFFFFF"/>
              <w:bottom w:val="single" w:sz="12"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9" w:space="0" w:color="FFFFFF"/>
              <w:left w:val="single" w:sz="9" w:space="0" w:color="FFFFFF"/>
              <w:bottom w:val="single" w:sz="12"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9" w:space="0" w:color="FFFFFF"/>
              <w:left w:val="single" w:sz="9" w:space="0" w:color="FFFFFF"/>
              <w:bottom w:val="single" w:sz="12"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07" w:type="dxa"/>
            <w:tcBorders>
              <w:top w:val="single" w:sz="9" w:space="0" w:color="FFFFFF"/>
              <w:left w:val="single" w:sz="9" w:space="0" w:color="FFFFFF"/>
              <w:bottom w:val="single" w:sz="12" w:space="0" w:color="FFFFFF"/>
              <w:right w:val="single" w:sz="9"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8B37BB">
        <w:tc>
          <w:tcPr>
            <w:tcW w:w="3968" w:type="dxa"/>
            <w:tcBorders>
              <w:top w:val="none" w:sz="4" w:space="0" w:color="FFFFFF"/>
              <w:left w:val="none" w:sz="4" w:space="0" w:color="FFFFFF"/>
              <w:bottom w:val="dashed" w:sz="4" w:space="0" w:color="BFBFBF"/>
              <w:right w:val="none" w:sz="4" w:space="0" w:color="FFFFFF"/>
            </w:tcBorders>
          </w:tcPr>
          <w:p w:rsidR="004869E7" w:rsidRDefault="004869E7" w:rsidP="008B37BB">
            <w:pPr>
              <w:pStyle w:val="ProductList-TableBody"/>
            </w:pPr>
            <w:r>
              <w:t>Windows Small Business Server 2011 CAL Suite</w:t>
            </w:r>
            <w:r>
              <w:fldChar w:fldCharType="begin"/>
            </w:r>
            <w:r>
              <w:instrText xml:space="preserve"> XE "Windows Small Business Server 2011 CAL Suite" </w:instrText>
            </w:r>
            <w:r>
              <w:fldChar w:fldCharType="end"/>
            </w:r>
          </w:p>
          <w:p w:rsidR="004869E7" w:rsidRDefault="004869E7" w:rsidP="008B37BB">
            <w:pPr>
              <w:pStyle w:val="ProductList-TableBody"/>
            </w:pPr>
            <w:r>
              <w:t xml:space="preserve">(1 </w:t>
            </w:r>
            <w:r>
              <w:t>クライアント</w:t>
            </w:r>
            <w:r>
              <w:t>) (</w:t>
            </w:r>
            <w:r>
              <w:t>デバイスおよびユーザー</w:t>
            </w:r>
            <w:r>
              <w:t>)</w:t>
            </w:r>
          </w:p>
        </w:tc>
        <w:tc>
          <w:tcPr>
            <w:tcW w:w="609" w:type="dxa"/>
            <w:tcBorders>
              <w:top w:val="none" w:sz="4" w:space="0" w:color="FFFFFF"/>
              <w:left w:val="none" w:sz="4" w:space="0" w:color="FFFFFF"/>
              <w:bottom w:val="dashed" w:sz="4" w:space="0" w:color="BFBFBF"/>
              <w:right w:val="none" w:sz="4" w:space="0" w:color="FFFFFF"/>
            </w:tcBorders>
          </w:tcPr>
          <w:p w:rsidR="004869E7" w:rsidRDefault="004869E7" w:rsidP="008B37BB">
            <w:pPr>
              <w:pStyle w:val="ProductList-TableBody"/>
              <w:jc w:val="center"/>
            </w:pPr>
            <w:r>
              <w:t>1/11</w:t>
            </w:r>
          </w:p>
        </w:tc>
        <w:tc>
          <w:tcPr>
            <w:tcW w:w="601" w:type="dxa"/>
            <w:tcBorders>
              <w:top w:val="none" w:sz="4" w:space="0" w:color="FFFFFF"/>
              <w:left w:val="none" w:sz="4" w:space="0" w:color="FFFFFF"/>
              <w:bottom w:val="dashed" w:sz="4" w:space="0" w:color="BFBFBF"/>
              <w:right w:val="none" w:sz="4" w:space="0" w:color="FFFFFF"/>
            </w:tcBorders>
          </w:tcPr>
          <w:p w:rsidR="004869E7" w:rsidRDefault="004869E7" w:rsidP="008B37BB">
            <w:pPr>
              <w:pStyle w:val="ProductList-TableBody"/>
              <w:jc w:val="center"/>
            </w:pPr>
            <w:r>
              <w:t>1</w:t>
            </w:r>
          </w:p>
        </w:tc>
        <w:tc>
          <w:tcPr>
            <w:tcW w:w="608" w:type="dxa"/>
            <w:tcBorders>
              <w:top w:val="none" w:sz="4" w:space="0" w:color="FFFFFF"/>
              <w:left w:val="none" w:sz="4" w:space="0" w:color="FFFFFF"/>
              <w:bottom w:val="dashed" w:sz="4" w:space="0" w:color="BFBFBF"/>
              <w:right w:val="none" w:sz="4" w:space="0" w:color="FFFFFF"/>
            </w:tcBorders>
          </w:tcPr>
          <w:p w:rsidR="004869E7" w:rsidRDefault="004869E7" w:rsidP="008B37BB">
            <w:pPr>
              <w:pStyle w:val="ProductList-TableBody"/>
              <w:jc w:val="center"/>
            </w:pPr>
          </w:p>
        </w:tc>
        <w:tc>
          <w:tcPr>
            <w:tcW w:w="601" w:type="dxa"/>
            <w:tcBorders>
              <w:top w:val="none" w:sz="4" w:space="0" w:color="FFFFFF"/>
              <w:left w:val="none" w:sz="4" w:space="0" w:color="FFFFFF"/>
              <w:bottom w:val="dashed" w:sz="4" w:space="0" w:color="BFBFBF"/>
              <w:right w:val="none" w:sz="9" w:space="0" w:color="FFFFFF"/>
            </w:tcBorders>
          </w:tcPr>
          <w:p w:rsidR="004869E7" w:rsidRDefault="004869E7" w:rsidP="008B37BB">
            <w:pPr>
              <w:pStyle w:val="ProductList-TableBody"/>
              <w:jc w:val="center"/>
            </w:pP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rsidR="004869E7" w:rsidRDefault="004869E7" w:rsidP="008B37BB">
            <w:pPr>
              <w:pStyle w:val="ProductList-TableBody"/>
              <w:jc w:val="cente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r>
      <w:tr w:rsidR="004869E7" w:rsidTr="008B37BB">
        <w:tc>
          <w:tcPr>
            <w:tcW w:w="396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pPr>
            <w:r>
              <w:t xml:space="preserve">Windows Small Business Server 2011 CAL Suite </w:t>
            </w:r>
          </w:p>
          <w:p w:rsidR="004869E7" w:rsidRDefault="004869E7" w:rsidP="008B37BB">
            <w:pPr>
              <w:pStyle w:val="ProductList-TableBody"/>
            </w:pPr>
            <w:r>
              <w:t xml:space="preserve">(5 </w:t>
            </w:r>
            <w:r>
              <w:t>クライアント</w:t>
            </w:r>
            <w:r>
              <w:t>) (</w:t>
            </w:r>
            <w:r>
              <w:t>デバイスおよびユーザー</w:t>
            </w:r>
            <w:r>
              <w:t>)</w:t>
            </w:r>
          </w:p>
        </w:tc>
        <w:tc>
          <w:tcPr>
            <w:tcW w:w="609"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5</w:t>
            </w:r>
          </w:p>
        </w:tc>
        <w:tc>
          <w:tcPr>
            <w:tcW w:w="60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p>
        </w:tc>
        <w:tc>
          <w:tcPr>
            <w:tcW w:w="601" w:type="dxa"/>
            <w:tcBorders>
              <w:top w:val="dashed" w:sz="4" w:space="0" w:color="BFBFBF"/>
              <w:left w:val="none" w:sz="4" w:space="0" w:color="FFFFFF"/>
              <w:bottom w:val="dashed" w:sz="4" w:space="0" w:color="BFBFBF"/>
              <w:right w:val="none" w:sz="9" w:space="0" w:color="FFFFFF"/>
            </w:tcBorders>
          </w:tcPr>
          <w:p w:rsidR="004869E7" w:rsidRDefault="004869E7" w:rsidP="008B37BB">
            <w:pPr>
              <w:pStyle w:val="ProductList-TableBody"/>
              <w:jc w:val="center"/>
            </w:pP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rsidR="004869E7" w:rsidRDefault="004869E7" w:rsidP="008B37BB">
            <w:pPr>
              <w:pStyle w:val="ProductList-TableBody"/>
              <w:jc w:val="cente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r>
      <w:tr w:rsidR="004869E7" w:rsidTr="008B37BB">
        <w:tc>
          <w:tcPr>
            <w:tcW w:w="396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pPr>
            <w:r>
              <w:t xml:space="preserve">Windows Small Business Server 2011 CAL Suite </w:t>
            </w:r>
          </w:p>
          <w:p w:rsidR="004869E7" w:rsidRDefault="004869E7" w:rsidP="008B37BB">
            <w:pPr>
              <w:pStyle w:val="ProductList-TableBody"/>
            </w:pPr>
            <w:r>
              <w:t xml:space="preserve">(20 </w:t>
            </w:r>
            <w:r>
              <w:t>クライアント</w:t>
            </w:r>
            <w:r>
              <w:t>) (</w:t>
            </w:r>
            <w:r>
              <w:t>デバイスおよびユーザー</w:t>
            </w:r>
            <w:r>
              <w:t>)</w:t>
            </w:r>
          </w:p>
        </w:tc>
        <w:tc>
          <w:tcPr>
            <w:tcW w:w="609"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25</w:t>
            </w:r>
          </w:p>
        </w:tc>
        <w:tc>
          <w:tcPr>
            <w:tcW w:w="60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p>
        </w:tc>
        <w:tc>
          <w:tcPr>
            <w:tcW w:w="601" w:type="dxa"/>
            <w:tcBorders>
              <w:top w:val="dashed" w:sz="4" w:space="0" w:color="BFBFBF"/>
              <w:left w:val="none" w:sz="4" w:space="0" w:color="FFFFFF"/>
              <w:bottom w:val="dashed" w:sz="4" w:space="0" w:color="BFBFBF"/>
              <w:right w:val="none" w:sz="9" w:space="0" w:color="FFFFFF"/>
            </w:tcBorders>
          </w:tcPr>
          <w:p w:rsidR="004869E7" w:rsidRDefault="004869E7" w:rsidP="008B37BB">
            <w:pPr>
              <w:pStyle w:val="ProductList-TableBody"/>
              <w:jc w:val="center"/>
            </w:pP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rsidR="004869E7" w:rsidRDefault="004869E7" w:rsidP="008B37BB">
            <w:pPr>
              <w:pStyle w:val="ProductList-TableBody"/>
              <w:jc w:val="cente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r>
      <w:tr w:rsidR="004869E7" w:rsidTr="008B37BB">
        <w:tc>
          <w:tcPr>
            <w:tcW w:w="396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09"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1</w:t>
            </w:r>
          </w:p>
        </w:tc>
        <w:tc>
          <w:tcPr>
            <w:tcW w:w="60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2</w:t>
            </w:r>
          </w:p>
        </w:tc>
        <w:tc>
          <w:tcPr>
            <w:tcW w:w="601" w:type="dxa"/>
            <w:tcBorders>
              <w:top w:val="dashed" w:sz="4" w:space="0" w:color="BFBFBF"/>
              <w:left w:val="none" w:sz="4" w:space="0" w:color="FFFFFF"/>
              <w:bottom w:val="dashed" w:sz="4" w:space="0" w:color="BFBFBF"/>
              <w:right w:val="none" w:sz="9" w:space="0" w:color="FFFFFF"/>
            </w:tcBorders>
          </w:tcPr>
          <w:p w:rsidR="004869E7" w:rsidRDefault="004869E7" w:rsidP="008B37BB">
            <w:pPr>
              <w:pStyle w:val="ProductList-TableBody"/>
              <w:jc w:val="center"/>
            </w:pPr>
            <w:r>
              <w:t>1</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rsidR="004869E7" w:rsidRDefault="004869E7" w:rsidP="008B37BB">
            <w:pPr>
              <w:pStyle w:val="ProductList-TableBody"/>
              <w:jc w:val="cente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r>
      <w:tr w:rsidR="004869E7" w:rsidTr="008B37BB">
        <w:tc>
          <w:tcPr>
            <w:tcW w:w="396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pPr>
            <w:r>
              <w:t xml:space="preserve">Windows Small Business Server 2011 Premium Add-on CAL Suite (5 </w:t>
            </w:r>
            <w:r>
              <w:t>クライアント</w:t>
            </w:r>
            <w:r>
              <w:t>) (</w:t>
            </w:r>
            <w:r>
              <w:t>デバイスおよびユーザー</w:t>
            </w:r>
            <w:r>
              <w:t>)</w:t>
            </w:r>
          </w:p>
        </w:tc>
        <w:tc>
          <w:tcPr>
            <w:tcW w:w="609"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1/11</w:t>
            </w:r>
          </w:p>
        </w:tc>
        <w:tc>
          <w:tcPr>
            <w:tcW w:w="601"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5</w:t>
            </w:r>
          </w:p>
        </w:tc>
        <w:tc>
          <w:tcPr>
            <w:tcW w:w="608" w:type="dxa"/>
            <w:tcBorders>
              <w:top w:val="dashed" w:sz="4" w:space="0" w:color="BFBFBF"/>
              <w:left w:val="none" w:sz="4" w:space="0" w:color="FFFFFF"/>
              <w:bottom w:val="dashed" w:sz="4" w:space="0" w:color="BFBFBF"/>
              <w:right w:val="none" w:sz="4" w:space="0" w:color="FFFFFF"/>
            </w:tcBorders>
          </w:tcPr>
          <w:p w:rsidR="004869E7" w:rsidRDefault="004869E7" w:rsidP="008B37BB">
            <w:pPr>
              <w:pStyle w:val="ProductList-TableBody"/>
              <w:jc w:val="center"/>
            </w:pPr>
            <w:r>
              <w:t>10</w:t>
            </w:r>
          </w:p>
        </w:tc>
        <w:tc>
          <w:tcPr>
            <w:tcW w:w="601" w:type="dxa"/>
            <w:tcBorders>
              <w:top w:val="dashed" w:sz="4" w:space="0" w:color="BFBFBF"/>
              <w:left w:val="none" w:sz="4" w:space="0" w:color="FFFFFF"/>
              <w:bottom w:val="dashed" w:sz="4" w:space="0" w:color="BFBFBF"/>
              <w:right w:val="none" w:sz="9" w:space="0" w:color="FFFFFF"/>
            </w:tcBorders>
          </w:tcPr>
          <w:p w:rsidR="004869E7" w:rsidRDefault="004869E7" w:rsidP="008B37BB">
            <w:pPr>
              <w:pStyle w:val="ProductList-TableBody"/>
              <w:jc w:val="center"/>
            </w:pPr>
            <w:r>
              <w:t>5</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rsidR="004869E7" w:rsidRDefault="004869E7" w:rsidP="008B37BB">
            <w:pPr>
              <w:pStyle w:val="ProductList-TableBody"/>
              <w:jc w:val="cente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r>
      <w:tr w:rsidR="004869E7" w:rsidTr="008B37BB">
        <w:tc>
          <w:tcPr>
            <w:tcW w:w="3968" w:type="dxa"/>
            <w:tcBorders>
              <w:top w:val="dashed" w:sz="4" w:space="0" w:color="BFBFBF"/>
              <w:left w:val="none" w:sz="4" w:space="0" w:color="FFFFFF"/>
              <w:bottom w:val="none" w:sz="4" w:space="0" w:color="000000"/>
              <w:right w:val="none" w:sz="4" w:space="0" w:color="FFFFFF"/>
            </w:tcBorders>
          </w:tcPr>
          <w:p w:rsidR="004869E7" w:rsidRDefault="004869E7" w:rsidP="008B37BB">
            <w:pPr>
              <w:pStyle w:val="ProductList-TableBody"/>
            </w:pPr>
            <w:r>
              <w:t xml:space="preserve">Windows Small Business Server 2011 Premium Add-on CAL Suite (20 </w:t>
            </w:r>
            <w:r>
              <w:t>クライアント</w:t>
            </w:r>
            <w:r>
              <w:t>) (</w:t>
            </w:r>
            <w:r>
              <w:t>デバイスおよびユーザー</w:t>
            </w:r>
            <w:r>
              <w:t>)</w:t>
            </w:r>
          </w:p>
        </w:tc>
        <w:tc>
          <w:tcPr>
            <w:tcW w:w="609" w:type="dxa"/>
            <w:tcBorders>
              <w:top w:val="dashed" w:sz="4" w:space="0" w:color="BFBFBF"/>
              <w:left w:val="none" w:sz="4" w:space="0" w:color="FFFFFF"/>
              <w:bottom w:val="none" w:sz="4" w:space="0" w:color="000000"/>
              <w:right w:val="none" w:sz="4" w:space="0" w:color="FFFFFF"/>
            </w:tcBorders>
          </w:tcPr>
          <w:p w:rsidR="004869E7" w:rsidRDefault="004869E7" w:rsidP="008B37BB">
            <w:pPr>
              <w:pStyle w:val="ProductList-TableBody"/>
              <w:jc w:val="center"/>
            </w:pPr>
            <w:r>
              <w:t>1/11</w:t>
            </w:r>
          </w:p>
        </w:tc>
        <w:tc>
          <w:tcPr>
            <w:tcW w:w="601" w:type="dxa"/>
            <w:tcBorders>
              <w:top w:val="dashed" w:sz="4" w:space="0" w:color="BFBFBF"/>
              <w:left w:val="none" w:sz="4" w:space="0" w:color="FFFFFF"/>
              <w:bottom w:val="none" w:sz="4" w:space="0" w:color="000000"/>
              <w:right w:val="none" w:sz="4" w:space="0" w:color="FFFFFF"/>
            </w:tcBorders>
          </w:tcPr>
          <w:p w:rsidR="004869E7" w:rsidRDefault="004869E7" w:rsidP="008B37BB">
            <w:pPr>
              <w:pStyle w:val="ProductList-TableBody"/>
              <w:jc w:val="center"/>
            </w:pPr>
            <w:r>
              <w:t>25</w:t>
            </w:r>
          </w:p>
        </w:tc>
        <w:tc>
          <w:tcPr>
            <w:tcW w:w="608" w:type="dxa"/>
            <w:tcBorders>
              <w:top w:val="dashed" w:sz="4" w:space="0" w:color="BFBFBF"/>
              <w:left w:val="none" w:sz="4" w:space="0" w:color="FFFFFF"/>
              <w:bottom w:val="none" w:sz="4" w:space="0" w:color="000000"/>
              <w:right w:val="none" w:sz="4" w:space="0" w:color="FFFFFF"/>
            </w:tcBorders>
          </w:tcPr>
          <w:p w:rsidR="004869E7" w:rsidRDefault="004869E7" w:rsidP="008B37BB">
            <w:pPr>
              <w:pStyle w:val="ProductList-TableBody"/>
              <w:jc w:val="center"/>
            </w:pPr>
            <w:r>
              <w:t>50</w:t>
            </w:r>
          </w:p>
          <w:p w:rsidR="004869E7" w:rsidRDefault="004869E7" w:rsidP="008B37BB">
            <w:pPr>
              <w:pStyle w:val="ProductList-TableBody"/>
              <w:jc w:val="center"/>
            </w:pPr>
          </w:p>
        </w:tc>
        <w:tc>
          <w:tcPr>
            <w:tcW w:w="601" w:type="dxa"/>
            <w:tcBorders>
              <w:top w:val="dashed" w:sz="4" w:space="0" w:color="BFBFBF"/>
              <w:left w:val="none" w:sz="4" w:space="0" w:color="FFFFFF"/>
              <w:bottom w:val="none" w:sz="4" w:space="0" w:color="000000"/>
              <w:right w:val="none" w:sz="9" w:space="0" w:color="FFFFFF"/>
            </w:tcBorders>
          </w:tcPr>
          <w:p w:rsidR="004869E7" w:rsidRDefault="004869E7" w:rsidP="008B37BB">
            <w:pPr>
              <w:pStyle w:val="ProductList-TableBody"/>
              <w:jc w:val="center"/>
            </w:pPr>
            <w:r>
              <w:t>25</w:t>
            </w:r>
          </w:p>
        </w:tc>
        <w:tc>
          <w:tcPr>
            <w:tcW w:w="602" w:type="dxa"/>
            <w:tcBorders>
              <w:top w:val="single" w:sz="9" w:space="0" w:color="FFFFFF"/>
              <w:left w:val="none" w:sz="9" w:space="0" w:color="FFFFFF"/>
              <w:bottom w:val="single" w:sz="9" w:space="0" w:color="FFFFFF"/>
              <w:right w:val="single" w:sz="9" w:space="0" w:color="FFFFFF"/>
            </w:tcBorders>
            <w:shd w:val="clear" w:color="auto" w:fill="70AD47"/>
          </w:tcPr>
          <w:p w:rsidR="004869E7" w:rsidRPr="00AA396B" w:rsidRDefault="004869E7" w:rsidP="008B37BB">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08" w:type="dxa"/>
            <w:tcBorders>
              <w:top w:val="single" w:sz="9" w:space="0" w:color="FFFFFF"/>
              <w:left w:val="single" w:sz="9" w:space="0" w:color="FFFFFF"/>
              <w:bottom w:val="single" w:sz="9" w:space="0" w:color="FFFFFF"/>
              <w:right w:val="single" w:sz="12" w:space="0" w:color="FFFFFF"/>
            </w:tcBorders>
            <w:shd w:val="clear" w:color="auto" w:fill="BFBFBF"/>
          </w:tcPr>
          <w:p w:rsidR="004869E7" w:rsidRDefault="004869E7" w:rsidP="008B37BB">
            <w:pPr>
              <w:pStyle w:val="ProductList-TableBody"/>
              <w:jc w:val="center"/>
            </w:pPr>
          </w:p>
        </w:tc>
        <w:tc>
          <w:tcPr>
            <w:tcW w:w="613"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734"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9"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c>
          <w:tcPr>
            <w:tcW w:w="607"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rsidR="004869E7" w:rsidRDefault="004869E7" w:rsidP="008B37BB">
            <w:pPr>
              <w:pStyle w:val="ProductList-TableBody"/>
              <w:jc w:val="center"/>
            </w:pPr>
          </w:p>
        </w:tc>
      </w:tr>
    </w:tbl>
    <w:p w:rsidR="004869E7" w:rsidRDefault="004869E7">
      <w:pPr>
        <w:pStyle w:val="ProductList-Offering1SubSection"/>
      </w:pPr>
      <w:bookmarkStart w:id="206" w:name="_Sec759"/>
      <w:r>
        <w:t xml:space="preserve">2. </w:t>
      </w:r>
      <w:r>
        <w:t>製品使用条件</w:t>
      </w:r>
      <w:bookmarkEnd w:id="206"/>
    </w:p>
    <w:tbl>
      <w:tblPr>
        <w:tblStyle w:val="PURTable"/>
        <w:tblW w:w="0" w:type="dxa"/>
        <w:tblLook w:val="04A0" w:firstRow="1" w:lastRow="0" w:firstColumn="1" w:lastColumn="0" w:noHBand="0" w:noVBand="1"/>
      </w:tblPr>
      <w:tblGrid>
        <w:gridCol w:w="3625"/>
        <w:gridCol w:w="3577"/>
        <w:gridCol w:w="358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製品の旧バージョンとその提供開始日。</w:instrText>
            </w:r>
            <w:r>
              <w:rPr>
                <w:color w:val="0563C1"/>
              </w:rPr>
              <w:instrText xml:space="preserve">         "</w:instrText>
            </w:r>
            <w:r w:rsidRPr="00721CA3">
              <w:rPr>
                <w:color w:val="0563C1"/>
              </w:rPr>
              <w:fldChar w:fldCharType="separate"/>
            </w:r>
            <w:r>
              <w:rPr>
                <w:color w:val="0563C1"/>
              </w:rPr>
              <w:t>旧バージョン</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(SA):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pPr>
      <w:bookmarkStart w:id="207" w:name="_Sec808"/>
      <w:r>
        <w:t xml:space="preserve">3. </w:t>
      </w:r>
      <w:r>
        <w:t>使用権</w:t>
      </w:r>
      <w:bookmarkEnd w:id="207"/>
    </w:p>
    <w:tbl>
      <w:tblPr>
        <w:tblStyle w:val="PURTable"/>
        <w:tblW w:w="0" w:type="dxa"/>
        <w:tblLook w:val="04A0" w:firstRow="1" w:lastRow="0" w:firstColumn="1" w:lastColumn="0" w:noHBand="0" w:noVBand="1"/>
      </w:tblPr>
      <w:tblGrid>
        <w:gridCol w:w="3598"/>
        <w:gridCol w:w="3597"/>
        <w:gridCol w:w="359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製品の導入と使用に適用される条件。</w:instrText>
            </w:r>
            <w:r>
              <w:rPr>
                <w:color w:val="0563C1"/>
              </w:rPr>
              <w:instrText xml:space="preserve">         "</w:instrText>
            </w:r>
            <w:r w:rsidRPr="00721CA3">
              <w:rPr>
                <w:color w:val="0563C1"/>
              </w:rPr>
              <w:fldChar w:fldCharType="separate"/>
            </w:r>
            <w:r w:rsidR="00633A44">
              <w:rPr>
                <w:color w:val="0563C1"/>
              </w:rPr>
              <w:t>ライセンス条項</w:t>
            </w:r>
            <w:r w:rsidRPr="00721CA3">
              <w:rPr>
                <w:color w:val="0563C1"/>
              </w:rP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製品固有の</w:t>
            </w:r>
            <w:r w:rsidR="00633A44">
              <w:rPr>
                <w:color w:val="404040"/>
              </w:rPr>
              <w:t>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追加ソフトウェア</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含まれるテクノロジ</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Offering1SubSection"/>
        <w:rPr>
          <w:lang w:eastAsia="ja-JP"/>
        </w:rPr>
      </w:pPr>
      <w:bookmarkStart w:id="208" w:name="_Sec835"/>
      <w:r>
        <w:rPr>
          <w:lang w:eastAsia="ja-JP"/>
        </w:rPr>
        <w:t xml:space="preserve">4. </w:t>
      </w:r>
      <w:r>
        <w:rPr>
          <w:lang w:eastAsia="ja-JP"/>
        </w:rPr>
        <w:t>ソフトウェア</w:t>
      </w:r>
      <w:r>
        <w:rPr>
          <w:lang w:eastAsia="ja-JP"/>
        </w:rPr>
        <w:t xml:space="preserve"> </w:t>
      </w:r>
      <w:r>
        <w:rPr>
          <w:lang w:eastAsia="ja-JP"/>
        </w:rPr>
        <w:t>アシュアランス</w:t>
      </w:r>
      <w:bookmarkEnd w:id="208"/>
    </w:p>
    <w:tbl>
      <w:tblPr>
        <w:tblStyle w:val="PURTable"/>
        <w:tblW w:w="0" w:type="dxa"/>
        <w:tblLook w:val="04A0" w:firstRow="1" w:lastRow="0" w:firstColumn="1" w:lastColumn="0" w:noHBand="0" w:noVBand="1"/>
      </w:tblPr>
      <w:tblGrid>
        <w:gridCol w:w="3592"/>
        <w:gridCol w:w="3606"/>
        <w:gridCol w:w="3592"/>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「付録</w:instrText>
            </w:r>
            <w:r>
              <w:rPr>
                <w:color w:val="0563C1"/>
              </w:rPr>
              <w:instrText xml:space="preserve"> B – </w:instrText>
            </w:r>
            <w:r>
              <w:rPr>
                <w:color w:val="0563C1"/>
              </w:rPr>
              <w:instrText>ソフトウェア</w:instrText>
            </w:r>
            <w:r>
              <w:rPr>
                <w:color w:val="0563C1"/>
              </w:rPr>
              <w:instrText xml:space="preserve"> </w:instrText>
            </w:r>
            <w:r>
              <w:rPr>
                <w:color w:val="0563C1"/>
              </w:rPr>
              <w:instrText>アシュアランス」に記載されている、当該製品群に広範に適用される</w:instrText>
            </w:r>
            <w:r>
              <w:rPr>
                <w:color w:val="0563C1"/>
              </w:rPr>
              <w:instrText xml:space="preserve"> SA </w:instrText>
            </w:r>
            <w:r>
              <w:rPr>
                <w:color w:val="0563C1"/>
              </w:rPr>
              <w:instrText>特典を特定するための製品のカテゴリを示します。</w:instrText>
            </w:r>
            <w:r>
              <w:rPr>
                <w:color w:val="0563C1"/>
              </w:rPr>
              <w:instrText xml:space="preserve">         "</w:instrText>
            </w:r>
            <w:r w:rsidRPr="00721CA3">
              <w:rPr>
                <w:color w:val="0563C1"/>
              </w:rPr>
              <w:fldChar w:fldCharType="separate"/>
            </w:r>
            <w:r>
              <w:rPr>
                <w:color w:val="0563C1"/>
              </w:rPr>
              <w:t xml:space="preserve">SA </w:t>
            </w:r>
            <w:r>
              <w:rPr>
                <w:color w:val="0563C1"/>
              </w:rPr>
              <w:t>特典</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フェールオーバーの権利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8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ローミング使用権</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rPr>
          <w:lang w:eastAsia="ja-JP"/>
        </w:rPr>
        <w:sectPr w:rsidR="004869E7">
          <w:headerReference w:type="default" r:id="rId86"/>
          <w:footerReference w:type="default" r:id="rId87"/>
          <w:type w:val="continuous"/>
          <w:pgSz w:w="12240" w:h="15840" w:code="1"/>
          <w:pgMar w:top="1170" w:right="720" w:bottom="720" w:left="720" w:header="432" w:footer="288" w:gutter="0"/>
          <w:cols w:space="360"/>
        </w:sectPr>
      </w:pPr>
    </w:p>
    <w:p w:rsidR="004869E7" w:rsidRDefault="004869E7">
      <w:pPr>
        <w:pStyle w:val="ProductList-SectionHeading"/>
        <w:pageBreakBefore/>
        <w:rPr>
          <w:lang w:eastAsia="ja-JP"/>
        </w:rPr>
      </w:pPr>
      <w:bookmarkStart w:id="209" w:name="_Sec548"/>
      <w:bookmarkEnd w:id="33"/>
      <w:r>
        <w:rPr>
          <w:lang w:eastAsia="ja-JP"/>
        </w:rPr>
        <w:t>オンライン</w:t>
      </w:r>
      <w:r>
        <w:rPr>
          <w:lang w:eastAsia="ja-JP"/>
        </w:rPr>
        <w:t xml:space="preserve"> </w:t>
      </w:r>
      <w:r>
        <w:rPr>
          <w:lang w:eastAsia="ja-JP"/>
        </w:rPr>
        <w:t>サービス</w:t>
      </w:r>
      <w:r>
        <w:fldChar w:fldCharType="begin"/>
      </w:r>
      <w:r>
        <w:rPr>
          <w:lang w:eastAsia="ja-JP"/>
        </w:rPr>
        <w:instrText xml:space="preserve"> TC "</w:instrText>
      </w:r>
      <w:bookmarkStart w:id="210" w:name="_Toc423558533"/>
      <w:r>
        <w:rPr>
          <w:lang w:eastAsia="ja-JP"/>
        </w:rPr>
        <w:instrText>オンライン</w:instrText>
      </w:r>
      <w:r>
        <w:rPr>
          <w:lang w:eastAsia="ja-JP"/>
        </w:rPr>
        <w:instrText xml:space="preserve"> </w:instrText>
      </w:r>
      <w:r>
        <w:rPr>
          <w:lang w:eastAsia="ja-JP"/>
        </w:rPr>
        <w:instrText>サービス</w:instrText>
      </w:r>
      <w:bookmarkEnd w:id="210"/>
      <w:r>
        <w:rPr>
          <w:lang w:eastAsia="ja-JP"/>
        </w:rPr>
        <w:instrText>" \l 1</w:instrText>
      </w:r>
      <w:r>
        <w:fldChar w:fldCharType="end"/>
      </w:r>
    </w:p>
    <w:p w:rsidR="004869E7" w:rsidRDefault="004869E7">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w:t>
      </w:r>
      <w:r w:rsidR="00433AA9">
        <w:rPr>
          <w:lang w:eastAsia="ja-JP"/>
        </w:rPr>
        <w:t>製品条項</w:t>
      </w:r>
      <w:r>
        <w:rPr>
          <w:lang w:eastAsia="ja-JP"/>
        </w:rPr>
        <w:t>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8">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w:t>
      </w:r>
      <w:r w:rsidR="00433AA9">
        <w:rPr>
          <w:lang w:eastAsia="ja-JP"/>
        </w:rPr>
        <w:t>製品条項</w:t>
      </w:r>
      <w:r>
        <w:rPr>
          <w:lang w:eastAsia="ja-JP"/>
        </w:rPr>
        <w:t>の一部として適用されます。</w:t>
      </w:r>
    </w:p>
    <w:p w:rsidR="004869E7" w:rsidRDefault="004869E7">
      <w:pPr>
        <w:pStyle w:val="ProductList-Offering1Heading"/>
        <w:rPr>
          <w:lang w:eastAsia="ja-JP"/>
        </w:rPr>
      </w:pPr>
      <w:bookmarkStart w:id="211" w:name="_Sec620"/>
      <w:r>
        <w:rPr>
          <w:lang w:eastAsia="ja-JP"/>
        </w:rPr>
        <w:t>オンライン</w:t>
      </w:r>
      <w:r>
        <w:rPr>
          <w:lang w:eastAsia="ja-JP"/>
        </w:rPr>
        <w:t xml:space="preserve"> </w:t>
      </w:r>
      <w:r>
        <w:rPr>
          <w:lang w:eastAsia="ja-JP"/>
        </w:rPr>
        <w:t>サービスの提供地域</w:t>
      </w:r>
      <w:bookmarkEnd w:id="211"/>
      <w:r>
        <w:fldChar w:fldCharType="begin"/>
      </w:r>
      <w:r>
        <w:rPr>
          <w:lang w:eastAsia="ja-JP"/>
        </w:rPr>
        <w:instrText xml:space="preserve"> TC "</w:instrText>
      </w:r>
      <w:bookmarkStart w:id="212" w:name="_Toc423558534"/>
      <w:r>
        <w:rPr>
          <w:lang w:eastAsia="ja-JP"/>
        </w:rPr>
        <w:instrText>オンライン</w:instrText>
      </w:r>
      <w:r>
        <w:rPr>
          <w:lang w:eastAsia="ja-JP"/>
        </w:rPr>
        <w:instrText xml:space="preserve"> </w:instrText>
      </w:r>
      <w:r>
        <w:rPr>
          <w:lang w:eastAsia="ja-JP"/>
        </w:rPr>
        <w:instrText>サービスの提供地域</w:instrText>
      </w:r>
      <w:bookmarkEnd w:id="212"/>
      <w:r>
        <w:rPr>
          <w:lang w:eastAsia="ja-JP"/>
        </w:rPr>
        <w:instrText>" \l 2</w:instrText>
      </w:r>
      <w:r>
        <w:fldChar w:fldCharType="end"/>
      </w:r>
    </w:p>
    <w:p w:rsidR="004869E7" w:rsidRDefault="004869E7">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9"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4869E7" w:rsidRDefault="004869E7">
      <w:pPr>
        <w:pStyle w:val="ProductList-Offering1Heading"/>
        <w:rPr>
          <w:lang w:eastAsia="ja-JP"/>
        </w:rPr>
      </w:pPr>
      <w:bookmarkStart w:id="213" w:name="_Sec621"/>
      <w:r>
        <w:rPr>
          <w:lang w:eastAsia="ja-JP"/>
        </w:rPr>
        <w:t>オンライン</w:t>
      </w:r>
      <w:r>
        <w:rPr>
          <w:lang w:eastAsia="ja-JP"/>
        </w:rPr>
        <w:t xml:space="preserve"> </w:t>
      </w:r>
      <w:r>
        <w:rPr>
          <w:lang w:eastAsia="ja-JP"/>
        </w:rPr>
        <w:t>サービスの購入ルール</w:t>
      </w:r>
      <w:bookmarkEnd w:id="213"/>
      <w:r>
        <w:fldChar w:fldCharType="begin"/>
      </w:r>
      <w:r>
        <w:rPr>
          <w:lang w:eastAsia="ja-JP"/>
        </w:rPr>
        <w:instrText xml:space="preserve"> TC "</w:instrText>
      </w:r>
      <w:bookmarkStart w:id="214" w:name="_Toc423558535"/>
      <w:r>
        <w:rPr>
          <w:lang w:eastAsia="ja-JP"/>
        </w:rPr>
        <w:instrText>オンライン</w:instrText>
      </w:r>
      <w:r>
        <w:rPr>
          <w:lang w:eastAsia="ja-JP"/>
        </w:rPr>
        <w:instrText xml:space="preserve"> </w:instrText>
      </w:r>
      <w:r>
        <w:rPr>
          <w:lang w:eastAsia="ja-JP"/>
        </w:rPr>
        <w:instrText>サービスの購入ルール</w:instrText>
      </w:r>
      <w:bookmarkEnd w:id="214"/>
      <w:r>
        <w:rPr>
          <w:lang w:eastAsia="ja-JP"/>
        </w:rPr>
        <w:instrText>" \l 2</w:instrText>
      </w:r>
      <w:r>
        <w:fldChar w:fldCharType="end"/>
      </w:r>
    </w:p>
    <w:p w:rsidR="004869E7" w:rsidRDefault="004869E7">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4869E7" w:rsidRDefault="004869E7" w:rsidP="002F239E">
      <w:pPr>
        <w:pStyle w:val="ProductList-Bullet"/>
        <w:numPr>
          <w:ilvl w:val="0"/>
          <w:numId w:val="31"/>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4869E7" w:rsidRDefault="004869E7" w:rsidP="002F239E">
      <w:pPr>
        <w:pStyle w:val="ProductList-Bullet"/>
        <w:numPr>
          <w:ilvl w:val="0"/>
          <w:numId w:val="31"/>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4869E7" w:rsidRDefault="004869E7" w:rsidP="002F239E">
      <w:pPr>
        <w:pStyle w:val="ProductList-Bullet"/>
        <w:numPr>
          <w:ilvl w:val="0"/>
          <w:numId w:val="31"/>
        </w:numPr>
        <w:rPr>
          <w:lang w:eastAsia="ja-JP"/>
        </w:rPr>
      </w:pPr>
      <w:r>
        <w:rPr>
          <w:lang w:eastAsia="ja-JP"/>
        </w:rPr>
        <w:t>オンライン</w:t>
      </w:r>
      <w:r>
        <w:rPr>
          <w:lang w:eastAsia="ja-JP"/>
        </w:rPr>
        <w:t xml:space="preserve"> </w:t>
      </w:r>
      <w:r>
        <w:rPr>
          <w:lang w:eastAsia="ja-JP"/>
        </w:rPr>
        <w:t>サービス</w:t>
      </w:r>
      <w:r>
        <w:rPr>
          <w:lang w:eastAsia="ja-JP"/>
        </w:rPr>
        <w:t xml:space="preserve"> </w:t>
      </w:r>
      <w:r>
        <w:rPr>
          <w:lang w:eastAsia="ja-JP"/>
        </w:rPr>
        <w:t>サブスクリプションの期間中、お客様はオンライン</w:t>
      </w:r>
      <w:r>
        <w:rPr>
          <w:lang w:eastAsia="ja-JP"/>
        </w:rPr>
        <w:t xml:space="preserve"> </w:t>
      </w:r>
      <w:r>
        <w:rPr>
          <w:lang w:eastAsia="ja-JP"/>
        </w:rPr>
        <w:t>サービス</w:t>
      </w:r>
      <w:r>
        <w:rPr>
          <w:lang w:eastAsia="ja-JP"/>
        </w:rPr>
        <w:t xml:space="preserve"> </w:t>
      </w:r>
      <w:r>
        <w:rPr>
          <w:lang w:eastAsia="ja-JP"/>
        </w:rPr>
        <w:t>サブスクリプションの契約数を減らすことはできません。</w:t>
      </w:r>
    </w:p>
    <w:p w:rsidR="004869E7" w:rsidRDefault="004869E7" w:rsidP="002F239E">
      <w:pPr>
        <w:pStyle w:val="ProductList-Bullet"/>
        <w:numPr>
          <w:ilvl w:val="0"/>
          <w:numId w:val="31"/>
        </w:numPr>
        <w:rPr>
          <w:lang w:eastAsia="ja-JP"/>
        </w:rPr>
      </w:pPr>
      <w:r>
        <w:rPr>
          <w:lang w:eastAsia="ja-JP"/>
        </w:rPr>
        <w:t xml:space="preserve">Microsoft Azure </w:t>
      </w:r>
      <w:r>
        <w:rPr>
          <w:lang w:eastAsia="ja-JP"/>
        </w:rPr>
        <w:t>の条件は、</w:t>
      </w:r>
      <w:r>
        <w:rPr>
          <w:lang w:eastAsia="ja-JP"/>
        </w:rPr>
        <w:t xml:space="preserve">Microsoft Azure </w:t>
      </w:r>
      <w:r>
        <w:rPr>
          <w:lang w:eastAsia="ja-JP"/>
        </w:rPr>
        <w:t>の製品項目に規定するとおりとします。</w:t>
      </w:r>
    </w:p>
    <w:p w:rsidR="004869E7" w:rsidRDefault="004869E7">
      <w:pPr>
        <w:pStyle w:val="ProductList-Offering1Heading"/>
        <w:rPr>
          <w:lang w:eastAsia="ja-JP"/>
        </w:rPr>
      </w:pPr>
      <w:bookmarkStart w:id="215"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15"/>
      <w:r>
        <w:fldChar w:fldCharType="begin"/>
      </w:r>
      <w:r>
        <w:rPr>
          <w:lang w:eastAsia="ja-JP"/>
        </w:rPr>
        <w:instrText xml:space="preserve"> TC "</w:instrText>
      </w:r>
      <w:bookmarkStart w:id="216" w:name="_Toc423558536"/>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16"/>
      <w:r>
        <w:rPr>
          <w:lang w:eastAsia="ja-JP"/>
        </w:rPr>
        <w:instrText>" \l 2</w:instrText>
      </w:r>
      <w:r>
        <w:fldChar w:fldCharType="end"/>
      </w:r>
    </w:p>
    <w:p w:rsidR="004869E7" w:rsidRDefault="004869E7">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w:t>
      </w:r>
      <w:r w:rsidR="00633A44">
        <w:rPr>
          <w:lang w:eastAsia="ja-JP"/>
        </w:rPr>
        <w:t>ライセンス条項</w:t>
      </w:r>
      <w:r>
        <w:rPr>
          <w:lang w:eastAsia="ja-JP"/>
        </w:rPr>
        <w:t>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rsidR="004869E7" w:rsidRDefault="004869E7">
      <w:pPr>
        <w:pStyle w:val="ProductList-Body"/>
        <w:rPr>
          <w:lang w:eastAsia="ja-JP"/>
        </w:rPr>
      </w:pPr>
    </w:p>
    <w:p w:rsidR="004869E7" w:rsidRDefault="004869E7">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rsidR="004869E7" w:rsidRDefault="004869E7">
      <w:pPr>
        <w:pStyle w:val="ProductList-Offering1Heading"/>
        <w:rPr>
          <w:lang w:eastAsia="ja-JP"/>
        </w:rPr>
      </w:pPr>
      <w:bookmarkStart w:id="217" w:name="_Sec623"/>
      <w:r>
        <w:rPr>
          <w:lang w:eastAsia="ja-JP"/>
        </w:rPr>
        <w:t>オンライン</w:t>
      </w:r>
      <w:r>
        <w:rPr>
          <w:lang w:eastAsia="ja-JP"/>
        </w:rPr>
        <w:t xml:space="preserve"> </w:t>
      </w:r>
      <w:r>
        <w:rPr>
          <w:lang w:eastAsia="ja-JP"/>
        </w:rPr>
        <w:t>サービスの更新</w:t>
      </w:r>
      <w:bookmarkEnd w:id="217"/>
      <w:r>
        <w:fldChar w:fldCharType="begin"/>
      </w:r>
      <w:r>
        <w:rPr>
          <w:lang w:eastAsia="ja-JP"/>
        </w:rPr>
        <w:instrText xml:space="preserve"> TC "</w:instrText>
      </w:r>
      <w:bookmarkStart w:id="218" w:name="_Toc423558537"/>
      <w:r>
        <w:rPr>
          <w:lang w:eastAsia="ja-JP"/>
        </w:rPr>
        <w:instrText>オンライン</w:instrText>
      </w:r>
      <w:r>
        <w:rPr>
          <w:lang w:eastAsia="ja-JP"/>
        </w:rPr>
        <w:instrText xml:space="preserve"> </w:instrText>
      </w:r>
      <w:r>
        <w:rPr>
          <w:lang w:eastAsia="ja-JP"/>
        </w:rPr>
        <w:instrText>サービスの更新</w:instrText>
      </w:r>
      <w:bookmarkEnd w:id="218"/>
      <w:r>
        <w:rPr>
          <w:lang w:eastAsia="ja-JP"/>
        </w:rPr>
        <w:instrText>" \l 2</w:instrText>
      </w:r>
      <w:r>
        <w:fldChar w:fldCharType="end"/>
      </w:r>
    </w:p>
    <w:p w:rsidR="004869E7" w:rsidRDefault="004869E7">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90">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4869E7" w:rsidRDefault="004869E7">
      <w:pPr>
        <w:pStyle w:val="ProductList-OfferingGroupHeading"/>
        <w:rPr>
          <w:lang w:eastAsia="ja-JP"/>
        </w:rPr>
      </w:pPr>
      <w:bookmarkStart w:id="219" w:name="_Sec624"/>
      <w:r>
        <w:rPr>
          <w:lang w:eastAsia="ja-JP"/>
        </w:rPr>
        <w:t xml:space="preserve">Microsoft Azure </w:t>
      </w:r>
      <w:r>
        <w:rPr>
          <w:lang w:eastAsia="ja-JP"/>
        </w:rPr>
        <w:t>サービス</w:t>
      </w:r>
      <w:bookmarkEnd w:id="219"/>
      <w:r>
        <w:fldChar w:fldCharType="begin"/>
      </w:r>
      <w:r>
        <w:rPr>
          <w:lang w:eastAsia="ja-JP"/>
        </w:rPr>
        <w:instrText xml:space="preserve"> TC "</w:instrText>
      </w:r>
      <w:bookmarkStart w:id="220" w:name="_Toc423558538"/>
      <w:r>
        <w:rPr>
          <w:lang w:eastAsia="ja-JP"/>
        </w:rPr>
        <w:instrText xml:space="preserve">Microsoft Azure </w:instrText>
      </w:r>
      <w:r>
        <w:rPr>
          <w:lang w:eastAsia="ja-JP"/>
        </w:rPr>
        <w:instrText>サービス</w:instrText>
      </w:r>
      <w:bookmarkEnd w:id="220"/>
      <w:r>
        <w:rPr>
          <w:lang w:eastAsia="ja-JP"/>
        </w:rPr>
        <w:instrText>" \l 2</w:instrText>
      </w:r>
      <w:r>
        <w:fldChar w:fldCharType="end"/>
      </w:r>
    </w:p>
    <w:p w:rsidR="004869E7" w:rsidRDefault="004869E7">
      <w:pPr>
        <w:pStyle w:val="ProductList-ClauseHeading"/>
        <w:rPr>
          <w:lang w:eastAsia="ja-JP"/>
        </w:rPr>
      </w:pPr>
      <w:r>
        <w:rPr>
          <w:lang w:eastAsia="ja-JP"/>
        </w:rPr>
        <w:t xml:space="preserve">1. </w:t>
      </w:r>
      <w:r>
        <w:rPr>
          <w:lang w:eastAsia="ja-JP"/>
        </w:rPr>
        <w:t>定義</w:t>
      </w:r>
    </w:p>
    <w:p w:rsidR="004869E7" w:rsidRDefault="004869E7">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4869E7" w:rsidRDefault="004869E7">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4869E7" w:rsidRDefault="004869E7">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4869E7" w:rsidRDefault="004869E7">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4869E7" w:rsidRDefault="004869E7">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4869E7" w:rsidRDefault="004869E7">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 </w:t>
      </w:r>
      <w:r>
        <w:rPr>
          <w:lang w:eastAsia="ja-JP"/>
        </w:rPr>
        <w:t>サブスクリプション期間</w:t>
      </w:r>
    </w:p>
    <w:p w:rsidR="004869E7" w:rsidRDefault="004869E7">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3. </w:t>
      </w:r>
      <w:r>
        <w:rPr>
          <w:lang w:eastAsia="ja-JP"/>
        </w:rPr>
        <w:t>サービスの購入</w:t>
      </w:r>
    </w:p>
    <w:p w:rsidR="004869E7" w:rsidRDefault="004869E7">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4869E7" w:rsidRDefault="004869E7" w:rsidP="002F239E">
      <w:pPr>
        <w:pStyle w:val="ProductList-Bullet"/>
        <w:numPr>
          <w:ilvl w:val="0"/>
          <w:numId w:val="32"/>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4869E7" w:rsidRDefault="004869E7" w:rsidP="002F239E">
      <w:pPr>
        <w:pStyle w:val="ProductList-Bullet"/>
        <w:numPr>
          <w:ilvl w:val="1"/>
          <w:numId w:val="32"/>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4869E7" w:rsidRDefault="004869E7" w:rsidP="002F239E">
      <w:pPr>
        <w:pStyle w:val="ProductList-Bullet"/>
        <w:numPr>
          <w:ilvl w:val="1"/>
          <w:numId w:val="32"/>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4869E7" w:rsidRDefault="004869E7" w:rsidP="002F239E">
      <w:pPr>
        <w:pStyle w:val="ProductList-Bullet"/>
        <w:numPr>
          <w:ilvl w:val="0"/>
          <w:numId w:val="32"/>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4869E7" w:rsidRDefault="004869E7" w:rsidP="002F239E">
      <w:pPr>
        <w:pStyle w:val="ProductList-Bullet"/>
        <w:numPr>
          <w:ilvl w:val="0"/>
          <w:numId w:val="32"/>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4869E7" w:rsidRDefault="004869E7" w:rsidP="002F239E">
      <w:pPr>
        <w:pStyle w:val="ProductList-Bullet"/>
        <w:numPr>
          <w:ilvl w:val="0"/>
          <w:numId w:val="32"/>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4869E7" w:rsidRDefault="004869E7">
      <w:pPr>
        <w:pStyle w:val="ProductList-Body"/>
        <w:rPr>
          <w:lang w:eastAsia="ja-JP"/>
        </w:rPr>
      </w:pPr>
    </w:p>
    <w:p w:rsidR="004869E7" w:rsidRDefault="004869E7">
      <w:pPr>
        <w:pStyle w:val="ProductList-ClauseHeading"/>
      </w:pPr>
      <w:r>
        <w:t xml:space="preserve">4. </w:t>
      </w:r>
      <w:r>
        <w:t>価格</w:t>
      </w:r>
    </w:p>
    <w:p w:rsidR="004869E7" w:rsidRDefault="004869E7">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4869E7" w:rsidRDefault="004869E7">
      <w:pPr>
        <w:pStyle w:val="ProductList-Body"/>
      </w:pPr>
    </w:p>
    <w:p w:rsidR="004869E7" w:rsidRDefault="004869E7">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5. </w:t>
      </w:r>
      <w:r>
        <w:rPr>
          <w:lang w:eastAsia="ja-JP"/>
        </w:rPr>
        <w:t>支払と料金</w:t>
      </w:r>
    </w:p>
    <w:p w:rsidR="004869E7" w:rsidRDefault="004869E7">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4869E7" w:rsidRDefault="004869E7">
      <w:pPr>
        <w:pStyle w:val="ProductList-Body"/>
        <w:rPr>
          <w:lang w:eastAsia="ja-JP"/>
        </w:rPr>
      </w:pPr>
    </w:p>
    <w:p w:rsidR="004869E7" w:rsidRDefault="004869E7">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4869E7" w:rsidRDefault="004869E7">
      <w:pPr>
        <w:pStyle w:val="ProductList-Body"/>
        <w:rPr>
          <w:lang w:eastAsia="ja-JP"/>
        </w:rPr>
      </w:pPr>
    </w:p>
    <w:p w:rsidR="004869E7" w:rsidRDefault="004869E7">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4869E7" w:rsidRDefault="004869E7">
      <w:pPr>
        <w:pStyle w:val="ProductList-Body"/>
        <w:rPr>
          <w:lang w:eastAsia="ja-JP"/>
        </w:rPr>
      </w:pPr>
    </w:p>
    <w:p w:rsidR="004869E7" w:rsidRDefault="004869E7">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4869E7" w:rsidRDefault="004869E7">
      <w:pPr>
        <w:pStyle w:val="ProductList-Body"/>
        <w:rPr>
          <w:lang w:eastAsia="ja-JP"/>
        </w:rPr>
      </w:pPr>
    </w:p>
    <w:p w:rsidR="004869E7" w:rsidRDefault="004869E7">
      <w:pPr>
        <w:pStyle w:val="ProductList-ClauseHeading"/>
      </w:pPr>
      <w:r>
        <w:t>6. Open License</w:t>
      </w:r>
      <w:r>
        <w:t>、</w:t>
      </w:r>
      <w:r>
        <w:t xml:space="preserve">Open Value </w:t>
      </w:r>
      <w:r>
        <w:t>および</w:t>
      </w:r>
      <w:r>
        <w:t xml:space="preserve"> Open Value Subscription </w:t>
      </w:r>
      <w:r>
        <w:t>プログラム</w:t>
      </w:r>
    </w:p>
    <w:p w:rsidR="004869E7" w:rsidRDefault="004869E7">
      <w:pPr>
        <w:pStyle w:val="ProductList-SubClauseHeading"/>
      </w:pPr>
      <w:r>
        <w:t xml:space="preserve">6.1 </w:t>
      </w:r>
      <w:r>
        <w:t>定義</w:t>
      </w:r>
    </w:p>
    <w:p w:rsidR="004869E7" w:rsidRDefault="004869E7">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4869E7" w:rsidRDefault="004869E7">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4869E7" w:rsidRDefault="004869E7">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 xml:space="preserve">6.2 </w:t>
      </w:r>
      <w:r>
        <w:rPr>
          <w:lang w:eastAsia="ja-JP"/>
        </w:rPr>
        <w:t>サブスクリプション期間</w:t>
      </w:r>
    </w:p>
    <w:p w:rsidR="004869E7" w:rsidRDefault="004869E7">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4869E7" w:rsidRDefault="004869E7">
      <w:pPr>
        <w:pStyle w:val="ProductList-Offering2HeadingNoBorder"/>
        <w:rPr>
          <w:lang w:eastAsia="ja-JP"/>
        </w:rPr>
      </w:pPr>
      <w:bookmarkStart w:id="221" w:name="_Sec625"/>
      <w:r>
        <w:rPr>
          <w:lang w:eastAsia="ja-JP"/>
        </w:rPr>
        <w:t xml:space="preserve">Microsoft Azure </w:t>
      </w:r>
      <w:r>
        <w:rPr>
          <w:lang w:eastAsia="ja-JP"/>
        </w:rPr>
        <w:t>サービス</w:t>
      </w:r>
      <w:bookmarkEnd w:id="221"/>
      <w:r>
        <w:fldChar w:fldCharType="begin"/>
      </w:r>
      <w:r>
        <w:rPr>
          <w:lang w:eastAsia="ja-JP"/>
        </w:rPr>
        <w:instrText xml:space="preserve"> TC "</w:instrText>
      </w:r>
      <w:bookmarkStart w:id="222" w:name="_Toc423558539"/>
      <w:r>
        <w:rPr>
          <w:lang w:eastAsia="ja-JP"/>
        </w:rPr>
        <w:instrText xml:space="preserve">Microsoft Azure </w:instrText>
      </w:r>
      <w:r>
        <w:rPr>
          <w:lang w:eastAsia="ja-JP"/>
        </w:rPr>
        <w:instrText>サービス</w:instrText>
      </w:r>
      <w:bookmarkEnd w:id="222"/>
      <w:r>
        <w:rPr>
          <w:lang w:eastAsia="ja-JP"/>
        </w:rPr>
        <w:instrText>" \l 3</w:instrText>
      </w:r>
      <w:r>
        <w:fldChar w:fldCharType="end"/>
      </w:r>
    </w:p>
    <w:p w:rsidR="004869E7" w:rsidRDefault="004869E7">
      <w:pPr>
        <w:pStyle w:val="ProductList-Offering1SubSection"/>
        <w:rPr>
          <w:lang w:eastAsia="ja-JP"/>
        </w:rPr>
      </w:pPr>
      <w:bookmarkStart w:id="223" w:name="_Sec705"/>
      <w:r>
        <w:rPr>
          <w:lang w:eastAsia="ja-JP"/>
        </w:rPr>
        <w:t xml:space="preserve">1. </w:t>
      </w:r>
      <w:r>
        <w:rPr>
          <w:lang w:eastAsia="ja-JP"/>
        </w:rPr>
        <w:t>利用可能なプログラム</w:t>
      </w:r>
      <w:bookmarkEnd w:id="223"/>
    </w:p>
    <w:tbl>
      <w:tblPr>
        <w:tblStyle w:val="PURTable"/>
        <w:tblW w:w="10784" w:type="dxa"/>
        <w:tblLook w:val="04A0" w:firstRow="1" w:lastRow="0" w:firstColumn="1" w:lastColumn="0" w:noHBand="0" w:noVBand="1"/>
      </w:tblPr>
      <w:tblGrid>
        <w:gridCol w:w="4401"/>
        <w:gridCol w:w="775"/>
        <w:gridCol w:w="778"/>
        <w:gridCol w:w="793"/>
        <w:gridCol w:w="807"/>
        <w:gridCol w:w="827"/>
        <w:gridCol w:w="820"/>
        <w:gridCol w:w="798"/>
        <w:gridCol w:w="785"/>
      </w:tblGrid>
      <w:tr w:rsidR="004869E7" w:rsidTr="0057543A">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7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7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4401" w:type="dxa"/>
            <w:tcBorders>
              <w:top w:val="single" w:sz="6" w:space="0" w:color="FFFFFF"/>
              <w:left w:val="none" w:sz="4" w:space="0" w:color="6E6E6E"/>
              <w:bottom w:val="none" w:sz="4" w:space="0" w:color="BFBFBF"/>
              <w:right w:val="none" w:sz="4" w:space="0" w:color="6E6E6E"/>
            </w:tcBorders>
          </w:tcPr>
          <w:p w:rsidR="004869E7" w:rsidRDefault="004869E7" w:rsidP="0057543A">
            <w:pPr>
              <w:pStyle w:val="ProductList-TableBody"/>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p>
        </w:tc>
        <w:tc>
          <w:tcPr>
            <w:tcW w:w="775" w:type="dxa"/>
            <w:tcBorders>
              <w:top w:val="single" w:sz="6" w:space="0" w:color="FFFFFF"/>
              <w:left w:val="none" w:sz="4" w:space="0" w:color="6E6E6E"/>
              <w:bottom w:val="none" w:sz="4" w:space="0" w:color="BFBFBF"/>
              <w:right w:val="single" w:sz="6" w:space="0" w:color="FFFFFF"/>
            </w:tcBorders>
          </w:tcPr>
          <w:p w:rsidR="004869E7" w:rsidRDefault="004869E7" w:rsidP="0057543A">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Body"/>
      </w:pPr>
    </w:p>
    <w:p w:rsidR="004869E7" w:rsidRDefault="004869E7">
      <w:pPr>
        <w:pStyle w:val="ProductList-Offering1SubSection"/>
      </w:pPr>
      <w:bookmarkStart w:id="224" w:name="_Sec760"/>
      <w:r>
        <w:t xml:space="preserve">2. </w:t>
      </w:r>
      <w:r>
        <w:t>製品</w:t>
      </w:r>
      <w:bookmarkEnd w:id="224"/>
      <w:r w:rsidR="008462C7" w:rsidRPr="008462C7">
        <w:rPr>
          <w:rFonts w:hint="eastAsia"/>
        </w:rPr>
        <w:t>使用条件</w:t>
      </w:r>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年間割当約定額</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Microsoft Azure </w:t>
      </w:r>
      <w:r>
        <w:t>サービス</w:t>
      </w:r>
      <w:r>
        <w:t xml:space="preserve"> </w:t>
      </w:r>
      <w:r>
        <w:t>プラン</w:t>
      </w:r>
    </w:p>
    <w:p w:rsidR="004869E7" w:rsidRDefault="004869E7">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69E7" w:rsidRDefault="004869E7">
            <w:pPr>
              <w:pStyle w:val="PURBreadcrumb"/>
            </w:pPr>
          </w:p>
          <w:tbl>
            <w:tblPr>
              <w:tblW w:w="0" w:type="dxa"/>
              <w:tblLook w:val="04A0" w:firstRow="1" w:lastRow="0" w:firstColumn="1" w:lastColumn="0" w:noHBand="0" w:noVBand="1"/>
            </w:tblPr>
            <w:tblGrid>
              <w:gridCol w:w="10684"/>
            </w:tblGrid>
            <w:tr w:rsidR="004869E7">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rPr>
                      <w:lang w:eastAsia="ja-JP"/>
                    </w:rPr>
                  </w:pPr>
                  <w:hyperlink w:anchor="_Sec842">
                    <w:r w:rsidR="004869E7">
                      <w:rPr>
                        <w:color w:val="00467F"/>
                        <w:sz w:val="14"/>
                        <w:u w:val="single"/>
                        <w:lang w:eastAsia="ja-JP"/>
                      </w:rPr>
                      <w:t>目次</w:t>
                    </w:r>
                  </w:hyperlink>
                  <w:r w:rsidR="004869E7">
                    <w:rPr>
                      <w:sz w:val="14"/>
                      <w:lang w:eastAsia="ja-JP"/>
                    </w:rPr>
                    <w:t xml:space="preserve"> / </w:t>
                  </w:r>
                  <w:hyperlink w:anchor="_Sec549">
                    <w:r w:rsidR="004869E7">
                      <w:rPr>
                        <w:color w:val="00467F"/>
                        <w:sz w:val="14"/>
                        <w:u w:val="single"/>
                        <w:lang w:eastAsia="ja-JP"/>
                      </w:rPr>
                      <w:t>用語集</w:t>
                    </w:r>
                  </w:hyperlink>
                  <w:r w:rsidR="004869E7">
                    <w:rPr>
                      <w:sz w:val="14"/>
                      <w:lang w:eastAsia="ja-JP"/>
                    </w:rPr>
                    <w:t xml:space="preserve"> / </w:t>
                  </w:r>
                  <w:hyperlink w:anchor="_Sec844">
                    <w:r w:rsidR="004869E7">
                      <w:rPr>
                        <w:color w:val="00467F"/>
                        <w:sz w:val="14"/>
                        <w:u w:val="single"/>
                        <w:lang w:eastAsia="ja-JP"/>
                      </w:rPr>
                      <w:t>インデックス</w:t>
                    </w:r>
                  </w:hyperlink>
                </w:p>
              </w:tc>
            </w:tr>
          </w:tbl>
          <w:p w:rsidR="004869E7" w:rsidRDefault="004869E7">
            <w:pPr>
              <w:pStyle w:val="ProductList-TableBody"/>
            </w:pPr>
          </w:p>
        </w:tc>
      </w:tr>
    </w:tbl>
    <w:p w:rsidR="004869E7" w:rsidRDefault="004869E7">
      <w:pPr>
        <w:pStyle w:val="ProductList-Offering2HeadingNoBorder"/>
        <w:rPr>
          <w:lang w:eastAsia="ja-JP"/>
        </w:rPr>
      </w:pPr>
      <w:bookmarkStart w:id="225"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5"/>
      <w:r>
        <w:fldChar w:fldCharType="begin"/>
      </w:r>
      <w:r>
        <w:rPr>
          <w:lang w:eastAsia="ja-JP"/>
        </w:rPr>
        <w:instrText xml:space="preserve"> TC "</w:instrText>
      </w:r>
      <w:bookmarkStart w:id="226" w:name="_Toc423558540"/>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6"/>
      <w:r>
        <w:rPr>
          <w:lang w:eastAsia="ja-JP"/>
        </w:rPr>
        <w:instrText>" \l 3</w:instrText>
      </w:r>
      <w:r>
        <w:fldChar w:fldCharType="end"/>
      </w:r>
    </w:p>
    <w:p w:rsidR="004869E7" w:rsidRDefault="004869E7">
      <w:pPr>
        <w:pStyle w:val="ProductList-Offering1SubSection"/>
        <w:rPr>
          <w:lang w:eastAsia="ja-JP"/>
        </w:rPr>
      </w:pPr>
      <w:bookmarkStart w:id="227" w:name="_Sec706"/>
      <w:r>
        <w:rPr>
          <w:lang w:eastAsia="ja-JP"/>
        </w:rPr>
        <w:t xml:space="preserve">1. </w:t>
      </w:r>
      <w:r>
        <w:rPr>
          <w:lang w:eastAsia="ja-JP"/>
        </w:rPr>
        <w:t>利用可能なプログラム</w:t>
      </w:r>
      <w:bookmarkEnd w:id="227"/>
    </w:p>
    <w:tbl>
      <w:tblPr>
        <w:tblStyle w:val="PURTable"/>
        <w:tblW w:w="10784" w:type="dxa"/>
        <w:tblLook w:val="04A0" w:firstRow="1" w:lastRow="0" w:firstColumn="1" w:lastColumn="0" w:noHBand="0" w:noVBand="1"/>
      </w:tblPr>
      <w:tblGrid>
        <w:gridCol w:w="4386"/>
        <w:gridCol w:w="777"/>
        <w:gridCol w:w="780"/>
        <w:gridCol w:w="795"/>
        <w:gridCol w:w="809"/>
        <w:gridCol w:w="828"/>
        <w:gridCol w:w="821"/>
        <w:gridCol w:w="800"/>
        <w:gridCol w:w="788"/>
      </w:tblGrid>
      <w:tr w:rsidR="004869E7" w:rsidTr="0057543A">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7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0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8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4386" w:type="dxa"/>
            <w:tcBorders>
              <w:top w:val="single" w:sz="6" w:space="0" w:color="FFFFFF"/>
              <w:left w:val="none" w:sz="4" w:space="0" w:color="6E6E6E"/>
              <w:bottom w:val="dashed" w:sz="4" w:space="0" w:color="BFBFBF"/>
              <w:right w:val="none" w:sz="4" w:space="0" w:color="6E6E6E"/>
            </w:tcBorders>
          </w:tcPr>
          <w:p w:rsidR="004869E7" w:rsidRDefault="004869E7" w:rsidP="0057543A">
            <w:pPr>
              <w:pStyle w:val="ProductList-TableBody"/>
            </w:pPr>
            <w:r>
              <w:t xml:space="preserve">Azure Active </w:t>
            </w:r>
            <w:r>
              <w:t>標準サポート</w:t>
            </w:r>
            <w:r>
              <w:fldChar w:fldCharType="begin"/>
            </w:r>
            <w:r>
              <w:instrText xml:space="preserve"> XE "Azure Active </w:instrText>
            </w:r>
            <w:r>
              <w:instrText>標準サポート</w:instrText>
            </w:r>
            <w:r>
              <w:instrText xml:space="preserve">" </w:instrText>
            </w:r>
            <w:r>
              <w:fldChar w:fldCharType="end"/>
            </w:r>
          </w:p>
        </w:tc>
        <w:tc>
          <w:tcPr>
            <w:tcW w:w="777" w:type="dxa"/>
            <w:tcBorders>
              <w:top w:val="single" w:sz="6" w:space="0" w:color="FFFFFF"/>
              <w:left w:val="none" w:sz="4" w:space="0" w:color="6E6E6E"/>
              <w:bottom w:val="dashed" w:sz="4" w:space="0" w:color="BFBFBF"/>
              <w:right w:val="single" w:sz="6" w:space="0" w:color="FFFFFF"/>
            </w:tcBorders>
          </w:tcPr>
          <w:p w:rsidR="004869E7" w:rsidRDefault="004869E7" w:rsidP="0057543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543A">
        <w:tc>
          <w:tcPr>
            <w:tcW w:w="4386" w:type="dxa"/>
            <w:tcBorders>
              <w:top w:val="dashed" w:sz="4" w:space="0" w:color="BFBFBF"/>
              <w:left w:val="none" w:sz="4" w:space="0" w:color="6E6E6E"/>
              <w:bottom w:val="none" w:sz="4" w:space="0" w:color="BFBFBF"/>
              <w:right w:val="none" w:sz="4" w:space="0" w:color="6E6E6E"/>
            </w:tcBorders>
          </w:tcPr>
          <w:p w:rsidR="004869E7" w:rsidRDefault="004869E7" w:rsidP="0057543A">
            <w:pPr>
              <w:pStyle w:val="ProductList-TableBody"/>
            </w:pPr>
            <w:r>
              <w:t xml:space="preserve">Azure Active </w:t>
            </w:r>
            <w:r>
              <w:t>プロフェッショナル</w:t>
            </w:r>
            <w:r>
              <w:t xml:space="preserve"> </w:t>
            </w:r>
            <w:r>
              <w:t>ダイレクト</w:t>
            </w:r>
            <w:r>
              <w:t xml:space="preserve"> </w:t>
            </w:r>
            <w: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77" w:type="dxa"/>
            <w:tcBorders>
              <w:top w:val="dashed" w:sz="4" w:space="0" w:color="BFBFBF"/>
              <w:left w:val="none" w:sz="4" w:space="0" w:color="6E6E6E"/>
              <w:bottom w:val="none" w:sz="4" w:space="0" w:color="BFBFBF"/>
              <w:right w:val="single" w:sz="6" w:space="0" w:color="FFFFFF"/>
            </w:tcBorders>
          </w:tcPr>
          <w:p w:rsidR="004869E7" w:rsidRDefault="004869E7" w:rsidP="0057543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228" w:name="_Sec761"/>
      <w:r>
        <w:t xml:space="preserve">2. </w:t>
      </w:r>
      <w:r>
        <w:t>製品使用条件</w:t>
      </w:r>
      <w:bookmarkEnd w:id="228"/>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4869E7" w:rsidRDefault="004869E7">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93">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69E7" w:rsidRDefault="004869E7">
            <w:pPr>
              <w:pStyle w:val="PURBreadcrumb"/>
            </w:pPr>
          </w:p>
          <w:tbl>
            <w:tblPr>
              <w:tblW w:w="0" w:type="dxa"/>
              <w:tblLook w:val="04A0" w:firstRow="1" w:lastRow="0" w:firstColumn="1" w:lastColumn="0" w:noHBand="0" w:noVBand="1"/>
            </w:tblPr>
            <w:tblGrid>
              <w:gridCol w:w="10684"/>
            </w:tblGrid>
            <w:tr w:rsidR="004869E7">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rPr>
                      <w:lang w:eastAsia="ja-JP"/>
                    </w:rPr>
                  </w:pPr>
                  <w:hyperlink w:anchor="_Sec842">
                    <w:r w:rsidR="004869E7">
                      <w:rPr>
                        <w:color w:val="00467F"/>
                        <w:sz w:val="14"/>
                        <w:u w:val="single"/>
                        <w:lang w:eastAsia="ja-JP"/>
                      </w:rPr>
                      <w:t>目次</w:t>
                    </w:r>
                  </w:hyperlink>
                  <w:r w:rsidR="004869E7">
                    <w:rPr>
                      <w:sz w:val="14"/>
                      <w:lang w:eastAsia="ja-JP"/>
                    </w:rPr>
                    <w:t xml:space="preserve"> / </w:t>
                  </w:r>
                  <w:hyperlink w:anchor="_Sec549">
                    <w:r w:rsidR="004869E7">
                      <w:rPr>
                        <w:color w:val="00467F"/>
                        <w:sz w:val="14"/>
                        <w:u w:val="single"/>
                        <w:lang w:eastAsia="ja-JP"/>
                      </w:rPr>
                      <w:t>用語集</w:t>
                    </w:r>
                  </w:hyperlink>
                  <w:r w:rsidR="004869E7">
                    <w:rPr>
                      <w:sz w:val="14"/>
                      <w:lang w:eastAsia="ja-JP"/>
                    </w:rPr>
                    <w:t xml:space="preserve"> / </w:t>
                  </w:r>
                  <w:hyperlink w:anchor="_Sec844">
                    <w:r w:rsidR="004869E7">
                      <w:rPr>
                        <w:color w:val="00467F"/>
                        <w:sz w:val="14"/>
                        <w:u w:val="single"/>
                        <w:lang w:eastAsia="ja-JP"/>
                      </w:rPr>
                      <w:t>インデックス</w:t>
                    </w:r>
                  </w:hyperlink>
                </w:p>
              </w:tc>
            </w:tr>
          </w:tbl>
          <w:p w:rsidR="004869E7" w:rsidRDefault="004869E7">
            <w:pPr>
              <w:pStyle w:val="ProductList-TableBody"/>
            </w:pPr>
          </w:p>
        </w:tc>
      </w:tr>
    </w:tbl>
    <w:p w:rsidR="004869E7" w:rsidRDefault="004869E7">
      <w:pPr>
        <w:pStyle w:val="ProductList-Offering2HeadingNoBorder"/>
      </w:pPr>
      <w:bookmarkStart w:id="229" w:name="_Sec627"/>
      <w:r>
        <w:t>Microsoft Azure Backup (</w:t>
      </w:r>
      <w:r>
        <w:t>プラン</w:t>
      </w:r>
      <w:r>
        <w:t>)</w:t>
      </w:r>
      <w:bookmarkEnd w:id="229"/>
      <w:r>
        <w:fldChar w:fldCharType="begin"/>
      </w:r>
      <w:r>
        <w:instrText xml:space="preserve"> TC "</w:instrText>
      </w:r>
      <w:bookmarkStart w:id="230" w:name="_Toc423558541"/>
      <w:r>
        <w:instrText>Microsoft Azure Backup (</w:instrText>
      </w:r>
      <w:r>
        <w:instrText>プラン</w:instrText>
      </w:r>
      <w:r>
        <w:instrText>)</w:instrText>
      </w:r>
      <w:bookmarkEnd w:id="230"/>
      <w:r>
        <w:instrText>" \l 3</w:instrText>
      </w:r>
      <w:r>
        <w:fldChar w:fldCharType="end"/>
      </w:r>
    </w:p>
    <w:p w:rsidR="004869E7" w:rsidRDefault="004869E7">
      <w:pPr>
        <w:pStyle w:val="ProductList-Offering1SubSection"/>
      </w:pPr>
      <w:bookmarkStart w:id="231" w:name="_Sec707"/>
      <w:r>
        <w:t xml:space="preserve">1. </w:t>
      </w:r>
      <w:r>
        <w:t>利用可能なプログラム</w:t>
      </w:r>
      <w:bookmarkEnd w:id="231"/>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none" w:sz="4" w:space="0" w:color="BFBFBF"/>
              <w:right w:val="none" w:sz="4" w:space="0" w:color="6E6E6E"/>
            </w:tcBorders>
          </w:tcPr>
          <w:p w:rsidR="004869E7" w:rsidRDefault="004869E7">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Body"/>
      </w:pPr>
    </w:p>
    <w:p w:rsidR="004869E7" w:rsidRDefault="004869E7">
      <w:pPr>
        <w:pStyle w:val="ProductList-Offering1SubSection"/>
      </w:pPr>
      <w:bookmarkStart w:id="232" w:name="_Sec762"/>
      <w:r>
        <w:t xml:space="preserve">2. </w:t>
      </w:r>
      <w:r>
        <w:t>製品使用条件</w:t>
      </w:r>
      <w:bookmarkEnd w:id="232"/>
    </w:p>
    <w:tbl>
      <w:tblPr>
        <w:tblStyle w:val="PURTable"/>
        <w:tblW w:w="0" w:type="dxa"/>
        <w:tblLook w:val="04A0" w:firstRow="1" w:lastRow="0" w:firstColumn="1" w:lastColumn="0" w:noHBand="0" w:noVBand="1"/>
      </w:tblPr>
      <w:tblGrid>
        <w:gridCol w:w="3600"/>
        <w:gridCol w:w="3595"/>
        <w:gridCol w:w="359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w:t>
      </w:r>
      <w:r>
        <w:t>初回数量</w:t>
      </w:r>
    </w:p>
    <w:p w:rsidR="004869E7" w:rsidRDefault="004869E7">
      <w:pPr>
        <w:pStyle w:val="ProductList-Body"/>
        <w:rPr>
          <w:lang w:eastAsia="ja-JP"/>
        </w:rPr>
      </w:pPr>
      <w:r>
        <w:rPr>
          <w:lang w:eastAsia="ja-JP"/>
        </w:rPr>
        <w:t xml:space="preserve">Microsoft Azure Backup </w:t>
      </w:r>
      <w:r>
        <w:rPr>
          <w:lang w:eastAsia="ja-JP"/>
        </w:rPr>
        <w:t>の各発注には、初回数量の購入が含まれます。初回数量を超えるお客様の使用に対する請求は、従量料金で行われます。約定額は、初回数量を超えた使用に対する支払に使用することができます。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ClauseHeading"/>
        <w:rPr>
          <w:lang w:eastAsia="ja-JP"/>
        </w:rPr>
      </w:pPr>
    </w:p>
    <w:p w:rsidR="004869E7" w:rsidRDefault="004869E7">
      <w:pPr>
        <w:pStyle w:val="ProductList-Offering2HeadingNoBorder"/>
      </w:pPr>
      <w:bookmarkStart w:id="233" w:name="_Sec628"/>
      <w:r>
        <w:t>Microsoft Azure Site Recovery (</w:t>
      </w:r>
      <w:r>
        <w:t>プラン</w:t>
      </w:r>
      <w:r>
        <w:t>)</w:t>
      </w:r>
      <w:bookmarkEnd w:id="233"/>
      <w:r>
        <w:fldChar w:fldCharType="begin"/>
      </w:r>
      <w:r>
        <w:instrText xml:space="preserve"> TC "</w:instrText>
      </w:r>
      <w:bookmarkStart w:id="234" w:name="_Toc423558542"/>
      <w:r>
        <w:instrText>Microsoft Azure Site Recovery (</w:instrText>
      </w:r>
      <w:r>
        <w:instrText>プラン</w:instrText>
      </w:r>
      <w:r>
        <w:instrText>)</w:instrText>
      </w:r>
      <w:bookmarkEnd w:id="234"/>
      <w:r>
        <w:instrText>" \l 3</w:instrText>
      </w:r>
      <w:r>
        <w:fldChar w:fldCharType="end"/>
      </w:r>
    </w:p>
    <w:p w:rsidR="004869E7" w:rsidRDefault="004869E7">
      <w:pPr>
        <w:pStyle w:val="ProductList-Offering1SubSection"/>
      </w:pPr>
      <w:bookmarkStart w:id="235" w:name="_Sec708"/>
      <w:r>
        <w:t xml:space="preserve">1. </w:t>
      </w:r>
      <w:r>
        <w:t>利用可能なプログラム</w:t>
      </w:r>
      <w:bookmarkEnd w:id="235"/>
    </w:p>
    <w:p w:rsidR="004869E7" w:rsidRDefault="004869E7">
      <w:pPr>
        <w:pStyle w:val="ProductList-Body"/>
      </w:pP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none" w:sz="4" w:space="0" w:color="BFBFBF"/>
              <w:right w:val="none" w:sz="4" w:space="0" w:color="6E6E6E"/>
            </w:tcBorders>
          </w:tcPr>
          <w:p w:rsidR="004869E7" w:rsidRDefault="004869E7">
            <w:pPr>
              <w:pStyle w:val="ProductList-TableBody"/>
            </w:pPr>
            <w:r>
              <w:t>Microsoft Azure Site Recovery</w:t>
            </w:r>
            <w:r>
              <w:fldChar w:fldCharType="begin"/>
            </w:r>
            <w:r>
              <w:instrText xml:space="preserve"> XE "Microsoft Azure Site Recovery" </w:instrText>
            </w:r>
            <w:r>
              <w:fldChar w:fldCharType="end"/>
            </w:r>
          </w:p>
          <w:p w:rsidR="004869E7" w:rsidRDefault="004869E7">
            <w:pPr>
              <w:pStyle w:val="ProductList-TableBody"/>
            </w:pP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Body"/>
      </w:pPr>
    </w:p>
    <w:p w:rsidR="004869E7" w:rsidRDefault="004869E7">
      <w:pPr>
        <w:pStyle w:val="ProductList-Offering1SubSection"/>
      </w:pPr>
      <w:bookmarkStart w:id="236" w:name="_Sec763"/>
      <w:r>
        <w:t xml:space="preserve">2. </w:t>
      </w:r>
      <w:r>
        <w:t>製品使用条件</w:t>
      </w:r>
      <w:bookmarkEnd w:id="236"/>
    </w:p>
    <w:tbl>
      <w:tblPr>
        <w:tblStyle w:val="PURTable"/>
        <w:tblW w:w="0" w:type="dxa"/>
        <w:tblLook w:val="04A0" w:firstRow="1" w:lastRow="0" w:firstColumn="1" w:lastColumn="0" w:noHBand="0" w:noVBand="1"/>
      </w:tblPr>
      <w:tblGrid>
        <w:gridCol w:w="3596"/>
        <w:gridCol w:w="3589"/>
        <w:gridCol w:w="3605"/>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w:t>
      </w:r>
      <w:r>
        <w:t>初回数量</w:t>
      </w:r>
    </w:p>
    <w:p w:rsidR="004869E7" w:rsidRDefault="004869E7">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37" w:name="_Sec657"/>
      <w:r>
        <w:t>Enterprise Mobility Suite (</w:t>
      </w:r>
      <w:r>
        <w:t>プラン</w:t>
      </w:r>
      <w:r>
        <w:t>)</w:t>
      </w:r>
      <w:bookmarkEnd w:id="237"/>
      <w:r>
        <w:fldChar w:fldCharType="begin"/>
      </w:r>
      <w:r>
        <w:instrText xml:space="preserve"> TC "</w:instrText>
      </w:r>
      <w:bookmarkStart w:id="238" w:name="_Toc423558543"/>
      <w:r>
        <w:instrText>Enterprise Mobility Suite (</w:instrText>
      </w:r>
      <w:r>
        <w:instrText>プラン</w:instrText>
      </w:r>
      <w:r>
        <w:instrText>)</w:instrText>
      </w:r>
      <w:bookmarkEnd w:id="238"/>
      <w:r>
        <w:instrText>" \l 3</w:instrText>
      </w:r>
      <w:r>
        <w:fldChar w:fldCharType="end"/>
      </w:r>
    </w:p>
    <w:p w:rsidR="004869E7" w:rsidRDefault="004869E7">
      <w:pPr>
        <w:pStyle w:val="ProductList-Offering1SubSection"/>
      </w:pPr>
      <w:bookmarkStart w:id="239" w:name="_Sec709"/>
      <w:r>
        <w:t xml:space="preserve">1. </w:t>
      </w:r>
      <w:r>
        <w:t>利用可能なプログラム</w:t>
      </w:r>
      <w:bookmarkEnd w:id="239"/>
    </w:p>
    <w:tbl>
      <w:tblPr>
        <w:tblStyle w:val="PURTable"/>
        <w:tblW w:w="10784" w:type="dxa"/>
        <w:tblLook w:val="04A0" w:firstRow="1" w:lastRow="0" w:firstColumn="1" w:lastColumn="0" w:noHBand="0" w:noVBand="1"/>
      </w:tblPr>
      <w:tblGrid>
        <w:gridCol w:w="4403"/>
        <w:gridCol w:w="774"/>
        <w:gridCol w:w="777"/>
        <w:gridCol w:w="793"/>
        <w:gridCol w:w="807"/>
        <w:gridCol w:w="827"/>
        <w:gridCol w:w="820"/>
        <w:gridCol w:w="798"/>
        <w:gridCol w:w="785"/>
      </w:tblGrid>
      <w:tr w:rsidR="004869E7" w:rsidTr="0057543A">
        <w:trPr>
          <w:cnfStyle w:val="100000000000" w:firstRow="1" w:lastRow="0" w:firstColumn="0" w:lastColumn="0" w:oddVBand="0" w:evenVBand="0" w:oddHBand="0" w:evenHBand="0" w:firstRowFirstColumn="0" w:firstRowLastColumn="0" w:lastRowFirstColumn="0" w:lastRowLastColumn="0"/>
        </w:trPr>
        <w:tc>
          <w:tcPr>
            <w:tcW w:w="440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7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7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4403" w:type="dxa"/>
            <w:tcBorders>
              <w:top w:val="single" w:sz="6" w:space="0" w:color="FFFFFF"/>
              <w:left w:val="none" w:sz="4" w:space="0" w:color="6E6E6E"/>
              <w:bottom w:val="dashed" w:sz="4" w:space="0" w:color="BFBFBF"/>
              <w:right w:val="none" w:sz="4" w:space="0" w:color="6E6E6E"/>
            </w:tcBorders>
          </w:tcPr>
          <w:p w:rsidR="004869E7" w:rsidRDefault="004869E7" w:rsidP="0057543A">
            <w:pPr>
              <w:pStyle w:val="ProductList-TableBody"/>
            </w:pPr>
            <w:r>
              <w:t>Enterprise Mobility Suite</w:t>
            </w:r>
            <w:r>
              <w:fldChar w:fldCharType="begin"/>
            </w:r>
            <w:r>
              <w:instrText xml:space="preserve"> XE "Enterprise Mobility Suite" </w:instrText>
            </w:r>
            <w:r>
              <w:fldChar w:fldCharType="end"/>
            </w:r>
            <w:r>
              <w:t xml:space="preserve"> (User SL)</w:t>
            </w:r>
          </w:p>
        </w:tc>
        <w:tc>
          <w:tcPr>
            <w:tcW w:w="774" w:type="dxa"/>
            <w:tcBorders>
              <w:top w:val="single" w:sz="6" w:space="0" w:color="FFFFFF"/>
              <w:left w:val="none" w:sz="4" w:space="0" w:color="6E6E6E"/>
              <w:bottom w:val="dashed" w:sz="4" w:space="0" w:color="BFBFBF"/>
              <w:right w:val="single" w:sz="6" w:space="0" w:color="FFFFFF"/>
            </w:tcBorders>
          </w:tcPr>
          <w:p w:rsidR="004869E7" w:rsidRDefault="004869E7" w:rsidP="0057543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575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r>
      <w:tr w:rsidR="004869E7" w:rsidTr="0057543A">
        <w:tc>
          <w:tcPr>
            <w:tcW w:w="4403" w:type="dxa"/>
            <w:tcBorders>
              <w:top w:val="dashed" w:sz="4" w:space="0" w:color="BFBFBF"/>
              <w:left w:val="none" w:sz="4" w:space="0" w:color="6E6E6E"/>
              <w:bottom w:val="dashed" w:sz="4" w:space="0" w:color="BFBFBF"/>
              <w:right w:val="none" w:sz="4" w:space="0" w:color="6E6E6E"/>
            </w:tcBorders>
          </w:tcPr>
          <w:p w:rsidR="004869E7" w:rsidRDefault="004869E7" w:rsidP="0057543A">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774" w:type="dxa"/>
            <w:tcBorders>
              <w:top w:val="dashed" w:sz="4" w:space="0" w:color="BFBFBF"/>
              <w:left w:val="none" w:sz="4" w:space="0" w:color="6E6E6E"/>
              <w:bottom w:val="dashed" w:sz="4" w:space="0" w:color="BFBFBF"/>
              <w:right w:val="single" w:sz="6" w:space="0" w:color="FFFFFF"/>
            </w:tcBorders>
          </w:tcPr>
          <w:p w:rsidR="004869E7" w:rsidRDefault="004869E7" w:rsidP="0057543A">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575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r>
      <w:tr w:rsidR="004869E7" w:rsidTr="0057543A">
        <w:tc>
          <w:tcPr>
            <w:tcW w:w="4403"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774"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Body"/>
      </w:pPr>
    </w:p>
    <w:p w:rsidR="004869E7" w:rsidRDefault="004869E7">
      <w:pPr>
        <w:pStyle w:val="ProductList-Offering1SubSection"/>
      </w:pPr>
      <w:bookmarkStart w:id="240" w:name="_Sec764"/>
      <w:r>
        <w:t xml:space="preserve">2. </w:t>
      </w:r>
      <w:r>
        <w:t>製品使用条件</w:t>
      </w:r>
      <w:bookmarkEnd w:id="240"/>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4869E7" w:rsidRDefault="004869E7">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869E7" w:rsidRDefault="004869E7">
            <w:pPr>
              <w:pStyle w:val="ProductList-TableBody"/>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869E7" w:rsidRDefault="004869E7">
            <w:pPr>
              <w:pStyle w:val="ProductList-TableBody"/>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69E7" w:rsidRDefault="004869E7">
            <w:pPr>
              <w:pStyle w:val="ProductList-TableBody"/>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69E7" w:rsidRDefault="004869E7">
            <w:pPr>
              <w:pStyle w:val="ProductList-TableBody"/>
            </w:pPr>
            <w:r>
              <w:t>Enterprise Mobility Suite</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869E7" w:rsidRDefault="004869E7">
            <w:pPr>
              <w:pStyle w:val="ProductList-TableBody"/>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4869E7" w:rsidRDefault="004869E7">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4869E7" w:rsidRDefault="004869E7">
      <w:pPr>
        <w:pStyle w:val="ProductList-Body"/>
        <w:rPr>
          <w:lang w:eastAsia="ja-JP"/>
        </w:rPr>
      </w:pPr>
    </w:p>
    <w:p w:rsidR="004869E7" w:rsidRDefault="004869E7">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4869E7" w:rsidRDefault="004869E7">
      <w:pPr>
        <w:pStyle w:val="ProductList-Body"/>
        <w:rPr>
          <w:lang w:eastAsia="ja-JP"/>
        </w:rPr>
      </w:pPr>
    </w:p>
    <w:p w:rsidR="004869E7" w:rsidRDefault="004869E7">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4869E7" w:rsidRDefault="004869E7">
      <w:pPr>
        <w:pStyle w:val="ProductList-Body"/>
        <w:rPr>
          <w:lang w:eastAsia="ja-JP"/>
        </w:rPr>
      </w:pPr>
    </w:p>
    <w:p w:rsidR="004869E7" w:rsidRDefault="004869E7">
      <w:pPr>
        <w:pStyle w:val="ProductList-ClauseHeading"/>
      </w:pPr>
      <w:r>
        <w:t xml:space="preserve">2.4 Enterprise Mobility Suite From SA User SL </w:t>
      </w:r>
      <w:r>
        <w:t>の購入条件</w:t>
      </w:r>
    </w:p>
    <w:p w:rsidR="004869E7" w:rsidRDefault="004869E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 xml:space="preserve"> (</w:t>
      </w:r>
      <w:r>
        <w:rPr>
          <w:lang w:eastAsia="ja-JP"/>
        </w:rPr>
        <w:t>「対象ライセンス」</w:t>
      </w:r>
      <w:r>
        <w:rPr>
          <w:lang w:eastAsia="ja-JP"/>
        </w:rPr>
        <w:t xml:space="preserve">) </w:t>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必要な</w:t>
            </w:r>
            <w:r>
              <w:rPr>
                <w:color w:val="FFFFFF"/>
              </w:rPr>
              <w:t xml:space="preserve"> CAL Suite Bridge</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Bridge for Enterprise Mobility Suite</w:t>
            </w:r>
            <w:r>
              <w:rPr>
                <w:vertAlign w:val="superscript"/>
              </w:rPr>
              <w:t>2,3</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Bridge for Enterprise Mobility Suite</w:t>
            </w:r>
            <w:r>
              <w:rPr>
                <w:vertAlign w:val="superscript"/>
              </w:rPr>
              <w:t>2,4</w:t>
            </w:r>
          </w:p>
        </w:tc>
      </w:tr>
    </w:tbl>
    <w:p w:rsidR="004869E7" w:rsidRDefault="004869E7">
      <w:pPr>
        <w:pStyle w:val="ProductList-Body"/>
        <w:rPr>
          <w:lang w:eastAsia="ja-JP"/>
        </w:rPr>
      </w:pPr>
      <w:r>
        <w:rPr>
          <w:vertAlign w:val="superscript"/>
          <w:lang w:eastAsia="ja-JP"/>
        </w:rPr>
        <w:t>1</w:t>
      </w:r>
      <w:r>
        <w:rPr>
          <w:lang w:eastAsia="ja-JP"/>
        </w:rPr>
        <w:t>加入契約の年次応当日または新しい加入契約期間の開始時にのみ購入することができます。</w:t>
      </w:r>
    </w:p>
    <w:p w:rsidR="004869E7" w:rsidRDefault="004869E7">
      <w:pPr>
        <w:pStyle w:val="ProductList-Body"/>
        <w:rPr>
          <w:lang w:eastAsia="ja-JP"/>
        </w:rPr>
      </w:pPr>
      <w:r>
        <w:rPr>
          <w:vertAlign w:val="superscript"/>
          <w:lang w:eastAsia="ja-JP"/>
        </w:rPr>
        <w:t>2</w:t>
      </w:r>
      <w:r>
        <w:rPr>
          <w:lang w:eastAsia="ja-JP"/>
        </w:rPr>
        <w:t>加入契約の年次応当日にのみ購入する必要があります。</w:t>
      </w:r>
    </w:p>
    <w:p w:rsidR="004869E7" w:rsidRDefault="004869E7">
      <w:pPr>
        <w:pStyle w:val="ProductList-Body"/>
      </w:pPr>
      <w:r>
        <w:rPr>
          <w:vertAlign w:val="superscript"/>
        </w:rPr>
        <w:t>3</w:t>
      </w:r>
      <w:r>
        <w:t>Office 365 (Enterprise &amp; Government E1</w:t>
      </w:r>
      <w:r>
        <w:t>、</w:t>
      </w:r>
      <w:r>
        <w:t>E3</w:t>
      </w:r>
      <w:r>
        <w:t>、</w:t>
      </w:r>
      <w:r>
        <w:t xml:space="preserve">E4) </w:t>
      </w:r>
      <w:r>
        <w:t>のライセンスも取得しているユーザーの場合は、購入する必要はありません。</w:t>
      </w:r>
    </w:p>
    <w:p w:rsidR="004869E7" w:rsidRDefault="004869E7">
      <w:pPr>
        <w:pStyle w:val="ProductList-Body"/>
      </w:pPr>
      <w:r>
        <w:rPr>
          <w:vertAlign w:val="superscript"/>
        </w:rPr>
        <w:t>4</w:t>
      </w:r>
      <w:r>
        <w:t>Office 365 (Enterprise &amp; Government E3</w:t>
      </w:r>
      <w:r>
        <w:t>、</w:t>
      </w:r>
      <w:r>
        <w:t xml:space="preserve">E4) </w:t>
      </w:r>
      <w:r>
        <w:t>のライセンスも取得しているユーザーの場合は、購入する必要はありません。</w:t>
      </w:r>
    </w:p>
    <w:p w:rsidR="004869E7" w:rsidRDefault="004869E7">
      <w:pPr>
        <w:pStyle w:val="ProductList-Body"/>
      </w:pPr>
    </w:p>
    <w:p w:rsidR="004869E7" w:rsidRDefault="004869E7">
      <w:pPr>
        <w:pStyle w:val="ProductList-ClauseHeading"/>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rsidR="004869E7" w:rsidRDefault="004869E7">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4869E7" w:rsidRDefault="004869E7">
      <w:pPr>
        <w:pStyle w:val="ProductList-Body"/>
        <w:rPr>
          <w:lang w:eastAsia="ja-JP"/>
        </w:rPr>
      </w:pPr>
    </w:p>
    <w:p w:rsidR="004869E7" w:rsidRDefault="004869E7">
      <w:pPr>
        <w:pStyle w:val="ProductList-ClauseHeading"/>
      </w:pPr>
      <w:r>
        <w:t xml:space="preserve">2.6 Enterprise Mobility Suite From SA User SL </w:t>
      </w:r>
      <w:r>
        <w:t>の</w:t>
      </w:r>
      <w:r>
        <w:t xml:space="preserve"> SA </w:t>
      </w:r>
      <w:r>
        <w:t>特典</w:t>
      </w:r>
    </w:p>
    <w:p w:rsidR="004869E7" w:rsidRDefault="004869E7">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41" w:name="_Sec658"/>
      <w:r>
        <w:t>Azure Active Directory (</w:t>
      </w:r>
      <w:r>
        <w:t>プラン</w:t>
      </w:r>
      <w:r>
        <w:t>)</w:t>
      </w:r>
      <w:bookmarkEnd w:id="241"/>
      <w:r>
        <w:fldChar w:fldCharType="begin"/>
      </w:r>
      <w:r>
        <w:instrText xml:space="preserve"> TC "</w:instrText>
      </w:r>
      <w:bookmarkStart w:id="242" w:name="_Toc423558544"/>
      <w:r>
        <w:instrText>Azure Active Directory (</w:instrText>
      </w:r>
      <w:r>
        <w:instrText>プラン</w:instrText>
      </w:r>
      <w:r>
        <w:instrText>)</w:instrText>
      </w:r>
      <w:bookmarkEnd w:id="242"/>
      <w:r>
        <w:instrText>" \l 3</w:instrText>
      </w:r>
      <w:r>
        <w:fldChar w:fldCharType="end"/>
      </w:r>
    </w:p>
    <w:p w:rsidR="004869E7" w:rsidRDefault="004869E7">
      <w:pPr>
        <w:pStyle w:val="ProductList-Offering1SubSection"/>
      </w:pPr>
      <w:bookmarkStart w:id="243" w:name="_Sec710"/>
      <w:r>
        <w:t xml:space="preserve">1. </w:t>
      </w:r>
      <w:r>
        <w:t>利用可能なプログラム</w:t>
      </w:r>
      <w:bookmarkEnd w:id="243"/>
    </w:p>
    <w:tbl>
      <w:tblPr>
        <w:tblStyle w:val="PURTable"/>
        <w:tblW w:w="10784" w:type="dxa"/>
        <w:tblLook w:val="04A0" w:firstRow="1" w:lastRow="0" w:firstColumn="1" w:lastColumn="0" w:noHBand="0" w:noVBand="1"/>
      </w:tblPr>
      <w:tblGrid>
        <w:gridCol w:w="4389"/>
        <w:gridCol w:w="773"/>
        <w:gridCol w:w="776"/>
        <w:gridCol w:w="792"/>
        <w:gridCol w:w="806"/>
        <w:gridCol w:w="827"/>
        <w:gridCol w:w="819"/>
        <w:gridCol w:w="797"/>
        <w:gridCol w:w="805"/>
      </w:tblGrid>
      <w:tr w:rsidR="004869E7" w:rsidTr="0057543A">
        <w:trPr>
          <w:cnfStyle w:val="100000000000" w:firstRow="1" w:lastRow="0" w:firstColumn="0" w:lastColumn="0" w:oddVBand="0" w:evenVBand="0" w:oddHBand="0" w:evenHBand="0" w:firstRowFirstColumn="0" w:firstRowLastColumn="0" w:lastRowFirstColumn="0" w:lastRowLastColumn="0"/>
        </w:trPr>
        <w:tc>
          <w:tcPr>
            <w:tcW w:w="438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7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76"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1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4389" w:type="dxa"/>
            <w:tcBorders>
              <w:top w:val="single" w:sz="6" w:space="0" w:color="FFFFFF"/>
              <w:left w:val="none" w:sz="4" w:space="0" w:color="6E6E6E"/>
              <w:bottom w:val="dashed" w:sz="4" w:space="0" w:color="BFBFBF"/>
              <w:right w:val="none" w:sz="4" w:space="0" w:color="6E6E6E"/>
            </w:tcBorders>
          </w:tcPr>
          <w:p w:rsidR="004869E7" w:rsidRDefault="004869E7" w:rsidP="0057543A">
            <w:pPr>
              <w:pStyle w:val="ProductList-TableBody"/>
            </w:pPr>
            <w:r>
              <w:t>Azure Active Directory Basic</w:t>
            </w:r>
            <w:r>
              <w:fldChar w:fldCharType="begin"/>
            </w:r>
            <w:r>
              <w:instrText xml:space="preserve"> XE "Azure Active Directory Basic" </w:instrText>
            </w:r>
            <w:r>
              <w:fldChar w:fldCharType="end"/>
            </w:r>
          </w:p>
        </w:tc>
        <w:tc>
          <w:tcPr>
            <w:tcW w:w="773" w:type="dxa"/>
            <w:tcBorders>
              <w:top w:val="single" w:sz="6" w:space="0" w:color="FFFFFF"/>
              <w:left w:val="none" w:sz="4" w:space="0" w:color="6E6E6E"/>
              <w:bottom w:val="dashed" w:sz="4" w:space="0" w:color="BFBFBF"/>
              <w:right w:val="single" w:sz="6" w:space="0" w:color="FFFFFF"/>
            </w:tcBorders>
          </w:tcPr>
          <w:p w:rsidR="004869E7" w:rsidRDefault="004869E7" w:rsidP="0057543A">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575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57543A">
        <w:tc>
          <w:tcPr>
            <w:tcW w:w="4389" w:type="dxa"/>
            <w:tcBorders>
              <w:top w:val="dashed" w:sz="4" w:space="0" w:color="BFBFBF"/>
              <w:left w:val="none" w:sz="4" w:space="0" w:color="6E6E6E"/>
              <w:bottom w:val="none" w:sz="4" w:space="0" w:color="BFBFBF"/>
              <w:right w:val="none" w:sz="4" w:space="0" w:color="6E6E6E"/>
            </w:tcBorders>
          </w:tcPr>
          <w:p w:rsidR="004869E7" w:rsidRDefault="004869E7" w:rsidP="0057543A">
            <w:pPr>
              <w:pStyle w:val="ProductList-TableBody"/>
            </w:pPr>
            <w:r>
              <w:t>Azure Active Directory Premium</w:t>
            </w:r>
            <w:r>
              <w:fldChar w:fldCharType="begin"/>
            </w:r>
            <w:r>
              <w:instrText xml:space="preserve"> XE "Azure Active Directory Premium" </w:instrText>
            </w:r>
            <w:r>
              <w:fldChar w:fldCharType="end"/>
            </w:r>
          </w:p>
        </w:tc>
        <w:tc>
          <w:tcPr>
            <w:tcW w:w="773" w:type="dxa"/>
            <w:tcBorders>
              <w:top w:val="dashed" w:sz="4" w:space="0" w:color="BFBFBF"/>
              <w:left w:val="none" w:sz="4" w:space="0" w:color="6E6E6E"/>
              <w:bottom w:val="none" w:sz="4" w:space="0" w:color="BFBFBF"/>
              <w:right w:val="single" w:sz="6" w:space="0" w:color="FFFFFF"/>
            </w:tcBorders>
          </w:tcPr>
          <w:p w:rsidR="004869E7" w:rsidRDefault="004869E7" w:rsidP="0057543A">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575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Body"/>
      </w:pPr>
    </w:p>
    <w:p w:rsidR="004869E7" w:rsidRDefault="004869E7">
      <w:pPr>
        <w:pStyle w:val="ProductList-Offering1SubSection"/>
      </w:pPr>
      <w:bookmarkStart w:id="244" w:name="_Sec765"/>
      <w:r>
        <w:t xml:space="preserve">2. </w:t>
      </w:r>
      <w:r>
        <w:t>製品使用条件</w:t>
      </w:r>
      <w:bookmarkEnd w:id="244"/>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4869E7" w:rsidRDefault="004869E7">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45" w:name="_Sec659"/>
      <w:r>
        <w:t>Azure Rights Management Service (</w:t>
      </w:r>
      <w:r>
        <w:t>プラン</w:t>
      </w:r>
      <w:r>
        <w:t>)</w:t>
      </w:r>
      <w:bookmarkEnd w:id="245"/>
      <w:r>
        <w:fldChar w:fldCharType="begin"/>
      </w:r>
      <w:r>
        <w:instrText xml:space="preserve"> TC "</w:instrText>
      </w:r>
      <w:bookmarkStart w:id="246" w:name="_Toc423558545"/>
      <w:r>
        <w:instrText>Azure Rights Management Service (</w:instrText>
      </w:r>
      <w:r>
        <w:instrText>プラン</w:instrText>
      </w:r>
      <w:r>
        <w:instrText>)</w:instrText>
      </w:r>
      <w:bookmarkEnd w:id="246"/>
      <w:r>
        <w:instrText>" \l 3</w:instrText>
      </w:r>
      <w:r>
        <w:fldChar w:fldCharType="end"/>
      </w:r>
    </w:p>
    <w:p w:rsidR="004869E7" w:rsidRDefault="004869E7">
      <w:pPr>
        <w:pStyle w:val="ProductList-Offering1SubSection"/>
      </w:pPr>
      <w:bookmarkStart w:id="247" w:name="_Sec711"/>
      <w:r>
        <w:t xml:space="preserve">1. </w:t>
      </w:r>
      <w:r>
        <w:t>利用可能なプログラム</w:t>
      </w:r>
      <w:bookmarkEnd w:id="247"/>
    </w:p>
    <w:tbl>
      <w:tblPr>
        <w:tblStyle w:val="PURTable"/>
        <w:tblW w:w="10784" w:type="dxa"/>
        <w:tblLook w:val="04A0" w:firstRow="1" w:lastRow="0" w:firstColumn="1" w:lastColumn="0" w:noHBand="0" w:noVBand="1"/>
      </w:tblPr>
      <w:tblGrid>
        <w:gridCol w:w="4413"/>
        <w:gridCol w:w="771"/>
        <w:gridCol w:w="775"/>
        <w:gridCol w:w="791"/>
        <w:gridCol w:w="805"/>
        <w:gridCol w:w="826"/>
        <w:gridCol w:w="818"/>
        <w:gridCol w:w="795"/>
        <w:gridCol w:w="790"/>
      </w:tblGrid>
      <w:tr w:rsidR="004869E7" w:rsidTr="0057543A">
        <w:trPr>
          <w:cnfStyle w:val="100000000000" w:firstRow="1" w:lastRow="0" w:firstColumn="0" w:lastColumn="0" w:oddVBand="0" w:evenVBand="0" w:oddHBand="0" w:evenHBand="0" w:firstRowFirstColumn="0" w:firstRowLastColumn="0" w:lastRowFirstColumn="0" w:lastRowLastColumn="0"/>
        </w:trPr>
        <w:tc>
          <w:tcPr>
            <w:tcW w:w="441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7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7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1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4413" w:type="dxa"/>
            <w:tcBorders>
              <w:top w:val="single" w:sz="6" w:space="0" w:color="FFFFFF"/>
              <w:left w:val="none" w:sz="4" w:space="0" w:color="6E6E6E"/>
              <w:bottom w:val="dashed" w:sz="4" w:space="0" w:color="BFBFBF"/>
              <w:right w:val="none" w:sz="4" w:space="0" w:color="6E6E6E"/>
            </w:tcBorders>
          </w:tcPr>
          <w:p w:rsidR="004869E7" w:rsidRDefault="004869E7" w:rsidP="0057543A">
            <w:pPr>
              <w:pStyle w:val="ProductList-TableBody"/>
            </w:pPr>
            <w:r>
              <w:t>Azure Rights Management (User SL)</w:t>
            </w:r>
          </w:p>
        </w:tc>
        <w:tc>
          <w:tcPr>
            <w:tcW w:w="771" w:type="dxa"/>
            <w:tcBorders>
              <w:top w:val="single" w:sz="6" w:space="0" w:color="FFFFFF"/>
              <w:left w:val="none" w:sz="4" w:space="0" w:color="6E6E6E"/>
              <w:bottom w:val="dashed" w:sz="4" w:space="0" w:color="BFBFBF"/>
              <w:right w:val="single" w:sz="6" w:space="0" w:color="FFFFFF"/>
            </w:tcBorders>
          </w:tcPr>
          <w:p w:rsidR="004869E7" w:rsidRDefault="004869E7" w:rsidP="0057543A">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57543A">
        <w:tc>
          <w:tcPr>
            <w:tcW w:w="4413" w:type="dxa"/>
            <w:tcBorders>
              <w:top w:val="dashed" w:sz="4" w:space="0" w:color="BFBFBF"/>
              <w:left w:val="none" w:sz="4" w:space="0" w:color="6E6E6E"/>
              <w:bottom w:val="none" w:sz="4" w:space="0" w:color="BFBFBF"/>
              <w:right w:val="none" w:sz="4" w:space="0" w:color="6E6E6E"/>
            </w:tcBorders>
          </w:tcPr>
          <w:p w:rsidR="004869E7" w:rsidRDefault="004869E7" w:rsidP="0057543A">
            <w:pPr>
              <w:pStyle w:val="ProductList-TableBody"/>
            </w:pPr>
            <w:r>
              <w:t>Azure Rights Management Add-on (User SL)</w:t>
            </w:r>
          </w:p>
        </w:tc>
        <w:tc>
          <w:tcPr>
            <w:tcW w:w="771" w:type="dxa"/>
            <w:tcBorders>
              <w:top w:val="dashed" w:sz="4" w:space="0" w:color="BFBFBF"/>
              <w:left w:val="none" w:sz="4" w:space="0" w:color="6E6E6E"/>
              <w:bottom w:val="none" w:sz="4" w:space="0" w:color="BFBFBF"/>
              <w:right w:val="single" w:sz="6" w:space="0" w:color="FFFFFF"/>
            </w:tcBorders>
          </w:tcPr>
          <w:p w:rsidR="004869E7" w:rsidRDefault="004869E7" w:rsidP="0057543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r>
    </w:tbl>
    <w:p w:rsidR="004869E7" w:rsidRDefault="004869E7">
      <w:pPr>
        <w:pStyle w:val="ProductList-Offering1SubSection"/>
      </w:pPr>
      <w:bookmarkStart w:id="248" w:name="_Sec766"/>
      <w:r>
        <w:t xml:space="preserve">2. </w:t>
      </w:r>
      <w:r>
        <w:t>製品使用条件</w:t>
      </w:r>
      <w:bookmarkEnd w:id="248"/>
    </w:p>
    <w:tbl>
      <w:tblPr>
        <w:tblStyle w:val="PURTable"/>
        <w:tblW w:w="0" w:type="dxa"/>
        <w:tblLook w:val="04A0" w:firstRow="1" w:lastRow="0" w:firstColumn="1" w:lastColumn="0" w:noHBand="0" w:noVBand="1"/>
      </w:tblPr>
      <w:tblGrid>
        <w:gridCol w:w="3542"/>
        <w:gridCol w:w="3624"/>
        <w:gridCol w:w="362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Azure Rights Management (User SL)</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49" w:name="_Sec660"/>
      <w:r>
        <w:t>Azure RemoteApp (</w:t>
      </w:r>
      <w:r>
        <w:t>プラン</w:t>
      </w:r>
      <w:r>
        <w:t>)</w:t>
      </w:r>
      <w:bookmarkEnd w:id="249"/>
      <w:r>
        <w:fldChar w:fldCharType="begin"/>
      </w:r>
      <w:r>
        <w:instrText xml:space="preserve"> TC "</w:instrText>
      </w:r>
      <w:bookmarkStart w:id="250" w:name="_Toc423558546"/>
      <w:r>
        <w:instrText>Azure RemoteApp (</w:instrText>
      </w:r>
      <w:r>
        <w:instrText>プラン</w:instrText>
      </w:r>
      <w:r>
        <w:instrText>)</w:instrText>
      </w:r>
      <w:bookmarkEnd w:id="250"/>
      <w:r>
        <w:instrText>" \l 3</w:instrText>
      </w:r>
      <w:r>
        <w:fldChar w:fldCharType="end"/>
      </w:r>
    </w:p>
    <w:p w:rsidR="004869E7" w:rsidRDefault="004869E7">
      <w:pPr>
        <w:pStyle w:val="ProductList-Offering1SubSection"/>
      </w:pPr>
      <w:bookmarkStart w:id="251" w:name="_Sec712"/>
      <w:r>
        <w:t xml:space="preserve">1. </w:t>
      </w:r>
      <w:r>
        <w:t>利用可能なプログラム</w:t>
      </w:r>
      <w:bookmarkEnd w:id="251"/>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4869E7" w:rsidTr="005754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5020" w:type="dxa"/>
            <w:tcBorders>
              <w:top w:val="single" w:sz="6" w:space="0" w:color="FFFFFF"/>
              <w:left w:val="none" w:sz="4" w:space="0" w:color="6E6E6E"/>
              <w:bottom w:val="none" w:sz="4" w:space="0" w:color="BFBFBF"/>
              <w:right w:val="none" w:sz="4" w:space="0" w:color="6E6E6E"/>
            </w:tcBorders>
          </w:tcPr>
          <w:p w:rsidR="004869E7" w:rsidRDefault="004869E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Body"/>
      </w:pPr>
    </w:p>
    <w:p w:rsidR="004869E7" w:rsidRDefault="004869E7">
      <w:pPr>
        <w:pStyle w:val="ProductList-Offering1SubSection"/>
      </w:pPr>
      <w:bookmarkStart w:id="252" w:name="_Sec767"/>
      <w:r>
        <w:t xml:space="preserve">2. </w:t>
      </w:r>
      <w:r>
        <w:t>製品使用条件</w:t>
      </w:r>
      <w:bookmarkEnd w:id="252"/>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53" w:name="_Sec854"/>
      <w:r>
        <w:t>Operations Management Suite (</w:t>
      </w:r>
      <w:r>
        <w:t>プラン</w:t>
      </w:r>
      <w:r>
        <w:t>)</w:t>
      </w:r>
      <w:bookmarkEnd w:id="253"/>
      <w:r>
        <w:fldChar w:fldCharType="begin"/>
      </w:r>
      <w:r>
        <w:instrText xml:space="preserve"> TC "</w:instrText>
      </w:r>
      <w:bookmarkStart w:id="254" w:name="_Toc423558547"/>
      <w:r>
        <w:instrText>Operations Management Suite (</w:instrText>
      </w:r>
      <w:r>
        <w:instrText>プラン</w:instrText>
      </w:r>
      <w:r>
        <w:instrText>)</w:instrText>
      </w:r>
      <w:bookmarkEnd w:id="254"/>
      <w:r>
        <w:instrText>" \l 3</w:instrText>
      </w:r>
      <w:r>
        <w:fldChar w:fldCharType="end"/>
      </w:r>
    </w:p>
    <w:p w:rsidR="004869E7" w:rsidRDefault="004869E7">
      <w:pPr>
        <w:pStyle w:val="ProductList-Offering1SubSection"/>
      </w:pPr>
      <w:bookmarkStart w:id="255" w:name="_Sec855"/>
      <w:r>
        <w:t xml:space="preserve">1. </w:t>
      </w:r>
      <w:r>
        <w:t>利用可能なプログラム</w:t>
      </w:r>
      <w:bookmarkEnd w:id="255"/>
    </w:p>
    <w:tbl>
      <w:tblPr>
        <w:tblStyle w:val="PURTable"/>
        <w:tblW w:w="10784" w:type="dxa"/>
        <w:tblLook w:val="04A0" w:firstRow="1" w:lastRow="0" w:firstColumn="1" w:lastColumn="0" w:noHBand="0" w:noVBand="1"/>
      </w:tblPr>
      <w:tblGrid>
        <w:gridCol w:w="4472"/>
        <w:gridCol w:w="780"/>
        <w:gridCol w:w="783"/>
        <w:gridCol w:w="798"/>
        <w:gridCol w:w="707"/>
        <w:gridCol w:w="829"/>
        <w:gridCol w:w="823"/>
        <w:gridCol w:w="802"/>
        <w:gridCol w:w="790"/>
      </w:tblGrid>
      <w:tr w:rsidR="004869E7" w:rsidTr="0057543A">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57543A">
        <w:tc>
          <w:tcPr>
            <w:tcW w:w="4472" w:type="dxa"/>
            <w:tcBorders>
              <w:top w:val="single" w:sz="6" w:space="0" w:color="FFFFFF"/>
              <w:left w:val="none" w:sz="4" w:space="0" w:color="6E6E6E"/>
              <w:bottom w:val="dashed" w:sz="4" w:space="0" w:color="BFBFBF"/>
              <w:right w:val="none" w:sz="4" w:space="0" w:color="6E6E6E"/>
            </w:tcBorders>
          </w:tcPr>
          <w:p w:rsidR="004869E7" w:rsidRDefault="004869E7" w:rsidP="0057543A">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780" w:type="dxa"/>
            <w:tcBorders>
              <w:top w:val="single" w:sz="6" w:space="0" w:color="FFFFFF"/>
              <w:left w:val="none" w:sz="4" w:space="0" w:color="6E6E6E"/>
              <w:bottom w:val="dashed" w:sz="4" w:space="0" w:color="BFBFBF"/>
              <w:right w:val="single" w:sz="6" w:space="0" w:color="FFFFFF"/>
            </w:tcBorders>
          </w:tcPr>
          <w:p w:rsidR="004869E7" w:rsidRDefault="004869E7" w:rsidP="0057543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4869E7" w:rsidTr="0057543A">
        <w:tc>
          <w:tcPr>
            <w:tcW w:w="4472" w:type="dxa"/>
            <w:tcBorders>
              <w:top w:val="dashed" w:sz="4" w:space="0" w:color="BFBFBF"/>
              <w:left w:val="none" w:sz="4" w:space="0" w:color="6E6E6E"/>
              <w:bottom w:val="none" w:sz="4" w:space="0" w:color="BFBFBF"/>
              <w:right w:val="none" w:sz="4" w:space="0" w:color="6E6E6E"/>
            </w:tcBorders>
          </w:tcPr>
          <w:p w:rsidR="004869E7" w:rsidRDefault="004869E7" w:rsidP="0057543A">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rsidR="004869E7" w:rsidRDefault="004869E7" w:rsidP="0057543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57543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57543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57543A">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rsidR="004869E7" w:rsidRDefault="004869E7">
      <w:pPr>
        <w:pStyle w:val="ProductList-Offering1SubSection"/>
      </w:pPr>
      <w:bookmarkStart w:id="256" w:name="_Sec856"/>
      <w:r>
        <w:t xml:space="preserve">2. </w:t>
      </w:r>
      <w:r>
        <w:t>製品使用条件</w:t>
      </w:r>
      <w:bookmarkEnd w:id="256"/>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サーバーおよびクラウド加入契約のお客様が、</w:instrText>
            </w:r>
            <w:r>
              <w:rPr>
                <w:color w:val="0563C1"/>
              </w:rPr>
              <w:instrText xml:space="preserve">12 </w:instrText>
            </w:r>
            <w:r>
              <w:rPr>
                <w:color w:val="0563C1"/>
              </w:rPr>
              <w:instrText>か月後にサブスクリプション</w:instrText>
            </w:r>
            <w:r>
              <w:rPr>
                <w:color w:val="0563C1"/>
              </w:rPr>
              <w:instrText xml:space="preserve"> </w:instrText>
            </w:r>
            <w:r>
              <w:rPr>
                <w:color w:val="0563C1"/>
              </w:rPr>
              <w:instrText>ライセンス数または年間割当約定額の削減を報告できる製品。</w:instrText>
            </w:r>
            <w:r>
              <w:rPr>
                <w:color w:val="0563C1"/>
              </w:rPr>
              <w:instrText xml:space="preserve">         "</w:instrText>
            </w:r>
            <w:r w:rsidRPr="00721CA3">
              <w:rPr>
                <w:color w:val="0563C1"/>
              </w:rPr>
              <w:fldChar w:fldCharType="separate"/>
            </w:r>
            <w:r>
              <w:rPr>
                <w:color w:val="0563C1"/>
              </w:rPr>
              <w:t>削減対象</w:t>
            </w:r>
            <w:r>
              <w:rPr>
                <w:color w:val="0563C1"/>
              </w:rPr>
              <w:t xml:space="preserve"> (SCE)</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アドオン</w:t>
            </w:r>
            <w:r>
              <w:rPr>
                <w:color w:val="FFFFFF"/>
              </w:rPr>
              <w:t xml:space="preserve">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Infrastructure Server Standard</w:t>
            </w:r>
            <w:r>
              <w:rPr>
                <w:vertAlign w:val="superscript"/>
              </w:rPr>
              <w:t>1</w:t>
            </w:r>
          </w:p>
          <w:p w:rsidR="004869E7" w:rsidRDefault="004869E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Operations Management Suite Standard Edition Add-on</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Infrastructure Server Suite Datacenter</w:t>
            </w:r>
            <w:r>
              <w:rPr>
                <w:vertAlign w:val="superscript"/>
              </w:rPr>
              <w:t>1</w:t>
            </w:r>
          </w:p>
          <w:p w:rsidR="004869E7" w:rsidRDefault="004869E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Operations Management Suite Datacenter Edition Add-on</w:t>
            </w:r>
          </w:p>
        </w:tc>
      </w:tr>
    </w:tbl>
    <w:p w:rsidR="004869E7" w:rsidRDefault="004869E7">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4869E7" w:rsidRDefault="004869E7">
      <w:pPr>
        <w:pStyle w:val="ProductList-Body"/>
        <w:rPr>
          <w:lang w:eastAsia="ja-JP"/>
        </w:rPr>
      </w:pPr>
    </w:p>
    <w:p w:rsidR="004869E7" w:rsidRDefault="004869E7">
      <w:pPr>
        <w:pStyle w:val="ProductList-ClauseHeading"/>
      </w:pPr>
      <w:r>
        <w:t xml:space="preserve">2.2 Operations Management Suite </w:t>
      </w:r>
      <w:r>
        <w:t>を含む</w:t>
      </w:r>
      <w:r>
        <w:t xml:space="preserve"> Suite Azure Site Recovery</w:t>
      </w:r>
    </w:p>
    <w:p w:rsidR="004869E7" w:rsidRDefault="004869E7">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257" w:name="_Sec629"/>
      <w:r>
        <w:t>Enterprise Cloud Suite</w:t>
      </w:r>
      <w:bookmarkEnd w:id="257"/>
      <w:r>
        <w:fldChar w:fldCharType="begin"/>
      </w:r>
      <w:r>
        <w:instrText xml:space="preserve"> TC "</w:instrText>
      </w:r>
      <w:bookmarkStart w:id="258" w:name="_Toc423558548"/>
      <w:r>
        <w:instrText>Enterprise Cloud Suite</w:instrText>
      </w:r>
      <w:bookmarkEnd w:id="258"/>
      <w:r>
        <w:instrText>" \l 2</w:instrText>
      </w:r>
      <w:r>
        <w:fldChar w:fldCharType="end"/>
      </w:r>
    </w:p>
    <w:p w:rsidR="004869E7" w:rsidRDefault="004869E7">
      <w:pPr>
        <w:pStyle w:val="ProductList-Offering1SubSection"/>
      </w:pPr>
      <w:bookmarkStart w:id="259" w:name="_Sec713"/>
      <w:r>
        <w:t xml:space="preserve">1. </w:t>
      </w:r>
      <w:r>
        <w:t>利用可能なプログラム</w:t>
      </w:r>
      <w:bookmarkEnd w:id="259"/>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Body"/>
      </w:pPr>
    </w:p>
    <w:p w:rsidR="004869E7" w:rsidRDefault="004869E7">
      <w:pPr>
        <w:pStyle w:val="ProductList-Offering1SubSection"/>
      </w:pPr>
      <w:bookmarkStart w:id="260" w:name="_Sec768"/>
      <w:r>
        <w:t xml:space="preserve">2. </w:t>
      </w:r>
      <w:r>
        <w:t>製品使用条件</w:t>
      </w:r>
      <w:bookmarkEnd w:id="260"/>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Add-on User SL </w:t>
      </w:r>
      <w:r>
        <w:t>と</w:t>
      </w:r>
      <w:r>
        <w:t xml:space="preserve"> From SA User SL</w:t>
      </w:r>
    </w:p>
    <w:p w:rsidR="004869E7" w:rsidRDefault="004869E7">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4869E7" w:rsidRDefault="004869E7">
      <w:pPr>
        <w:pStyle w:val="ProductList-Body"/>
      </w:pPr>
    </w:p>
    <w:p w:rsidR="004869E7" w:rsidRDefault="004869E7">
      <w:pPr>
        <w:pStyle w:val="ProductList-ClauseHeading"/>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rsidR="004869E7" w:rsidRDefault="004869E7">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4869E7" w:rsidRDefault="004869E7">
      <w:pPr>
        <w:pStyle w:val="ProductList-Body"/>
        <w:rPr>
          <w:lang w:eastAsia="ja-JP"/>
        </w:rPr>
      </w:pPr>
    </w:p>
    <w:p w:rsidR="004869E7" w:rsidRDefault="004869E7">
      <w:pPr>
        <w:pStyle w:val="ProductList-ClauseHeading"/>
      </w:pPr>
      <w:r>
        <w:t xml:space="preserve">2.3 Enterprise Mobility Suite From SA User SL </w:t>
      </w:r>
      <w:r>
        <w:t>の</w:t>
      </w:r>
      <w:r>
        <w:t xml:space="preserve"> SA </w:t>
      </w:r>
      <w:r>
        <w:t>特典</w:t>
      </w:r>
    </w:p>
    <w:p w:rsidR="004869E7" w:rsidRDefault="004869E7">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4869E7" w:rsidRDefault="004869E7">
      <w:pPr>
        <w:pStyle w:val="ProductList-Body"/>
      </w:pPr>
    </w:p>
    <w:p w:rsidR="004869E7" w:rsidRDefault="004869E7">
      <w:pPr>
        <w:pStyle w:val="ProductList-ClauseHeading"/>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4869E7" w:rsidRDefault="004869E7">
      <w:pPr>
        <w:pStyle w:val="ProductList-Body"/>
        <w:rPr>
          <w:lang w:eastAsia="ja-JP"/>
        </w:rPr>
      </w:pPr>
      <w:r w:rsidRPr="00721CA3">
        <w:rPr>
          <w:color w:val="0563C1"/>
        </w:rPr>
        <w:fldChar w:fldCharType="begin"/>
      </w:r>
      <w:r>
        <w:rPr>
          <w:color w:val="0563C1"/>
          <w:lang w:eastAsia="ja-JP"/>
        </w:rPr>
        <w:instrText xml:space="preserve">AutoTextList  \s NoStyle \t " </w:instrText>
      </w:r>
      <w:r>
        <w:rPr>
          <w:color w:val="0563C1"/>
          <w:lang w:eastAsia="ja-JP"/>
        </w:rPr>
        <w:instrText>米国政府機関コミュニティ</w:instrText>
      </w:r>
      <w:r>
        <w:rPr>
          <w:color w:val="0563C1"/>
          <w:lang w:eastAsia="ja-JP"/>
        </w:rPr>
        <w:instrText xml:space="preserve"> </w:instrText>
      </w:r>
      <w:r>
        <w:rPr>
          <w:color w:val="0563C1"/>
          <w:lang w:eastAsia="ja-JP"/>
        </w:rPr>
        <w:instrText>クラウド</w:instrText>
      </w:r>
      <w:r>
        <w:rPr>
          <w:color w:val="0563C1"/>
          <w:lang w:eastAsia="ja-JP"/>
        </w:rPr>
        <w:instrText xml:space="preserve"> </w:instrText>
      </w:r>
      <w:r>
        <w:rPr>
          <w:color w:val="0563C1"/>
          <w:lang w:eastAsia="ja-JP"/>
        </w:rPr>
        <w:instrText>サービス</w:instrText>
      </w:r>
      <w:r>
        <w:rPr>
          <w:color w:val="0563C1"/>
          <w:lang w:eastAsia="ja-JP"/>
        </w:rPr>
        <w:instrText xml:space="preserve">         "</w:instrText>
      </w:r>
      <w:r w:rsidRPr="00721CA3">
        <w:rPr>
          <w:color w:val="0563C1"/>
        </w:rPr>
        <w:fldChar w:fldCharType="separate"/>
      </w:r>
      <w:r>
        <w:rPr>
          <w:color w:val="0563C1"/>
          <w:lang w:eastAsia="ja-JP"/>
        </w:rPr>
        <w:t>UC</w:t>
      </w:r>
      <w:r w:rsidRPr="00721CA3">
        <w:rPr>
          <w:color w:val="0563C1"/>
        </w:rP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米国政府機関コミュニティ</w:instrText>
      </w:r>
      <w:r>
        <w:rPr>
          <w:color w:val="0563C1"/>
          <w:lang w:eastAsia="ja-JP"/>
        </w:rPr>
        <w:instrText xml:space="preserve"> </w:instrText>
      </w:r>
      <w:r>
        <w:rPr>
          <w:color w:val="0563C1"/>
          <w:lang w:eastAsia="ja-JP"/>
        </w:rPr>
        <w:instrText>クラウド</w:instrText>
      </w:r>
      <w:r>
        <w:rPr>
          <w:color w:val="0563C1"/>
          <w:lang w:eastAsia="ja-JP"/>
        </w:rPr>
        <w:instrText xml:space="preserve"> </w:instrText>
      </w:r>
      <w:r>
        <w:rPr>
          <w:color w:val="0563C1"/>
          <w:lang w:eastAsia="ja-JP"/>
        </w:rPr>
        <w:instrText>サービス</w:instrText>
      </w:r>
      <w:r>
        <w:rPr>
          <w:color w:val="0563C1"/>
          <w:lang w:eastAsia="ja-JP"/>
        </w:rPr>
        <w:instrText xml:space="preserve">         "</w:instrText>
      </w:r>
      <w:r w:rsidRPr="00721CA3">
        <w:rPr>
          <w:color w:val="0563C1"/>
        </w:rPr>
        <w:fldChar w:fldCharType="separate"/>
      </w:r>
      <w:r>
        <w:rPr>
          <w:color w:val="0563C1"/>
          <w:lang w:eastAsia="ja-JP"/>
        </w:rPr>
        <w:t>UC</w:t>
      </w:r>
      <w:r w:rsidRPr="00721CA3">
        <w:rPr>
          <w:color w:val="0563C1"/>
        </w:rPr>
        <w:fldChar w:fldCharType="end"/>
      </w:r>
      <w:r>
        <w:rPr>
          <w:lang w:eastAsia="ja-JP"/>
        </w:rPr>
        <w:t xml:space="preserve"> </w:t>
      </w:r>
      <w:r>
        <w:rPr>
          <w:lang w:eastAsia="ja-JP"/>
        </w:rPr>
        <w:t>サービスかを確認してください。</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1HeadingNoBorder"/>
      </w:pPr>
      <w:bookmarkStart w:id="261" w:name="_Sec630"/>
      <w:r>
        <w:t>Microsoft Intune</w:t>
      </w:r>
      <w:bookmarkEnd w:id="261"/>
      <w:r>
        <w:fldChar w:fldCharType="begin"/>
      </w:r>
      <w:r>
        <w:instrText xml:space="preserve"> TC "</w:instrText>
      </w:r>
      <w:bookmarkStart w:id="262" w:name="_Toc423558549"/>
      <w:r>
        <w:instrText>Microsoft Intune</w:instrText>
      </w:r>
      <w:bookmarkEnd w:id="262"/>
      <w:r>
        <w:instrText>" \l 2</w:instrText>
      </w:r>
      <w:r>
        <w:fldChar w:fldCharType="end"/>
      </w:r>
    </w:p>
    <w:p w:rsidR="004869E7" w:rsidRDefault="004869E7">
      <w:pPr>
        <w:pStyle w:val="ProductList-Offering1SubSection"/>
      </w:pPr>
      <w:bookmarkStart w:id="263" w:name="_Sec714"/>
      <w:r>
        <w:t xml:space="preserve">1. </w:t>
      </w:r>
      <w:r>
        <w:t>利用可能なプログラム</w:t>
      </w:r>
      <w:bookmarkEnd w:id="263"/>
    </w:p>
    <w:tbl>
      <w:tblPr>
        <w:tblStyle w:val="PURTable"/>
        <w:tblW w:w="10784" w:type="dxa"/>
        <w:tblLook w:val="04A0" w:firstRow="1" w:lastRow="0" w:firstColumn="1" w:lastColumn="0" w:noHBand="0" w:noVBand="1"/>
      </w:tblPr>
      <w:tblGrid>
        <w:gridCol w:w="4470"/>
        <w:gridCol w:w="779"/>
        <w:gridCol w:w="783"/>
        <w:gridCol w:w="797"/>
        <w:gridCol w:w="706"/>
        <w:gridCol w:w="829"/>
        <w:gridCol w:w="822"/>
        <w:gridCol w:w="801"/>
        <w:gridCol w:w="797"/>
      </w:tblGrid>
      <w:tr w:rsidR="004869E7" w:rsidTr="00EF21B0">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7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6"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EF21B0">
        <w:tc>
          <w:tcPr>
            <w:tcW w:w="447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Microsoft Intune</w:t>
            </w:r>
            <w:r>
              <w:fldChar w:fldCharType="begin"/>
            </w:r>
            <w:r>
              <w:instrText xml:space="preserve"> XE "Microsoft Intune" </w:instrText>
            </w:r>
            <w:r>
              <w:fldChar w:fldCharType="end"/>
            </w:r>
            <w:r>
              <w:t xml:space="preserve"> (User SL)</w:t>
            </w:r>
          </w:p>
        </w:tc>
        <w:tc>
          <w:tcPr>
            <w:tcW w:w="779"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EF21B0">
        <w:tc>
          <w:tcPr>
            <w:tcW w:w="447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Intune Add-on</w:t>
            </w:r>
            <w:r>
              <w:fldChar w:fldCharType="begin"/>
            </w:r>
            <w:r>
              <w:instrText xml:space="preserve"> XE "Microsoft Intune Add-on" </w:instrText>
            </w:r>
            <w:r>
              <w:fldChar w:fldCharType="end"/>
            </w:r>
            <w:r>
              <w:t xml:space="preserve"> (User SL)</w:t>
            </w:r>
          </w:p>
        </w:tc>
        <w:tc>
          <w:tcPr>
            <w:tcW w:w="779"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57543A">
        <w:tc>
          <w:tcPr>
            <w:tcW w:w="447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79"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Body"/>
      </w:pPr>
    </w:p>
    <w:p w:rsidR="004869E7" w:rsidRDefault="004869E7">
      <w:pPr>
        <w:pStyle w:val="ProductList-Offering1SubSection"/>
      </w:pPr>
      <w:bookmarkStart w:id="264" w:name="_Sec769"/>
      <w:r>
        <w:t xml:space="preserve">2. </w:t>
      </w:r>
      <w:r>
        <w:t>製品使用条件</w:t>
      </w:r>
      <w:bookmarkEnd w:id="264"/>
    </w:p>
    <w:tbl>
      <w:tblPr>
        <w:tblStyle w:val="PURTable"/>
        <w:tblW w:w="0" w:type="dxa"/>
        <w:tblLook w:val="04A0" w:firstRow="1" w:lastRow="0" w:firstColumn="1" w:lastColumn="0" w:noHBand="0" w:noVBand="1"/>
      </w:tblPr>
      <w:tblGrid>
        <w:gridCol w:w="3632"/>
        <w:gridCol w:w="3568"/>
        <w:gridCol w:w="359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pPr>
      <w:bookmarkStart w:id="265" w:name="_Sec631"/>
      <w:r>
        <w:t xml:space="preserve">Microsoft Dynamics Online </w:t>
      </w:r>
      <w:r>
        <w:t>サービス</w:t>
      </w:r>
      <w:bookmarkEnd w:id="265"/>
      <w:r>
        <w:fldChar w:fldCharType="begin"/>
      </w:r>
      <w:r>
        <w:instrText xml:space="preserve"> TC "</w:instrText>
      </w:r>
      <w:bookmarkStart w:id="266" w:name="_Toc423558550"/>
      <w:r>
        <w:instrText xml:space="preserve">Microsoft Dynamics Online </w:instrText>
      </w:r>
      <w:r>
        <w:instrText>サービス</w:instrText>
      </w:r>
      <w:bookmarkEnd w:id="266"/>
      <w:r>
        <w:instrText>" \l 2</w:instrText>
      </w:r>
      <w:r>
        <w:fldChar w:fldCharType="end"/>
      </w:r>
    </w:p>
    <w:p w:rsidR="004869E7" w:rsidRDefault="004869E7">
      <w:pPr>
        <w:pStyle w:val="ProductList-Offering2HeadingNoBorder"/>
      </w:pPr>
      <w:bookmarkStart w:id="267" w:name="_Sec661"/>
      <w:r>
        <w:t>Microsoft Dynamics CRM Online</w:t>
      </w:r>
      <w:bookmarkEnd w:id="267"/>
      <w:r>
        <w:fldChar w:fldCharType="begin"/>
      </w:r>
      <w:r>
        <w:instrText xml:space="preserve"> TC "</w:instrText>
      </w:r>
      <w:bookmarkStart w:id="268" w:name="_Toc423558551"/>
      <w:r>
        <w:instrText>Microsoft Dynamics CRM Online</w:instrText>
      </w:r>
      <w:bookmarkEnd w:id="268"/>
      <w:r>
        <w:instrText>" \l 3</w:instrText>
      </w:r>
      <w:r>
        <w:fldChar w:fldCharType="end"/>
      </w:r>
    </w:p>
    <w:p w:rsidR="004869E7" w:rsidRDefault="004869E7">
      <w:pPr>
        <w:pStyle w:val="ProductList-Offering1SubSection"/>
      </w:pPr>
      <w:bookmarkStart w:id="269" w:name="_Sec715"/>
      <w:r>
        <w:t xml:space="preserve">1. </w:t>
      </w:r>
      <w:r>
        <w:t>利用可能なプログラム</w:t>
      </w:r>
      <w:bookmarkEnd w:id="269"/>
    </w:p>
    <w:tbl>
      <w:tblPr>
        <w:tblStyle w:val="PURTable"/>
        <w:tblW w:w="10784" w:type="dxa"/>
        <w:tblLook w:val="04A0" w:firstRow="1" w:lastRow="0" w:firstColumn="1" w:lastColumn="0" w:noHBand="0" w:noVBand="1"/>
      </w:tblPr>
      <w:tblGrid>
        <w:gridCol w:w="4464"/>
        <w:gridCol w:w="780"/>
        <w:gridCol w:w="783"/>
        <w:gridCol w:w="798"/>
        <w:gridCol w:w="707"/>
        <w:gridCol w:w="830"/>
        <w:gridCol w:w="823"/>
        <w:gridCol w:w="802"/>
        <w:gridCol w:w="797"/>
      </w:tblGrid>
      <w:tr w:rsidR="004869E7" w:rsidTr="00D13C3E">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D13C3E">
        <w:tc>
          <w:tcPr>
            <w:tcW w:w="4464" w:type="dxa"/>
            <w:tcBorders>
              <w:top w:val="single" w:sz="6" w:space="0" w:color="FFFFF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780" w:type="dxa"/>
            <w:tcBorders>
              <w:top w:val="single" w:sz="6" w:space="0" w:color="FFFFF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4"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270" w:name="_Sec770"/>
      <w:r>
        <w:t xml:space="preserve">2. </w:t>
      </w:r>
      <w:r>
        <w:t>製品</w:t>
      </w:r>
      <w:bookmarkEnd w:id="270"/>
      <w:r w:rsidR="00B23344">
        <w:rPr>
          <w:rFonts w:hint="eastAsia"/>
          <w:lang w:eastAsia="ja-JP"/>
        </w:rPr>
        <w:t>使用条件</w:t>
      </w:r>
    </w:p>
    <w:tbl>
      <w:tblPr>
        <w:tblStyle w:val="PURTable"/>
        <w:tblW w:w="0" w:type="dxa"/>
        <w:tblLook w:val="04A0" w:firstRow="1" w:lastRow="0" w:firstColumn="1" w:lastColumn="0" w:noHBand="0" w:noVBand="1"/>
      </w:tblPr>
      <w:tblGrid>
        <w:gridCol w:w="3638"/>
        <w:gridCol w:w="3565"/>
        <w:gridCol w:w="358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95"/>
        <w:gridCol w:w="5395"/>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Dynamics CRM Online Essentials for SA User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rsidR="004869E7" w:rsidRDefault="004869E7">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Dynamics CRM Online Basic for SA User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rsidR="004869E7" w:rsidRDefault="004869E7">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Dynamics CRM Online Professional for SA User SL</w:t>
            </w:r>
          </w:p>
          <w:p w:rsidR="004869E7" w:rsidRDefault="004869E7">
            <w:pPr>
              <w:pStyle w:val="ProductList-TableBody"/>
            </w:pPr>
            <w:r>
              <w:t>Dynamics CRM Online Enterprise for SA User SL</w:t>
            </w:r>
          </w:p>
        </w:tc>
      </w:tr>
    </w:tbl>
    <w:p w:rsidR="004869E7" w:rsidRDefault="004869E7">
      <w:pPr>
        <w:pStyle w:val="ProductList-Body"/>
        <w:rPr>
          <w:lang w:eastAsia="ja-JP"/>
        </w:rPr>
      </w:pPr>
      <w:r>
        <w:rPr>
          <w:vertAlign w:val="superscript"/>
          <w:lang w:eastAsia="ja-JP"/>
        </w:rPr>
        <w:t>1</w:t>
      </w:r>
      <w:r>
        <w:rPr>
          <w:lang w:eastAsia="ja-JP"/>
        </w:rPr>
        <w:t xml:space="preserve"> </w:t>
      </w:r>
      <w:r>
        <w:rPr>
          <w:lang w:eastAsia="ja-JP"/>
        </w:rPr>
        <w:t>有効なソフトウェア</w:t>
      </w:r>
      <w:r>
        <w:rPr>
          <w:lang w:eastAsia="ja-JP"/>
        </w:rPr>
        <w:t xml:space="preserve"> </w:t>
      </w:r>
      <w:r>
        <w:rPr>
          <w:lang w:eastAsia="ja-JP"/>
        </w:rPr>
        <w:t>アシュアランスを取得済みの場合</w:t>
      </w:r>
    </w:p>
    <w:p w:rsidR="004869E7" w:rsidRDefault="004869E7">
      <w:pPr>
        <w:pStyle w:val="ProductList-Body"/>
        <w:rPr>
          <w:lang w:eastAsia="ja-JP"/>
        </w:rPr>
      </w:pPr>
    </w:p>
    <w:p w:rsidR="004869E7" w:rsidRDefault="004869E7">
      <w:pPr>
        <w:pStyle w:val="ProductList-ClauseHeading"/>
      </w:pPr>
      <w:r>
        <w:t xml:space="preserve">2.2 Campus Agreement </w:t>
      </w:r>
      <w:r>
        <w:t>および</w:t>
      </w:r>
      <w:r>
        <w:t xml:space="preserve"> School Agreement</w:t>
      </w:r>
    </w:p>
    <w:p w:rsidR="004869E7" w:rsidRDefault="004869E7">
      <w:pPr>
        <w:pStyle w:val="ProductList-Body"/>
        <w:rPr>
          <w:lang w:eastAsia="ja-JP"/>
        </w:rPr>
      </w:pPr>
      <w:r>
        <w:rPr>
          <w:lang w:eastAsia="ja-JP"/>
        </w:rPr>
        <w:t xml:space="preserve">CA/SA </w:t>
      </w:r>
      <w:r>
        <w:rPr>
          <w:lang w:eastAsia="ja-JP"/>
        </w:rPr>
        <w:t>で販売される</w:t>
      </w:r>
      <w:r>
        <w:rPr>
          <w:lang w:eastAsia="ja-JP"/>
        </w:rPr>
        <w:t xml:space="preserve"> Microsoft Dynamics CRM Online </w:t>
      </w:r>
      <w:r>
        <w:rPr>
          <w:lang w:eastAsia="ja-JP"/>
        </w:rPr>
        <w:t>のサブスクリプション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は、全教育機関ベース、または非全教育機関ベースで取得できます。</w:t>
      </w:r>
    </w:p>
    <w:p w:rsidR="004869E7" w:rsidRDefault="004869E7">
      <w:pPr>
        <w:pStyle w:val="ProductList-Body"/>
        <w:rPr>
          <w:lang w:eastAsia="ja-JP"/>
        </w:rPr>
      </w:pPr>
    </w:p>
    <w:p w:rsidR="004869E7" w:rsidRDefault="004869E7">
      <w:pPr>
        <w:pStyle w:val="ProductList-ClauseHeading"/>
      </w:pPr>
      <w:r>
        <w:t>2.3 Microsoft Dynamics CRM Online Professional for Government</w:t>
      </w:r>
    </w:p>
    <w:p w:rsidR="004869E7" w:rsidRDefault="004869E7">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4869E7" w:rsidRDefault="004869E7">
      <w:pPr>
        <w:pStyle w:val="ProductList-Body"/>
      </w:pPr>
    </w:p>
    <w:p w:rsidR="004869E7" w:rsidRDefault="004869E7">
      <w:pPr>
        <w:pStyle w:val="ProductList-ClauseHeading"/>
      </w:pPr>
      <w:r>
        <w:t xml:space="preserve">2.4 Microsoft Dynamics CRM Online </w:t>
      </w:r>
      <w:r>
        <w:t>サポート</w:t>
      </w:r>
      <w:r>
        <w:t xml:space="preserve"> </w:t>
      </w:r>
      <w:r>
        <w:t>サービス</w:t>
      </w:r>
    </w:p>
    <w:p w:rsidR="004869E7" w:rsidRDefault="004869E7">
      <w:pPr>
        <w:pStyle w:val="ProductList-Body"/>
      </w:pPr>
      <w:r>
        <w:t xml:space="preserve">Microsoft Dynamics CRM Online </w:t>
      </w:r>
      <w:r>
        <w:t>のサポート</w:t>
      </w:r>
      <w:r>
        <w:t xml:space="preserve"> </w:t>
      </w:r>
      <w:r>
        <w:t>サービスの詳細については、</w:t>
      </w:r>
      <w:hyperlink r:id="rId104">
        <w:r>
          <w:rPr>
            <w:color w:val="00467F"/>
            <w:u w:val="single"/>
          </w:rPr>
          <w:t>http://www.microsoft.com/en-us/dynamics/dynamics-online-support.aspx</w:t>
        </w:r>
      </w:hyperlink>
      <w:r>
        <w:t xml:space="preserve"> </w:t>
      </w:r>
      <w:r>
        <w:t>を参照してください。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71" w:name="_Sec662"/>
      <w:r>
        <w:t>Microsoft Dynamics Marketing</w:t>
      </w:r>
      <w:bookmarkEnd w:id="271"/>
      <w:r>
        <w:fldChar w:fldCharType="begin"/>
      </w:r>
      <w:r>
        <w:instrText xml:space="preserve"> TC "</w:instrText>
      </w:r>
      <w:bookmarkStart w:id="272" w:name="_Toc423558552"/>
      <w:r>
        <w:instrText>Microsoft Dynamics Marketing</w:instrText>
      </w:r>
      <w:bookmarkEnd w:id="272"/>
      <w:r>
        <w:instrText>" \l 3</w:instrText>
      </w:r>
      <w:r>
        <w:fldChar w:fldCharType="end"/>
      </w:r>
    </w:p>
    <w:p w:rsidR="004869E7" w:rsidRDefault="004869E7">
      <w:pPr>
        <w:pStyle w:val="ProductList-Offering1SubSection"/>
      </w:pPr>
      <w:bookmarkStart w:id="273" w:name="_Sec716"/>
      <w:r>
        <w:t xml:space="preserve">1. </w:t>
      </w:r>
      <w:r>
        <w:t>利用可能なプログラム</w:t>
      </w:r>
      <w:bookmarkEnd w:id="273"/>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4869E7" w:rsidRDefault="004869E7">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D13C3E">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D13C3E">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Body"/>
      </w:pPr>
    </w:p>
    <w:p w:rsidR="004869E7" w:rsidRDefault="004869E7">
      <w:pPr>
        <w:pStyle w:val="ProductList-Offering1SubSection"/>
      </w:pPr>
      <w:bookmarkStart w:id="274" w:name="_Sec771"/>
      <w:r>
        <w:t xml:space="preserve">2. </w:t>
      </w:r>
      <w:r>
        <w:t>製品使用条件</w:t>
      </w:r>
      <w:bookmarkEnd w:id="274"/>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Microsoft Dynamics Marketing </w:t>
      </w:r>
      <w:r>
        <w:t>サポート</w:t>
      </w:r>
      <w:r>
        <w:t xml:space="preserve"> </w:t>
      </w:r>
      <w:r>
        <w:t>サービス</w:t>
      </w:r>
    </w:p>
    <w:p w:rsidR="004869E7" w:rsidRDefault="004869E7">
      <w:pPr>
        <w:pStyle w:val="ProductList-Body"/>
      </w:pPr>
      <w:r>
        <w:t xml:space="preserve">Microsoft Dynamics Marketing </w:t>
      </w:r>
      <w:r>
        <w:t>のサポート</w:t>
      </w:r>
      <w:r>
        <w:t xml:space="preserve"> </w:t>
      </w:r>
      <w:r>
        <w:t>サービスの詳細については、</w:t>
      </w:r>
      <w:hyperlink r:id="rId106">
        <w:r>
          <w:rPr>
            <w:color w:val="00467F"/>
            <w:u w:val="single"/>
          </w:rPr>
          <w:t>http://www.microsoft.com/en-us/dynamics/dynamics-online-support.aspx</w:t>
        </w:r>
      </w:hyperlink>
      <w:r>
        <w:t xml:space="preserve"> </w:t>
      </w:r>
      <w:r>
        <w:t>を参照してください。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75" w:name="_Sec663"/>
      <w:r>
        <w:t>Microsoft Social Engagement</w:t>
      </w:r>
      <w:bookmarkEnd w:id="275"/>
      <w:r>
        <w:fldChar w:fldCharType="begin"/>
      </w:r>
      <w:r>
        <w:instrText xml:space="preserve"> TC "</w:instrText>
      </w:r>
      <w:bookmarkStart w:id="276" w:name="_Toc423558553"/>
      <w:r>
        <w:instrText>Microsoft Social Engagement</w:instrText>
      </w:r>
      <w:bookmarkEnd w:id="276"/>
      <w:r>
        <w:instrText>" \l 3</w:instrText>
      </w:r>
      <w:r>
        <w:fldChar w:fldCharType="end"/>
      </w:r>
    </w:p>
    <w:p w:rsidR="004869E7" w:rsidRDefault="004869E7">
      <w:pPr>
        <w:pStyle w:val="ProductList-Offering1SubSection"/>
      </w:pPr>
      <w:bookmarkStart w:id="277" w:name="_Sec717"/>
      <w:r>
        <w:t xml:space="preserve">1. </w:t>
      </w:r>
      <w:r>
        <w:t>利用可能なプログラム</w:t>
      </w:r>
      <w:bookmarkEnd w:id="277"/>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278" w:name="_Sec772"/>
      <w:r>
        <w:t xml:space="preserve">2. </w:t>
      </w:r>
      <w:r>
        <w:t>製品使用条件</w:t>
      </w:r>
      <w:bookmarkEnd w:id="278"/>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Social Engagement Professional Add-on</w:t>
            </w:r>
          </w:p>
          <w:p w:rsidR="004869E7" w:rsidRDefault="004869E7">
            <w:pPr>
              <w:pStyle w:val="ProductList-TableBody"/>
            </w:pPr>
            <w:r>
              <w:t>Microsoft Social Engagement Professional Additional Posts</w:t>
            </w:r>
          </w:p>
          <w:p w:rsidR="004869E7" w:rsidRDefault="004869E7">
            <w:pPr>
              <w:pStyle w:val="ProductList-TableBody"/>
            </w:pPr>
            <w:r>
              <w:t>Microsoft Social Engagement Professional Education Additional Posts</w:t>
            </w:r>
          </w:p>
        </w:tc>
      </w:tr>
    </w:tbl>
    <w:p w:rsidR="004869E7" w:rsidRDefault="004869E7">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4869E7" w:rsidRDefault="004869E7">
      <w:pPr>
        <w:pStyle w:val="ProductList-Body"/>
        <w:rPr>
          <w:lang w:eastAsia="ja-JP"/>
        </w:rPr>
      </w:pPr>
    </w:p>
    <w:p w:rsidR="004869E7" w:rsidRDefault="004869E7">
      <w:pPr>
        <w:pStyle w:val="ProductList-ClauseHeading"/>
      </w:pPr>
      <w:r>
        <w:t xml:space="preserve">2.2 Microsoft Social Engagement </w:t>
      </w:r>
      <w:r>
        <w:t>サポート</w:t>
      </w:r>
      <w:r>
        <w:t xml:space="preserve"> </w:t>
      </w:r>
      <w:r>
        <w:t>サービス</w:t>
      </w:r>
    </w:p>
    <w:p w:rsidR="004869E7" w:rsidRDefault="004869E7">
      <w:pPr>
        <w:pStyle w:val="ProductList-Body"/>
      </w:pPr>
      <w:r>
        <w:t xml:space="preserve">Microsoft Social Engagement </w:t>
      </w:r>
      <w:r>
        <w:t>のサポート</w:t>
      </w:r>
      <w:r>
        <w:t xml:space="preserve"> </w:t>
      </w:r>
      <w:r>
        <w:t>サービスの詳細については、</w:t>
      </w:r>
      <w:hyperlink r:id="rId108">
        <w:r>
          <w:rPr>
            <w:color w:val="00467F"/>
            <w:u w:val="single"/>
          </w:rPr>
          <w:t>http://www.microsoft.com/en-us/dynamics/dynamics-online-support.aspx</w:t>
        </w:r>
      </w:hyperlink>
      <w:r>
        <w:t xml:space="preserve"> </w:t>
      </w:r>
      <w:r>
        <w:t>を参照してください。</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79" w:name="_Sec664"/>
      <w:r>
        <w:t>Parature, from Microsoft</w:t>
      </w:r>
      <w:bookmarkEnd w:id="279"/>
      <w:r>
        <w:fldChar w:fldCharType="begin"/>
      </w:r>
      <w:r>
        <w:instrText xml:space="preserve"> TC "</w:instrText>
      </w:r>
      <w:bookmarkStart w:id="280" w:name="_Toc423558554"/>
      <w:r>
        <w:instrText>Parature, from Microsoft</w:instrText>
      </w:r>
      <w:bookmarkEnd w:id="280"/>
      <w:r>
        <w:instrText>" \l 3</w:instrText>
      </w:r>
      <w:r>
        <w:fldChar w:fldCharType="end"/>
      </w:r>
    </w:p>
    <w:p w:rsidR="004869E7" w:rsidRDefault="004869E7">
      <w:pPr>
        <w:pStyle w:val="ProductList-Offering1SubSection"/>
      </w:pPr>
      <w:bookmarkStart w:id="281" w:name="_Sec718"/>
      <w:r>
        <w:t xml:space="preserve">1. </w:t>
      </w:r>
      <w:r>
        <w:t>利用可能なプログラム</w:t>
      </w:r>
      <w:bookmarkEnd w:id="281"/>
    </w:p>
    <w:tbl>
      <w:tblPr>
        <w:tblStyle w:val="PURTable"/>
        <w:tblW w:w="10784" w:type="dxa"/>
        <w:tblLook w:val="04A0" w:firstRow="1" w:lastRow="0" w:firstColumn="1" w:lastColumn="0" w:noHBand="0" w:noVBand="1"/>
      </w:tblPr>
      <w:tblGrid>
        <w:gridCol w:w="4468"/>
        <w:gridCol w:w="780"/>
        <w:gridCol w:w="782"/>
        <w:gridCol w:w="797"/>
        <w:gridCol w:w="707"/>
        <w:gridCol w:w="829"/>
        <w:gridCol w:w="822"/>
        <w:gridCol w:w="802"/>
        <w:gridCol w:w="797"/>
      </w:tblGrid>
      <w:tr w:rsidR="004869E7" w:rsidTr="00D13C3E">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D13C3E">
        <w:tc>
          <w:tcPr>
            <w:tcW w:w="4468" w:type="dxa"/>
            <w:tcBorders>
              <w:top w:val="single" w:sz="6" w:space="0" w:color="FFFFFF"/>
              <w:left w:val="none" w:sz="4" w:space="0" w:color="6E6E6E"/>
              <w:bottom w:val="dashed" w:sz="4" w:space="0" w:color="BFBFBF"/>
              <w:right w:val="none" w:sz="4" w:space="0" w:color="6E6E6E"/>
            </w:tcBorders>
          </w:tcPr>
          <w:p w:rsidR="004869E7" w:rsidRDefault="004869E7" w:rsidP="00D13C3E">
            <w:pPr>
              <w:pStyle w:val="ProductList-TableBody"/>
            </w:pPr>
            <w:r>
              <w:t>Parature Enterprise</w:t>
            </w:r>
            <w:r>
              <w:fldChar w:fldCharType="begin"/>
            </w:r>
            <w:r>
              <w:instrText xml:space="preserve"> XE "Parature Enterprise" </w:instrText>
            </w:r>
            <w:r>
              <w:fldChar w:fldCharType="end"/>
            </w:r>
            <w:r>
              <w:t xml:space="preserve"> (User SL)</w:t>
            </w:r>
          </w:p>
        </w:tc>
        <w:tc>
          <w:tcPr>
            <w:tcW w:w="780" w:type="dxa"/>
            <w:tcBorders>
              <w:top w:val="single" w:sz="6" w:space="0" w:color="FFFFFF"/>
              <w:left w:val="none" w:sz="4" w:space="0" w:color="6E6E6E"/>
              <w:bottom w:val="dashed" w:sz="4" w:space="0" w:color="BFBFBF"/>
              <w:right w:val="single" w:sz="6" w:space="0" w:color="FFFFFF"/>
            </w:tcBorders>
          </w:tcPr>
          <w:p w:rsidR="004869E7" w:rsidRDefault="004869E7" w:rsidP="00D13C3E">
            <w:pPr>
              <w:pStyle w:val="ProductList-TableBody"/>
              <w:jc w:val="center"/>
            </w:pPr>
            <w:r>
              <w:t xml:space="preserve">1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D13C3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8"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D13C3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8"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 xml:space="preserve">1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D13C3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8"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 xml:space="preserve">1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D13C3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8"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 xml:space="preserve">1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D13C3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8" w:type="dxa"/>
            <w:tcBorders>
              <w:top w:val="dashed" w:sz="4" w:space="0" w:color="BFBFBF"/>
              <w:left w:val="none" w:sz="4" w:space="0" w:color="6E6E6E"/>
              <w:bottom w:val="dashed" w:sz="4" w:space="0" w:color="BFBFBF"/>
              <w:right w:val="none" w:sz="4" w:space="0" w:color="6E6E6E"/>
            </w:tcBorders>
          </w:tcPr>
          <w:p w:rsidR="004869E7" w:rsidRDefault="004869E7" w:rsidP="00D13C3E">
            <w:pPr>
              <w:pStyle w:val="ProductList-TableBody"/>
            </w:pPr>
            <w:r>
              <w:t>Parature Enhanced Support</w:t>
            </w:r>
            <w:r>
              <w:fldChar w:fldCharType="begin"/>
            </w:r>
            <w:r>
              <w:instrText xml:space="preserve"> XE "Parature Enhanced Support" </w:instrText>
            </w:r>
            <w:r>
              <w:fldChar w:fldCharType="end"/>
            </w:r>
          </w:p>
        </w:tc>
        <w:tc>
          <w:tcPr>
            <w:tcW w:w="780" w:type="dxa"/>
            <w:tcBorders>
              <w:top w:val="dashed" w:sz="4" w:space="0" w:color="BFBFBF"/>
              <w:left w:val="none" w:sz="4" w:space="0" w:color="6E6E6E"/>
              <w:bottom w:val="dashed" w:sz="4" w:space="0" w:color="BFBFBF"/>
              <w:right w:val="single" w:sz="6" w:space="0" w:color="FFFFFF"/>
            </w:tcBorders>
          </w:tcPr>
          <w:p w:rsidR="004869E7" w:rsidRDefault="004869E7" w:rsidP="00D13C3E">
            <w:pPr>
              <w:pStyle w:val="ProductList-TableBody"/>
              <w:jc w:val="center"/>
            </w:pPr>
            <w:r>
              <w:t xml:space="preserve">1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D13C3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D13C3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D13C3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D13C3E">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D13C3E">
        <w:tc>
          <w:tcPr>
            <w:tcW w:w="4468"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Parature Professional Direct Support</w:t>
            </w:r>
            <w:r>
              <w:fldChar w:fldCharType="begin"/>
            </w:r>
            <w:r>
              <w:instrText xml:space="preserve"> XE "Parature Professional Direct Support"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rsidR="004869E7" w:rsidRDefault="004869E7">
      <w:pPr>
        <w:pStyle w:val="ProductList-Offering1SubSection"/>
      </w:pPr>
      <w:bookmarkStart w:id="282" w:name="_Sec773"/>
      <w:r>
        <w:t xml:space="preserve">2. </w:t>
      </w:r>
      <w:r>
        <w:t>製品使用条件</w:t>
      </w:r>
      <w:bookmarkEnd w:id="282"/>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4869E7" w:rsidRDefault="004869E7">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10">
        <w:r>
          <w:rPr>
            <w:color w:val="00467F"/>
            <w:u w:val="single"/>
            <w:lang w:eastAsia="ja-JP"/>
          </w:rPr>
          <w:t>http://www.microsoft.com/en-us/dynamics/dynamics-online-support.aspx</w:t>
        </w:r>
      </w:hyperlink>
      <w:r>
        <w:rPr>
          <w:lang w:eastAsia="ja-JP"/>
        </w:rPr>
        <w:t xml:space="preserve"> </w:t>
      </w:r>
      <w:r>
        <w:rPr>
          <w:lang w:eastAsia="ja-JP"/>
        </w:rPr>
        <w:t>を参照してください。</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rPr>
          <w:lang w:eastAsia="ja-JP"/>
        </w:rPr>
      </w:pPr>
      <w:bookmarkStart w:id="283" w:name="_Sec632"/>
      <w:r>
        <w:rPr>
          <w:lang w:eastAsia="ja-JP"/>
        </w:rPr>
        <w:t xml:space="preserve">Office 365 </w:t>
      </w:r>
      <w:r>
        <w:rPr>
          <w:lang w:eastAsia="ja-JP"/>
        </w:rPr>
        <w:t>サービス</w:t>
      </w:r>
      <w:bookmarkEnd w:id="283"/>
      <w:r>
        <w:fldChar w:fldCharType="begin"/>
      </w:r>
      <w:r>
        <w:rPr>
          <w:lang w:eastAsia="ja-JP"/>
        </w:rPr>
        <w:instrText xml:space="preserve"> TC "</w:instrText>
      </w:r>
      <w:bookmarkStart w:id="284" w:name="_Toc423558555"/>
      <w:r>
        <w:rPr>
          <w:lang w:eastAsia="ja-JP"/>
        </w:rPr>
        <w:instrText xml:space="preserve">Office 365 </w:instrText>
      </w:r>
      <w:r>
        <w:rPr>
          <w:lang w:eastAsia="ja-JP"/>
        </w:rPr>
        <w:instrText>サービス</w:instrText>
      </w:r>
      <w:bookmarkEnd w:id="284"/>
      <w:r>
        <w:rPr>
          <w:lang w:eastAsia="ja-JP"/>
        </w:rPr>
        <w:instrText>" \l 2</w:instrText>
      </w:r>
      <w:r>
        <w:fldChar w:fldCharType="end"/>
      </w:r>
    </w:p>
    <w:p w:rsidR="004869E7" w:rsidRDefault="004869E7">
      <w:pPr>
        <w:pStyle w:val="ProductList-Offering2HeadingNoBorder"/>
        <w:rPr>
          <w:lang w:eastAsia="ja-JP"/>
        </w:rPr>
      </w:pPr>
      <w:bookmarkStart w:id="285" w:name="_Sec633"/>
      <w:r>
        <w:rPr>
          <w:lang w:eastAsia="ja-JP"/>
        </w:rPr>
        <w:t xml:space="preserve">Office 365 </w:t>
      </w:r>
      <w:r>
        <w:rPr>
          <w:lang w:eastAsia="ja-JP"/>
        </w:rPr>
        <w:t>アプリケーション</w:t>
      </w:r>
      <w:bookmarkEnd w:id="285"/>
      <w:r>
        <w:fldChar w:fldCharType="begin"/>
      </w:r>
      <w:r>
        <w:rPr>
          <w:lang w:eastAsia="ja-JP"/>
        </w:rPr>
        <w:instrText xml:space="preserve"> TC "</w:instrText>
      </w:r>
      <w:bookmarkStart w:id="286" w:name="_Toc423558556"/>
      <w:r>
        <w:rPr>
          <w:lang w:eastAsia="ja-JP"/>
        </w:rPr>
        <w:instrText xml:space="preserve">Office 365 </w:instrText>
      </w:r>
      <w:r>
        <w:rPr>
          <w:lang w:eastAsia="ja-JP"/>
        </w:rPr>
        <w:instrText>アプリケーション</w:instrText>
      </w:r>
      <w:bookmarkEnd w:id="286"/>
      <w:r>
        <w:rPr>
          <w:lang w:eastAsia="ja-JP"/>
        </w:rPr>
        <w:instrText>" \l 3</w:instrText>
      </w:r>
      <w:r>
        <w:fldChar w:fldCharType="end"/>
      </w:r>
    </w:p>
    <w:p w:rsidR="004869E7" w:rsidRDefault="004869E7">
      <w:pPr>
        <w:pStyle w:val="ProductList-Offering1SubSection"/>
      </w:pPr>
      <w:bookmarkStart w:id="287" w:name="_Sec719"/>
      <w:r>
        <w:t xml:space="preserve">1. </w:t>
      </w:r>
      <w:r>
        <w:t>利用可能なプログラム</w:t>
      </w:r>
      <w:bookmarkEnd w:id="287"/>
    </w:p>
    <w:tbl>
      <w:tblPr>
        <w:tblStyle w:val="PURTable"/>
        <w:tblW w:w="10784" w:type="dxa"/>
        <w:tblLook w:val="04A0" w:firstRow="1" w:lastRow="0" w:firstColumn="1" w:lastColumn="0" w:noHBand="0" w:noVBand="1"/>
      </w:tblPr>
      <w:tblGrid>
        <w:gridCol w:w="4449"/>
        <w:gridCol w:w="783"/>
        <w:gridCol w:w="786"/>
        <w:gridCol w:w="800"/>
        <w:gridCol w:w="708"/>
        <w:gridCol w:w="830"/>
        <w:gridCol w:w="824"/>
        <w:gridCol w:w="804"/>
        <w:gridCol w:w="800"/>
      </w:tblGrid>
      <w:tr w:rsidR="004869E7" w:rsidTr="00F76BF4">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6"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F76BF4">
        <w:tc>
          <w:tcPr>
            <w:tcW w:w="4449" w:type="dxa"/>
            <w:tcBorders>
              <w:top w:val="single" w:sz="6" w:space="0" w:color="FFFFFF"/>
              <w:left w:val="none" w:sz="4" w:space="0" w:color="6E6E6E"/>
              <w:bottom w:val="dashed" w:sz="4" w:space="0" w:color="BFBFBF"/>
              <w:right w:val="none" w:sz="4" w:space="0" w:color="6E6E6E"/>
            </w:tcBorders>
          </w:tcPr>
          <w:p w:rsidR="004869E7" w:rsidRDefault="004869E7" w:rsidP="00F76BF4">
            <w:pPr>
              <w:pStyle w:val="ProductList-TableBody"/>
            </w:pPr>
            <w:r>
              <w:t>Office 365 Business</w:t>
            </w:r>
            <w:r>
              <w:fldChar w:fldCharType="begin"/>
            </w:r>
            <w:r>
              <w:instrText xml:space="preserve"> XE "Office 365 Business" </w:instrText>
            </w:r>
            <w:r>
              <w:fldChar w:fldCharType="end"/>
            </w:r>
          </w:p>
        </w:tc>
        <w:tc>
          <w:tcPr>
            <w:tcW w:w="783" w:type="dxa"/>
            <w:tcBorders>
              <w:top w:val="single" w:sz="6" w:space="0" w:color="FFFFFF"/>
              <w:left w:val="none" w:sz="4" w:space="0" w:color="6E6E6E"/>
              <w:bottom w:val="dashed" w:sz="4" w:space="0" w:color="BFBFBF"/>
              <w:right w:val="single" w:sz="6" w:space="0" w:color="FFFFFF"/>
            </w:tcBorders>
          </w:tcPr>
          <w:p w:rsidR="004869E7" w:rsidRDefault="004869E7" w:rsidP="00F76BF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F76BF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F76BF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F76B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F76BF4">
            <w:pPr>
              <w:pStyle w:val="ProductList-TableBody"/>
              <w:jc w:val="center"/>
            </w:pP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rsidP="00F76BF4">
            <w:pPr>
              <w:pStyle w:val="ProductList-TableBody"/>
            </w:pPr>
            <w:r>
              <w:t>Office 365 ProPlus</w:t>
            </w:r>
            <w:r>
              <w:fldChar w:fldCharType="begin"/>
            </w:r>
            <w:r>
              <w:instrText xml:space="preserve"> XE "Office 365 ProPlus" </w:instrText>
            </w:r>
            <w:r>
              <w:fldChar w:fldCharType="end"/>
            </w:r>
            <w:r>
              <w:t xml:space="preserve"> (User SL)</w:t>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rsidP="00F76BF4">
            <w:pPr>
              <w:pStyle w:val="ProductList-TableBody"/>
              <w:jc w:val="center"/>
            </w:pPr>
            <w:r>
              <w:t>2</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rsidP="00F76BF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 xml:space="preserve">, </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Project Pro for Office 365</w:t>
            </w:r>
            <w:r>
              <w:fldChar w:fldCharType="begin"/>
            </w:r>
            <w:r>
              <w:instrText xml:space="preserve"> XE "Project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Project Pro for Office 365 From SA</w:t>
            </w:r>
            <w:r>
              <w:fldChar w:fldCharType="begin"/>
            </w:r>
            <w:r>
              <w:instrText xml:space="preserve"> XE "Project Pro for Office 365 From SA"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r w:rsidR="004869E7" w:rsidTr="00F76BF4">
        <w:tc>
          <w:tcPr>
            <w:tcW w:w="4449"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Visio Pro for Office 365</w:t>
            </w:r>
            <w:r>
              <w:fldChar w:fldCharType="begin"/>
            </w:r>
            <w:r>
              <w:instrText xml:space="preserve"> XE "Visio Pro for Office 365"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rsidP="00F76BF4">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4869E7" w:rsidTr="00F76BF4">
        <w:tc>
          <w:tcPr>
            <w:tcW w:w="4449"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Visio Pro for Office 365 From SA</w:t>
            </w:r>
            <w:r>
              <w:fldChar w:fldCharType="begin"/>
            </w:r>
            <w:r>
              <w:instrText xml:space="preserve"> XE "Visio Pro for Office 365 From SA"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A396B" w:rsidRDefault="004869E7">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A396B" w:rsidRDefault="004869E7">
            <w:pPr>
              <w:pStyle w:val="ProductList-TableBody"/>
              <w:jc w:val="center"/>
            </w:pPr>
          </w:p>
        </w:tc>
      </w:tr>
    </w:tbl>
    <w:p w:rsidR="004869E7" w:rsidRDefault="004869E7">
      <w:pPr>
        <w:pStyle w:val="ProductList-Offering1SubSection"/>
      </w:pPr>
      <w:bookmarkStart w:id="288" w:name="_Sec774"/>
      <w:r>
        <w:t xml:space="preserve">2. </w:t>
      </w:r>
      <w:r>
        <w:t>製品使用条件</w:t>
      </w:r>
      <w:bookmarkEnd w:id="288"/>
    </w:p>
    <w:tbl>
      <w:tblPr>
        <w:tblStyle w:val="PURTable"/>
        <w:tblW w:w="0" w:type="dxa"/>
        <w:tblLook w:val="04A0" w:firstRow="1" w:lastRow="0" w:firstColumn="1" w:lastColumn="0" w:noHBand="0" w:noVBand="1"/>
      </w:tblPr>
      <w:tblGrid>
        <w:gridCol w:w="3585"/>
        <w:gridCol w:w="3595"/>
        <w:gridCol w:w="3610"/>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Project Pro for Office 365 </w:t>
            </w:r>
            <w:r>
              <w:t>および</w:t>
            </w:r>
            <w:r>
              <w:t xml:space="preserve"> Visio Pro for Office 365</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製品のライセンスを購入するためには一定の追加条件を満たす必要があることを示します。</w:instrText>
            </w:r>
            <w:r>
              <w:rPr>
                <w:color w:val="0563C1"/>
              </w:rPr>
              <w:instrText xml:space="preserve">         "</w:instrText>
            </w:r>
            <w:r w:rsidRPr="00721CA3">
              <w:rPr>
                <w:color w:val="0563C1"/>
              </w:rPr>
              <w:fldChar w:fldCharType="separate"/>
            </w:r>
            <w:r>
              <w:rPr>
                <w:color w:val="0563C1"/>
              </w:rPr>
              <w:t>前提条件</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Office 365 Applications From SA User SL </w:t>
      </w:r>
      <w:r>
        <w:t>の購入条件</w:t>
      </w:r>
    </w:p>
    <w:p w:rsidR="004869E7" w:rsidRDefault="004869E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対応する</w:t>
            </w:r>
            <w:r>
              <w:rPr>
                <w:color w:val="FFFFFF"/>
              </w:rPr>
              <w:t xml:space="preserve"> From SA User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ProPlus From SA</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Pro for Office 365</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Pro for Office 365</w:t>
            </w:r>
          </w:p>
        </w:tc>
      </w:tr>
    </w:tbl>
    <w:p w:rsidR="004869E7" w:rsidRDefault="004869E7">
      <w:pPr>
        <w:pStyle w:val="ProductList-Body"/>
      </w:pPr>
    </w:p>
    <w:p w:rsidR="004869E7" w:rsidRDefault="004869E7">
      <w:pPr>
        <w:pStyle w:val="ProductList-ClauseHeading"/>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4869E7" w:rsidRDefault="004869E7">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2015 </w:t>
      </w:r>
      <w:r>
        <w:rPr>
          <w:lang w:eastAsia="ja-JP"/>
        </w:rPr>
        <w:t>年</w:t>
      </w:r>
      <w:r>
        <w:rPr>
          <w:lang w:eastAsia="ja-JP"/>
        </w:rPr>
        <w:t xml:space="preserve"> 8 </w:t>
      </w:r>
      <w:r>
        <w:rPr>
          <w:lang w:eastAsia="ja-JP"/>
        </w:rPr>
        <w:t>月</w:t>
      </w:r>
      <w:r>
        <w:rPr>
          <w:lang w:eastAsia="ja-JP"/>
        </w:rPr>
        <w:t xml:space="preserve"> 31 </w:t>
      </w:r>
      <w:r>
        <w:rPr>
          <w:lang w:eastAsia="ja-JP"/>
        </w:rPr>
        <w:t>日までかかる使用を継続することができます。ただし、</w:t>
      </w:r>
      <w:r>
        <w:rPr>
          <w:lang w:eastAsia="ja-JP"/>
        </w:rPr>
        <w:t xml:space="preserve">2015 </w:t>
      </w:r>
      <w:r>
        <w:rPr>
          <w:lang w:eastAsia="ja-JP"/>
        </w:rPr>
        <w:t>年</w:t>
      </w:r>
      <w:r>
        <w:rPr>
          <w:lang w:eastAsia="ja-JP"/>
        </w:rPr>
        <w:t xml:space="preserve"> 8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4869E7" w:rsidRDefault="004869E7">
      <w:pPr>
        <w:pStyle w:val="ProductList-Body"/>
        <w:rPr>
          <w:lang w:eastAsia="ja-JP"/>
        </w:rPr>
      </w:pPr>
    </w:p>
    <w:p w:rsidR="004869E7" w:rsidRDefault="004869E7">
      <w:pPr>
        <w:pStyle w:val="ProductList-ClauseHeading"/>
      </w:pPr>
      <w:r>
        <w:t xml:space="preserve">2.3 Windows To Go </w:t>
      </w:r>
      <w:r>
        <w:t>の権利を伴う</w:t>
      </w:r>
      <w:r>
        <w:t xml:space="preserve"> Office 365 ProPlus </w:t>
      </w:r>
      <w:r>
        <w:t>のメディア利用条件</w:t>
      </w:r>
    </w:p>
    <w:p w:rsidR="004869E7" w:rsidRDefault="004869E7">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4869E7" w:rsidRDefault="004869E7">
      <w:pPr>
        <w:pStyle w:val="ProductList-Body"/>
        <w:rPr>
          <w:lang w:eastAsia="ja-JP"/>
        </w:rPr>
      </w:pPr>
    </w:p>
    <w:p w:rsidR="004869E7" w:rsidRDefault="004869E7">
      <w:pPr>
        <w:pStyle w:val="ProductList-ClauseHeading"/>
      </w:pPr>
      <w:r>
        <w:t>2.4 Campus Agreement</w:t>
      </w:r>
      <w:r>
        <w:t>、</w:t>
      </w:r>
      <w:r>
        <w:t>School Agreement</w:t>
      </w:r>
      <w:r>
        <w:t>、</w:t>
      </w:r>
      <w:r>
        <w:t>Enrollment for Education Solutions</w:t>
      </w:r>
      <w:r>
        <w:t>、および</w:t>
      </w:r>
      <w:r>
        <w:t xml:space="preserve"> Open Value Subscription – Education Solutions</w:t>
      </w:r>
    </w:p>
    <w:p w:rsidR="004869E7" w:rsidRDefault="004869E7">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を購入する必要があります。</w:t>
      </w:r>
    </w:p>
    <w:p w:rsidR="004869E7" w:rsidRDefault="004869E7">
      <w:pPr>
        <w:pStyle w:val="ProductList-Body"/>
        <w:rPr>
          <w:lang w:eastAsia="ja-JP"/>
        </w:rPr>
      </w:pPr>
    </w:p>
    <w:p w:rsidR="004869E7" w:rsidRDefault="004869E7">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w:t>
      </w:r>
      <w:r w:rsidR="00633A44">
        <w:rPr>
          <w:lang w:eastAsia="ja-JP"/>
        </w:rPr>
        <w:t>ライセンス条項</w:t>
      </w:r>
      <w:r>
        <w:rPr>
          <w:lang w:eastAsia="ja-JP"/>
        </w:rPr>
        <w:t>が適用されます。</w:t>
      </w:r>
    </w:p>
    <w:p w:rsidR="004869E7" w:rsidRDefault="004869E7">
      <w:pPr>
        <w:pStyle w:val="ProductList-Body"/>
        <w:rPr>
          <w:lang w:eastAsia="ja-JP"/>
        </w:rPr>
      </w:pPr>
    </w:p>
    <w:p w:rsidR="004869E7" w:rsidRDefault="004869E7">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を取得することができます。本件を通じて無償で取得した</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は、教育機関の最低発注要件を満たすために使用することはできません。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2.5 Office Multi Language Pack</w:t>
      </w:r>
    </w:p>
    <w:p w:rsidR="004869E7" w:rsidRDefault="004869E7">
      <w:pPr>
        <w:pStyle w:val="ProductList-Body"/>
        <w:rPr>
          <w:lang w:eastAsia="ja-JP"/>
        </w:rPr>
      </w:pPr>
      <w:r>
        <w:rPr>
          <w:lang w:eastAsia="ja-JP"/>
        </w:rPr>
        <w:t xml:space="preserve">Office 365 ProPlus </w:t>
      </w:r>
      <w:r>
        <w:rPr>
          <w:lang w:eastAsia="ja-JP"/>
        </w:rPr>
        <w:t>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system </w:t>
      </w:r>
      <w:r>
        <w:rPr>
          <w:lang w:eastAsia="ja-JP"/>
        </w:rPr>
        <w:t>ライセンスの</w:t>
      </w:r>
      <w:r>
        <w:rPr>
          <w:lang w:eastAsia="ja-JP"/>
        </w:rPr>
        <w:t xml:space="preserve"> Office 365 </w:t>
      </w:r>
      <w:r>
        <w:rPr>
          <w:lang w:eastAsia="ja-JP"/>
        </w:rPr>
        <w:t>サブスクリプションに基づく使用権の期間満了と共に消滅します。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2.6 E-Learning</w:t>
      </w:r>
    </w:p>
    <w:p w:rsidR="004869E7" w:rsidRDefault="004869E7">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rsidR="004869E7" w:rsidRDefault="004869E7">
      <w:pPr>
        <w:pStyle w:val="ProductList-Body"/>
        <w:rPr>
          <w:lang w:eastAsia="ja-JP"/>
        </w:rPr>
      </w:pPr>
    </w:p>
    <w:p w:rsidR="004869E7" w:rsidRDefault="004869E7">
      <w:pPr>
        <w:pStyle w:val="ProductList-ClauseHeading"/>
        <w:rPr>
          <w:lang w:eastAsia="ja-JP"/>
        </w:rPr>
      </w:pPr>
      <w:r>
        <w:rPr>
          <w:lang w:eastAsia="ja-JP"/>
        </w:rPr>
        <w:t>2.7 Office Online</w:t>
      </w:r>
    </w:p>
    <w:p w:rsidR="004869E7" w:rsidRDefault="004869E7">
      <w:pPr>
        <w:pStyle w:val="ProductList-Body"/>
        <w:rPr>
          <w:lang w:eastAsia="ja-JP"/>
        </w:rPr>
      </w:pPr>
      <w:r>
        <w:rPr>
          <w:lang w:eastAsia="ja-JP"/>
        </w:rPr>
        <w:t>お客様が</w:t>
      </w:r>
      <w:r>
        <w:rPr>
          <w:lang w:eastAsia="ja-JP"/>
        </w:rPr>
        <w:t xml:space="preserve"> Office 365 ProPlus </w:t>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をご利用いただけます。お客様の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ライセンスが割り当てられた個人を意味します。</w:instrText>
      </w:r>
      <w:r>
        <w:rPr>
          <w:color w:val="0563C1"/>
          <w:lang w:eastAsia="ja-JP"/>
        </w:rPr>
        <w:instrText xml:space="preserve">         "</w:instrText>
      </w:r>
      <w:r w:rsidRPr="00721CA3">
        <w:rPr>
          <w:color w:val="0563C1"/>
        </w:rPr>
        <w:fldChar w:fldCharType="separate"/>
      </w:r>
      <w:r>
        <w:rPr>
          <w:color w:val="0563C1"/>
          <w:lang w:eastAsia="ja-JP"/>
        </w:rPr>
        <w:t>ライセンスを取得したユーザー</w:t>
      </w:r>
      <w:r w:rsidRPr="00721CA3">
        <w:rPr>
          <w:color w:val="0563C1"/>
        </w:rPr>
        <w:fldChar w:fldCharType="end"/>
      </w:r>
      <w:r>
        <w:rPr>
          <w:lang w:eastAsia="ja-JP"/>
        </w:rPr>
        <w:t>はそれぞれ、ドキュメントを表示および編集するために</w:t>
      </w:r>
      <w:r>
        <w:rPr>
          <w:lang w:eastAsia="ja-JP"/>
        </w:rPr>
        <w:t xml:space="preserve"> Office Online </w:t>
      </w:r>
      <w:r>
        <w:rPr>
          <w:lang w:eastAsia="ja-JP"/>
        </w:rPr>
        <w:t>にアクセスすることができます。ユーザーは、</w:t>
      </w:r>
      <w:r>
        <w:rPr>
          <w:lang w:eastAsia="ja-JP"/>
        </w:rPr>
        <w:t xml:space="preserve">Office Online </w:t>
      </w:r>
      <w:r>
        <w:rPr>
          <w:lang w:eastAsia="ja-JP"/>
        </w:rPr>
        <w:t>サービスにアクセスするには、</w:t>
      </w:r>
      <w:r>
        <w:rPr>
          <w:lang w:eastAsia="ja-JP"/>
        </w:rPr>
        <w:t xml:space="preserve">SharePoint Online </w:t>
      </w:r>
      <w:r>
        <w:rPr>
          <w:lang w:eastAsia="ja-JP"/>
        </w:rPr>
        <w:t>プランのライセンスも取得している必要があります。</w:t>
      </w:r>
      <w:r>
        <w:rPr>
          <w:lang w:eastAsia="ja-JP"/>
        </w:rPr>
        <w:t xml:space="preserve">Office Online </w:t>
      </w:r>
      <w:r>
        <w:rPr>
          <w:lang w:eastAsia="ja-JP"/>
        </w:rPr>
        <w:t>の使用には、オンライン</w:t>
      </w:r>
      <w:r>
        <w:rPr>
          <w:lang w:eastAsia="ja-JP"/>
        </w:rPr>
        <w:t xml:space="preserve"> </w:t>
      </w:r>
      <w:r>
        <w:rPr>
          <w:lang w:eastAsia="ja-JP"/>
        </w:rPr>
        <w:t>サービス条件が適用されます。</w:t>
      </w:r>
    </w:p>
    <w:p w:rsidR="004869E7" w:rsidRDefault="004869E7">
      <w:pPr>
        <w:pStyle w:val="ProductList-Body"/>
        <w:rPr>
          <w:lang w:eastAsia="ja-JP"/>
        </w:rPr>
      </w:pPr>
    </w:p>
    <w:p w:rsidR="004869E7" w:rsidRDefault="004869E7">
      <w:pPr>
        <w:pStyle w:val="ProductList-ClauseHeading"/>
      </w:pPr>
      <w:r>
        <w:t xml:space="preserve">2.8 Open Value Subscription </w:t>
      </w:r>
      <w:r>
        <w:t>の移行期間</w:t>
      </w:r>
    </w:p>
    <w:p w:rsidR="004869E7" w:rsidRDefault="004869E7">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89" w:name="_Sec634"/>
      <w:r>
        <w:t>Office 365 Suite</w:t>
      </w:r>
      <w:bookmarkEnd w:id="289"/>
      <w:r>
        <w:fldChar w:fldCharType="begin"/>
      </w:r>
      <w:r>
        <w:instrText xml:space="preserve"> TC "</w:instrText>
      </w:r>
      <w:bookmarkStart w:id="290" w:name="_Toc423558557"/>
      <w:r>
        <w:instrText>Office 365 Suite</w:instrText>
      </w:r>
      <w:bookmarkEnd w:id="290"/>
      <w:r>
        <w:instrText>" \l 3</w:instrText>
      </w:r>
      <w:r>
        <w:fldChar w:fldCharType="end"/>
      </w:r>
    </w:p>
    <w:p w:rsidR="004869E7" w:rsidRDefault="004869E7">
      <w:pPr>
        <w:pStyle w:val="ProductList-Offering1SubSection"/>
      </w:pPr>
      <w:bookmarkStart w:id="291" w:name="_Sec720"/>
      <w:r>
        <w:t xml:space="preserve">1. </w:t>
      </w:r>
      <w:r>
        <w:t>利用可能なプログラム</w:t>
      </w:r>
      <w:bookmarkEnd w:id="291"/>
    </w:p>
    <w:tbl>
      <w:tblPr>
        <w:tblStyle w:val="PURTable"/>
        <w:tblW w:w="10784" w:type="dxa"/>
        <w:tblLook w:val="04A0" w:firstRow="1" w:lastRow="0" w:firstColumn="1" w:lastColumn="0" w:noHBand="0" w:noVBand="1"/>
      </w:tblPr>
      <w:tblGrid>
        <w:gridCol w:w="4461"/>
        <w:gridCol w:w="782"/>
        <w:gridCol w:w="785"/>
        <w:gridCol w:w="799"/>
        <w:gridCol w:w="708"/>
        <w:gridCol w:w="830"/>
        <w:gridCol w:w="824"/>
        <w:gridCol w:w="803"/>
        <w:gridCol w:w="792"/>
      </w:tblGrid>
      <w:tr w:rsidR="004869E7" w:rsidTr="00AA043F">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AA043F">
        <w:tc>
          <w:tcPr>
            <w:tcW w:w="4461" w:type="dxa"/>
            <w:tcBorders>
              <w:top w:val="single" w:sz="6" w:space="0" w:color="FFFFFF"/>
              <w:left w:val="none" w:sz="4" w:space="0" w:color="6E6E6E"/>
              <w:bottom w:val="dashed" w:sz="4" w:space="0" w:color="BFBFBF"/>
              <w:right w:val="none" w:sz="4" w:space="0" w:color="6E6E6E"/>
            </w:tcBorders>
          </w:tcPr>
          <w:p w:rsidR="004869E7" w:rsidRDefault="004869E7" w:rsidP="00AA043F">
            <w:pPr>
              <w:pStyle w:val="ProductList-TableBody"/>
            </w:pPr>
            <w:r>
              <w:t>Office 365 Business Essentials</w:t>
            </w:r>
            <w:r>
              <w:fldChar w:fldCharType="begin"/>
            </w:r>
            <w:r>
              <w:instrText xml:space="preserve"> XE "Office 365 Business Essentials" </w:instrText>
            </w:r>
            <w:r>
              <w:fldChar w:fldCharType="end"/>
            </w:r>
          </w:p>
        </w:tc>
        <w:tc>
          <w:tcPr>
            <w:tcW w:w="782" w:type="dxa"/>
            <w:tcBorders>
              <w:top w:val="single" w:sz="6" w:space="0" w:color="FFFFFF"/>
              <w:left w:val="none" w:sz="4" w:space="0" w:color="6E6E6E"/>
              <w:bottom w:val="dashed" w:sz="4" w:space="0" w:color="BFBFBF"/>
              <w:right w:val="single" w:sz="6" w:space="0" w:color="FFFFFF"/>
            </w:tcBorders>
          </w:tcPr>
          <w:p w:rsidR="004869E7" w:rsidRDefault="004869E7" w:rsidP="00AA043F">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rsidP="00AA043F">
            <w:pPr>
              <w:pStyle w:val="ProductList-TableBody"/>
            </w:pPr>
            <w:r>
              <w:t>Office 365 Business Premium</w:t>
            </w:r>
            <w:r>
              <w:fldChar w:fldCharType="begin"/>
            </w:r>
            <w:r>
              <w:instrText xml:space="preserve"> XE "Office 365 Business Premium" </w:instrText>
            </w:r>
            <w:r>
              <w:fldChar w:fldCharType="end"/>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rsidP="00AA043F">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rsidP="00AA043F">
            <w:pPr>
              <w:pStyle w:val="ProductList-TableBody"/>
            </w:pPr>
            <w:r>
              <w:t>Office 365 Enterprise E1</w:t>
            </w:r>
            <w:r>
              <w:fldChar w:fldCharType="begin"/>
            </w:r>
            <w:r>
              <w:instrText xml:space="preserve"> XE "Office 365 Enterprise E1"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rsidP="00AA043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AA043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AA043F">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E3</w:t>
            </w:r>
            <w:r>
              <w:fldChar w:fldCharType="begin"/>
            </w:r>
            <w:r>
              <w:instrText xml:space="preserve"> XE "Office 365 Enterprise E3"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E4</w:t>
            </w:r>
            <w:r>
              <w:fldChar w:fldCharType="begin"/>
            </w:r>
            <w:r>
              <w:instrText xml:space="preserve"> XE "Office 365 Enterprise E4"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全組織契約</w:instrText>
            </w:r>
            <w:r w:rsidRPr="00AF60BE">
              <w:instrText xml:space="preserve">         "</w:instrText>
            </w:r>
            <w:r w:rsidRPr="00AF60BE">
              <w:fldChar w:fldCharType="separate"/>
            </w:r>
            <w:r w:rsidRPr="00AF60BE">
              <w:t>OW</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AA043F">
        <w:tc>
          <w:tcPr>
            <w:tcW w:w="4461"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Office 365 Enterprise K1</w:t>
            </w:r>
            <w:r>
              <w:fldChar w:fldCharType="begin"/>
            </w:r>
            <w:r>
              <w:instrText xml:space="preserve"> XE "Office 365 Enterprise K1"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AA043F">
        <w:tc>
          <w:tcPr>
            <w:tcW w:w="4461"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82"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bl>
    <w:p w:rsidR="004869E7" w:rsidRDefault="004869E7">
      <w:pPr>
        <w:pStyle w:val="ProductList-Offering1SubSection"/>
      </w:pPr>
      <w:bookmarkStart w:id="292" w:name="_Sec775"/>
      <w:r>
        <w:t xml:space="preserve">2. </w:t>
      </w:r>
      <w:r>
        <w:t>製品使用条件</w:t>
      </w:r>
      <w:bookmarkEnd w:id="292"/>
    </w:p>
    <w:tbl>
      <w:tblPr>
        <w:tblStyle w:val="PURTable"/>
        <w:tblW w:w="0" w:type="dxa"/>
        <w:tblLook w:val="04A0" w:firstRow="1" w:lastRow="0" w:firstColumn="1" w:lastColumn="0" w:noHBand="0" w:noVBand="1"/>
      </w:tblPr>
      <w:tblGrid>
        <w:gridCol w:w="3596"/>
        <w:gridCol w:w="3597"/>
        <w:gridCol w:w="3597"/>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すべて</w:t>
            </w:r>
            <w:r>
              <w:t xml:space="preserve"> - </w:t>
            </w:r>
            <w:r>
              <w:t>アプリケーションおよびサーバー、</w:t>
            </w:r>
            <w:r>
              <w:t xml:space="preserve">E1 </w:t>
            </w:r>
            <w:r>
              <w:t>および</w:t>
            </w:r>
            <w:r>
              <w:t xml:space="preserve"> K1 - </w:t>
            </w:r>
            <w:r>
              <w:t>サーバーのみ</w:t>
            </w:r>
            <w:r>
              <w:t xml:space="preserve"> (MPSA </w:t>
            </w:r>
            <w:r>
              <w:t>を除く、この場合はサーバーおよびアプリケーション</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Enterprise</w:t>
            </w:r>
            <w:r>
              <w:t>、</w:t>
            </w:r>
            <w:r>
              <w:t>Government</w:t>
            </w:r>
            <w:r>
              <w:t>、</w:t>
            </w:r>
            <w:r>
              <w:t>K</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4869E7" w:rsidRDefault="004869E7">
      <w:pPr>
        <w:pStyle w:val="ProductList-Body"/>
        <w:rPr>
          <w:lang w:eastAsia="ja-JP"/>
        </w:rPr>
      </w:pPr>
      <w:r>
        <w:rPr>
          <w:color w:val="000000"/>
          <w:lang w:eastAsia="ja-JP"/>
        </w:rPr>
        <w:t>上記の利用できるプログラムで</w:t>
      </w:r>
      <w:r>
        <w:rPr>
          <w:color w:val="000000"/>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米国政府機関コミュニティ</w:instrText>
      </w:r>
      <w:r>
        <w:rPr>
          <w:color w:val="0563C1"/>
          <w:lang w:eastAsia="ja-JP"/>
        </w:rPr>
        <w:instrText xml:space="preserve"> </w:instrText>
      </w:r>
      <w:r>
        <w:rPr>
          <w:color w:val="0563C1"/>
          <w:lang w:eastAsia="ja-JP"/>
        </w:rPr>
        <w:instrText>クラウド</w:instrText>
      </w:r>
      <w:r>
        <w:rPr>
          <w:color w:val="0563C1"/>
          <w:lang w:eastAsia="ja-JP"/>
        </w:rPr>
        <w:instrText xml:space="preserve"> </w:instrText>
      </w:r>
      <w:r>
        <w:rPr>
          <w:color w:val="0563C1"/>
          <w:lang w:eastAsia="ja-JP"/>
        </w:rPr>
        <w:instrText>サービス</w:instrText>
      </w:r>
      <w:r>
        <w:rPr>
          <w:color w:val="0563C1"/>
          <w:lang w:eastAsia="ja-JP"/>
        </w:rPr>
        <w:instrText xml:space="preserve">         "</w:instrText>
      </w:r>
      <w:r w:rsidRPr="00721CA3">
        <w:rPr>
          <w:color w:val="0563C1"/>
        </w:rPr>
        <w:fldChar w:fldCharType="separate"/>
      </w:r>
      <w:r>
        <w:rPr>
          <w:color w:val="0563C1"/>
          <w:lang w:eastAsia="ja-JP"/>
        </w:rPr>
        <w:t>UC</w:t>
      </w:r>
      <w:r w:rsidRPr="00721CA3">
        <w:rPr>
          <w:color w:val="0563C1"/>
        </w:rP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米国政府機関コミュニティ</w:instrText>
      </w:r>
      <w:r>
        <w:rPr>
          <w:color w:val="0563C1"/>
          <w:lang w:eastAsia="ja-JP"/>
        </w:rPr>
        <w:instrText xml:space="preserve"> </w:instrText>
      </w:r>
      <w:r>
        <w:rPr>
          <w:color w:val="0563C1"/>
          <w:lang w:eastAsia="ja-JP"/>
        </w:rPr>
        <w:instrText>クラウド</w:instrText>
      </w:r>
      <w:r>
        <w:rPr>
          <w:color w:val="0563C1"/>
          <w:lang w:eastAsia="ja-JP"/>
        </w:rPr>
        <w:instrText xml:space="preserve"> </w:instrText>
      </w:r>
      <w:r>
        <w:rPr>
          <w:color w:val="0563C1"/>
          <w:lang w:eastAsia="ja-JP"/>
        </w:rPr>
        <w:instrText>サービス</w:instrText>
      </w:r>
      <w:r>
        <w:rPr>
          <w:color w:val="0563C1"/>
          <w:lang w:eastAsia="ja-JP"/>
        </w:rPr>
        <w:instrText xml:space="preserve">         "</w:instrText>
      </w:r>
      <w:r w:rsidRPr="00721CA3">
        <w:rPr>
          <w:color w:val="0563C1"/>
        </w:rPr>
        <w:fldChar w:fldCharType="separate"/>
      </w:r>
      <w:r>
        <w:rPr>
          <w:color w:val="0563C1"/>
          <w:lang w:eastAsia="ja-JP"/>
        </w:rPr>
        <w:t>UC</w:t>
      </w:r>
      <w:r w:rsidRPr="00721CA3">
        <w:rPr>
          <w:color w:val="0563C1"/>
        </w:rPr>
        <w:fldChar w:fldCharType="end"/>
      </w:r>
      <w:r>
        <w:rPr>
          <w:lang w:eastAsia="ja-JP"/>
        </w:rPr>
        <w:t xml:space="preserve"> </w:t>
      </w:r>
      <w:r>
        <w:rPr>
          <w:lang w:eastAsia="ja-JP"/>
        </w:rPr>
        <w:t>サービスかを確認してください。</w:t>
      </w:r>
    </w:p>
    <w:p w:rsidR="004869E7" w:rsidRDefault="004869E7">
      <w:pPr>
        <w:pStyle w:val="ProductList-Body"/>
        <w:rPr>
          <w:lang w:eastAsia="ja-JP"/>
        </w:rPr>
      </w:pPr>
    </w:p>
    <w:p w:rsidR="004869E7" w:rsidRDefault="004869E7">
      <w:pPr>
        <w:pStyle w:val="ProductList-ClauseHeading"/>
      </w:pPr>
      <w:r>
        <w:t xml:space="preserve">2.2 Campus  </w:t>
      </w:r>
      <w:r>
        <w:t>および</w:t>
      </w:r>
      <w:r>
        <w:t xml:space="preserve"> School </w:t>
      </w:r>
      <w:r>
        <w:t>での取得</w:t>
      </w:r>
    </w:p>
    <w:p w:rsidR="004869E7" w:rsidRDefault="004869E7">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4869E7" w:rsidRDefault="004869E7">
      <w:pPr>
        <w:pStyle w:val="ProductList-Body"/>
        <w:rPr>
          <w:lang w:eastAsia="ja-JP"/>
        </w:rPr>
      </w:pPr>
    </w:p>
    <w:p w:rsidR="004869E7" w:rsidRDefault="004869E7">
      <w:pPr>
        <w:pStyle w:val="ProductList-ClauseHeading"/>
      </w:pPr>
      <w:r>
        <w:t xml:space="preserve">2.3 </w:t>
      </w:r>
      <w:r>
        <w:t>教職員の適用範囲に基づく</w:t>
      </w:r>
      <w:r>
        <w:t xml:space="preserve"> Office 365 ProPlus </w:t>
      </w:r>
      <w:r>
        <w:t>の学生ライセンスの無償化</w:t>
      </w:r>
    </w:p>
    <w:p w:rsidR="004869E7" w:rsidRDefault="004869E7">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は、教育機関の最低発注要件を満たすために使用することはできません。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4869E7" w:rsidRDefault="004869E7">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4869E7" w:rsidRDefault="004869E7">
      <w:pPr>
        <w:pStyle w:val="ProductList-Body"/>
      </w:pPr>
    </w:p>
    <w:p w:rsidR="004869E7" w:rsidRDefault="004869E7">
      <w:pPr>
        <w:pStyle w:val="ProductList-ClauseHeading"/>
      </w:pPr>
      <w:r>
        <w:t xml:space="preserve">2.5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89"/>
        <w:gridCol w:w="5401"/>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Office 365 Education E3 </w:t>
            </w:r>
            <w:r>
              <w:t>または</w:t>
            </w:r>
            <w:r>
              <w:t xml:space="preserve"> E4 Add-on</w:t>
            </w:r>
          </w:p>
          <w:p w:rsidR="004869E7" w:rsidRDefault="004869E7">
            <w:pPr>
              <w:pStyle w:val="ProductList-TableBody"/>
            </w:pPr>
            <w:r>
              <w:t>- Office 365 Enterprise E1 Add-on</w:t>
            </w:r>
            <w:r>
              <w:rPr>
                <w:vertAlign w:val="superscript"/>
              </w:rPr>
              <w:t>2</w:t>
            </w:r>
          </w:p>
          <w:p w:rsidR="004869E7" w:rsidRDefault="004869E7">
            <w:pPr>
              <w:pStyle w:val="ProductList-TableBody"/>
            </w:pPr>
            <w:r>
              <w:t>- Office 365 Enterprise E1 w/Exchange Online Archiving Add-on</w:t>
            </w:r>
            <w:r>
              <w:rPr>
                <w:vertAlign w:val="superscript"/>
              </w:rPr>
              <w:t>2,3,4</w:t>
            </w:r>
          </w:p>
          <w:p w:rsidR="004869E7" w:rsidRDefault="004869E7">
            <w:pPr>
              <w:pStyle w:val="ProductList-TableBody"/>
            </w:pPr>
            <w:r>
              <w:t>- Office 365 Government E1 Add-on</w:t>
            </w:r>
          </w:p>
          <w:p w:rsidR="004869E7" w:rsidRDefault="004869E7">
            <w:pPr>
              <w:pStyle w:val="ProductList-TableBody"/>
            </w:pPr>
            <w:r>
              <w:t>- Office 365 Enterprise &amp; Government E3 without ProPlus Add-on</w:t>
            </w:r>
          </w:p>
          <w:p w:rsidR="004869E7" w:rsidRDefault="004869E7">
            <w:pPr>
              <w:pStyle w:val="ProductList-TableBody"/>
            </w:pPr>
            <w:r>
              <w:t>- Office 365 Enterprise &amp; Government E4 without ProPlus Add-on</w:t>
            </w:r>
          </w:p>
          <w:p w:rsidR="004869E7" w:rsidRDefault="004869E7">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4869E7" w:rsidRDefault="004869E7">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4869E7" w:rsidRDefault="004869E7">
            <w:pPr>
              <w:pStyle w:val="ProductList-TableBody"/>
            </w:pPr>
            <w:r>
              <w:t xml:space="preserve">- 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Office 365 Education E3 </w:t>
            </w:r>
            <w:r>
              <w:t>または</w:t>
            </w:r>
            <w:r>
              <w:t xml:space="preserve"> E4 Add-on</w:t>
            </w:r>
          </w:p>
          <w:p w:rsidR="004869E7" w:rsidRDefault="004869E7">
            <w:pPr>
              <w:pStyle w:val="ProductList-TableBody"/>
            </w:pPr>
            <w:r>
              <w:t>- Office 365 Enterprise E1 / Government E1 Add-on</w:t>
            </w:r>
          </w:p>
          <w:p w:rsidR="004869E7" w:rsidRDefault="004869E7">
            <w:pPr>
              <w:pStyle w:val="ProductList-TableBody"/>
            </w:pPr>
            <w:r>
              <w:t>- Office 365 Enterprise E3 Add-on</w:t>
            </w:r>
            <w:r>
              <w:rPr>
                <w:vertAlign w:val="superscript"/>
              </w:rPr>
              <w:t>2</w:t>
            </w:r>
          </w:p>
          <w:p w:rsidR="004869E7" w:rsidRDefault="004869E7">
            <w:pPr>
              <w:pStyle w:val="ProductList-TableBody"/>
            </w:pPr>
            <w:r>
              <w:t>- Office 365 Government E3 Add-on</w:t>
            </w:r>
            <w:r>
              <w:rPr>
                <w:vertAlign w:val="superscript"/>
              </w:rPr>
              <w:t>4</w:t>
            </w:r>
          </w:p>
          <w:p w:rsidR="004869E7" w:rsidRDefault="004869E7">
            <w:pPr>
              <w:pStyle w:val="ProductList-TableBody"/>
            </w:pPr>
            <w:r>
              <w:t>- Office 365 Enterprise &amp; Government E4 Add-on</w:t>
            </w:r>
          </w:p>
          <w:p w:rsidR="004869E7" w:rsidRDefault="004869E7">
            <w:pPr>
              <w:pStyle w:val="ProductList-TableBody"/>
            </w:pPr>
            <w:r>
              <w:t>- Office 365 Enterprise &amp; Government E3 without ProPlus Add-on</w:t>
            </w:r>
          </w:p>
          <w:p w:rsidR="004869E7" w:rsidRDefault="004869E7">
            <w:pPr>
              <w:pStyle w:val="ProductList-TableBody"/>
            </w:pPr>
            <w:r>
              <w:t>- Office 365 Enterprise &amp; Government E4 without ProPlus Add-on</w:t>
            </w:r>
          </w:p>
          <w:p w:rsidR="004869E7" w:rsidRDefault="004869E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4869E7" w:rsidRDefault="004869E7">
            <w:pPr>
              <w:pStyle w:val="ProductList-TableBody"/>
            </w:pPr>
            <w:r>
              <w:t xml:space="preserve">- Exchange Online </w:t>
            </w:r>
            <w:r>
              <w:t>プラン</w:t>
            </w:r>
            <w:r>
              <w:t xml:space="preserve"> 1 Add-on </w:t>
            </w:r>
          </w:p>
          <w:p w:rsidR="004869E7" w:rsidRDefault="004869E7">
            <w:pPr>
              <w:pStyle w:val="ProductList-TableBody"/>
            </w:pPr>
            <w:r>
              <w:t xml:space="preserve">- Skype for Business Online </w:t>
            </w:r>
            <w:r>
              <w:t>プラン</w:t>
            </w:r>
            <w:r>
              <w:t xml:space="preserve"> 1 Add-on </w:t>
            </w:r>
          </w:p>
          <w:p w:rsidR="004869E7" w:rsidRDefault="004869E7">
            <w:pPr>
              <w:pStyle w:val="ProductList-TableBody"/>
            </w:pPr>
            <w:r>
              <w:t xml:space="preserve">- SharePoint Online </w:t>
            </w:r>
            <w:r>
              <w:t>プラン</w:t>
            </w:r>
            <w:r>
              <w:t xml:space="preserve"> 1 Add-on</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Office 365 Education E3 </w:t>
            </w:r>
            <w:r>
              <w:t>または</w:t>
            </w:r>
            <w:r>
              <w:t xml:space="preserve"> E4 Add-on</w:t>
            </w:r>
          </w:p>
          <w:p w:rsidR="004869E7" w:rsidRDefault="004869E7">
            <w:pPr>
              <w:pStyle w:val="ProductList-TableBody"/>
            </w:pPr>
            <w:r>
              <w:t>- Office 365 Enterprise &amp; Government E3 without ProPlus Add-on</w:t>
            </w:r>
          </w:p>
          <w:p w:rsidR="004869E7" w:rsidRDefault="004869E7">
            <w:pPr>
              <w:pStyle w:val="ProductList-TableBody"/>
            </w:pPr>
            <w:r>
              <w:t>- Office 365 Enterprise &amp; Government E4 without ProPlus Add-on</w:t>
            </w:r>
          </w:p>
          <w:p w:rsidR="004869E7" w:rsidRDefault="004869E7">
            <w:pPr>
              <w:pStyle w:val="ProductList-TableBody"/>
            </w:pPr>
            <w:r>
              <w:t>- Azure Rights Management Add-on</w:t>
            </w:r>
            <w:r>
              <w:fldChar w:fldCharType="begin"/>
            </w:r>
            <w:r>
              <w:instrText xml:space="preserve"> XE "Azure Rights Management Add-on" </w:instrText>
            </w:r>
            <w:r>
              <w:fldChar w:fldCharType="end"/>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Office 365 Education E3 </w:t>
            </w:r>
            <w:r>
              <w:t>または</w:t>
            </w:r>
            <w:r>
              <w:t xml:space="preserve"> E4 Add-on</w:t>
            </w:r>
          </w:p>
          <w:p w:rsidR="004869E7" w:rsidRDefault="004869E7">
            <w:pPr>
              <w:pStyle w:val="ProductList-TableBody"/>
            </w:pPr>
            <w:r>
              <w:t>- Office 365 Enterprise &amp; Government E3</w:t>
            </w:r>
            <w:r>
              <w:rPr>
                <w:vertAlign w:val="superscript"/>
              </w:rPr>
              <w:t>2</w:t>
            </w:r>
            <w:r>
              <w:t xml:space="preserve"> </w:t>
            </w:r>
            <w:r>
              <w:t>または</w:t>
            </w:r>
            <w:r>
              <w:t xml:space="preserve"> E4 Add-on</w:t>
            </w:r>
          </w:p>
          <w:p w:rsidR="004869E7" w:rsidRDefault="004869E7">
            <w:pPr>
              <w:pStyle w:val="ProductList-TableBody"/>
            </w:pPr>
            <w:r>
              <w:t>- Office 365 Enterprise &amp; Government E3</w:t>
            </w:r>
            <w:r>
              <w:rPr>
                <w:vertAlign w:val="superscript"/>
              </w:rPr>
              <w:t>2</w:t>
            </w:r>
            <w:r>
              <w:t xml:space="preserve"> </w:t>
            </w:r>
            <w:r>
              <w:t>または</w:t>
            </w:r>
            <w:r>
              <w:t xml:space="preserve"> E4 without ProPlus Add-on</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 Office 365 Education E3 </w:t>
            </w:r>
            <w:r>
              <w:t>または</w:t>
            </w:r>
            <w:r>
              <w:t xml:space="preserve"> E4 Add-on</w:t>
            </w:r>
          </w:p>
          <w:p w:rsidR="004869E7" w:rsidRDefault="004869E7">
            <w:pPr>
              <w:pStyle w:val="ProductList-TableBody"/>
            </w:pPr>
            <w:r>
              <w:t>- Office 365 Midsize Business Add-on</w:t>
            </w:r>
            <w:r>
              <w:rPr>
                <w:vertAlign w:val="superscript"/>
              </w:rPr>
              <w:t>2,3</w:t>
            </w:r>
          </w:p>
          <w:p w:rsidR="004869E7" w:rsidRDefault="004869E7">
            <w:pPr>
              <w:pStyle w:val="ProductList-TableBody"/>
            </w:pPr>
            <w:r>
              <w:t>- Office 365 Enterprise E3 Add-on</w:t>
            </w:r>
            <w:r>
              <w:rPr>
                <w:vertAlign w:val="superscript"/>
              </w:rPr>
              <w:t>2,3</w:t>
            </w:r>
          </w:p>
        </w:tc>
      </w:tr>
    </w:tbl>
    <w:p w:rsidR="004869E7" w:rsidRDefault="004869E7">
      <w:pPr>
        <w:pStyle w:val="ProductList-Body"/>
        <w:rPr>
          <w:lang w:eastAsia="ja-JP"/>
        </w:rPr>
      </w:pPr>
      <w:r>
        <w:rPr>
          <w:vertAlign w:val="superscript"/>
          <w:lang w:eastAsia="ja-JP"/>
        </w:rPr>
        <w:t>1</w:t>
      </w:r>
      <w:r>
        <w:rPr>
          <w:lang w:eastAsia="ja-JP"/>
        </w:rPr>
        <w:t>各対象ライセンスについて有効な</w:t>
      </w:r>
      <w:r>
        <w:rPr>
          <w:lang w:eastAsia="ja-JP"/>
        </w:rPr>
        <w:t xml:space="preserve"> SA </w:t>
      </w:r>
      <w:r>
        <w:rPr>
          <w:lang w:eastAsia="ja-JP"/>
        </w:rPr>
        <w:t>を取得している必要があります。</w:t>
      </w:r>
    </w:p>
    <w:p w:rsidR="004869E7" w:rsidRDefault="004869E7">
      <w:pPr>
        <w:pStyle w:val="ProductList-Body"/>
      </w:pPr>
      <w:r>
        <w:rPr>
          <w:vertAlign w:val="superscript"/>
        </w:rPr>
        <w:t>2</w:t>
      </w:r>
      <w:r>
        <w:t xml:space="preserve">Open Value </w:t>
      </w:r>
      <w:r>
        <w:t>および</w:t>
      </w:r>
      <w:r>
        <w:t xml:space="preserve"> Open Value Subscription </w:t>
      </w:r>
      <w:r>
        <w:t>のお客様のみに提供されるサービスです。</w:t>
      </w:r>
    </w:p>
    <w:p w:rsidR="004869E7" w:rsidRDefault="004869E7">
      <w:pPr>
        <w:pStyle w:val="ProductList-Body"/>
      </w:pPr>
      <w:r>
        <w:rPr>
          <w:vertAlign w:val="superscript"/>
        </w:rPr>
        <w:t>3</w:t>
      </w:r>
      <w:r>
        <w:t>このアドオン</w:t>
      </w:r>
      <w:r>
        <w:t xml:space="preserve"> </w:t>
      </w:r>
      <w:r>
        <w:t>ユーザー</w:t>
      </w:r>
      <w:r>
        <w:t xml:space="preserve"> SL </w:t>
      </w:r>
      <w:r>
        <w:t>は、</w:t>
      </w:r>
      <w:r>
        <w:t>Open Value (</w:t>
      </w:r>
      <w:r>
        <w:t>全組織契約</w:t>
      </w:r>
      <w:r>
        <w:t xml:space="preserve">) </w:t>
      </w:r>
      <w:r>
        <w:t>または</w:t>
      </w:r>
      <w:r>
        <w:t xml:space="preserve"> Open Value Subscription </w:t>
      </w:r>
      <w:r>
        <w:t>契約の下でのみ購入することができます。</w:t>
      </w:r>
    </w:p>
    <w:p w:rsidR="004869E7" w:rsidRDefault="004869E7">
      <w:pPr>
        <w:pStyle w:val="ProductList-Body"/>
        <w:rPr>
          <w:lang w:eastAsia="ja-JP"/>
        </w:rPr>
      </w:pPr>
      <w:r>
        <w:rPr>
          <w:vertAlign w:val="superscript"/>
          <w:lang w:eastAsia="ja-JP"/>
        </w:rPr>
        <w:t>4</w:t>
      </w:r>
      <w:r>
        <w:rPr>
          <w:lang w:eastAsia="ja-JP"/>
        </w:rPr>
        <w:t>お客様のボリューム</w:t>
      </w:r>
      <w:r>
        <w:rPr>
          <w:lang w:eastAsia="ja-JP"/>
        </w:rPr>
        <w:t xml:space="preserve"> </w:t>
      </w:r>
      <w:r>
        <w:rPr>
          <w:lang w:eastAsia="ja-JP"/>
        </w:rPr>
        <w:t>ライセンス契約に規定されている政府機関のお客様のみが、このアドオン</w:t>
      </w:r>
      <w:r>
        <w:rPr>
          <w:lang w:eastAsia="ja-JP"/>
        </w:rPr>
        <w:t xml:space="preserve"> </w:t>
      </w:r>
      <w:r>
        <w:rPr>
          <w:lang w:eastAsia="ja-JP"/>
        </w:rPr>
        <w:t>ユーザー</w:t>
      </w:r>
      <w:r>
        <w:rPr>
          <w:lang w:eastAsia="ja-JP"/>
        </w:rPr>
        <w:t xml:space="preserve"> SL </w:t>
      </w:r>
      <w:r>
        <w:rPr>
          <w:lang w:eastAsia="ja-JP"/>
        </w:rPr>
        <w:t>を購入できます。</w:t>
      </w:r>
    </w:p>
    <w:p w:rsidR="004869E7" w:rsidRDefault="004869E7">
      <w:pPr>
        <w:pStyle w:val="ProductList-Body"/>
        <w:rPr>
          <w:lang w:eastAsia="ja-JP"/>
        </w:rPr>
      </w:pPr>
    </w:p>
    <w:p w:rsidR="004869E7" w:rsidRDefault="004869E7">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2.6 </w:t>
      </w:r>
      <w:r>
        <w:rPr>
          <w:lang w:eastAsia="ja-JP"/>
        </w:rPr>
        <w:t>購入に関する制限</w:t>
      </w:r>
    </w:p>
    <w:p w:rsidR="004869E7" w:rsidRDefault="004869E7">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つだけです。これは、</w:t>
      </w:r>
      <w:r>
        <w:rPr>
          <w:lang w:eastAsia="ja-JP"/>
        </w:rPr>
        <w:t xml:space="preserve">Office 365 Education E3 </w:t>
      </w:r>
      <w:r>
        <w:rPr>
          <w:lang w:eastAsia="ja-JP"/>
        </w:rPr>
        <w:t>または</w:t>
      </w:r>
      <w:r>
        <w:rPr>
          <w:lang w:eastAsia="ja-JP"/>
        </w:rPr>
        <w:t xml:space="preserve"> E4 Add-on </w:t>
      </w:r>
      <w:r>
        <w:rPr>
          <w:lang w:eastAsia="ja-JP"/>
        </w:rPr>
        <w:t>には適用されません。これらについては対象ライセンスの数を超えてアドオン</w:t>
      </w:r>
      <w:r>
        <w:rPr>
          <w:lang w:eastAsia="ja-JP"/>
        </w:rPr>
        <w:t xml:space="preserve"> </w:t>
      </w:r>
      <w:r>
        <w:rPr>
          <w:lang w:eastAsia="ja-JP"/>
        </w:rPr>
        <w:t>ユーザー</w:t>
      </w:r>
      <w:r>
        <w:rPr>
          <w:lang w:eastAsia="ja-JP"/>
        </w:rPr>
        <w:t xml:space="preserve"> SL </w:t>
      </w:r>
      <w:r>
        <w:rPr>
          <w:lang w:eastAsia="ja-JP"/>
        </w:rPr>
        <w:t>を購入することができます。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4869E7" w:rsidRDefault="004869E7">
      <w:pPr>
        <w:pStyle w:val="ProductList-Body"/>
        <w:rPr>
          <w:lang w:eastAsia="ja-JP"/>
        </w:rPr>
      </w:pPr>
    </w:p>
    <w:p w:rsidR="004869E7" w:rsidRDefault="004869E7">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Agreement </w:t>
      </w:r>
      <w:r>
        <w:rPr>
          <w:lang w:eastAsia="ja-JP"/>
        </w:rPr>
        <w:t>および</w:t>
      </w:r>
      <w:r>
        <w:rPr>
          <w:lang w:eastAsia="ja-JP"/>
        </w:rPr>
        <w:t xml:space="preserve"> School Agreement </w:t>
      </w:r>
      <w:r>
        <w:rPr>
          <w:lang w:eastAsia="ja-JP"/>
        </w:rPr>
        <w:t>のお客様は、対応する</w:t>
      </w:r>
      <w:r>
        <w:rPr>
          <w:lang w:eastAsia="ja-JP"/>
        </w:rPr>
        <w:t xml:space="preserve"> Office 365 Add-on </w:t>
      </w:r>
      <w:r>
        <w:rPr>
          <w:lang w:eastAsia="ja-JP"/>
        </w:rPr>
        <w:t>プラン用のユーザー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4869E7" w:rsidRDefault="004869E7">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2.8 Office 365 From SA User SL </w:t>
      </w:r>
      <w:r>
        <w:rPr>
          <w:lang w:eastAsia="ja-JP"/>
        </w:rPr>
        <w:t>の購入条件</w:t>
      </w:r>
    </w:p>
    <w:p w:rsidR="004869E7" w:rsidRDefault="004869E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必要な</w:t>
            </w:r>
            <w:r>
              <w:rPr>
                <w:color w:val="FFFFFF"/>
              </w:rPr>
              <w:t xml:space="preserve"> CAL Suite Bridge</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Bridge for Office 365</w:t>
            </w:r>
            <w:r>
              <w:rPr>
                <w:vertAlign w:val="superscript"/>
              </w:rPr>
              <w:t>2,3</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869E7" w:rsidRDefault="004869E7">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4869E7" w:rsidRDefault="004869E7">
      <w:pPr>
        <w:pStyle w:val="ProductList-Body"/>
        <w:rPr>
          <w:lang w:eastAsia="ja-JP"/>
        </w:rPr>
      </w:pPr>
      <w:r>
        <w:rPr>
          <w:i/>
          <w:vertAlign w:val="superscript"/>
          <w:lang w:eastAsia="ja-JP"/>
        </w:rPr>
        <w:t>2</w:t>
      </w:r>
      <w:r>
        <w:rPr>
          <w:i/>
          <w:lang w:eastAsia="ja-JP"/>
        </w:rPr>
        <w:t>加入契約の年次応当日にのみ購入する必要があります。</w:t>
      </w:r>
    </w:p>
    <w:p w:rsidR="004869E7" w:rsidRDefault="004869E7">
      <w:pPr>
        <w:pStyle w:val="ProductList-Body"/>
        <w:rPr>
          <w:lang w:eastAsia="ja-JP"/>
        </w:rPr>
      </w:pPr>
      <w:r>
        <w:rPr>
          <w:i/>
          <w:vertAlign w:val="superscript"/>
          <w:lang w:eastAsia="ja-JP"/>
        </w:rPr>
        <w:t>3</w:t>
      </w:r>
      <w:r>
        <w:rPr>
          <w:i/>
          <w:lang w:eastAsia="ja-JP"/>
        </w:rPr>
        <w:t>ユーザーについては購入は不要です。</w:t>
      </w:r>
    </w:p>
    <w:p w:rsidR="004869E7" w:rsidRDefault="004869E7">
      <w:pPr>
        <w:pStyle w:val="ProductList-Body"/>
        <w:rPr>
          <w:lang w:eastAsia="ja-JP"/>
        </w:rPr>
      </w:pPr>
    </w:p>
    <w:p w:rsidR="004869E7" w:rsidRDefault="004869E7">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rsidR="004869E7" w:rsidRDefault="004869E7">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rsidR="004869E7" w:rsidRDefault="004869E7">
      <w:pPr>
        <w:pStyle w:val="ProductList-Body"/>
        <w:rPr>
          <w:lang w:eastAsia="ja-JP"/>
        </w:rPr>
      </w:pPr>
    </w:p>
    <w:p w:rsidR="004869E7" w:rsidRDefault="004869E7">
      <w:pPr>
        <w:pStyle w:val="ProductList-ClauseHeading"/>
      </w:pPr>
      <w:r>
        <w:t xml:space="preserve">2.10 Office 365 From SA User SL </w:t>
      </w:r>
      <w:r>
        <w:t>の</w:t>
      </w:r>
      <w:r>
        <w:t xml:space="preserve"> SA </w:t>
      </w:r>
      <w:r>
        <w:t>特典</w:t>
      </w:r>
    </w:p>
    <w:p w:rsidR="004869E7" w:rsidRDefault="004869E7">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rsidR="004869E7" w:rsidRDefault="004869E7">
      <w:pPr>
        <w:pStyle w:val="ProductList-Body"/>
      </w:pPr>
    </w:p>
    <w:p w:rsidR="004869E7" w:rsidRDefault="004869E7">
      <w:pPr>
        <w:pStyle w:val="ProductList-ClauseHeading"/>
      </w:pPr>
      <w:r>
        <w:t>2.11 Office 365 Enterprise K1</w:t>
      </w:r>
    </w:p>
    <w:p w:rsidR="004869E7" w:rsidRDefault="004869E7">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4869E7" w:rsidRDefault="004869E7">
      <w:pPr>
        <w:pStyle w:val="ProductList-Body"/>
      </w:pPr>
    </w:p>
    <w:p w:rsidR="004869E7" w:rsidRDefault="004869E7">
      <w:pPr>
        <w:pStyle w:val="ProductList-ClauseHeading"/>
      </w:pPr>
      <w:r>
        <w:t>2.12 Office Multi Language Pack</w:t>
      </w:r>
    </w:p>
    <w:p w:rsidR="004869E7" w:rsidRDefault="004869E7">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4869E7" w:rsidRDefault="004869E7">
      <w:pPr>
        <w:pStyle w:val="ProductList-Body"/>
      </w:pPr>
    </w:p>
    <w:p w:rsidR="004869E7" w:rsidRDefault="004869E7">
      <w:pPr>
        <w:pStyle w:val="ProductList-ClauseHeading"/>
        <w:rPr>
          <w:lang w:eastAsia="ja-JP"/>
        </w:rPr>
      </w:pPr>
      <w:r>
        <w:rPr>
          <w:lang w:eastAsia="ja-JP"/>
        </w:rPr>
        <w:t>2.13 E-Learning</w:t>
      </w:r>
    </w:p>
    <w:p w:rsidR="004869E7" w:rsidRDefault="004869E7">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rsidR="004869E7" w:rsidRDefault="004869E7">
      <w:pPr>
        <w:pStyle w:val="ProductList-Body"/>
        <w:rPr>
          <w:lang w:eastAsia="ja-JP"/>
        </w:rPr>
      </w:pPr>
    </w:p>
    <w:p w:rsidR="004869E7" w:rsidRDefault="004869E7">
      <w:pPr>
        <w:pStyle w:val="ProductList-ClauseHeading"/>
      </w:pPr>
      <w:r>
        <w:t>2.14 Office Online</w:t>
      </w:r>
    </w:p>
    <w:p w:rsidR="004869E7" w:rsidRDefault="004869E7">
      <w:pPr>
        <w:pStyle w:val="ProductList-Body"/>
        <w:rPr>
          <w:lang w:eastAsia="ja-JP"/>
        </w:rPr>
      </w:pPr>
      <w:r>
        <w:t xml:space="preserve">Office 365 ProPlus </w:t>
      </w:r>
      <w:r>
        <w:t>を含む</w:t>
      </w:r>
      <w:r>
        <w:t xml:space="preserve"> Office 365 Suite </w:t>
      </w:r>
      <w:r>
        <w:t>をお持ちのお客様には、</w:t>
      </w:r>
      <w:r>
        <w:t>Office Online</w:t>
      </w:r>
      <w:r>
        <w:fldChar w:fldCharType="begin"/>
      </w:r>
      <w:r>
        <w:instrText xml:space="preserve"> XE "Office Online" </w:instrText>
      </w:r>
      <w:r>
        <w:fldChar w:fldCharType="end"/>
      </w:r>
      <w:r>
        <w:t xml:space="preserve"> </w:t>
      </w:r>
      <w:r>
        <w:t>をご利用いただけます。</w:t>
      </w:r>
      <w:r>
        <w:rPr>
          <w:lang w:eastAsia="ja-JP"/>
        </w:rPr>
        <w:t>かかるスイートのライセンスを取得したユーザーは、ドキュメントを表示および編集するために</w:t>
      </w:r>
      <w:r>
        <w:rPr>
          <w:lang w:eastAsia="ja-JP"/>
        </w:rPr>
        <w:t xml:space="preserve"> Office Online </w:t>
      </w:r>
      <w:r>
        <w:rPr>
          <w:lang w:eastAsia="ja-JP"/>
        </w:rPr>
        <w:t>にアクセスすることができます。ユーザーは、</w:t>
      </w:r>
      <w:r>
        <w:rPr>
          <w:lang w:eastAsia="ja-JP"/>
        </w:rPr>
        <w:t xml:space="preserve">Office Online </w:t>
      </w:r>
      <w:r>
        <w:rPr>
          <w:lang w:eastAsia="ja-JP"/>
        </w:rPr>
        <w:t>サービスにアクセスするには、</w:t>
      </w:r>
      <w:r>
        <w:rPr>
          <w:lang w:eastAsia="ja-JP"/>
        </w:rPr>
        <w:t>SharePoint Online</w:t>
      </w:r>
      <w:r>
        <w:fldChar w:fldCharType="begin"/>
      </w:r>
      <w:r>
        <w:rPr>
          <w:lang w:eastAsia="ja-JP"/>
        </w:rPr>
        <w:instrText xml:space="preserve"> XE "SharePoint Online" </w:instrText>
      </w:r>
      <w:r>
        <w:fldChar w:fldCharType="end"/>
      </w:r>
      <w:r>
        <w:rPr>
          <w:lang w:eastAsia="ja-JP"/>
        </w:rPr>
        <w:t xml:space="preserve"> </w:t>
      </w:r>
      <w:r>
        <w:rPr>
          <w:lang w:eastAsia="ja-JP"/>
        </w:rPr>
        <w:t>プランのライセンスも取得している必要があります。</w:t>
      </w:r>
      <w:r>
        <w:rPr>
          <w:lang w:eastAsia="ja-JP"/>
        </w:rPr>
        <w:t xml:space="preserve">Office Online </w:t>
      </w:r>
      <w:r>
        <w:rPr>
          <w:lang w:eastAsia="ja-JP"/>
        </w:rPr>
        <w:t>の使用には、オンライン</w:t>
      </w:r>
      <w:r>
        <w:rPr>
          <w:lang w:eastAsia="ja-JP"/>
        </w:rPr>
        <w:t xml:space="preserve"> </w:t>
      </w:r>
      <w:r>
        <w:rPr>
          <w:lang w:eastAsia="ja-JP"/>
        </w:rPr>
        <w:t>サービス条件に規定する当該サービスの</w:t>
      </w:r>
      <w:r w:rsidR="00633A44">
        <w:rPr>
          <w:lang w:eastAsia="ja-JP"/>
        </w:rPr>
        <w:t>ライセンス条項</w:t>
      </w:r>
      <w:r>
        <w:rPr>
          <w:lang w:eastAsia="ja-JP"/>
        </w:rPr>
        <w:t>が適用されます。</w:t>
      </w:r>
    </w:p>
    <w:p w:rsidR="004869E7" w:rsidRDefault="004869E7">
      <w:pPr>
        <w:pStyle w:val="ProductList-Body"/>
        <w:rPr>
          <w:lang w:eastAsia="ja-JP"/>
        </w:rPr>
      </w:pPr>
    </w:p>
    <w:p w:rsidR="004869E7" w:rsidRDefault="004869E7">
      <w:pPr>
        <w:pStyle w:val="ProductList-ClauseHeading"/>
      </w:pPr>
      <w:r>
        <w:t xml:space="preserve">2.15 Office 365 Midsize Business </w:t>
      </w:r>
      <w:r>
        <w:t>のプロダクト</w:t>
      </w:r>
      <w:r>
        <w:t xml:space="preserve"> </w:t>
      </w:r>
      <w:r>
        <w:t>キーの使用</w:t>
      </w:r>
    </w:p>
    <w:p w:rsidR="004869E7" w:rsidRDefault="004869E7">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93" w:name="_Sec665"/>
      <w:r>
        <w:t>Exchange Online</w:t>
      </w:r>
      <w:bookmarkEnd w:id="293"/>
      <w:r>
        <w:fldChar w:fldCharType="begin"/>
      </w:r>
      <w:r>
        <w:instrText xml:space="preserve"> TC "</w:instrText>
      </w:r>
      <w:bookmarkStart w:id="294" w:name="_Toc423558558"/>
      <w:r>
        <w:instrText>Exchange Online</w:instrText>
      </w:r>
      <w:bookmarkEnd w:id="294"/>
      <w:r>
        <w:instrText>" \l 3</w:instrText>
      </w:r>
      <w:r>
        <w:fldChar w:fldCharType="end"/>
      </w:r>
    </w:p>
    <w:p w:rsidR="004869E7" w:rsidRDefault="004869E7">
      <w:pPr>
        <w:pStyle w:val="ProductList-Offering1SubSection"/>
      </w:pPr>
      <w:bookmarkStart w:id="295" w:name="_Sec721"/>
      <w:r>
        <w:t xml:space="preserve">1. </w:t>
      </w:r>
      <w:r>
        <w:t>利用可能なプログラム</w:t>
      </w:r>
      <w:bookmarkEnd w:id="295"/>
    </w:p>
    <w:tbl>
      <w:tblPr>
        <w:tblStyle w:val="PURTable"/>
        <w:tblW w:w="10784" w:type="dxa"/>
        <w:tblLook w:val="04A0" w:firstRow="1" w:lastRow="0" w:firstColumn="1" w:lastColumn="0" w:noHBand="0" w:noVBand="1"/>
      </w:tblPr>
      <w:tblGrid>
        <w:gridCol w:w="4458"/>
        <w:gridCol w:w="781"/>
        <w:gridCol w:w="785"/>
        <w:gridCol w:w="799"/>
        <w:gridCol w:w="707"/>
        <w:gridCol w:w="830"/>
        <w:gridCol w:w="823"/>
        <w:gridCol w:w="803"/>
        <w:gridCol w:w="798"/>
      </w:tblGrid>
      <w:tr w:rsidR="004869E7" w:rsidTr="00EC3CCC">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EC3CCC">
        <w:tc>
          <w:tcPr>
            <w:tcW w:w="4458"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81"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EC3CCC">
        <w:tc>
          <w:tcPr>
            <w:tcW w:w="445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EC3CCC">
        <w:tc>
          <w:tcPr>
            <w:tcW w:w="445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EC3CCC">
        <w:tc>
          <w:tcPr>
            <w:tcW w:w="445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rsidTr="00EC3CCC">
        <w:tc>
          <w:tcPr>
            <w:tcW w:w="4458"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Exchange Online Kiosk</w:t>
            </w:r>
            <w:r>
              <w:fldChar w:fldCharType="begin"/>
            </w:r>
            <w:r>
              <w:instrText xml:space="preserve"> XE "Exchange Online Kiosk"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EC3CCC">
        <w:tc>
          <w:tcPr>
            <w:tcW w:w="4458" w:type="dxa"/>
            <w:tcBorders>
              <w:top w:val="dashed" w:sz="4" w:space="0" w:color="BFBFBF"/>
              <w:left w:val="none" w:sz="4" w:space="0" w:color="6E6E6E"/>
              <w:bottom w:val="dashed" w:sz="4" w:space="0" w:color="BFBFBF"/>
              <w:right w:val="none" w:sz="4" w:space="0" w:color="6E6E6E"/>
            </w:tcBorders>
          </w:tcPr>
          <w:p w:rsidR="004869E7" w:rsidRDefault="004869E7" w:rsidP="00EC3CC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4869E7" w:rsidRDefault="004869E7" w:rsidP="00EC3CCC">
            <w:pPr>
              <w:pStyle w:val="ProductList-TableBody"/>
              <w:jc w:val="center"/>
            </w:pPr>
            <w:r>
              <w:t>1</w:t>
            </w:r>
          </w:p>
        </w:tc>
        <w:tc>
          <w:tcPr>
            <w:tcW w:w="785" w:type="dxa"/>
            <w:tcBorders>
              <w:top w:val="single" w:sz="6" w:space="0" w:color="FFFFFF"/>
              <w:left w:val="single" w:sz="6" w:space="0" w:color="FFFFFF"/>
              <w:bottom w:val="nil"/>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EC3CC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EC3CC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rsidTr="00EC3CCC">
        <w:tc>
          <w:tcPr>
            <w:tcW w:w="4458" w:type="dxa"/>
            <w:tcBorders>
              <w:top w:val="dashed" w:sz="4" w:space="0" w:color="BFBFBF"/>
              <w:left w:val="none" w:sz="4" w:space="0" w:color="6E6E6E"/>
              <w:bottom w:val="dashed" w:sz="4" w:space="0" w:color="BFBFBF"/>
              <w:right w:val="none" w:sz="4" w:space="0" w:color="6E6E6E"/>
            </w:tcBorders>
          </w:tcPr>
          <w:p w:rsidR="004869E7" w:rsidRDefault="004869E7" w:rsidP="00EC3CC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81" w:type="dxa"/>
            <w:tcBorders>
              <w:top w:val="dashed" w:sz="4" w:space="0" w:color="BFBFBF"/>
              <w:left w:val="none" w:sz="4" w:space="0" w:color="6E6E6E"/>
              <w:bottom w:val="dashed" w:sz="4" w:space="0" w:color="BFBFBF"/>
              <w:right w:val="single" w:sz="6" w:space="0" w:color="FFFFFF"/>
            </w:tcBorders>
          </w:tcPr>
          <w:p w:rsidR="004869E7" w:rsidRDefault="004869E7" w:rsidP="00EC3CCC">
            <w:pPr>
              <w:pStyle w:val="ProductList-TableBody"/>
              <w:jc w:val="center"/>
            </w:pPr>
            <w:r>
              <w:t>1</w:t>
            </w:r>
          </w:p>
        </w:tc>
        <w:tc>
          <w:tcPr>
            <w:tcW w:w="785" w:type="dxa"/>
            <w:tcBorders>
              <w:top w:val="nil"/>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EC3CC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EC3CC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rsidTr="00EC3CCC">
        <w:tc>
          <w:tcPr>
            <w:tcW w:w="4458" w:type="dxa"/>
            <w:tcBorders>
              <w:top w:val="dashed" w:sz="4" w:space="0" w:color="BFBFBF"/>
              <w:left w:val="none" w:sz="4" w:space="0" w:color="6E6E6E"/>
              <w:bottom w:val="none" w:sz="4" w:space="0" w:color="BFBFBF"/>
              <w:right w:val="none" w:sz="4" w:space="0" w:color="6E6E6E"/>
            </w:tcBorders>
          </w:tcPr>
          <w:p w:rsidR="004869E7" w:rsidRDefault="004869E7" w:rsidP="00EC3CC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81" w:type="dxa"/>
            <w:tcBorders>
              <w:top w:val="dashed" w:sz="4" w:space="0" w:color="BFBFBF"/>
              <w:left w:val="none" w:sz="4" w:space="0" w:color="6E6E6E"/>
              <w:bottom w:val="none" w:sz="4" w:space="0" w:color="BFBFBF"/>
              <w:right w:val="single" w:sz="6" w:space="0" w:color="FFFFFF"/>
            </w:tcBorders>
          </w:tcPr>
          <w:p w:rsidR="004869E7" w:rsidRDefault="004869E7" w:rsidP="00EC3CCC">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EC3CC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EC3CCC">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bl>
    <w:p w:rsidR="004869E7" w:rsidRDefault="004869E7">
      <w:pPr>
        <w:pStyle w:val="ProductList-Offering1SubSection"/>
      </w:pPr>
      <w:bookmarkStart w:id="296" w:name="_Sec776"/>
      <w:r>
        <w:t xml:space="preserve">2. </w:t>
      </w:r>
      <w:r>
        <w:t>製品使用条件</w:t>
      </w:r>
      <w:bookmarkEnd w:id="296"/>
    </w:p>
    <w:tbl>
      <w:tblPr>
        <w:tblStyle w:val="PURTable"/>
        <w:tblW w:w="0" w:type="dxa"/>
        <w:tblLook w:val="04A0" w:firstRow="1" w:lastRow="0" w:firstColumn="1" w:lastColumn="0" w:noHBand="0" w:noVBand="1"/>
      </w:tblPr>
      <w:tblGrid>
        <w:gridCol w:w="3613"/>
        <w:gridCol w:w="3553"/>
        <w:gridCol w:w="3624"/>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r>
              <w:t xml:space="preserve"> (Encryption </w:t>
            </w:r>
            <w:r>
              <w:t>を除く</w:t>
            </w:r>
            <w:r>
              <w:t>)</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11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つのライセンスに基づいてのみ製品にアクセスするユーザーに適用される除外。これらのユーザーは、お客様のボリューム</w:instrText>
            </w:r>
            <w:r>
              <w:rPr>
                <w:color w:val="0563C1"/>
              </w:rPr>
              <w:instrText xml:space="preserve"> </w:instrText>
            </w:r>
            <w:r>
              <w:rPr>
                <w:color w:val="0563C1"/>
              </w:rPr>
              <w:instrText>ライセンス契約の規定にかかわらず、当該契約に基づく対象ユーザーとは見なされません。</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2.1 Exchange Online Archiving for Exchange Server</w:t>
      </w:r>
    </w:p>
    <w:p w:rsidR="004869E7" w:rsidRDefault="004869E7">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4869E7" w:rsidRDefault="004869E7">
      <w:pPr>
        <w:pStyle w:val="ProductList-Body"/>
      </w:pPr>
    </w:p>
    <w:p w:rsidR="004869E7" w:rsidRDefault="004869E7">
      <w:pPr>
        <w:pStyle w:val="ProductList-ClauseHeading"/>
      </w:pPr>
      <w:r>
        <w:t>2.2 Exchange Online Archiving for Exchange Server A</w:t>
      </w:r>
    </w:p>
    <w:p w:rsidR="004869E7" w:rsidRDefault="004869E7">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4869E7" w:rsidRDefault="004869E7">
      <w:pPr>
        <w:pStyle w:val="ProductList-Body"/>
      </w:pPr>
    </w:p>
    <w:p w:rsidR="004869E7" w:rsidRDefault="004869E7">
      <w:pPr>
        <w:pStyle w:val="ProductList-ClauseHeading"/>
        <w:rPr>
          <w:lang w:eastAsia="ja-JP"/>
        </w:rPr>
      </w:pPr>
      <w:r>
        <w:rPr>
          <w:lang w:eastAsia="ja-JP"/>
        </w:rPr>
        <w:t>2.3 Exchange Online Protection</w:t>
      </w:r>
    </w:p>
    <w:p w:rsidR="004869E7" w:rsidRDefault="004869E7">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4869E7" w:rsidRDefault="004869E7">
      <w:pPr>
        <w:pStyle w:val="ProductList-Body"/>
        <w:rPr>
          <w:lang w:eastAsia="ja-JP"/>
        </w:rPr>
      </w:pPr>
    </w:p>
    <w:p w:rsidR="004869E7" w:rsidRDefault="004869E7">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4869E7" w:rsidRDefault="004869E7">
      <w:pPr>
        <w:pStyle w:val="ProductList-Body"/>
      </w:pPr>
    </w:p>
    <w:p w:rsidR="004869E7" w:rsidRDefault="004869E7">
      <w:pPr>
        <w:pStyle w:val="ProductList-ClauseHeading"/>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4869E7" w:rsidRDefault="004869E7">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297" w:name="_Sec666"/>
      <w:r>
        <w:t>OneDrive for Business</w:t>
      </w:r>
      <w:bookmarkEnd w:id="297"/>
      <w:r>
        <w:fldChar w:fldCharType="begin"/>
      </w:r>
      <w:r>
        <w:instrText xml:space="preserve"> TC "</w:instrText>
      </w:r>
      <w:bookmarkStart w:id="298" w:name="_Toc423558559"/>
      <w:r>
        <w:instrText>OneDrive for Business</w:instrText>
      </w:r>
      <w:bookmarkEnd w:id="298"/>
      <w:r>
        <w:instrText>" \l 3</w:instrText>
      </w:r>
      <w:r>
        <w:fldChar w:fldCharType="end"/>
      </w:r>
    </w:p>
    <w:p w:rsidR="004869E7" w:rsidRDefault="004869E7">
      <w:pPr>
        <w:pStyle w:val="ProductList-Offering1SubSection"/>
      </w:pPr>
      <w:bookmarkStart w:id="299" w:name="_Sec722"/>
      <w:r>
        <w:t xml:space="preserve">1. </w:t>
      </w:r>
      <w:r>
        <w:t>利用可能なプログラム</w:t>
      </w:r>
      <w:bookmarkEnd w:id="299"/>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none" w:sz="4" w:space="0" w:color="BFBFBF"/>
              <w:right w:val="none" w:sz="4" w:space="0" w:color="6E6E6E"/>
            </w:tcBorders>
          </w:tcPr>
          <w:p w:rsidR="004869E7" w:rsidRDefault="004869E7">
            <w:pPr>
              <w:pStyle w:val="ProductList-TableBody"/>
            </w:pPr>
            <w:r>
              <w:t>OneDrive for Business with Office Online</w:t>
            </w:r>
            <w:r>
              <w:fldChar w:fldCharType="begin"/>
            </w:r>
            <w:r>
              <w:instrText xml:space="preserve"> XE "OneDrive for Business with Office Online"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Offering1SubSection"/>
      </w:pPr>
      <w:bookmarkStart w:id="300" w:name="_Sec777"/>
      <w:r>
        <w:t xml:space="preserve">2. </w:t>
      </w:r>
      <w:r>
        <w:t>製品使用条件</w:t>
      </w:r>
      <w:bookmarkEnd w:id="300"/>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01" w:name="_Sec667"/>
      <w:r>
        <w:t>Project Online</w:t>
      </w:r>
      <w:bookmarkEnd w:id="301"/>
      <w:r>
        <w:fldChar w:fldCharType="begin"/>
      </w:r>
      <w:r>
        <w:instrText xml:space="preserve"> TC "</w:instrText>
      </w:r>
      <w:bookmarkStart w:id="302" w:name="_Toc423558560"/>
      <w:r>
        <w:instrText>Project Online</w:instrText>
      </w:r>
      <w:bookmarkEnd w:id="302"/>
      <w:r>
        <w:instrText>" \l 3</w:instrText>
      </w:r>
      <w:r>
        <w:fldChar w:fldCharType="end"/>
      </w:r>
    </w:p>
    <w:p w:rsidR="004869E7" w:rsidRDefault="004869E7">
      <w:pPr>
        <w:pStyle w:val="ProductList-Offering1SubSection"/>
      </w:pPr>
      <w:bookmarkStart w:id="303" w:name="_Sec723"/>
      <w:r>
        <w:t xml:space="preserve">1. </w:t>
      </w:r>
      <w:r>
        <w:t>利用可能なプログラム</w:t>
      </w:r>
      <w:bookmarkEnd w:id="303"/>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4869E7">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bl>
    <w:p w:rsidR="004869E7" w:rsidRDefault="004869E7">
      <w:pPr>
        <w:pStyle w:val="ProductList-Offering1SubSection"/>
      </w:pPr>
      <w:bookmarkStart w:id="304" w:name="_Sec778"/>
      <w:r>
        <w:t xml:space="preserve">2. </w:t>
      </w:r>
      <w:r>
        <w:t>製品使用条件</w:t>
      </w:r>
      <w:bookmarkEnd w:id="304"/>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05" w:name="_Sec668"/>
      <w:r>
        <w:t>SharePoint Online</w:t>
      </w:r>
      <w:bookmarkEnd w:id="305"/>
      <w:r>
        <w:fldChar w:fldCharType="begin"/>
      </w:r>
      <w:r>
        <w:instrText xml:space="preserve"> TC "</w:instrText>
      </w:r>
      <w:bookmarkStart w:id="306" w:name="_Toc423558561"/>
      <w:r>
        <w:instrText>SharePoint Online</w:instrText>
      </w:r>
      <w:bookmarkEnd w:id="306"/>
      <w:r>
        <w:instrText>" \l 3</w:instrText>
      </w:r>
      <w:r>
        <w:fldChar w:fldCharType="end"/>
      </w:r>
    </w:p>
    <w:p w:rsidR="004869E7" w:rsidRDefault="004869E7">
      <w:pPr>
        <w:pStyle w:val="ProductList-Offering1SubSection"/>
      </w:pPr>
      <w:bookmarkStart w:id="307" w:name="_Sec724"/>
      <w:r>
        <w:t xml:space="preserve">1. </w:t>
      </w:r>
      <w:r>
        <w:t>利用可能なプログラム</w:t>
      </w:r>
      <w:bookmarkEnd w:id="307"/>
    </w:p>
    <w:tbl>
      <w:tblPr>
        <w:tblStyle w:val="PURTable"/>
        <w:tblW w:w="10784" w:type="dxa"/>
        <w:tblLook w:val="04A0" w:firstRow="1" w:lastRow="0" w:firstColumn="1" w:lastColumn="0" w:noHBand="0" w:noVBand="1"/>
      </w:tblPr>
      <w:tblGrid>
        <w:gridCol w:w="4462"/>
        <w:gridCol w:w="782"/>
        <w:gridCol w:w="785"/>
        <w:gridCol w:w="799"/>
        <w:gridCol w:w="708"/>
        <w:gridCol w:w="830"/>
        <w:gridCol w:w="823"/>
        <w:gridCol w:w="803"/>
        <w:gridCol w:w="792"/>
      </w:tblGrid>
      <w:tr w:rsidR="004869E7" w:rsidTr="00C92D3E">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5"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C92D3E">
        <w:tc>
          <w:tcPr>
            <w:tcW w:w="4462"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SharePoint Online Plan 1</w:t>
            </w:r>
            <w:r>
              <w:fldChar w:fldCharType="begin"/>
            </w:r>
            <w:r>
              <w:instrText xml:space="preserve"> XE "SharePoint Online Plan 1" </w:instrText>
            </w:r>
            <w:r>
              <w:fldChar w:fldCharType="end"/>
            </w:r>
            <w:r>
              <w:t>(User SL)</w:t>
            </w:r>
          </w:p>
        </w:tc>
        <w:tc>
          <w:tcPr>
            <w:tcW w:w="782"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215746">
        <w:tc>
          <w:tcPr>
            <w:tcW w:w="4462"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215746">
        <w:tc>
          <w:tcPr>
            <w:tcW w:w="4462" w:type="dxa"/>
            <w:tcBorders>
              <w:top w:val="dashed" w:sz="4" w:space="0" w:color="BFBFBF"/>
              <w:left w:val="none" w:sz="4" w:space="0" w:color="6E6E6E"/>
              <w:bottom w:val="dashed" w:sz="4" w:space="0" w:color="BFBFBF"/>
              <w:right w:val="none" w:sz="4" w:space="0" w:color="6E6E6E"/>
            </w:tcBorders>
          </w:tcPr>
          <w:p w:rsidR="004869E7" w:rsidRDefault="004869E7" w:rsidP="00215746">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82" w:type="dxa"/>
            <w:tcBorders>
              <w:top w:val="dashed" w:sz="4" w:space="0" w:color="BFBFBF"/>
              <w:left w:val="none" w:sz="4" w:space="0" w:color="6E6E6E"/>
              <w:bottom w:val="dashed" w:sz="4" w:space="0" w:color="BFBFBF"/>
              <w:right w:val="single" w:sz="6" w:space="0" w:color="FFFFFF"/>
            </w:tcBorders>
          </w:tcPr>
          <w:p w:rsidR="004869E7" w:rsidRDefault="004869E7" w:rsidP="00215746">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215746">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215746">
            <w:pPr>
              <w:pStyle w:val="ProductList-TableBody"/>
              <w:jc w:val="center"/>
            </w:pPr>
          </w:p>
        </w:tc>
      </w:tr>
      <w:tr w:rsidR="004869E7" w:rsidTr="00215746">
        <w:tc>
          <w:tcPr>
            <w:tcW w:w="4462" w:type="dxa"/>
            <w:tcBorders>
              <w:top w:val="dashed" w:sz="4" w:space="0" w:color="BFBFBF"/>
              <w:left w:val="none" w:sz="4" w:space="0" w:color="6E6E6E"/>
              <w:bottom w:val="none" w:sz="4" w:space="0" w:color="BFBFBF"/>
              <w:right w:val="none" w:sz="4" w:space="0" w:color="6E6E6E"/>
            </w:tcBorders>
          </w:tcPr>
          <w:p w:rsidR="004869E7" w:rsidRDefault="004869E7" w:rsidP="0021574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82" w:type="dxa"/>
            <w:tcBorders>
              <w:top w:val="dashed" w:sz="4" w:space="0" w:color="BFBFBF"/>
              <w:left w:val="none" w:sz="4" w:space="0" w:color="6E6E6E"/>
              <w:bottom w:val="none" w:sz="4" w:space="0" w:color="BFBFBF"/>
              <w:right w:val="single" w:sz="6" w:space="0" w:color="FFFFFF"/>
            </w:tcBorders>
          </w:tcPr>
          <w:p w:rsidR="004869E7" w:rsidRDefault="004869E7" w:rsidP="00215746">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215746">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215746">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bl>
    <w:p w:rsidR="004869E7" w:rsidRDefault="004869E7">
      <w:pPr>
        <w:pStyle w:val="ProductList-Offering1SubSection"/>
      </w:pPr>
      <w:bookmarkStart w:id="308" w:name="_Sec779"/>
      <w:r>
        <w:t xml:space="preserve">2. </w:t>
      </w:r>
      <w:r>
        <w:t>製品使用条件</w:t>
      </w:r>
      <w:bookmarkEnd w:id="308"/>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つのライセンスに基づいてのみ製品にアクセスするユーザーに適用される除外。これらのユーザーは、お客様のボリューム</w:instrText>
            </w:r>
            <w:r>
              <w:rPr>
                <w:color w:val="0563C1"/>
              </w:rPr>
              <w:instrText xml:space="preserve"> </w:instrText>
            </w:r>
            <w:r>
              <w:rPr>
                <w:color w:val="0563C1"/>
              </w:rPr>
              <w:instrText>ライセンス契約の規定にかかわらず、当該契約に基づく対象ユーザーとは見なされません。</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2.1 SharePoint Online Standard</w:t>
      </w:r>
    </w:p>
    <w:p w:rsidR="004869E7" w:rsidRDefault="004869E7">
      <w:pPr>
        <w:pStyle w:val="ProductList-Body"/>
      </w:pPr>
      <w:r>
        <w:t xml:space="preserve">SharePoint Online </w:t>
      </w:r>
      <w:r>
        <w:t>プラン</w:t>
      </w:r>
      <w:r>
        <w:t xml:space="preserve"> 1 </w:t>
      </w:r>
      <w:r>
        <w:t>は、以前は</w:t>
      </w:r>
      <w:r>
        <w:t xml:space="preserve"> SharePoint Online Standard</w:t>
      </w:r>
      <w:r>
        <w:fldChar w:fldCharType="begin"/>
      </w:r>
      <w:r>
        <w:instrText xml:space="preserve"> XE "SharePoint Online Standard" </w:instrText>
      </w:r>
      <w:r>
        <w:fldChar w:fldCharType="end"/>
      </w:r>
      <w:r>
        <w:t xml:space="preserve"> </w:t>
      </w:r>
      <w:r>
        <w:t>と呼ばれていました。</w:t>
      </w:r>
    </w:p>
    <w:p w:rsidR="004869E7" w:rsidRDefault="004869E7">
      <w:pPr>
        <w:pStyle w:val="ProductList-Body"/>
      </w:pPr>
    </w:p>
    <w:p w:rsidR="004869E7" w:rsidRDefault="004869E7">
      <w:pPr>
        <w:pStyle w:val="ProductList-Body"/>
      </w:pPr>
      <w:r>
        <w:t xml:space="preserve">SharePoint Online </w:t>
      </w:r>
      <w:r>
        <w:t>プラン</w:t>
      </w:r>
      <w:r>
        <w:t xml:space="preserve"> 1 </w:t>
      </w:r>
      <w:r>
        <w:t>を購入されたブラジルまたはチリのお客様には、</w:t>
      </w:r>
      <w:r>
        <w:t xml:space="preserve">SharePoint Online Standard </w:t>
      </w:r>
      <w:r>
        <w:t>が提供されます。これらのお客様は、後日、</w:t>
      </w:r>
      <w:r>
        <w:t xml:space="preserve">SharePoint Online </w:t>
      </w:r>
      <w:r>
        <w:t>プラン</w:t>
      </w:r>
      <w:r>
        <w:t xml:space="preserve"> 1 </w:t>
      </w:r>
      <w:r>
        <w:t>に移行することができます。</w:t>
      </w:r>
    </w:p>
    <w:p w:rsidR="004869E7" w:rsidRDefault="004869E7">
      <w:pPr>
        <w:pStyle w:val="ProductList-Body"/>
      </w:pPr>
    </w:p>
    <w:p w:rsidR="004869E7" w:rsidRDefault="004869E7">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4869E7" w:rsidRDefault="004869E7">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4869E7" w:rsidRDefault="004869E7">
      <w:pPr>
        <w:pStyle w:val="ProductList-Body"/>
        <w:rPr>
          <w:lang w:eastAsia="ja-JP"/>
        </w:rPr>
      </w:pPr>
    </w:p>
    <w:p w:rsidR="004869E7" w:rsidRDefault="004869E7">
      <w:pPr>
        <w:pStyle w:val="ProductList-ClauseHeading"/>
      </w:pPr>
      <w:r>
        <w:t xml:space="preserve">2.3 SharePoint Online </w:t>
      </w:r>
      <w:r>
        <w:t>プラン</w:t>
      </w:r>
      <w:r>
        <w:t xml:space="preserve"> 1 with Yammer </w:t>
      </w:r>
      <w:r>
        <w:t>と</w:t>
      </w:r>
      <w:r>
        <w:t xml:space="preserve"> SharePoint Online </w:t>
      </w:r>
      <w:r>
        <w:t>プラン</w:t>
      </w:r>
      <w:r>
        <w:t xml:space="preserve"> 2 with Yammer </w:t>
      </w:r>
      <w:r>
        <w:t>のキーの使用</w:t>
      </w:r>
    </w:p>
    <w:p w:rsidR="004869E7" w:rsidRDefault="004869E7">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日まで利用できます。</w:t>
      </w:r>
      <w:r>
        <w:rPr>
          <w:lang w:eastAsia="ja-JP"/>
        </w:rPr>
        <w:t>それ以降、未使用のサブスクリプションは、前述のいずれかのサービスを含む製品に対して使用することができます。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09" w:name="_Sec669"/>
      <w:r>
        <w:t>Skype for Business Online</w:t>
      </w:r>
      <w:bookmarkEnd w:id="309"/>
      <w:r>
        <w:fldChar w:fldCharType="begin"/>
      </w:r>
      <w:r>
        <w:instrText xml:space="preserve"> TC "</w:instrText>
      </w:r>
      <w:bookmarkStart w:id="310" w:name="_Toc423558562"/>
      <w:r>
        <w:instrText>Skype for Business Online</w:instrText>
      </w:r>
      <w:bookmarkEnd w:id="310"/>
      <w:r>
        <w:instrText>" \l 3</w:instrText>
      </w:r>
      <w:r>
        <w:fldChar w:fldCharType="end"/>
      </w:r>
    </w:p>
    <w:p w:rsidR="004869E7" w:rsidRDefault="004869E7">
      <w:pPr>
        <w:pStyle w:val="ProductList-Offering1SubSection"/>
      </w:pPr>
      <w:bookmarkStart w:id="311" w:name="_Sec725"/>
      <w:r>
        <w:t xml:space="preserve">1. </w:t>
      </w:r>
      <w:r>
        <w:t>利用可能なプログラム</w:t>
      </w:r>
      <w:bookmarkEnd w:id="311"/>
    </w:p>
    <w:tbl>
      <w:tblPr>
        <w:tblStyle w:val="PURTable"/>
        <w:tblW w:w="0" w:type="dxa"/>
        <w:tblLook w:val="04A0" w:firstRow="1" w:lastRow="0" w:firstColumn="1" w:lastColumn="0" w:noHBand="0" w:noVBand="1"/>
      </w:tblPr>
      <w:tblGrid>
        <w:gridCol w:w="4454"/>
        <w:gridCol w:w="783"/>
        <w:gridCol w:w="787"/>
        <w:gridCol w:w="800"/>
        <w:gridCol w:w="708"/>
        <w:gridCol w:w="831"/>
        <w:gridCol w:w="824"/>
        <w:gridCol w:w="804"/>
        <w:gridCol w:w="793"/>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Offering1SubSection"/>
      </w:pPr>
      <w:bookmarkStart w:id="312" w:name="_Sec780"/>
      <w:r>
        <w:t xml:space="preserve">2. </w:t>
      </w:r>
      <w:r>
        <w:t>製品使用条件</w:t>
      </w:r>
      <w:bookmarkEnd w:id="312"/>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Agreement </w:instrText>
            </w:r>
            <w:r>
              <w:rPr>
                <w:color w:val="0563C1"/>
              </w:rPr>
              <w:instrText>および</w:instrText>
            </w:r>
            <w:r>
              <w:rPr>
                <w:color w:val="0563C1"/>
              </w:rPr>
              <w:instrText xml:space="preserve"> Enterprise Subscription </w:instrText>
            </w:r>
            <w:r>
              <w:rPr>
                <w:color w:val="0563C1"/>
              </w:rPr>
              <w:instrText>ライセンス契約に規定されている期間延長の対象となるオンライン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期間延長対象</w:t>
            </w:r>
            <w:r w:rsidRPr="00721CA3">
              <w:rPr>
                <w:color w:val="0563C1"/>
              </w:rPr>
              <w:fldChar w:fldCharType="end"/>
            </w:r>
            <w:r>
              <w:t xml:space="preserve">: </w:t>
            </w:r>
            <w: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のお客様が月次ではなく補正発注または年次発注プロセスで発注できる、オンライン</w:instrText>
            </w:r>
            <w:r>
              <w:rPr>
                <w:color w:val="0563C1"/>
              </w:rPr>
              <w:instrText xml:space="preserve"> </w:instrText>
            </w:r>
            <w:r>
              <w:rPr>
                <w:color w:val="0563C1"/>
              </w:rPr>
              <w:instrText>サービスのサブスクリプション</w:instrText>
            </w:r>
            <w:r>
              <w:rPr>
                <w:color w:val="0563C1"/>
              </w:rPr>
              <w:instrText xml:space="preserve"> </w:instrText>
            </w:r>
            <w:r>
              <w:rPr>
                <w:color w:val="0563C1"/>
              </w:rPr>
              <w:instrText>ライセンス。</w:instrText>
            </w:r>
            <w:r>
              <w:rPr>
                <w:color w:val="0563C1"/>
              </w:rPr>
              <w:instrText xml:space="preserve">         "</w:instrText>
            </w:r>
            <w:r w:rsidRPr="00721CA3">
              <w:rPr>
                <w:color w:val="0563C1"/>
              </w:rPr>
              <w:fldChar w:fldCharType="separate"/>
            </w:r>
            <w:r>
              <w:rPr>
                <w:color w:val="0563C1"/>
              </w:rPr>
              <w:t>補正発注対象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2.1 Lync for Mac 2011</w:t>
      </w:r>
    </w:p>
    <w:p w:rsidR="004869E7" w:rsidRDefault="004869E7">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rsidRPr="00721CA3">
        <w:rPr>
          <w:color w:val="0563C1"/>
        </w:rPr>
        <w:fldChar w:fldCharType="begin"/>
      </w:r>
      <w:r>
        <w:rPr>
          <w:color w:val="0563C1"/>
        </w:rPr>
        <w:instrText xml:space="preserve">AutoTextList  \s NoStyle \t " </w:instrText>
      </w:r>
      <w:r>
        <w:rPr>
          <w:color w:val="0563C1"/>
        </w:rPr>
        <w:instrText>製品をダウンロード、インストール、アクセス、および使用する権利を意味します。</w:instrText>
      </w:r>
      <w:r>
        <w:rPr>
          <w:color w:val="0563C1"/>
        </w:rPr>
        <w:instrText xml:space="preserve">         "</w:instrText>
      </w:r>
      <w:r w:rsidRPr="00721CA3">
        <w:rPr>
          <w:color w:val="0563C1"/>
        </w:rPr>
        <w:fldChar w:fldCharType="separate"/>
      </w:r>
      <w:r>
        <w:rPr>
          <w:color w:val="0563C1"/>
        </w:rPr>
        <w:t>ライセンス</w:t>
      </w:r>
      <w:r w:rsidRPr="00721CA3">
        <w:rPr>
          <w:color w:val="0563C1"/>
        </w:rP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4869E7" w:rsidRDefault="004869E7">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GroupHeading"/>
        <w:rPr>
          <w:lang w:eastAsia="ja-JP"/>
        </w:rPr>
      </w:pPr>
      <w:bookmarkStart w:id="313" w:name="_Sec635"/>
      <w:r>
        <w:rPr>
          <w:lang w:eastAsia="ja-JP"/>
        </w:rPr>
        <w:t>その他のオンライン</w:t>
      </w:r>
      <w:r>
        <w:rPr>
          <w:lang w:eastAsia="ja-JP"/>
        </w:rPr>
        <w:t xml:space="preserve"> </w:t>
      </w:r>
      <w:r>
        <w:rPr>
          <w:lang w:eastAsia="ja-JP"/>
        </w:rPr>
        <w:t>サービス</w:t>
      </w:r>
      <w:bookmarkEnd w:id="313"/>
      <w:r>
        <w:fldChar w:fldCharType="begin"/>
      </w:r>
      <w:r>
        <w:rPr>
          <w:lang w:eastAsia="ja-JP"/>
        </w:rPr>
        <w:instrText xml:space="preserve"> TC "</w:instrText>
      </w:r>
      <w:bookmarkStart w:id="314" w:name="_Toc423558563"/>
      <w:r>
        <w:rPr>
          <w:lang w:eastAsia="ja-JP"/>
        </w:rPr>
        <w:instrText>その他のオンライン</w:instrText>
      </w:r>
      <w:r>
        <w:rPr>
          <w:lang w:eastAsia="ja-JP"/>
        </w:rPr>
        <w:instrText xml:space="preserve"> </w:instrText>
      </w:r>
      <w:r>
        <w:rPr>
          <w:lang w:eastAsia="ja-JP"/>
        </w:rPr>
        <w:instrText>サービス</w:instrText>
      </w:r>
      <w:bookmarkEnd w:id="314"/>
      <w:r>
        <w:rPr>
          <w:lang w:eastAsia="ja-JP"/>
        </w:rPr>
        <w:instrText>" \l 2</w:instrText>
      </w:r>
      <w:r>
        <w:fldChar w:fldCharType="end"/>
      </w:r>
    </w:p>
    <w:p w:rsidR="004869E7" w:rsidRDefault="004869E7">
      <w:pPr>
        <w:pStyle w:val="ProductList-Offering2HeadingNoBorder"/>
      </w:pPr>
      <w:bookmarkStart w:id="315" w:name="_Sec670"/>
      <w:r>
        <w:t>Bing Maps</w:t>
      </w:r>
      <w:bookmarkEnd w:id="315"/>
      <w:r>
        <w:fldChar w:fldCharType="begin"/>
      </w:r>
      <w:r>
        <w:instrText xml:space="preserve"> TC "</w:instrText>
      </w:r>
      <w:bookmarkStart w:id="316" w:name="_Toc423558564"/>
      <w:r>
        <w:instrText>Bing Maps</w:instrText>
      </w:r>
      <w:bookmarkEnd w:id="316"/>
      <w:r>
        <w:instrText>" \l 3</w:instrText>
      </w:r>
      <w:r>
        <w:fldChar w:fldCharType="end"/>
      </w:r>
    </w:p>
    <w:p w:rsidR="004869E7" w:rsidRDefault="004869E7">
      <w:pPr>
        <w:pStyle w:val="ProductList-Offering1SubSection"/>
      </w:pPr>
      <w:bookmarkStart w:id="317" w:name="_Sec726"/>
      <w:r>
        <w:t xml:space="preserve">1. </w:t>
      </w:r>
      <w:r>
        <w:t>利用可能なプログラム</w:t>
      </w:r>
      <w:bookmarkEnd w:id="317"/>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Internal Website Usage 250K (</w:t>
            </w:r>
            <w:r>
              <w:t>およびそれ以上</w:t>
            </w:r>
            <w:r>
              <w:t>) Transactions Monthly Subscription</w:t>
            </w:r>
            <w:r>
              <w:fldChar w:fldCharType="begin"/>
            </w:r>
            <w:r>
              <w:instrText xml:space="preserve"> XE "Bing Maps Internal Website Usage 250K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dashed" w:sz="4" w:space="0" w:color="BFBFBF"/>
              <w:right w:val="none" w:sz="4" w:space="0" w:color="6E6E6E"/>
            </w:tcBorders>
          </w:tcPr>
          <w:p w:rsidR="004869E7" w:rsidRDefault="004869E7">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869E7" w:rsidRDefault="004869E7">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Bing Maps Public Website Usage 420K (</w:t>
            </w:r>
            <w:r>
              <w:t>およびそれ以上</w:t>
            </w:r>
            <w:r>
              <w:t>) Transactions Monthly Subscription</w:t>
            </w:r>
            <w:r>
              <w:fldChar w:fldCharType="begin"/>
            </w:r>
            <w:r>
              <w:instrText xml:space="preserve"> XE "Bing Maps Public Website Usage 420K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Body"/>
      </w:pPr>
    </w:p>
    <w:p w:rsidR="004869E7" w:rsidRDefault="004869E7">
      <w:pPr>
        <w:pStyle w:val="ProductList-Offering1SubSection"/>
      </w:pPr>
      <w:bookmarkStart w:id="318" w:name="_Sec781"/>
      <w:r>
        <w:t xml:space="preserve">2. </w:t>
      </w:r>
      <w:r>
        <w:t>製品使用条件</w:t>
      </w:r>
      <w:bookmarkEnd w:id="318"/>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w:t>
      </w:r>
      <w:r>
        <w:t>有料トランザクション</w:t>
      </w:r>
    </w:p>
    <w:p w:rsidR="004869E7" w:rsidRDefault="004869E7">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4869E7" w:rsidRDefault="004869E7">
      <w:pPr>
        <w:pStyle w:val="ProductList-Body"/>
        <w:rPr>
          <w:lang w:eastAsia="ja-JP"/>
        </w:rPr>
      </w:pPr>
    </w:p>
    <w:p w:rsidR="004869E7" w:rsidRDefault="004869E7">
      <w:pPr>
        <w:pStyle w:val="ProductList-ClauseHeading"/>
      </w:pPr>
      <w:r>
        <w:t>2.2 Bing Maps Platinum Add-on SL</w:t>
      </w:r>
    </w:p>
    <w:p w:rsidR="004869E7" w:rsidRDefault="004869E7">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Body"/>
        <w:rPr>
          <w:lang w:eastAsia="ja-JP"/>
        </w:rPr>
      </w:pPr>
    </w:p>
    <w:p w:rsidR="004869E7" w:rsidRDefault="004869E7">
      <w:pPr>
        <w:pStyle w:val="ProductList-Offering2HeadingNoBorder"/>
      </w:pPr>
      <w:bookmarkStart w:id="319" w:name="_Sec672"/>
      <w:r>
        <w:t>Microsoft Learning</w:t>
      </w:r>
      <w:bookmarkEnd w:id="319"/>
      <w:r>
        <w:fldChar w:fldCharType="begin"/>
      </w:r>
      <w:r>
        <w:instrText xml:space="preserve"> TC "</w:instrText>
      </w:r>
      <w:bookmarkStart w:id="320" w:name="_Toc423558565"/>
      <w:r>
        <w:instrText>Microsoft Learning</w:instrText>
      </w:r>
      <w:bookmarkEnd w:id="320"/>
      <w:r>
        <w:instrText>" \l 3</w:instrText>
      </w:r>
      <w:r>
        <w:fldChar w:fldCharType="end"/>
      </w:r>
    </w:p>
    <w:p w:rsidR="004869E7" w:rsidRDefault="004869E7">
      <w:pPr>
        <w:pStyle w:val="ProductList-Offering1SubSection"/>
      </w:pPr>
      <w:bookmarkStart w:id="321" w:name="_Sec728"/>
      <w:r>
        <w:t xml:space="preserve">1. </w:t>
      </w:r>
      <w:r>
        <w:t>利用可能なプログラム</w:t>
      </w:r>
      <w:bookmarkEnd w:id="321"/>
    </w:p>
    <w:tbl>
      <w:tblPr>
        <w:tblStyle w:val="PURTable"/>
        <w:tblW w:w="10784" w:type="dxa"/>
        <w:tblLook w:val="04A0" w:firstRow="1" w:lastRow="0" w:firstColumn="1" w:lastColumn="0" w:noHBand="0" w:noVBand="1"/>
      </w:tblPr>
      <w:tblGrid>
        <w:gridCol w:w="4454"/>
        <w:gridCol w:w="793"/>
        <w:gridCol w:w="784"/>
        <w:gridCol w:w="799"/>
        <w:gridCol w:w="707"/>
        <w:gridCol w:w="830"/>
        <w:gridCol w:w="823"/>
        <w:gridCol w:w="803"/>
        <w:gridCol w:w="791"/>
      </w:tblGrid>
      <w:tr w:rsidR="004869E7" w:rsidTr="0030294C">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9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30294C">
        <w:tc>
          <w:tcPr>
            <w:tcW w:w="4454" w:type="dxa"/>
            <w:tcBorders>
              <w:top w:val="single" w:sz="6" w:space="0" w:color="FFFFFF"/>
              <w:left w:val="none" w:sz="4" w:space="0" w:color="6E6E6E"/>
              <w:bottom w:val="dashed" w:sz="4" w:space="0" w:color="BFBFBF"/>
              <w:right w:val="none" w:sz="4" w:space="0" w:color="6E6E6E"/>
            </w:tcBorders>
          </w:tcPr>
          <w:p w:rsidR="004869E7" w:rsidRDefault="004869E7" w:rsidP="00C92D3E">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4869E7" w:rsidRDefault="004869E7" w:rsidP="00C92D3E">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F60BE" w:rsidRDefault="004869E7" w:rsidP="00C92D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30294C">
        <w:tc>
          <w:tcPr>
            <w:tcW w:w="4454" w:type="dxa"/>
            <w:tcBorders>
              <w:top w:val="dashed" w:sz="4" w:space="0" w:color="BFBFBF"/>
              <w:left w:val="none" w:sz="4" w:space="0" w:color="6E6E6E"/>
              <w:bottom w:val="dashed" w:sz="4" w:space="0" w:color="BFBFBF"/>
              <w:right w:val="none" w:sz="4" w:space="0" w:color="6E6E6E"/>
            </w:tcBorders>
          </w:tcPr>
          <w:p w:rsidR="004869E7" w:rsidRDefault="004869E7" w:rsidP="00C92D3E">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4869E7" w:rsidRDefault="004869E7" w:rsidP="00C92D3E">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AutoTextList  \s NoStyle \t " Open License         "</w:instrText>
            </w:r>
            <w:r w:rsidRPr="00AF60BE">
              <w:fldChar w:fldCharType="separate"/>
            </w:r>
            <w:r w:rsidRPr="00AF60BE">
              <w:t>OL</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F60BE" w:rsidRDefault="004869E7" w:rsidP="00C92D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C92D3E">
        <w:tc>
          <w:tcPr>
            <w:tcW w:w="4454" w:type="dxa"/>
            <w:tcBorders>
              <w:top w:val="dashed" w:sz="4" w:space="0" w:color="BFBFBF"/>
              <w:left w:val="none" w:sz="4" w:space="0" w:color="6E6E6E"/>
              <w:bottom w:val="dashed" w:sz="4" w:space="0" w:color="BFBFBF"/>
              <w:right w:val="none" w:sz="4" w:space="0" w:color="6E6E6E"/>
            </w:tcBorders>
          </w:tcPr>
          <w:p w:rsidR="004869E7" w:rsidRDefault="004869E7" w:rsidP="00C92D3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93" w:type="dxa"/>
            <w:tcBorders>
              <w:top w:val="dashed" w:sz="4" w:space="0" w:color="BFBFBF"/>
              <w:left w:val="none" w:sz="4" w:space="0" w:color="6E6E6E"/>
              <w:bottom w:val="dashed" w:sz="4" w:space="0" w:color="BFBFBF"/>
              <w:right w:val="single" w:sz="6" w:space="0" w:color="FFFFFF"/>
            </w:tcBorders>
          </w:tcPr>
          <w:p w:rsidR="004869E7" w:rsidRDefault="004869E7" w:rsidP="00C92D3E">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F60BE" w:rsidRDefault="004869E7" w:rsidP="00C92D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30294C">
        <w:tc>
          <w:tcPr>
            <w:tcW w:w="4454" w:type="dxa"/>
            <w:tcBorders>
              <w:top w:val="dashed" w:sz="4" w:space="0" w:color="BFBFBF"/>
              <w:left w:val="none" w:sz="4" w:space="0" w:color="6E6E6E"/>
              <w:bottom w:val="dashed" w:sz="4" w:space="0" w:color="BFBFBF"/>
              <w:right w:val="none" w:sz="4" w:space="0" w:color="6E6E6E"/>
            </w:tcBorders>
          </w:tcPr>
          <w:p w:rsidR="004869E7" w:rsidRDefault="004869E7" w:rsidP="00C92D3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93" w:type="dxa"/>
            <w:tcBorders>
              <w:top w:val="dashed" w:sz="4" w:space="0" w:color="BFBFBF"/>
              <w:left w:val="none" w:sz="4" w:space="0" w:color="6E6E6E"/>
              <w:bottom w:val="dashed" w:sz="4" w:space="0" w:color="BFBFBF"/>
              <w:right w:val="single" w:sz="6" w:space="0" w:color="FFFFFF"/>
            </w:tcBorders>
          </w:tcPr>
          <w:p w:rsidR="004869E7" w:rsidRDefault="004869E7" w:rsidP="00C92D3E">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AutoTextList  \s NoStyle \t " Open License         "</w:instrText>
            </w:r>
            <w:r w:rsidRPr="00AF60BE">
              <w:fldChar w:fldCharType="separate"/>
            </w:r>
            <w:r w:rsidRPr="00AF60BE">
              <w:t>OL</w:t>
            </w:r>
            <w:r w:rsidRPr="00AF60BE">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30294C">
        <w:tc>
          <w:tcPr>
            <w:tcW w:w="4454" w:type="dxa"/>
            <w:tcBorders>
              <w:top w:val="dashed" w:sz="4" w:space="0" w:color="BFBFBF"/>
              <w:left w:val="none" w:sz="4" w:space="0" w:color="6E6E6E"/>
              <w:bottom w:val="dashed" w:sz="4" w:space="0" w:color="BFBFBF"/>
              <w:right w:val="none" w:sz="4" w:space="0" w:color="6E6E6E"/>
            </w:tcBorders>
          </w:tcPr>
          <w:p w:rsidR="004869E7" w:rsidRDefault="004869E7" w:rsidP="00C92D3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793" w:type="dxa"/>
            <w:tcBorders>
              <w:top w:val="dashed" w:sz="4" w:space="0" w:color="BFBFBF"/>
              <w:left w:val="none" w:sz="4" w:space="0" w:color="6E6E6E"/>
              <w:bottom w:val="dashed" w:sz="4" w:space="0" w:color="BFBFBF"/>
              <w:right w:val="single" w:sz="6" w:space="0" w:color="FFFFFF"/>
            </w:tcBorders>
          </w:tcPr>
          <w:p w:rsidR="004869E7" w:rsidRDefault="004869E7" w:rsidP="00C92D3E">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4869E7" w:rsidTr="0030294C">
        <w:tc>
          <w:tcPr>
            <w:tcW w:w="4454" w:type="dxa"/>
            <w:tcBorders>
              <w:top w:val="dashed" w:sz="4" w:space="0" w:color="BFBFBF"/>
              <w:left w:val="none" w:sz="4" w:space="0" w:color="6E6E6E"/>
              <w:bottom w:val="none" w:sz="4" w:space="0" w:color="BFBFBF"/>
              <w:right w:val="none" w:sz="4" w:space="0" w:color="6E6E6E"/>
            </w:tcBorders>
          </w:tcPr>
          <w:p w:rsidR="004869E7" w:rsidRDefault="004869E7" w:rsidP="00C92D3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793" w:type="dxa"/>
            <w:tcBorders>
              <w:top w:val="dashed" w:sz="4" w:space="0" w:color="BFBFBF"/>
              <w:left w:val="none" w:sz="4" w:space="0" w:color="6E6E6E"/>
              <w:bottom w:val="none" w:sz="4" w:space="0" w:color="BFBFBF"/>
              <w:right w:val="single" w:sz="6" w:space="0" w:color="FFFFFF"/>
            </w:tcBorders>
          </w:tcPr>
          <w:p w:rsidR="004869E7" w:rsidRDefault="004869E7" w:rsidP="00C92D3E">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rsidP="00C92D3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bl>
    <w:p w:rsidR="004869E7" w:rsidRDefault="004869E7">
      <w:pPr>
        <w:pStyle w:val="ProductList-Offering1SubSection"/>
      </w:pPr>
      <w:bookmarkStart w:id="322" w:name="_Sec783"/>
      <w:r>
        <w:t xml:space="preserve">2. </w:t>
      </w:r>
      <w:r>
        <w:t>製品使用条件</w:t>
      </w:r>
      <w:bookmarkEnd w:id="322"/>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pPr>
    </w:p>
    <w:p w:rsidR="004869E7" w:rsidRDefault="004869E7">
      <w:pPr>
        <w:pStyle w:val="ProductList-ClauseHeading"/>
      </w:pPr>
      <w:r>
        <w:t xml:space="preserve">2.1 </w:t>
      </w:r>
      <w:r>
        <w:t>受講券</w:t>
      </w:r>
    </w:p>
    <w:p w:rsidR="004869E7" w:rsidRDefault="004869E7">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4869E7" w:rsidRDefault="004869E7">
      <w:pPr>
        <w:pStyle w:val="ProductList-Body"/>
        <w:rPr>
          <w:lang w:eastAsia="ja-JP"/>
        </w:rPr>
      </w:pPr>
    </w:p>
    <w:p w:rsidR="004869E7" w:rsidRDefault="004869E7">
      <w:pPr>
        <w:pStyle w:val="ProductList-ClauseHeading"/>
      </w:pPr>
      <w:r>
        <w:t>2.2 Microsoft Office Specialist (MOS)</w:t>
      </w:r>
      <w:r w:rsidR="00701AE8" w:rsidRPr="00701AE8">
        <w:t xml:space="preserve"> </w:t>
      </w:r>
      <w:r w:rsidR="00701AE8">
        <w:t>Certification Educator Exam Site License</w:t>
      </w:r>
      <w:r w:rsidR="00701AE8" w:rsidRPr="00701AE8">
        <w:rPr>
          <w:rFonts w:hint="eastAsia"/>
        </w:rPr>
        <w:t>（日本未提供）</w:t>
      </w:r>
      <w:r w:rsidR="00701AE8">
        <w:rPr>
          <w:rFonts w:hint="eastAsia"/>
          <w:lang w:eastAsia="ja-JP"/>
        </w:rPr>
        <w:t>および</w:t>
      </w:r>
      <w:r>
        <w:t xml:space="preserve"> Microsoft Technology Associate (MTA) Certification Educator Exam Site License</w:t>
      </w:r>
    </w:p>
    <w:p w:rsidR="004869E7" w:rsidRDefault="004869E7">
      <w:pPr>
        <w:pStyle w:val="ProductList-Body"/>
        <w:rPr>
          <w:lang w:eastAsia="ja-JP"/>
        </w:rPr>
      </w:pPr>
      <w:r>
        <w:rPr>
          <w:lang w:eastAsia="ja-JP"/>
        </w:rPr>
        <w:t>このサイト</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の有効期間は、購入日から</w:t>
      </w:r>
      <w:r>
        <w:rPr>
          <w:lang w:eastAsia="ja-JP"/>
        </w:rPr>
        <w:t xml:space="preserve"> 12 </w:t>
      </w:r>
      <w:r>
        <w:rPr>
          <w:lang w:eastAsia="ja-JP"/>
        </w:rPr>
        <w:t>か月です。未使用の認定試験は失効します。</w:t>
      </w:r>
    </w:p>
    <w:p w:rsidR="004869E7" w:rsidRDefault="004869E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23" w:name="_Sec673"/>
      <w:r>
        <w:t>Microsoft Translator</w:t>
      </w:r>
      <w:bookmarkEnd w:id="323"/>
      <w:r>
        <w:fldChar w:fldCharType="begin"/>
      </w:r>
      <w:r>
        <w:instrText xml:space="preserve"> TC "</w:instrText>
      </w:r>
      <w:bookmarkStart w:id="324" w:name="_Toc423558566"/>
      <w:r>
        <w:instrText>Microsoft Translator</w:instrText>
      </w:r>
      <w:bookmarkEnd w:id="324"/>
      <w:r>
        <w:instrText>" \l 3</w:instrText>
      </w:r>
      <w:r>
        <w:fldChar w:fldCharType="end"/>
      </w:r>
    </w:p>
    <w:p w:rsidR="004869E7" w:rsidRDefault="004869E7">
      <w:pPr>
        <w:pStyle w:val="ProductList-Offering1SubSection"/>
      </w:pPr>
      <w:bookmarkStart w:id="325" w:name="_Sec729"/>
      <w:r>
        <w:t xml:space="preserve">1. </w:t>
      </w:r>
      <w:r>
        <w:t>利用可能なプログラム</w:t>
      </w:r>
      <w:bookmarkEnd w:id="325"/>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none" w:sz="4" w:space="0" w:color="BFBFBF"/>
              <w:right w:val="none" w:sz="4" w:space="0" w:color="6E6E6E"/>
            </w:tcBorders>
          </w:tcPr>
          <w:p w:rsidR="004869E7" w:rsidRDefault="004869E7">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Offering1SubSection"/>
      </w:pPr>
      <w:bookmarkStart w:id="326" w:name="_Sec784"/>
      <w:r>
        <w:t xml:space="preserve">2. </w:t>
      </w:r>
      <w:r>
        <w:t>製品使用条件</w:t>
      </w:r>
      <w:bookmarkEnd w:id="326"/>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加入契約、</w:instrText>
            </w:r>
            <w:r>
              <w:rPr>
                <w:color w:val="0563C1"/>
              </w:rPr>
              <w:instrText xml:space="preserve">Enterprise Subscription </w:instrText>
            </w:r>
            <w:r>
              <w:rPr>
                <w:color w:val="0563C1"/>
              </w:rPr>
              <w:instrText>加入契約、</w:instrText>
            </w:r>
            <w:r>
              <w:rPr>
                <w:color w:val="0563C1"/>
              </w:rPr>
              <w:instrText xml:space="preserve">Microsoft Azure </w:instrText>
            </w:r>
            <w:r>
              <w:rPr>
                <w:color w:val="0563C1"/>
              </w:rPr>
              <w:instrText>加入契約または</w:instrText>
            </w:r>
            <w:r>
              <w:rPr>
                <w:color w:val="0563C1"/>
              </w:rPr>
              <w:instrText xml:space="preserve"> Enrollment for Education Solutions </w:instrText>
            </w:r>
            <w:r>
              <w:rPr>
                <w:color w:val="0563C1"/>
              </w:rPr>
              <w:instrText>を締結しているお客様がライセンス数または年間割当約定額の削減を報告できるオンライン</w:instrText>
            </w:r>
            <w:r>
              <w:rPr>
                <w:color w:val="0563C1"/>
              </w:rPr>
              <w:instrText xml:space="preserve"> </w:instrText>
            </w:r>
            <w:r>
              <w:rPr>
                <w:color w:val="0563C1"/>
              </w:rPr>
              <w:instrText>サービス。</w:instrText>
            </w:r>
            <w:r>
              <w:rPr>
                <w:color w:val="0563C1"/>
              </w:rPr>
              <w:instrText xml:space="preserve">         "</w:instrText>
            </w:r>
            <w:r w:rsidRPr="00721CA3">
              <w:rPr>
                <w:color w:val="0563C1"/>
              </w:rPr>
              <w:fldChar w:fldCharType="separate"/>
            </w:r>
            <w:r>
              <w:rPr>
                <w:color w:val="0563C1"/>
              </w:rPr>
              <w:t>削減対象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27" w:name="_Sec674"/>
      <w:r>
        <w:t>Power BI for Office 365</w:t>
      </w:r>
      <w:bookmarkEnd w:id="327"/>
      <w:r>
        <w:fldChar w:fldCharType="begin"/>
      </w:r>
      <w:r>
        <w:instrText xml:space="preserve"> TC "</w:instrText>
      </w:r>
      <w:bookmarkStart w:id="328" w:name="_Toc423558567"/>
      <w:r>
        <w:instrText>Power BI for Office 365</w:instrText>
      </w:r>
      <w:bookmarkEnd w:id="328"/>
      <w:r>
        <w:instrText>" \l 3</w:instrText>
      </w:r>
      <w:r>
        <w:fldChar w:fldCharType="end"/>
      </w:r>
    </w:p>
    <w:p w:rsidR="004869E7" w:rsidRDefault="004869E7">
      <w:pPr>
        <w:pStyle w:val="ProductList-Offering1SubSection"/>
      </w:pPr>
      <w:bookmarkStart w:id="329" w:name="_Sec730"/>
      <w:r>
        <w:t xml:space="preserve">1. </w:t>
      </w:r>
      <w:r>
        <w:t>利用可能なプログラム</w:t>
      </w:r>
      <w:bookmarkEnd w:id="329"/>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C92D3E">
        <w:tc>
          <w:tcPr>
            <w:tcW w:w="5020" w:type="dxa"/>
            <w:tcBorders>
              <w:top w:val="single" w:sz="6" w:space="0" w:color="FFFFFF"/>
              <w:left w:val="none" w:sz="4" w:space="0" w:color="6E6E6E"/>
              <w:bottom w:val="dashed" w:sz="4" w:space="0" w:color="BFBFBF"/>
              <w:right w:val="none" w:sz="4" w:space="0" w:color="6E6E6E"/>
            </w:tcBorders>
          </w:tcPr>
          <w:p w:rsidR="004869E7" w:rsidRDefault="004869E7">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r>
      <w:tr w:rsidR="004869E7" w:rsidTr="00C92D3E">
        <w:tc>
          <w:tcPr>
            <w:tcW w:w="5020" w:type="dxa"/>
            <w:tcBorders>
              <w:top w:val="dashed" w:sz="4" w:space="0" w:color="BFBFBF"/>
              <w:left w:val="none" w:sz="4" w:space="0" w:color="6E6E6E"/>
              <w:bottom w:val="none" w:sz="4" w:space="0" w:color="BFBFBF"/>
              <w:right w:val="none" w:sz="4" w:space="0" w:color="6E6E6E"/>
            </w:tcBorders>
          </w:tcPr>
          <w:p w:rsidR="004869E7" w:rsidRDefault="004869E7">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bl>
    <w:p w:rsidR="004869E7" w:rsidRDefault="004869E7">
      <w:pPr>
        <w:pStyle w:val="ProductList-Offering1SubSection"/>
      </w:pPr>
      <w:bookmarkStart w:id="330" w:name="_Sec785"/>
      <w:r>
        <w:t xml:space="preserve">2. </w:t>
      </w:r>
      <w:r>
        <w:t>製品使用条件</w:t>
      </w:r>
      <w:bookmarkEnd w:id="330"/>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つのライセンスに基づいてのみ製品にアクセスするユーザーに適用される除外。これらのユーザーは、お客様のボリューム</w:instrText>
            </w:r>
            <w:r>
              <w:rPr>
                <w:color w:val="0563C1"/>
              </w:rPr>
              <w:instrText xml:space="preserve"> </w:instrText>
            </w:r>
            <w:r>
              <w:rPr>
                <w:color w:val="0563C1"/>
              </w:rPr>
              <w:instrText>ライセンス契約の規定にかかわらず、当該契約に基づく対象ユーザーとは見なされません。</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31" w:name="_Sec675"/>
      <w:r>
        <w:t>System Center Endpoint Protection</w:t>
      </w:r>
      <w:bookmarkEnd w:id="331"/>
      <w:r>
        <w:fldChar w:fldCharType="begin"/>
      </w:r>
      <w:r>
        <w:instrText xml:space="preserve"> TC "</w:instrText>
      </w:r>
      <w:bookmarkStart w:id="332" w:name="_Toc423558568"/>
      <w:r>
        <w:instrText>System Center Endpoint Protection</w:instrText>
      </w:r>
      <w:bookmarkEnd w:id="332"/>
      <w:r>
        <w:instrText>" \l 3</w:instrText>
      </w:r>
      <w:r>
        <w:fldChar w:fldCharType="end"/>
      </w:r>
    </w:p>
    <w:p w:rsidR="004869E7" w:rsidRDefault="004869E7">
      <w:pPr>
        <w:pStyle w:val="ProductList-Offering1SubSection"/>
      </w:pPr>
      <w:bookmarkStart w:id="333" w:name="_Sec731"/>
      <w:r>
        <w:t xml:space="preserve">1. </w:t>
      </w:r>
      <w:r>
        <w:t>利用可能なプログラム</w:t>
      </w:r>
      <w:bookmarkEnd w:id="333"/>
    </w:p>
    <w:tbl>
      <w:tblPr>
        <w:tblStyle w:val="PURTable"/>
        <w:tblW w:w="10784" w:type="dxa"/>
        <w:tblLook w:val="04A0" w:firstRow="1" w:lastRow="0" w:firstColumn="1" w:lastColumn="0" w:noHBand="0" w:noVBand="1"/>
      </w:tblPr>
      <w:tblGrid>
        <w:gridCol w:w="4462"/>
        <w:gridCol w:w="782"/>
        <w:gridCol w:w="784"/>
        <w:gridCol w:w="799"/>
        <w:gridCol w:w="708"/>
        <w:gridCol w:w="830"/>
        <w:gridCol w:w="824"/>
        <w:gridCol w:w="803"/>
        <w:gridCol w:w="792"/>
      </w:tblGrid>
      <w:tr w:rsidR="004869E7" w:rsidTr="00C92D3E">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78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rsidTr="00C92D3E">
        <w:tc>
          <w:tcPr>
            <w:tcW w:w="4462" w:type="dxa"/>
            <w:tcBorders>
              <w:top w:val="single" w:sz="6" w:space="0" w:color="FFFFFF"/>
              <w:left w:val="none" w:sz="4" w:space="0" w:color="6E6E6E"/>
              <w:bottom w:val="none" w:sz="4" w:space="0" w:color="BFBFBF"/>
              <w:right w:val="none" w:sz="4" w:space="0" w:color="6E6E6E"/>
            </w:tcBorders>
          </w:tcPr>
          <w:p w:rsidR="004869E7" w:rsidRDefault="004869E7" w:rsidP="00C92D3E">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または</w:t>
            </w:r>
            <w:r>
              <w:t xml:space="preserve"> User SL)</w:t>
            </w:r>
          </w:p>
        </w:tc>
        <w:tc>
          <w:tcPr>
            <w:tcW w:w="782" w:type="dxa"/>
            <w:tcBorders>
              <w:top w:val="single" w:sz="6" w:space="0" w:color="FFFFFF"/>
              <w:left w:val="none" w:sz="4" w:space="0" w:color="6E6E6E"/>
              <w:bottom w:val="none" w:sz="4" w:space="0" w:color="BFBFBF"/>
              <w:right w:val="single" w:sz="6" w:space="0" w:color="FFFFFF"/>
            </w:tcBorders>
          </w:tcPr>
          <w:p w:rsidR="004869E7" w:rsidRDefault="004869E7" w:rsidP="00C92D3E">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C92D3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rsidP="00C92D3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4869E7" w:rsidRDefault="004869E7" w:rsidP="00C92D3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869E7" w:rsidRPr="00AF60BE" w:rsidRDefault="004869E7" w:rsidP="00C92D3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rsidP="00C92D3E">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bl>
    <w:p w:rsidR="004869E7" w:rsidRDefault="004869E7">
      <w:pPr>
        <w:pStyle w:val="ProductList-Offering1SubSection"/>
      </w:pPr>
      <w:bookmarkStart w:id="334" w:name="_Sec786"/>
      <w:r>
        <w:t xml:space="preserve">2. </w:t>
      </w:r>
      <w:r>
        <w:t>製品使用条件</w:t>
      </w:r>
      <w:bookmarkEnd w:id="334"/>
    </w:p>
    <w:tbl>
      <w:tblPr>
        <w:tblStyle w:val="PURTable"/>
        <w:tblW w:w="0" w:type="dxa"/>
        <w:tblLook w:val="04A0" w:firstRow="1" w:lastRow="0" w:firstColumn="1" w:lastColumn="0" w:noHBand="0" w:noVBand="1"/>
      </w:tblPr>
      <w:tblGrid>
        <w:gridCol w:w="3599"/>
        <w:gridCol w:w="3585"/>
        <w:gridCol w:w="360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お客様は、製品メモまたは製品表に規定されている特別な条件に基づいて、本ソフトウェアまたは他の製品の旧バージョンからアップグレードできることがあります</w:instrText>
            </w:r>
            <w:r>
              <w:rPr>
                <w:color w:val="0563C1"/>
              </w:rPr>
              <w:instrText xml:space="preserve"> (</w:instrText>
            </w:r>
            <w:r>
              <w:rPr>
                <w:color w:val="0563C1"/>
              </w:rPr>
              <w:instrText>完全な定義については用語集を参照してください</w:instrText>
            </w:r>
            <w:r>
              <w:rPr>
                <w:color w:val="0563C1"/>
              </w:rPr>
              <w:instrText>)</w:instrText>
            </w:r>
            <w:r>
              <w:rPr>
                <w:color w:val="0563C1"/>
              </w:rPr>
              <w:instrText>。</w:instrText>
            </w:r>
            <w:r>
              <w:rPr>
                <w:color w:val="0563C1"/>
              </w:rPr>
              <w:instrText xml:space="preserve">         "</w:instrText>
            </w:r>
            <w:r w:rsidRPr="00721CA3">
              <w:rPr>
                <w:color w:val="0563C1"/>
              </w:rPr>
              <w:fldChar w:fldCharType="separate"/>
            </w:r>
            <w:r>
              <w:rPr>
                <w:color w:val="0563C1"/>
              </w:rPr>
              <w:t>移行権</w:t>
            </w:r>
            <w:r w:rsidRPr="00721CA3">
              <w:rPr>
                <w:color w:val="0563C1"/>
              </w:rPr>
              <w:fldChar w:fldCharType="end"/>
            </w:r>
            <w:r>
              <w:t xml:space="preserve">: </w:t>
            </w:r>
            <w:hyperlink r:id="rId12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pStyle w:val="ProductList-Offering2HeadingNoBorder"/>
      </w:pPr>
      <w:bookmarkStart w:id="335" w:name="_Sec676"/>
      <w:r>
        <w:t>Yammer Enterprise</w:t>
      </w:r>
      <w:bookmarkEnd w:id="335"/>
      <w:r>
        <w:fldChar w:fldCharType="begin"/>
      </w:r>
      <w:r>
        <w:instrText xml:space="preserve"> TC "</w:instrText>
      </w:r>
      <w:bookmarkStart w:id="336" w:name="_Toc423558569"/>
      <w:r>
        <w:instrText>Yammer Enterprise</w:instrText>
      </w:r>
      <w:bookmarkEnd w:id="336"/>
      <w:r>
        <w:instrText>" \l 3</w:instrText>
      </w:r>
      <w:r>
        <w:fldChar w:fldCharType="end"/>
      </w:r>
    </w:p>
    <w:p w:rsidR="004869E7" w:rsidRDefault="004869E7">
      <w:pPr>
        <w:pStyle w:val="ProductList-Offering1SubSection"/>
      </w:pPr>
      <w:bookmarkStart w:id="337" w:name="_Sec732"/>
      <w:r>
        <w:t xml:space="preserve">1. </w:t>
      </w:r>
      <w:r>
        <w:t>利用可能なプログラム</w:t>
      </w:r>
      <w:bookmarkEnd w:id="337"/>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4869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869E7" w:rsidRDefault="004869E7">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4869E7">
        <w:tc>
          <w:tcPr>
            <w:tcW w:w="5020" w:type="dxa"/>
            <w:tcBorders>
              <w:top w:val="single" w:sz="6" w:space="0" w:color="FFFFFF"/>
              <w:left w:val="none" w:sz="4" w:space="0" w:color="6E6E6E"/>
              <w:bottom w:val="none" w:sz="4" w:space="0" w:color="BFBFBF"/>
              <w:right w:val="none" w:sz="4" w:space="0" w:color="6E6E6E"/>
            </w:tcBorders>
          </w:tcPr>
          <w:p w:rsidR="004869E7" w:rsidRDefault="004869E7">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869E7" w:rsidRDefault="004869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Pr="00AF60BE" w:rsidRDefault="004869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69E7" w:rsidRPr="00AF60BE" w:rsidRDefault="004869E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bl>
    <w:p w:rsidR="004869E7" w:rsidRDefault="004869E7">
      <w:pPr>
        <w:pStyle w:val="ProductList-Offering1SubSection"/>
      </w:pPr>
      <w:bookmarkStart w:id="338" w:name="_Sec787"/>
      <w:r>
        <w:t xml:space="preserve">2. </w:t>
      </w:r>
      <w:r>
        <w:t>製品使用条件</w:t>
      </w:r>
      <w:bookmarkEnd w:id="338"/>
    </w:p>
    <w:tbl>
      <w:tblPr>
        <w:tblStyle w:val="PURTable"/>
        <w:tblW w:w="0" w:type="dxa"/>
        <w:tblLook w:val="04A0" w:firstRow="1" w:lastRow="0" w:firstColumn="1" w:lastColumn="0" w:noHBand="0" w:noVBand="1"/>
      </w:tblPr>
      <w:tblGrid>
        <w:gridCol w:w="3594"/>
        <w:gridCol w:w="3588"/>
        <w:gridCol w:w="360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オンライン</w:instrText>
            </w:r>
            <w:r>
              <w:rPr>
                <w:color w:val="0563C1"/>
              </w:rPr>
              <w:instrText xml:space="preserve"> </w:instrText>
            </w:r>
            <w:r>
              <w:rPr>
                <w:color w:val="0563C1"/>
              </w:rPr>
              <w:instrText>サービス製品の使用に適用される条件。</w:instrText>
            </w:r>
            <w:r>
              <w:rPr>
                <w:color w:val="0563C1"/>
              </w:rPr>
              <w:instrText xml:space="preserve">         "</w:instrText>
            </w:r>
            <w:r w:rsidRPr="00721CA3">
              <w:rPr>
                <w:color w:val="0563C1"/>
              </w:rPr>
              <w:fldChar w:fldCharType="separate"/>
            </w:r>
            <w:r>
              <w:rPr>
                <w:color w:val="0563C1"/>
              </w:rPr>
              <w:t>サービス条件</w:t>
            </w:r>
            <w:r w:rsidRPr="00721CA3">
              <w:rPr>
                <w:color w:val="0563C1"/>
              </w:rP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価格割引を決定するための、製品が所属する製品のグループを示します。製品群には、アプリケーション、サーバー、システムの</w:instrText>
            </w:r>
            <w:r>
              <w:rPr>
                <w:color w:val="0563C1"/>
              </w:rPr>
              <w:instrText xml:space="preserve"> 3 </w:instrText>
            </w:r>
            <w:r>
              <w:rPr>
                <w:color w:val="0563C1"/>
              </w:rPr>
              <w:instrText>つのカテゴリがあります。</w:instrText>
            </w:r>
            <w:r>
              <w:rPr>
                <w:color w:val="0563C1"/>
              </w:rPr>
              <w:instrText xml:space="preserve">         "</w:instrText>
            </w:r>
            <w:r w:rsidRPr="00721CA3">
              <w:rPr>
                <w:color w:val="0563C1"/>
              </w:rPr>
              <w:fldChar w:fldCharType="separate"/>
            </w:r>
            <w:r>
              <w:rPr>
                <w:color w:val="0563C1"/>
              </w:rPr>
              <w:t>製品群</w:t>
            </w:r>
            <w:r w:rsidRPr="00721CA3">
              <w:rPr>
                <w:color w:val="0563C1"/>
              </w:rP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期間延長対象</w:t>
            </w:r>
            <w:r>
              <w:rPr>
                <w:color w:val="404040"/>
              </w:rPr>
              <w:t xml:space="preserve">: </w:t>
            </w:r>
            <w:r>
              <w:rPr>
                <w:color w:val="404040"/>
              </w:rPr>
              <w:t>すべて</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プロモーション</w:t>
            </w:r>
            <w:r>
              <w:rPr>
                <w:color w:val="404040"/>
              </w:rPr>
              <w:t xml:space="preserv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w:instrText>
            </w:r>
            <w:r>
              <w:rPr>
                <w:color w:val="0563C1"/>
              </w:rPr>
              <w:instrText>いずれか</w:instrText>
            </w:r>
            <w:r>
              <w:rPr>
                <w:color w:val="0563C1"/>
              </w:rPr>
              <w:instrText xml:space="preserve"> 1 </w:instrText>
            </w:r>
            <w:r>
              <w:rPr>
                <w:color w:val="0563C1"/>
              </w:rPr>
              <w:instrText>つのライセンスに基づいてのみ製品にアクセスするユーザーに適用される除外。これらのユーザーは、お客様のボリューム</w:instrText>
            </w:r>
            <w:r>
              <w:rPr>
                <w:color w:val="0563C1"/>
              </w:rPr>
              <w:instrText xml:space="preserve"> </w:instrText>
            </w:r>
            <w:r>
              <w:rPr>
                <w:color w:val="0563C1"/>
              </w:rPr>
              <w:instrText>ライセンス契約の規定にかかわらず、当該契約に基づく対象ユーザーとは見なされません。</w:instrText>
            </w:r>
            <w:r>
              <w:rPr>
                <w:color w:val="0563C1"/>
              </w:rPr>
              <w:instrText xml:space="preserve">         "</w:instrText>
            </w:r>
            <w:r w:rsidRPr="00721CA3">
              <w:rPr>
                <w:color w:val="0563C1"/>
              </w:rPr>
              <w:fldChar w:fldCharType="separate"/>
            </w:r>
            <w:r>
              <w:rPr>
                <w:color w:val="0563C1"/>
              </w:rPr>
              <w:t>対象ユーザーの除外</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削減対象</w:t>
            </w:r>
            <w:r>
              <w:rPr>
                <w:color w:val="404040"/>
              </w:rPr>
              <w:t xml:space="preserve"> (SCE): </w:t>
            </w:r>
            <w:r>
              <w:rPr>
                <w:color w:val="404040"/>
              </w:rPr>
              <w:t>なし</w:t>
            </w:r>
          </w:p>
        </w:tc>
      </w:tr>
      <w:tr w:rsidR="004869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69E7" w:rsidRDefault="004869E7">
            <w:pPr>
              <w:pStyle w:val="ProductList-TableBody"/>
            </w:pPr>
            <w:r w:rsidRPr="00721CA3">
              <w:rPr>
                <w:color w:val="0563C1"/>
              </w:rPr>
              <w:fldChar w:fldCharType="begin"/>
            </w:r>
            <w:r>
              <w:rPr>
                <w:color w:val="0563C1"/>
              </w:rPr>
              <w:instrText xml:space="preserve">AutoTextList  \s NoStyle \t " Enterprise </w:instrText>
            </w:r>
            <w:r>
              <w:rPr>
                <w:color w:val="0563C1"/>
              </w:rPr>
              <w:instrText>または</w:instrText>
            </w:r>
            <w:r>
              <w:rPr>
                <w:color w:val="0563C1"/>
              </w:rPr>
              <w:instrText xml:space="preserve"> Enterprise Subscription </w:instrText>
            </w:r>
            <w:r>
              <w:rPr>
                <w:color w:val="0563C1"/>
              </w:rPr>
              <w:instrText>のお客様がサブスクリプション</w:instrText>
            </w:r>
            <w:r>
              <w:rPr>
                <w:color w:val="0563C1"/>
              </w:rPr>
              <w:instrText xml:space="preserve"> </w:instrText>
            </w:r>
            <w:r>
              <w:rPr>
                <w:color w:val="0563C1"/>
              </w:rPr>
              <w:instrText>ライセンスに移行できる</w:instrText>
            </w:r>
            <w:r>
              <w:rPr>
                <w:color w:val="0563C1"/>
              </w:rPr>
              <w:instrText xml:space="preserve"> (</w:instrText>
            </w:r>
            <w:r>
              <w:rPr>
                <w:color w:val="0563C1"/>
              </w:rPr>
              <w:instrText>デスクトップ</w:instrText>
            </w:r>
            <w:r>
              <w:rPr>
                <w:color w:val="0563C1"/>
              </w:rPr>
              <w:instrText xml:space="preserve"> </w:instrText>
            </w:r>
            <w:r>
              <w:rPr>
                <w:color w:val="0563C1"/>
              </w:rPr>
              <w:instrText>プラットフォーム内外の</w:instrText>
            </w:r>
            <w:r>
              <w:rPr>
                <w:color w:val="0563C1"/>
              </w:rPr>
              <w:instrText xml:space="preserve">) </w:instrText>
            </w:r>
            <w:r>
              <w:rPr>
                <w:color w:val="0563C1"/>
              </w:rPr>
              <w:instrText>製品。</w:instrText>
            </w:r>
            <w:r>
              <w:rPr>
                <w:color w:val="0563C1"/>
              </w:rPr>
              <w:instrText xml:space="preserve">         "</w:instrText>
            </w:r>
            <w:r w:rsidRPr="00721CA3">
              <w:rPr>
                <w:color w:val="0563C1"/>
              </w:rP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rsidRPr="00721CA3">
              <w:rPr>
                <w:color w:val="0563C1"/>
              </w:rP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69E7" w:rsidRDefault="004869E7">
            <w:pPr>
              <w:pStyle w:val="ProductList-TableBody"/>
            </w:pPr>
          </w:p>
        </w:tc>
      </w:tr>
    </w:tbl>
    <w:p w:rsidR="004869E7" w:rsidRDefault="004869E7">
      <w:pPr>
        <w:pStyle w:val="ProductList-Body"/>
        <w:jc w:val="right"/>
      </w:pPr>
    </w:p>
    <w:tbl>
      <w:tblPr>
        <w:tblStyle w:val="PURTable"/>
        <w:tblW w:w="0" w:type="dxa"/>
        <w:tblLook w:val="04A0" w:firstRow="1" w:lastRow="0" w:firstColumn="1" w:lastColumn="0" w:noHBand="0" w:noVBand="1"/>
      </w:tblPr>
      <w:tblGrid>
        <w:gridCol w:w="10800"/>
      </w:tblGrid>
      <w:tr w:rsidR="004869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69E7" w:rsidRDefault="0042753E">
            <w:pPr>
              <w:pStyle w:val="ProductList-TableBody"/>
              <w:jc w:val="right"/>
            </w:pPr>
            <w:hyperlink w:anchor="_Sec842">
              <w:r w:rsidR="004869E7">
                <w:rPr>
                  <w:color w:val="00467F"/>
                  <w:sz w:val="14"/>
                  <w:u w:val="single"/>
                </w:rPr>
                <w:t>目次</w:t>
              </w:r>
            </w:hyperlink>
            <w:r w:rsidR="004869E7">
              <w:rPr>
                <w:sz w:val="14"/>
              </w:rPr>
              <w:t xml:space="preserve"> / </w:t>
            </w:r>
            <w:hyperlink w:anchor="_Sec549">
              <w:r w:rsidR="004869E7">
                <w:rPr>
                  <w:color w:val="00467F"/>
                  <w:sz w:val="14"/>
                  <w:u w:val="single"/>
                </w:rPr>
                <w:t>用語集</w:t>
              </w:r>
            </w:hyperlink>
            <w:r w:rsidR="004869E7">
              <w:rPr>
                <w:sz w:val="14"/>
              </w:rPr>
              <w:t xml:space="preserve"> / </w:t>
            </w:r>
            <w:hyperlink w:anchor="_Sec844">
              <w:r w:rsidR="004869E7">
                <w:rPr>
                  <w:color w:val="00467F"/>
                  <w:sz w:val="14"/>
                  <w:u w:val="single"/>
                </w:rPr>
                <w:t>インデックス</w:t>
              </w:r>
            </w:hyperlink>
          </w:p>
        </w:tc>
      </w:tr>
    </w:tbl>
    <w:p w:rsidR="004869E7" w:rsidRDefault="004869E7">
      <w:pPr>
        <w:pStyle w:val="ProductList-Body"/>
        <w:rPr>
          <w:lang w:eastAsia="ja-JP"/>
        </w:rPr>
      </w:pPr>
    </w:p>
    <w:p w:rsidR="004869E7" w:rsidRDefault="004869E7">
      <w:pPr>
        <w:rPr>
          <w:lang w:eastAsia="ja-JP"/>
        </w:rPr>
        <w:sectPr w:rsidR="004869E7">
          <w:headerReference w:type="default" r:id="rId126"/>
          <w:footerReference w:type="default" r:id="rId127"/>
          <w:type w:val="continuous"/>
          <w:pgSz w:w="12240" w:h="15840" w:code="1"/>
          <w:pgMar w:top="1170" w:right="720" w:bottom="720" w:left="720" w:header="432" w:footer="288" w:gutter="0"/>
          <w:cols w:space="360"/>
        </w:sectPr>
      </w:pPr>
    </w:p>
    <w:p w:rsidR="004869E7" w:rsidRDefault="004869E7">
      <w:pPr>
        <w:pStyle w:val="ProductList-SectionHeading"/>
        <w:pageBreakBefore/>
        <w:rPr>
          <w:lang w:eastAsia="ja-JP"/>
        </w:rPr>
      </w:pPr>
      <w:bookmarkStart w:id="339" w:name="_Sec549"/>
      <w:bookmarkEnd w:id="209"/>
      <w:r>
        <w:rPr>
          <w:lang w:eastAsia="ja-JP"/>
        </w:rPr>
        <w:t>用語集</w:t>
      </w:r>
      <w:r>
        <w:fldChar w:fldCharType="begin"/>
      </w:r>
      <w:r>
        <w:rPr>
          <w:lang w:eastAsia="ja-JP"/>
        </w:rPr>
        <w:instrText xml:space="preserve"> TC "</w:instrText>
      </w:r>
      <w:bookmarkStart w:id="340" w:name="_Toc423558570"/>
      <w:r>
        <w:rPr>
          <w:lang w:eastAsia="ja-JP"/>
        </w:rPr>
        <w:instrText>用語集</w:instrText>
      </w:r>
      <w:bookmarkEnd w:id="340"/>
      <w:r>
        <w:rPr>
          <w:lang w:eastAsia="ja-JP"/>
        </w:rPr>
        <w:instrText>" \l 1</w:instrText>
      </w:r>
      <w:r>
        <w:fldChar w:fldCharType="end"/>
      </w:r>
    </w:p>
    <w:p w:rsidR="004869E7" w:rsidRDefault="004869E7">
      <w:pPr>
        <w:pStyle w:val="ProductList-Offering1Heading"/>
        <w:rPr>
          <w:lang w:eastAsia="ja-JP"/>
        </w:rPr>
      </w:pPr>
      <w:bookmarkStart w:id="341" w:name="_Sec550"/>
      <w:r>
        <w:rPr>
          <w:lang w:eastAsia="ja-JP"/>
        </w:rPr>
        <w:t>属性</w:t>
      </w:r>
      <w:bookmarkEnd w:id="341"/>
      <w:r>
        <w:fldChar w:fldCharType="begin"/>
      </w:r>
      <w:r>
        <w:rPr>
          <w:lang w:eastAsia="ja-JP"/>
        </w:rPr>
        <w:instrText xml:space="preserve"> TC "</w:instrText>
      </w:r>
      <w:bookmarkStart w:id="342" w:name="_Toc423558571"/>
      <w:r>
        <w:rPr>
          <w:lang w:eastAsia="ja-JP"/>
        </w:rPr>
        <w:instrText>属性</w:instrText>
      </w:r>
      <w:bookmarkEnd w:id="342"/>
      <w:r>
        <w:rPr>
          <w:lang w:eastAsia="ja-JP"/>
        </w:rPr>
        <w:instrText>" \l 2</w:instrText>
      </w:r>
      <w:r>
        <w:fldChar w:fldCharType="end"/>
      </w:r>
    </w:p>
    <w:p w:rsidR="004869E7" w:rsidRDefault="004869E7">
      <w:pPr>
        <w:pStyle w:val="ProductList-BodySpaced"/>
        <w:rPr>
          <w:lang w:eastAsia="ja-JP"/>
        </w:rPr>
      </w:pPr>
      <w:r>
        <w:rPr>
          <w:lang w:eastAsia="ja-JP"/>
        </w:rPr>
        <w:t>各製品項目の表に記載されている以下の属性は、製品に適用される権利または条件を示しています。</w:t>
      </w:r>
    </w:p>
    <w:p w:rsidR="004869E7" w:rsidRDefault="004869E7">
      <w:pPr>
        <w:pStyle w:val="ProductList-BodySpaced"/>
        <w:rPr>
          <w:lang w:eastAsia="ja-JP"/>
        </w:rPr>
      </w:pPr>
    </w:p>
    <w:p w:rsidR="004869E7" w:rsidRDefault="004869E7">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ソフトウェアと併用する場合に使用できるとして、サーバー製品の使用権に規定されているソフトウェア。</w:t>
      </w:r>
    </w:p>
    <w:p w:rsidR="004869E7" w:rsidRDefault="004869E7">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ユーザーおよびデイバスがサーバー製品にアクセスする場合に</w:t>
      </w:r>
      <w:r>
        <w:rPr>
          <w:lang w:eastAsia="ja-JP"/>
        </w:rPr>
        <w:t xml:space="preserve"> CAL </w:t>
      </w:r>
      <w:r>
        <w:rPr>
          <w:lang w:eastAsia="ja-JP"/>
        </w:rPr>
        <w:t>が必要かどうかを示します。</w:t>
      </w:r>
    </w:p>
    <w:p w:rsidR="004869E7" w:rsidRDefault="004869E7">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4869E7" w:rsidRDefault="004869E7">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w:t>
      </w:r>
      <w:r w:rsidR="00633A44">
        <w:rPr>
          <w:lang w:eastAsia="ja-JP"/>
        </w:rPr>
        <w:t>ライセンス条項</w:t>
      </w:r>
      <w:r>
        <w:rPr>
          <w:lang w:eastAsia="ja-JP"/>
        </w:rPr>
        <w:t>で許可されているとおり、ライセンスを取得した上位エディションの代わりに、許可された下位エディションを使用することができます。</w:t>
      </w:r>
    </w:p>
    <w:p w:rsidR="004869E7" w:rsidRDefault="004869E7">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4869E7" w:rsidRDefault="004869E7">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お客様またはお客様の関連会社の従業員ではないユーザー、またはお客様またはお客様の関連会社のオンサイトの契約業者または代理店ではないユーザーを意味します。</w:instrText>
      </w:r>
      <w:r>
        <w:rPr>
          <w:color w:val="0563C1"/>
          <w:lang w:eastAsia="ja-JP"/>
        </w:rPr>
        <w:instrText xml:space="preserve">         "</w:instrText>
      </w:r>
      <w:r w:rsidRPr="00721CA3">
        <w:rPr>
          <w:color w:val="0563C1"/>
        </w:rPr>
        <w:fldChar w:fldCharType="separate"/>
      </w:r>
      <w:r>
        <w:rPr>
          <w:color w:val="0563C1"/>
          <w:lang w:eastAsia="ja-JP"/>
        </w:rPr>
        <w:t>外部ユーザー</w:t>
      </w:r>
      <w:r w:rsidRPr="00721CA3">
        <w:rPr>
          <w:color w:val="0563C1"/>
        </w:rPr>
        <w:fldChar w:fldCharType="end"/>
      </w:r>
      <w:r>
        <w:rPr>
          <w:lang w:eastAsia="ja-JP"/>
        </w:rPr>
        <w:t>がアクセスするための具体的なライセンス要件またはオプションを示します。</w:t>
      </w:r>
    </w:p>
    <w:p w:rsidR="004869E7" w:rsidRDefault="004869E7">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上の別の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、またはお客様による使用のみを目的とした別の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4869E7" w:rsidRDefault="004869E7">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米国の連邦、州、地方、または部族の政府機関であるお客様が、政府機関コミュニティ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サービスを購入するためには、米国の政府機関向け</w:t>
      </w:r>
      <w:r>
        <w:rPr>
          <w:lang w:eastAsia="ja-JP"/>
        </w:rPr>
        <w:t xml:space="preserve"> Enterprise </w:t>
      </w:r>
      <w:r>
        <w:rPr>
          <w:lang w:eastAsia="ja-JP"/>
        </w:rPr>
        <w:t>加入契約または</w:t>
      </w:r>
      <w:r>
        <w:rPr>
          <w:lang w:eastAsia="ja-JP"/>
        </w:rPr>
        <w:t xml:space="preserve"> Enterprise Subscription </w:t>
      </w:r>
      <w:r>
        <w:rPr>
          <w:lang w:eastAsia="ja-JP"/>
        </w:rPr>
        <w:t>加入契約の当事者でなければなりません。別途規定する場合を除き、政府機関コミュニティ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4869E7" w:rsidRDefault="004869E7">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w:t>
      </w:r>
      <w:r w:rsidR="00633A44">
        <w:rPr>
          <w:lang w:eastAsia="ja-JP"/>
        </w:rPr>
        <w:t>ライセンス条項</w:t>
      </w:r>
      <w:r>
        <w:rPr>
          <w:lang w:eastAsia="ja-JP"/>
        </w:rPr>
        <w:t>」の「含まれるテクノロジ」を参照してください。</w:t>
      </w:r>
    </w:p>
    <w:p w:rsidR="004869E7" w:rsidRDefault="004869E7">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4869E7" w:rsidRDefault="00633A44">
      <w:pPr>
        <w:pStyle w:val="ProductList-BodySpaced"/>
        <w:rPr>
          <w:lang w:eastAsia="ja-JP"/>
        </w:rPr>
      </w:pPr>
      <w:r>
        <w:rPr>
          <w:b/>
          <w:color w:val="00188F"/>
          <w:lang w:eastAsia="ja-JP"/>
        </w:rPr>
        <w:t>ライセンス条項</w:t>
      </w:r>
      <w:r w:rsidR="004869E7">
        <w:rPr>
          <w:lang w:eastAsia="ja-JP"/>
        </w:rPr>
        <w:t xml:space="preserve">: </w:t>
      </w:r>
      <w:r w:rsidR="004869E7">
        <w:rPr>
          <w:lang w:eastAsia="ja-JP"/>
        </w:rPr>
        <w:t>製品の導入と使用に適用される条件</w:t>
      </w:r>
      <w:r w:rsidR="008462C7">
        <w:rPr>
          <w:rFonts w:hint="eastAsia"/>
          <w:lang w:eastAsia="ja-JP"/>
        </w:rPr>
        <w:t>および条項</w:t>
      </w:r>
      <w:r w:rsidR="004869E7">
        <w:rPr>
          <w:lang w:eastAsia="ja-JP"/>
        </w:rPr>
        <w:t>。</w:t>
      </w:r>
    </w:p>
    <w:p w:rsidR="004869E7" w:rsidRDefault="004869E7">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4869E7" w:rsidRDefault="004869E7">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4869E7" w:rsidRDefault="004869E7">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4869E7" w:rsidRDefault="004869E7">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4869E7" w:rsidRDefault="004869E7">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w:t>
        </w:r>
        <w:r w:rsidR="00633A44">
          <w:rPr>
            <w:color w:val="00467F"/>
            <w:u w:val="single"/>
            <w:lang w:eastAsia="ja-JP"/>
          </w:rPr>
          <w:t>ライセンス条項</w:t>
        </w:r>
      </w:hyperlink>
      <w:r>
        <w:rPr>
          <w:lang w:eastAsia="ja-JP"/>
        </w:rPr>
        <w:t>」の「注意</w:t>
      </w:r>
      <w:r>
        <w:rPr>
          <w:lang w:eastAsia="ja-JP"/>
        </w:rPr>
        <w:t>/</w:t>
      </w:r>
      <w:r>
        <w:rPr>
          <w:lang w:eastAsia="ja-JP"/>
        </w:rPr>
        <w:t>特記事項」を参照してください。</w:t>
      </w:r>
    </w:p>
    <w:p w:rsidR="004869E7" w:rsidRDefault="004869E7">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4869E7" w:rsidRDefault="004869E7">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4869E7" w:rsidRDefault="004869E7">
      <w:pPr>
        <w:pStyle w:val="ProductList-BodySpaced"/>
        <w:rPr>
          <w:lang w:eastAsia="ja-JP"/>
        </w:rPr>
      </w:pPr>
      <w:r>
        <w:rPr>
          <w:b/>
          <w:color w:val="00188F"/>
          <w:lang w:eastAsia="ja-JP"/>
        </w:rPr>
        <w:t>製品固有の</w:t>
      </w:r>
      <w:r w:rsidR="00633A44">
        <w:rPr>
          <w:b/>
          <w:color w:val="00188F"/>
          <w:lang w:eastAsia="ja-JP"/>
        </w:rPr>
        <w:t>ライセンス条項</w:t>
      </w:r>
      <w:r>
        <w:rPr>
          <w:lang w:eastAsia="ja-JP"/>
        </w:rPr>
        <w:t xml:space="preserve">: </w:t>
      </w:r>
      <w:r>
        <w:rPr>
          <w:lang w:eastAsia="ja-JP"/>
        </w:rPr>
        <w:t>製品の導入と使用に適用される製品固有の条件</w:t>
      </w:r>
      <w:r w:rsidR="00433AA9">
        <w:rPr>
          <w:rFonts w:hint="eastAsia"/>
          <w:lang w:eastAsia="ja-JP"/>
        </w:rPr>
        <w:t>および条項</w:t>
      </w:r>
      <w:r>
        <w:rPr>
          <w:lang w:eastAsia="ja-JP"/>
        </w:rPr>
        <w:t>が、使用権の表の下に記載されていることを示します。</w:t>
      </w:r>
    </w:p>
    <w:p w:rsidR="004869E7" w:rsidRDefault="004869E7">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4869E7" w:rsidRDefault="004869E7">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4869E7" w:rsidRDefault="004869E7">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4869E7" w:rsidRDefault="004869E7">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4869E7" w:rsidRDefault="004869E7">
      <w:pPr>
        <w:pStyle w:val="ProductList-BodySpaced"/>
        <w:rPr>
          <w:lang w:eastAsia="ja-JP"/>
        </w:rPr>
      </w:pPr>
      <w:r>
        <w:rPr>
          <w:b/>
          <w:color w:val="00188F"/>
          <w:lang w:eastAsia="ja-JP"/>
        </w:rPr>
        <w:t>ローミング使用権</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に対し、対象となる第三者のデバイスを使用して、</w:t>
      </w:r>
      <w:r>
        <w:rPr>
          <w:lang w:eastAsia="ja-JP"/>
        </w:rPr>
        <w:t xml:space="preserve">(i) </w:t>
      </w:r>
      <w:r>
        <w:rPr>
          <w:lang w:eastAsia="ja-JP"/>
        </w:rPr>
        <w:t>お客様による使用のみを目的とした</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ドライブ上の本ソフトウェアの許可されたインスタンスまたは複製にローカルでアクセスすることを許可する</w:t>
      </w:r>
      <w:r>
        <w:rPr>
          <w:lang w:eastAsia="ja-JP"/>
        </w:rPr>
        <w:t xml:space="preserve"> SA </w:t>
      </w:r>
      <w:r>
        <w:rPr>
          <w:lang w:eastAsia="ja-JP"/>
        </w:rPr>
        <w:t>特典。いずれも、社外にいるユーザーが業務関連の目的で使用する場合のみを対象としています。別のユーザーが同時に同じ</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4869E7" w:rsidRDefault="004869E7">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4869E7" w:rsidRDefault="004869E7">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4869E7" w:rsidRDefault="004869E7">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4869E7" w:rsidRDefault="004869E7">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rsidR="004869E7" w:rsidRDefault="004869E7">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4869E7" w:rsidRDefault="004869E7">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4869E7" w:rsidRDefault="004869E7">
      <w:pPr>
        <w:pStyle w:val="ProductList-Offering1Heading"/>
        <w:rPr>
          <w:lang w:eastAsia="ja-JP"/>
        </w:rPr>
      </w:pPr>
      <w:bookmarkStart w:id="343" w:name="_Sec551"/>
      <w:r>
        <w:rPr>
          <w:lang w:eastAsia="ja-JP"/>
        </w:rPr>
        <w:t>セルの値</w:t>
      </w:r>
      <w:bookmarkEnd w:id="343"/>
      <w:r>
        <w:fldChar w:fldCharType="begin"/>
      </w:r>
      <w:r>
        <w:rPr>
          <w:lang w:eastAsia="ja-JP"/>
        </w:rPr>
        <w:instrText xml:space="preserve"> TC "</w:instrText>
      </w:r>
      <w:bookmarkStart w:id="344" w:name="_Toc423558572"/>
      <w:r>
        <w:rPr>
          <w:lang w:eastAsia="ja-JP"/>
        </w:rPr>
        <w:instrText>セルの値</w:instrText>
      </w:r>
      <w:bookmarkEnd w:id="344"/>
      <w:r>
        <w:rPr>
          <w:lang w:eastAsia="ja-JP"/>
        </w:rPr>
        <w:instrText>" \l 2</w:instrText>
      </w:r>
      <w:r>
        <w:fldChar w:fldCharType="end"/>
      </w:r>
    </w:p>
    <w:p w:rsidR="004869E7" w:rsidRDefault="004869E7">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4869E7" w:rsidRDefault="004869E7">
      <w:pPr>
        <w:pStyle w:val="ProductList-BodySpaced"/>
        <w:rPr>
          <w:lang w:eastAsia="ja-JP"/>
        </w:rPr>
      </w:pPr>
    </w:p>
    <w:p w:rsidR="004869E7" w:rsidRDefault="004869E7">
      <w:pPr>
        <w:pStyle w:val="ProductList-BodySpaced"/>
        <w:rPr>
          <w:lang w:eastAsia="ja-JP"/>
        </w:rPr>
      </w:pPr>
      <w:r>
        <w:rPr>
          <w:b/>
          <w:color w:val="00188F"/>
          <w:lang w:eastAsia="ja-JP"/>
        </w:rPr>
        <w:t xml:space="preserve">A </w:t>
      </w:r>
      <w:r>
        <w:rPr>
          <w:lang w:eastAsia="ja-JP"/>
        </w:rPr>
        <w:t xml:space="preserve">= </w:t>
      </w:r>
      <w:r>
        <w:rPr>
          <w:color w:val="00188F"/>
          <w:lang w:eastAsia="ja-JP"/>
        </w:rPr>
        <w:t>追加購入製品</w:t>
      </w:r>
      <w:r>
        <w:rPr>
          <w:lang w:eastAsia="ja-JP"/>
        </w:rPr>
        <w:t xml:space="preserve">: </w:t>
      </w:r>
      <w:r>
        <w:rPr>
          <w:lang w:eastAsia="ja-JP"/>
        </w:rPr>
        <w:t>製品が追加購入製品として提供されます。</w:t>
      </w:r>
    </w:p>
    <w:p w:rsidR="004869E7" w:rsidRDefault="004869E7">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4869E7" w:rsidRDefault="004869E7">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4869E7" w:rsidRDefault="004869E7">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4869E7" w:rsidRDefault="004869E7">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4869E7" w:rsidRDefault="004869E7">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4869E7" w:rsidRDefault="004869E7">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4869E7" w:rsidRDefault="004869E7">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4869E7" w:rsidRDefault="004869E7">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4869E7" w:rsidRDefault="004869E7">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4869E7" w:rsidRDefault="004869E7">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sidRPr="005A1CE1">
        <w:rPr>
          <w:rFonts w:hint="eastAsia"/>
          <w:lang w:eastAsia="ja-JP"/>
        </w:rPr>
        <w:t xml:space="preserve">Open License </w:t>
      </w:r>
      <w:r w:rsidRPr="005A1CE1">
        <w:rPr>
          <w:rFonts w:hint="eastAsia"/>
          <w:lang w:eastAsia="ja-JP"/>
        </w:rPr>
        <w:t>プログラムおよび</w:t>
      </w:r>
      <w:r w:rsidRPr="005A1CE1">
        <w:rPr>
          <w:rFonts w:hint="eastAsia"/>
          <w:lang w:eastAsia="ja-JP"/>
        </w:rPr>
        <w:t xml:space="preserve"> Open Value </w:t>
      </w:r>
      <w:r w:rsidRPr="005A1CE1">
        <w:rPr>
          <w:rFonts w:hint="eastAsia"/>
          <w:lang w:eastAsia="ja-JP"/>
        </w:rPr>
        <w:t>プログラムにおいて、初回購入時の最低発注量を満たす目的に対してのみ、各ライセンスについて</w:t>
      </w:r>
      <w:r w:rsidRPr="005A1CE1">
        <w:rPr>
          <w:rFonts w:hint="eastAsia"/>
          <w:lang w:eastAsia="ja-JP"/>
        </w:rPr>
        <w:t xml:space="preserve"> 5 </w:t>
      </w:r>
      <w:r w:rsidRPr="005A1CE1">
        <w:rPr>
          <w:rFonts w:hint="eastAsia"/>
          <w:lang w:eastAsia="ja-JP"/>
        </w:rPr>
        <w:t>ライセンスとしてカウントされます</w:t>
      </w:r>
      <w:r>
        <w:rPr>
          <w:rFonts w:hint="eastAsia"/>
          <w:lang w:eastAsia="ja-JP"/>
        </w:rPr>
        <w:t>。</w:t>
      </w:r>
    </w:p>
    <w:p w:rsidR="004869E7" w:rsidRDefault="004869E7">
      <w:pPr>
        <w:pStyle w:val="ProductList-BodySpaced"/>
        <w:rPr>
          <w:lang w:eastAsia="ja-JP"/>
        </w:rPr>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rsidRPr="005A1CE1">
        <w:rPr>
          <w:rFonts w:hint="eastAsia"/>
          <w:lang w:eastAsia="ja-JP"/>
        </w:rPr>
        <w:t xml:space="preserve">Open License </w:t>
      </w:r>
      <w:r w:rsidRPr="005A1CE1">
        <w:rPr>
          <w:rFonts w:hint="eastAsia"/>
          <w:lang w:eastAsia="ja-JP"/>
        </w:rPr>
        <w:t>プログラムおよび</w:t>
      </w:r>
      <w:r w:rsidRPr="005A1CE1">
        <w:rPr>
          <w:rFonts w:hint="eastAsia"/>
          <w:lang w:eastAsia="ja-JP"/>
        </w:rPr>
        <w:t xml:space="preserve"> Open Value </w:t>
      </w:r>
      <w:r w:rsidRPr="005A1CE1">
        <w:rPr>
          <w:rFonts w:hint="eastAsia"/>
          <w:lang w:eastAsia="ja-JP"/>
        </w:rPr>
        <w:t>プログラムにおいて、初回購入時の最低発注量を満たす目的に対してのみ、各ライセンスについて</w:t>
      </w:r>
      <w:r w:rsidRPr="005A1CE1">
        <w:rPr>
          <w:rFonts w:hint="eastAsia"/>
          <w:lang w:eastAsia="ja-JP"/>
        </w:rPr>
        <w:t xml:space="preserve"> 5 </w:t>
      </w:r>
      <w:r w:rsidRPr="005A1CE1">
        <w:rPr>
          <w:rFonts w:hint="eastAsia"/>
          <w:lang w:eastAsia="ja-JP"/>
        </w:rPr>
        <w:t>ライセンスとしてカウントされます。</w:t>
      </w:r>
    </w:p>
    <w:p w:rsidR="004869E7" w:rsidRDefault="004869E7">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sidRPr="005A1CE1">
        <w:rPr>
          <w:rFonts w:hint="eastAsia"/>
          <w:lang w:eastAsia="ja-JP"/>
        </w:rPr>
        <w:t xml:space="preserve">Open License </w:t>
      </w:r>
      <w:r w:rsidRPr="005A1CE1">
        <w:rPr>
          <w:rFonts w:hint="eastAsia"/>
          <w:lang w:eastAsia="ja-JP"/>
        </w:rPr>
        <w:t>プログラムおよび</w:t>
      </w:r>
      <w:r w:rsidRPr="005A1CE1">
        <w:rPr>
          <w:rFonts w:hint="eastAsia"/>
          <w:lang w:eastAsia="ja-JP"/>
        </w:rPr>
        <w:t xml:space="preserve"> Open Value </w:t>
      </w:r>
      <w:r w:rsidRPr="005A1CE1">
        <w:rPr>
          <w:rFonts w:hint="eastAsia"/>
          <w:lang w:eastAsia="ja-JP"/>
        </w:rPr>
        <w:t>プログラムにおいて、初回購入時の最低発注量を満たす目的に対してのみ、各ライセンスについて</w:t>
      </w:r>
      <w:r w:rsidRPr="005A1CE1">
        <w:rPr>
          <w:rFonts w:hint="eastAsia"/>
          <w:lang w:eastAsia="ja-JP"/>
        </w:rPr>
        <w:t xml:space="preserve"> 5 </w:t>
      </w:r>
      <w:r w:rsidRPr="005A1CE1">
        <w:rPr>
          <w:rFonts w:hint="eastAsia"/>
          <w:lang w:eastAsia="ja-JP"/>
        </w:rPr>
        <w:t>ライセンスとしてカウントされます</w:t>
      </w:r>
      <w:r>
        <w:rPr>
          <w:rFonts w:hint="eastAsia"/>
          <w:lang w:eastAsia="ja-JP"/>
        </w:rPr>
        <w:t>。</w:t>
      </w:r>
    </w:p>
    <w:p w:rsidR="004869E7" w:rsidRDefault="004869E7">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4869E7" w:rsidRDefault="004869E7">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4869E7" w:rsidRDefault="004869E7">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4869E7" w:rsidRDefault="004869E7">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4869E7" w:rsidRDefault="004869E7">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4869E7" w:rsidRDefault="004869E7">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4869E7" w:rsidRDefault="004869E7">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4869E7" w:rsidRDefault="004869E7">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4869E7" w:rsidRDefault="004869E7">
      <w:pPr>
        <w:pStyle w:val="ProductList-Offering1Heading"/>
        <w:rPr>
          <w:lang w:eastAsia="ja-JP"/>
        </w:rPr>
      </w:pPr>
      <w:bookmarkStart w:id="345" w:name="_Sec552"/>
      <w:r>
        <w:rPr>
          <w:lang w:eastAsia="ja-JP"/>
        </w:rPr>
        <w:t>列の見出し</w:t>
      </w:r>
      <w:bookmarkEnd w:id="345"/>
      <w:r>
        <w:fldChar w:fldCharType="begin"/>
      </w:r>
      <w:r>
        <w:rPr>
          <w:lang w:eastAsia="ja-JP"/>
        </w:rPr>
        <w:instrText xml:space="preserve"> TC "</w:instrText>
      </w:r>
      <w:bookmarkStart w:id="346" w:name="_Toc423558573"/>
      <w:r>
        <w:rPr>
          <w:lang w:eastAsia="ja-JP"/>
        </w:rPr>
        <w:instrText>列の見出し</w:instrText>
      </w:r>
      <w:bookmarkEnd w:id="346"/>
      <w:r>
        <w:rPr>
          <w:lang w:eastAsia="ja-JP"/>
        </w:rPr>
        <w:instrText>" \l 2</w:instrText>
      </w:r>
      <w:r>
        <w:fldChar w:fldCharType="end"/>
      </w:r>
    </w:p>
    <w:p w:rsidR="004869E7" w:rsidRDefault="004869E7">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4869E7" w:rsidRDefault="004869E7">
      <w:pPr>
        <w:pStyle w:val="ProductList-BodySpaced"/>
        <w:rPr>
          <w:lang w:eastAsia="ja-JP"/>
        </w:rPr>
      </w:pPr>
    </w:p>
    <w:p w:rsidR="004869E7" w:rsidRDefault="004869E7">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4869E7" w:rsidRDefault="004869E7">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4869E7" w:rsidRDefault="004869E7">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w:t>
      </w:r>
      <w:r>
        <w:rPr>
          <w:rFonts w:hint="eastAsia"/>
          <w:lang w:eastAsia="ja-JP"/>
        </w:rPr>
        <w:t xml:space="preserve"> (C</w:t>
      </w:r>
      <w:r>
        <w:rPr>
          <w:lang w:eastAsia="ja-JP"/>
        </w:rPr>
        <w:t>ASA)</w:t>
      </w:r>
      <w:r>
        <w:t xml:space="preserve"> </w:t>
      </w:r>
      <w:r>
        <w:t>に基づく</w:t>
      </w:r>
      <w:r>
        <w:t xml:space="preserve"> School Agreement </w:t>
      </w:r>
      <w:r>
        <w:t>購入申込書を含みます。</w:t>
      </w:r>
    </w:p>
    <w:p w:rsidR="004869E7" w:rsidRDefault="004869E7">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w:t>
      </w:r>
      <w:r w:rsidRPr="00FA7C27">
        <w:rPr>
          <w:rFonts w:hint="eastAsia"/>
          <w:lang w:eastAsia="ja-JP"/>
        </w:rPr>
        <w:t>ポイント値が括弧の場合</w:t>
      </w:r>
      <w:r>
        <w:rPr>
          <w:rFonts w:hint="eastAsia"/>
          <w:lang w:eastAsia="ja-JP"/>
        </w:rPr>
        <w:t>、</w:t>
      </w:r>
      <w:r>
        <w:rPr>
          <w:rFonts w:hint="eastAsia"/>
          <w:lang w:eastAsia="ja-JP"/>
        </w:rPr>
        <w:t>CASA</w:t>
      </w:r>
      <w:r w:rsidRPr="00FA7C27">
        <w:rPr>
          <w:rFonts w:hint="eastAsia"/>
          <w:lang w:eastAsia="ja-JP"/>
        </w:rPr>
        <w:t>の値で</w:t>
      </w:r>
      <w:r>
        <w:rPr>
          <w:rFonts w:hint="eastAsia"/>
          <w:lang w:eastAsia="ja-JP"/>
        </w:rPr>
        <w:t>す。</w:t>
      </w:r>
    </w:p>
    <w:p w:rsidR="004869E7" w:rsidRDefault="004869E7">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4869E7" w:rsidRDefault="004869E7">
      <w:pPr>
        <w:pStyle w:val="ProductList-BodySpaced"/>
      </w:pPr>
      <w:r>
        <w:rPr>
          <w:b/>
          <w:color w:val="00188F"/>
        </w:rPr>
        <w:t>MPSA</w:t>
      </w:r>
      <w:r>
        <w:t xml:space="preserve"> = </w:t>
      </w:r>
      <w:r>
        <w:rPr>
          <w:color w:val="00188F"/>
        </w:rPr>
        <w:t>Microsoft Products and Services Agreement</w:t>
      </w:r>
      <w:r>
        <w:t>。</w:t>
      </w:r>
    </w:p>
    <w:p w:rsidR="004869E7" w:rsidRDefault="004869E7">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4869E7" w:rsidRDefault="004869E7">
      <w:pPr>
        <w:pStyle w:val="ProductList-BodySpaced"/>
      </w:pPr>
      <w:r>
        <w:rPr>
          <w:b/>
        </w:rPr>
        <w:t>OV/OVS</w:t>
      </w:r>
      <w:r>
        <w:rPr>
          <w:color w:val="000000"/>
        </w:rPr>
        <w:t xml:space="preserve">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4869E7" w:rsidRDefault="004869E7">
      <w:pPr>
        <w:pStyle w:val="ProductList-BodySpaced"/>
      </w:pPr>
      <w:r>
        <w:rPr>
          <w:b/>
          <w:color w:val="00188F"/>
        </w:rPr>
        <w:t>OVS-ES</w:t>
      </w:r>
      <w:r>
        <w:t xml:space="preserve"> = </w:t>
      </w:r>
      <w:r>
        <w:rPr>
          <w:color w:val="00188F"/>
        </w:rPr>
        <w:t>Open Value Subscription – Education Solutions</w:t>
      </w:r>
      <w:r>
        <w:t>。</w:t>
      </w:r>
    </w:p>
    <w:p w:rsidR="004869E7" w:rsidRDefault="004869E7">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4869E7" w:rsidRDefault="004869E7">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4869E7" w:rsidRDefault="004869E7">
      <w:pPr>
        <w:pStyle w:val="ProductList-BodySpaced"/>
      </w:pPr>
      <w:r>
        <w:rPr>
          <w:b/>
          <w:color w:val="00188F"/>
        </w:rPr>
        <w:t>S/S+</w:t>
      </w:r>
      <w:r>
        <w:t xml:space="preserve"> = </w:t>
      </w:r>
      <w:r>
        <w:rPr>
          <w:color w:val="00188F"/>
        </w:rPr>
        <w:t>Select and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4869E7" w:rsidRDefault="004869E7">
      <w:pPr>
        <w:pStyle w:val="ProductList-Offering1Heading"/>
        <w:rPr>
          <w:lang w:eastAsia="ja-JP"/>
        </w:rPr>
      </w:pPr>
      <w:bookmarkStart w:id="347" w:name="_Sec553"/>
      <w:r>
        <w:rPr>
          <w:lang w:eastAsia="ja-JP"/>
        </w:rPr>
        <w:t>定義</w:t>
      </w:r>
      <w:bookmarkEnd w:id="347"/>
      <w:r>
        <w:fldChar w:fldCharType="begin"/>
      </w:r>
      <w:r>
        <w:rPr>
          <w:lang w:eastAsia="ja-JP"/>
        </w:rPr>
        <w:instrText xml:space="preserve"> TC "</w:instrText>
      </w:r>
      <w:bookmarkStart w:id="348" w:name="_Toc423558574"/>
      <w:r>
        <w:rPr>
          <w:lang w:eastAsia="ja-JP"/>
        </w:rPr>
        <w:instrText>定義</w:instrText>
      </w:r>
      <w:bookmarkEnd w:id="348"/>
      <w:r>
        <w:rPr>
          <w:lang w:eastAsia="ja-JP"/>
        </w:rPr>
        <w:instrText>" \l 2</w:instrText>
      </w:r>
      <w:r>
        <w:fldChar w:fldCharType="end"/>
      </w:r>
    </w:p>
    <w:p w:rsidR="004869E7" w:rsidRDefault="004869E7">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と組み合わせて使用しなければならない</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を意味します。</w:t>
      </w:r>
    </w:p>
    <w:p w:rsidR="004869E7" w:rsidRDefault="004869E7">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color w:val="0563C1"/>
          <w:lang w:eastAsia="ja-JP"/>
        </w:rPr>
        <w:instrText xml:space="preserve">         "</w:instrText>
      </w:r>
      <w:r w:rsidRPr="00721CA3">
        <w:rPr>
          <w:color w:val="0563C1"/>
        </w:rP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rsidRPr="00721CA3">
        <w:rPr>
          <w:color w:val="0563C1"/>
        </w:rPr>
        <w:fldChar w:fldCharType="end"/>
      </w:r>
      <w:r>
        <w:rPr>
          <w:lang w:eastAsia="ja-JP"/>
        </w:rPr>
        <w:t>と組み合わせて使用しなければならない</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color w:val="0563C1"/>
          <w:lang w:eastAsia="ja-JP"/>
        </w:rPr>
        <w:instrText xml:space="preserve">         "</w:instrText>
      </w:r>
      <w:r w:rsidRPr="00721CA3">
        <w:rPr>
          <w:color w:val="0563C1"/>
        </w:rP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rsidRPr="00721CA3">
        <w:rPr>
          <w:color w:val="0563C1"/>
        </w:rPr>
        <w:fldChar w:fldCharType="end"/>
      </w:r>
      <w:r>
        <w:rPr>
          <w:lang w:eastAsia="ja-JP"/>
        </w:rPr>
        <w:t>を意味します。</w:t>
      </w:r>
    </w:p>
    <w:p w:rsidR="004869E7" w:rsidRDefault="004869E7">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4869E7" w:rsidRDefault="004869E7">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一定期間、ソフトウェアまたはホストされるサービスへのアクセスを許可するサブスクリプション</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sidRPr="00721CA3">
        <w:rPr>
          <w:color w:val="0563C1"/>
        </w:rPr>
        <w:fldChar w:fldCharType="separate"/>
      </w:r>
      <w:r>
        <w:rPr>
          <w:color w:val="0563C1"/>
          <w:lang w:eastAsia="ja-JP"/>
        </w:rPr>
        <w:t>SL</w:t>
      </w:r>
      <w:r w:rsidRPr="00721CA3">
        <w:rPr>
          <w:color w:val="0563C1"/>
        </w:rPr>
        <w:fldChar w:fldCharType="end"/>
      </w:r>
      <w:r>
        <w:rPr>
          <w:lang w:eastAsia="ja-JP"/>
        </w:rPr>
        <w:t xml:space="preserve"> </w:t>
      </w:r>
      <w:r>
        <w:rPr>
          <w:lang w:eastAsia="ja-JP"/>
        </w:rPr>
        <w:t>もしくは</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color w:val="0563C1"/>
          <w:lang w:eastAsia="ja-JP"/>
        </w:rPr>
        <w:instrText xml:space="preserve">         "</w:instrText>
      </w:r>
      <w:r w:rsidRPr="00721CA3">
        <w:rPr>
          <w:color w:val="0563C1"/>
        </w:rP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rsidRPr="00721CA3">
        <w:rPr>
          <w:color w:val="0563C1"/>
        </w:rP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 CAL/ML </w:t>
      </w:r>
      <w:r>
        <w:rPr>
          <w:lang w:eastAsia="ja-JP"/>
        </w:rPr>
        <w:t>と同等のライセンス」の表に規定された、対応する</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Suite </w:t>
      </w:r>
      <w:r>
        <w:rPr>
          <w:lang w:eastAsia="ja-JP"/>
        </w:rPr>
        <w:t>もしくは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一定期間、ソフトウェアまたはホストされるサービスへのアクセスを許可するサブスクリプション</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sidRPr="00721CA3">
        <w:rPr>
          <w:color w:val="0563C1"/>
        </w:rPr>
        <w:fldChar w:fldCharType="separate"/>
      </w:r>
      <w:r>
        <w:rPr>
          <w:color w:val="0563C1"/>
          <w:lang w:eastAsia="ja-JP"/>
        </w:rPr>
        <w:t>SL</w:t>
      </w:r>
      <w:r w:rsidRPr="00721CA3">
        <w:rPr>
          <w:color w:val="0563C1"/>
        </w:rPr>
        <w:fldChar w:fldCharType="end"/>
      </w:r>
      <w:r>
        <w:rPr>
          <w:lang w:eastAsia="ja-JP"/>
        </w:rPr>
        <w:t xml:space="preserve"> </w:t>
      </w:r>
      <w:r>
        <w:rPr>
          <w:lang w:eastAsia="ja-JP"/>
        </w:rPr>
        <w:t>を意味します。お客様がサーバー製品の提供開始日以降に</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4869E7" w:rsidRDefault="004869E7">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を意味します。</w:t>
      </w:r>
    </w:p>
    <w:p w:rsidR="004869E7" w:rsidRDefault="004869E7">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4869E7" w:rsidRDefault="004869E7">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複雑な計算問題や密接に関係した複数の計算問題を並行処理で解決できる高性能コンピューティング</w:instrText>
      </w:r>
      <w:r>
        <w:rPr>
          <w:color w:val="0563C1"/>
          <w:lang w:eastAsia="ja-JP"/>
        </w:rPr>
        <w:instrText xml:space="preserve"> </w:instrText>
      </w:r>
      <w:r>
        <w:rPr>
          <w:color w:val="0563C1"/>
          <w:lang w:eastAsia="ja-JP"/>
        </w:rPr>
        <w:instrText>アプリケーションを意味します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HPC </w:t>
      </w:r>
      <w:r>
        <w:rPr>
          <w:color w:val="0563C1"/>
          <w:lang w:eastAsia="ja-JP"/>
        </w:rPr>
        <w:t>アプリケーション</w:t>
      </w:r>
      <w:r w:rsidRPr="00721CA3">
        <w:rPr>
          <w:color w:val="0563C1"/>
        </w:rPr>
        <w:fldChar w:fldCharType="end"/>
      </w:r>
      <w:r>
        <w:rPr>
          <w:lang w:eastAsia="ja-JP"/>
        </w:rPr>
        <w:t>を実行または</w:t>
      </w:r>
      <w:r w:rsidRPr="00721CA3">
        <w:rPr>
          <w:color w:val="0563C1"/>
        </w:rPr>
        <w:fldChar w:fldCharType="begin"/>
      </w:r>
      <w:r>
        <w:rPr>
          <w:color w:val="0563C1"/>
          <w:lang w:eastAsia="ja-JP"/>
        </w:rPr>
        <w:instrText xml:space="preserve">AutoTextList  \s NoStyle \t " </w:instrText>
      </w:r>
      <w:r>
        <w:rPr>
          <w:color w:val="0563C1"/>
          <w:lang w:eastAsia="ja-JP"/>
        </w:rPr>
        <w:instrText>複雑な計算問題や密接に関係した複数の計算問題を並行処理で解決できる高性能コンピューティング</w:instrText>
      </w:r>
      <w:r>
        <w:rPr>
          <w:color w:val="0563C1"/>
          <w:lang w:eastAsia="ja-JP"/>
        </w:rPr>
        <w:instrText xml:space="preserve"> </w:instrText>
      </w:r>
      <w:r>
        <w:rPr>
          <w:color w:val="0563C1"/>
          <w:lang w:eastAsia="ja-JP"/>
        </w:rPr>
        <w:instrText>アプリケーションを意味します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HPC </w:t>
      </w:r>
      <w:r>
        <w:rPr>
          <w:color w:val="0563C1"/>
          <w:lang w:eastAsia="ja-JP"/>
        </w:rPr>
        <w:t>アプリケーション</w:t>
      </w:r>
      <w:r w:rsidRPr="00721CA3">
        <w:rPr>
          <w:color w:val="0563C1"/>
        </w:rP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4869E7" w:rsidRDefault="004869E7">
      <w:pPr>
        <w:pStyle w:val="ProductList-BodySpaced"/>
        <w:rPr>
          <w:lang w:eastAsia="ja-JP"/>
        </w:rPr>
      </w:pPr>
      <w:r>
        <w:rPr>
          <w:b/>
          <w:color w:val="00188F"/>
          <w:lang w:eastAsia="ja-JP"/>
        </w:rPr>
        <w:t>コア係数</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上のすべての</w:t>
      </w:r>
      <w:r w:rsidRPr="00721CA3">
        <w:rPr>
          <w:color w:val="0563C1"/>
        </w:rPr>
        <w:fldChar w:fldCharType="begin"/>
      </w:r>
      <w:r>
        <w:rPr>
          <w:color w:val="0563C1"/>
          <w:lang w:eastAsia="ja-JP"/>
        </w:rPr>
        <w:instrText xml:space="preserve">AutoTextList  \s NoStyle \t " </w:instrText>
      </w:r>
      <w:r>
        <w:rPr>
          <w:color w:val="0563C1"/>
          <w:lang w:eastAsia="ja-JP"/>
        </w:rPr>
        <w:instrText>物理プロセッサのコアを意味します。</w:instrText>
      </w:r>
      <w:r>
        <w:rPr>
          <w:color w:val="0563C1"/>
          <w:lang w:eastAsia="ja-JP"/>
        </w:rPr>
        <w:instrText xml:space="preserve">         "</w:instrText>
      </w:r>
      <w:r w:rsidRPr="00721CA3">
        <w:rPr>
          <w:color w:val="0563C1"/>
        </w:rPr>
        <w:fldChar w:fldCharType="separate"/>
      </w:r>
      <w:r>
        <w:rPr>
          <w:color w:val="0563C1"/>
          <w:lang w:eastAsia="ja-JP"/>
        </w:rPr>
        <w:t>物理コア</w:t>
      </w:r>
      <w:r w:rsidRPr="00721CA3">
        <w:rPr>
          <w:color w:val="0563C1"/>
        </w:rPr>
        <w:fldChar w:fldCharType="end"/>
      </w:r>
      <w:r>
        <w:rPr>
          <w:lang w:eastAsia="ja-JP"/>
        </w:rPr>
        <w:t>にライセンスを適用するために必要なライセンスの数を判断することを目的として、特定の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に関連付けられた数値を意味します。</w:t>
      </w:r>
    </w:p>
    <w:p w:rsidR="004869E7" w:rsidRDefault="004869E7">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複雑な計算問題や密接に関係した複数の計算問題を並行処理で解決できる高性能コンピューティング</w:instrText>
      </w:r>
      <w:r>
        <w:rPr>
          <w:color w:val="0563C1"/>
          <w:lang w:eastAsia="ja-JP"/>
        </w:rPr>
        <w:instrText xml:space="preserve"> </w:instrText>
      </w:r>
      <w:r>
        <w:rPr>
          <w:color w:val="0563C1"/>
          <w:lang w:eastAsia="ja-JP"/>
        </w:rPr>
        <w:instrText>アプリケーションを意味します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HPC </w:t>
      </w:r>
      <w:r>
        <w:rPr>
          <w:color w:val="0563C1"/>
          <w:lang w:eastAsia="ja-JP"/>
        </w:rPr>
        <w:t>アプリケーション</w:t>
      </w:r>
      <w:r w:rsidRPr="00721CA3">
        <w:rPr>
          <w:color w:val="0563C1"/>
        </w:rPr>
        <w:fldChar w:fldCharType="end"/>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複雑な計算問題や密接に関係した複数の計算問題を並行処理で解決できる高性能コンピューティング</w:instrText>
      </w:r>
      <w:r>
        <w:rPr>
          <w:color w:val="0563C1"/>
          <w:lang w:eastAsia="ja-JP"/>
        </w:rPr>
        <w:instrText xml:space="preserve"> </w:instrText>
      </w:r>
      <w:r>
        <w:rPr>
          <w:color w:val="0563C1"/>
          <w:lang w:eastAsia="ja-JP"/>
        </w:rPr>
        <w:instrText>アプリケーションを意味します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HPC </w:t>
      </w:r>
      <w:r>
        <w:rPr>
          <w:color w:val="0563C1"/>
          <w:lang w:eastAsia="ja-JP"/>
        </w:rPr>
        <w:t>アプリケーション</w:t>
      </w:r>
      <w:r w:rsidRPr="00721CA3">
        <w:rPr>
          <w:color w:val="0563C1"/>
        </w:rP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4869E7" w:rsidRDefault="004869E7">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rsidRPr="00721CA3">
        <w:rPr>
          <w:color w:val="0563C1"/>
        </w:rPr>
        <w:fldChar w:fldCharType="begin"/>
      </w:r>
      <w:r>
        <w:rPr>
          <w:color w:val="0563C1"/>
          <w:lang w:eastAsia="ja-JP"/>
        </w:rPr>
        <w:instrText xml:space="preserve">AutoTextList  \s NoStyle \t " </w:instrText>
      </w:r>
      <w:r>
        <w:rPr>
          <w:color w:val="0563C1"/>
          <w:lang w:eastAsia="ja-JP"/>
        </w:rPr>
        <w:instrText>お客様またはお客様の関連会社の従業員ではないユーザー、またはお客様またはお客様の関連会社のオンサイトの契約業者または代理店ではないユーザーを意味します。</w:instrText>
      </w:r>
      <w:r>
        <w:rPr>
          <w:color w:val="0563C1"/>
          <w:lang w:eastAsia="ja-JP"/>
        </w:rPr>
        <w:instrText xml:space="preserve">         "</w:instrText>
      </w:r>
      <w:r w:rsidRPr="00721CA3">
        <w:rPr>
          <w:color w:val="0563C1"/>
        </w:rPr>
        <w:fldChar w:fldCharType="separate"/>
      </w:r>
      <w:r>
        <w:rPr>
          <w:color w:val="0563C1"/>
          <w:lang w:eastAsia="ja-JP"/>
        </w:rPr>
        <w:t>外部ユーザー</w:t>
      </w:r>
      <w:r w:rsidRPr="00721CA3">
        <w:rPr>
          <w:color w:val="0563C1"/>
        </w:rPr>
        <w:fldChar w:fldCharType="end"/>
      </w:r>
      <w:r>
        <w:rPr>
          <w:lang w:eastAsia="ja-JP"/>
        </w:rPr>
        <w:t>によるアクセスを許可する、お客様の使用のみを目的とした</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に割り当てられたライセンスを意味します。</w:t>
      </w:r>
    </w:p>
    <w:p w:rsidR="004869E7" w:rsidRDefault="004869E7">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w:t>
      </w:r>
      <w:r w:rsidR="00EF21B0">
        <w:rPr>
          <w:lang w:eastAsia="ja-JP"/>
        </w:rPr>
        <w:t>オンサイトの</w:t>
      </w:r>
      <w:r>
        <w:rPr>
          <w:lang w:eastAsia="ja-JP"/>
        </w:rPr>
        <w:t>代理店ではないユーザーを意味します。</w:t>
      </w:r>
    </w:p>
    <w:p w:rsidR="004869E7" w:rsidRDefault="004869E7">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物理プロセッサのコアを意味します。</w:instrText>
      </w:r>
      <w:r>
        <w:rPr>
          <w:color w:val="0563C1"/>
          <w:lang w:eastAsia="ja-JP"/>
        </w:rPr>
        <w:instrText xml:space="preserve">         "</w:instrText>
      </w:r>
      <w:r w:rsidRPr="00721CA3">
        <w:rPr>
          <w:color w:val="0563C1"/>
        </w:rPr>
        <w:fldChar w:fldCharType="separate"/>
      </w:r>
      <w:r>
        <w:rPr>
          <w:color w:val="0563C1"/>
          <w:lang w:eastAsia="ja-JP"/>
        </w:rPr>
        <w:t>物理コア</w:t>
      </w:r>
      <w:r w:rsidRPr="00721CA3">
        <w:rPr>
          <w:color w:val="0563C1"/>
        </w:rPr>
        <w:fldChar w:fldCharType="end"/>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内のハイパースレッドを意味します。</w:t>
      </w:r>
    </w:p>
    <w:p w:rsidR="004869E7" w:rsidRDefault="004869E7">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rsidRPr="00721CA3">
        <w:rPr>
          <w:color w:val="0563C1"/>
        </w:rPr>
        <w:fldChar w:fldCharType="begin"/>
      </w:r>
      <w:r>
        <w:rPr>
          <w:color w:val="0563C1"/>
          <w:lang w:eastAsia="ja-JP"/>
        </w:rPr>
        <w:instrText xml:space="preserve">AutoTextList  \s NoStyle \t " </w:instrText>
      </w:r>
      <w:r>
        <w:rPr>
          <w:color w:val="0563C1"/>
          <w:lang w:eastAsia="ja-JP"/>
        </w:rPr>
        <w:instrText>クラスター</w:instrText>
      </w:r>
      <w:r>
        <w:rPr>
          <w:color w:val="0563C1"/>
          <w:lang w:eastAsia="ja-JP"/>
        </w:rPr>
        <w:instrText xml:space="preserve"> HPC </w:instrText>
      </w:r>
      <w:r>
        <w:rPr>
          <w:color w:val="0563C1"/>
          <w:lang w:eastAsia="ja-JP"/>
        </w:rPr>
        <w:instrText>アプリケーションを実行またはクラスター</w:instrText>
      </w:r>
      <w:r>
        <w:rPr>
          <w:color w:val="0563C1"/>
          <w:lang w:eastAsia="ja-JP"/>
        </w:rPr>
        <w:instrText xml:space="preserve"> HPC </w:instrText>
      </w:r>
      <w:r>
        <w:rPr>
          <w:color w:val="0563C1"/>
          <w:lang w:eastAsia="ja-JP"/>
        </w:rPr>
        <w:instrText>アプリケーション用のジョブ</w:instrText>
      </w:r>
      <w:r>
        <w:rPr>
          <w:color w:val="0563C1"/>
          <w:lang w:eastAsia="ja-JP"/>
        </w:rPr>
        <w:instrText xml:space="preserve"> </w:instrText>
      </w:r>
      <w:r>
        <w:rPr>
          <w:color w:val="0563C1"/>
          <w:lang w:eastAsia="ja-JP"/>
        </w:rPr>
        <w:instrText>スケジュール</w:instrText>
      </w:r>
      <w:r>
        <w:rPr>
          <w:color w:val="0563C1"/>
          <w:lang w:eastAsia="ja-JP"/>
        </w:rPr>
        <w:instrText xml:space="preserve"> </w:instrText>
      </w:r>
      <w:r>
        <w:rPr>
          <w:color w:val="0563C1"/>
          <w:lang w:eastAsia="ja-JP"/>
        </w:rPr>
        <w:instrText>サービスを提供するための専用デバイスを意味します。</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w:t>
      </w:r>
      <w:r>
        <w:rPr>
          <w:color w:val="0563C1"/>
          <w:lang w:eastAsia="ja-JP"/>
        </w:rPr>
        <w:t>ノード</w:t>
      </w:r>
      <w:r w:rsidRPr="00721CA3">
        <w:rPr>
          <w:color w:val="0563C1"/>
        </w:rPr>
        <w:fldChar w:fldCharType="end"/>
      </w:r>
      <w:r>
        <w:rPr>
          <w:lang w:eastAsia="ja-JP"/>
        </w:rPr>
        <w:t>を実行するために使用され、</w:t>
      </w:r>
      <w:r w:rsidRPr="00721CA3">
        <w:rPr>
          <w:color w:val="0563C1"/>
        </w:rPr>
        <w:fldChar w:fldCharType="begin"/>
      </w:r>
      <w:r>
        <w:rPr>
          <w:color w:val="0563C1"/>
          <w:lang w:eastAsia="ja-JP"/>
        </w:rPr>
        <w:instrText xml:space="preserve">AutoTextList  \s NoStyle \t " </w:instrText>
      </w:r>
      <w:r>
        <w:rPr>
          <w:color w:val="0563C1"/>
          <w:lang w:eastAsia="ja-JP"/>
        </w:rPr>
        <w:instrText>クラスター</w:instrText>
      </w:r>
      <w:r>
        <w:rPr>
          <w:color w:val="0563C1"/>
          <w:lang w:eastAsia="ja-JP"/>
        </w:rPr>
        <w:instrText xml:space="preserve"> HPC </w:instrText>
      </w:r>
      <w:r>
        <w:rPr>
          <w:color w:val="0563C1"/>
          <w:lang w:eastAsia="ja-JP"/>
        </w:rPr>
        <w:instrText>アプリケーションを実行またはクラスター</w:instrText>
      </w:r>
      <w:r>
        <w:rPr>
          <w:color w:val="0563C1"/>
          <w:lang w:eastAsia="ja-JP"/>
        </w:rPr>
        <w:instrText xml:space="preserve"> HPC </w:instrText>
      </w:r>
      <w:r>
        <w:rPr>
          <w:color w:val="0563C1"/>
          <w:lang w:eastAsia="ja-JP"/>
        </w:rPr>
        <w:instrText>アプリケーション用のジョブ</w:instrText>
      </w:r>
      <w:r>
        <w:rPr>
          <w:color w:val="0563C1"/>
          <w:lang w:eastAsia="ja-JP"/>
        </w:rPr>
        <w:instrText xml:space="preserve"> </w:instrText>
      </w:r>
      <w:r>
        <w:rPr>
          <w:color w:val="0563C1"/>
          <w:lang w:eastAsia="ja-JP"/>
        </w:rPr>
        <w:instrText>スケジュール</w:instrText>
      </w:r>
      <w:r>
        <w:rPr>
          <w:color w:val="0563C1"/>
          <w:lang w:eastAsia="ja-JP"/>
        </w:rPr>
        <w:instrText xml:space="preserve"> </w:instrText>
      </w:r>
      <w:r>
        <w:rPr>
          <w:color w:val="0563C1"/>
          <w:lang w:eastAsia="ja-JP"/>
        </w:rPr>
        <w:instrText>サービスを提供するための専用デバイスを意味します。</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w:t>
      </w:r>
      <w:r>
        <w:rPr>
          <w:color w:val="0563C1"/>
          <w:lang w:eastAsia="ja-JP"/>
        </w:rPr>
        <w:t>ノード</w:t>
      </w:r>
      <w:r w:rsidRPr="00721CA3">
        <w:rPr>
          <w:color w:val="0563C1"/>
        </w:rPr>
        <w:fldChar w:fldCharType="end"/>
      </w:r>
      <w:r>
        <w:rPr>
          <w:lang w:eastAsia="ja-JP"/>
        </w:rPr>
        <w:t>でのセキュリティ、ストレージ、パフォーマンスの強化、およびシステム管理に必要な場合に</w:t>
      </w:r>
      <w:r w:rsidRPr="00721CA3">
        <w:rPr>
          <w:color w:val="0563C1"/>
        </w:rPr>
        <w:fldChar w:fldCharType="begin"/>
      </w:r>
      <w:r>
        <w:rPr>
          <w:color w:val="0563C1"/>
          <w:lang w:eastAsia="ja-JP"/>
        </w:rPr>
        <w:instrText xml:space="preserve">AutoTextList  \s NoStyle \t " </w:instrText>
      </w:r>
      <w:r>
        <w:rPr>
          <w:color w:val="0563C1"/>
          <w:lang w:eastAsia="ja-JP"/>
        </w:rPr>
        <w:instrText>複雑な計算問題や密接に関係した複数の計算問題を並行処理で解決できる高性能コンピューティング</w:instrText>
      </w:r>
      <w:r>
        <w:rPr>
          <w:color w:val="0563C1"/>
          <w:lang w:eastAsia="ja-JP"/>
        </w:rPr>
        <w:instrText xml:space="preserve"> </w:instrText>
      </w:r>
      <w:r>
        <w:rPr>
          <w:color w:val="0563C1"/>
          <w:lang w:eastAsia="ja-JP"/>
        </w:rPr>
        <w:instrText>アプリケーションを意味します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クラスター</w:t>
      </w:r>
      <w:r>
        <w:rPr>
          <w:color w:val="0563C1"/>
          <w:lang w:eastAsia="ja-JP"/>
        </w:rPr>
        <w:t xml:space="preserve"> HPC </w:t>
      </w:r>
      <w:r>
        <w:rPr>
          <w:color w:val="0563C1"/>
          <w:lang w:eastAsia="ja-JP"/>
        </w:rPr>
        <w:t>アプリケーション</w:t>
      </w:r>
      <w:r w:rsidRPr="00721CA3">
        <w:rPr>
          <w:color w:val="0563C1"/>
        </w:rPr>
        <w:fldChar w:fldCharType="end"/>
      </w:r>
      <w:r>
        <w:rPr>
          <w:lang w:eastAsia="ja-JP"/>
        </w:rPr>
        <w:t>のサポートを目的として他のソフトウェアと組み合わせて使用されるワークロードを意味します。</w:t>
      </w:r>
    </w:p>
    <w:p w:rsidR="004869E7" w:rsidRDefault="004869E7">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を複製することにより作成されるソフトウェアのイメージを意味します。</w:t>
      </w:r>
    </w:p>
    <w:p w:rsidR="004869E7" w:rsidRDefault="004869E7">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4869E7" w:rsidRDefault="004869E7">
      <w:pPr>
        <w:pStyle w:val="ProductList-BodySpaced"/>
        <w:rPr>
          <w:lang w:eastAsia="ja-JP"/>
        </w:rPr>
      </w:pPr>
      <w:r>
        <w:rPr>
          <w:b/>
          <w:color w:val="00188F"/>
          <w:lang w:eastAsia="ja-JP"/>
        </w:rPr>
        <w:t>ライセンスを取得したデバイス</w:t>
      </w:r>
      <w:r>
        <w:rPr>
          <w:lang w:eastAsia="ja-JP"/>
        </w:rPr>
        <w:t>とは、ライセンスが割り当てられた、お客様の使用のみを目的とした単一の物理ハードウェア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4869E7" w:rsidRDefault="004869E7">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8">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4869E7" w:rsidRDefault="004869E7">
      <w:pPr>
        <w:pStyle w:val="ProductList-BodySpaced"/>
        <w:rPr>
          <w:lang w:eastAsia="ja-JP"/>
        </w:rPr>
      </w:pPr>
      <w:r>
        <w:rPr>
          <w:b/>
          <w:color w:val="00188F"/>
          <w:lang w:eastAsia="ja-JP"/>
        </w:rPr>
        <w:t>ライセンスを取得したサーバー</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が割り当てられた、お客様の使用のみを目的とした単一の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を意味します。この定義において、ハードウェアのパーティションまたはブレードは、別個のサーバーと見なされます。</w:t>
      </w:r>
    </w:p>
    <w:p w:rsidR="004869E7" w:rsidRDefault="004869E7">
      <w:pPr>
        <w:pStyle w:val="ProductList-BodySpaced"/>
        <w:rPr>
          <w:lang w:eastAsia="ja-JP"/>
        </w:rPr>
      </w:pPr>
      <w:r>
        <w:rPr>
          <w:b/>
          <w:lang w:eastAsia="ja-JP"/>
        </w:rPr>
        <w:t>ライセンスを取得したユーザー</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が割り当てられた個人を意味します。</w:t>
      </w:r>
    </w:p>
    <w:p w:rsidR="004869E7" w:rsidRDefault="004869E7">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を管理することができます。</w:t>
      </w:r>
    </w:p>
    <w:p w:rsidR="004869E7" w:rsidRDefault="004869E7">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 CAL/ML </w:t>
      </w:r>
      <w:r>
        <w:rPr>
          <w:lang w:eastAsia="ja-JP"/>
        </w:rPr>
        <w:t>と同等のライセンス」の表に規定された、対応する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Suite </w:t>
      </w:r>
      <w:r>
        <w:rPr>
          <w:lang w:eastAsia="ja-JP"/>
        </w:rPr>
        <w:t>もしくは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一定期間、ソフトウェアまたはホストされるサービスへのアクセスを許可するサブスクリプション</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sidRPr="00721CA3">
        <w:rPr>
          <w:color w:val="0563C1"/>
        </w:rPr>
        <w:fldChar w:fldCharType="separate"/>
      </w:r>
      <w:r>
        <w:rPr>
          <w:color w:val="0563C1"/>
          <w:lang w:eastAsia="ja-JP"/>
        </w:rPr>
        <w:t>SL</w:t>
      </w:r>
      <w:r w:rsidRPr="00721CA3">
        <w:rPr>
          <w:color w:val="0563C1"/>
        </w:rP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Suite </w:t>
      </w:r>
      <w:r>
        <w:rPr>
          <w:lang w:eastAsia="ja-JP"/>
        </w:rPr>
        <w:t>は管理ライセンスと同等のライセンスになります。</w:t>
      </w:r>
    </w:p>
    <w:p w:rsidR="004869E7" w:rsidRDefault="004869E7">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の所在を探知することは含まれません。</w:t>
      </w:r>
    </w:p>
    <w:p w:rsidR="004869E7" w:rsidRDefault="004869E7">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と</w:t>
      </w:r>
      <w:r>
        <w:rPr>
          <w:lang w:eastAsia="ja-JP"/>
        </w:rPr>
        <w:t xml:space="preserve"> 1 </w:t>
      </w:r>
      <w:r>
        <w:rPr>
          <w:lang w:eastAsia="ja-JP"/>
        </w:rPr>
        <w:t>つ以上の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を含めることができます。</w:t>
      </w:r>
    </w:p>
    <w:p w:rsidR="004869E7" w:rsidRDefault="004869E7">
      <w:pPr>
        <w:pStyle w:val="ProductList-BodySpaced"/>
        <w:rPr>
          <w:lang w:eastAsia="ja-JP"/>
        </w:rPr>
      </w:pPr>
      <w:r>
        <w:rPr>
          <w:b/>
          <w:color w:val="00188F"/>
          <w:lang w:eastAsia="ja-JP"/>
        </w:rPr>
        <w:t>物理コア</w:t>
      </w:r>
      <w:r>
        <w:rPr>
          <w:lang w:eastAsia="ja-JP"/>
        </w:rPr>
        <w:t>とは、</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システム上のプロセッサを意味します。</w:instrText>
      </w:r>
      <w:r>
        <w:rPr>
          <w:color w:val="0563C1"/>
          <w:lang w:eastAsia="ja-JP"/>
        </w:rPr>
        <w:instrText xml:space="preserve">         "</w:instrText>
      </w:r>
      <w:r w:rsidRPr="00721CA3">
        <w:rPr>
          <w:color w:val="0563C1"/>
        </w:rPr>
        <w:fldChar w:fldCharType="separate"/>
      </w:r>
      <w:r>
        <w:rPr>
          <w:color w:val="0563C1"/>
          <w:lang w:eastAsia="ja-JP"/>
        </w:rPr>
        <w:t>物理プロセッサ</w:t>
      </w:r>
      <w:r w:rsidRPr="00721CA3">
        <w:rPr>
          <w:color w:val="0563C1"/>
        </w:rPr>
        <w:fldChar w:fldCharType="end"/>
      </w:r>
      <w:r>
        <w:rPr>
          <w:lang w:eastAsia="ja-JP"/>
        </w:rPr>
        <w:t>のコアを意味します。</w:t>
      </w:r>
    </w:p>
    <w:p w:rsidR="004869E7" w:rsidRDefault="004869E7">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の一部と見なされます。</w:t>
      </w:r>
    </w:p>
    <w:p w:rsidR="004869E7" w:rsidRDefault="004869E7">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4869E7" w:rsidRDefault="004869E7">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の使用時間が</w:t>
      </w:r>
      <w:r>
        <w:rPr>
          <w:lang w:eastAsia="ja-JP"/>
        </w:rPr>
        <w:t xml:space="preserve"> 50% </w:t>
      </w:r>
      <w:r>
        <w:rPr>
          <w:lang w:eastAsia="ja-JP"/>
        </w:rPr>
        <w:t>を超えるユーザーを意味します。</w:t>
      </w:r>
    </w:p>
    <w:p w:rsidR="004869E7" w:rsidRDefault="004869E7">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をホストする</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を意味します。</w:t>
      </w:r>
    </w:p>
    <w:p w:rsidR="004869E7" w:rsidRDefault="004869E7">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4869E7" w:rsidRDefault="004869E7">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4869E7" w:rsidRDefault="004869E7">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を意味します。</w:t>
      </w:r>
    </w:p>
    <w:p w:rsidR="004869E7" w:rsidRDefault="004869E7">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4869E7" w:rsidRDefault="004869E7">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時間以内の場所または欧州連合</w:t>
      </w:r>
      <w:r>
        <w:rPr>
          <w:lang w:eastAsia="ja-JP"/>
        </w:rPr>
        <w:t xml:space="preserve"> (EU) </w:t>
      </w:r>
      <w:r>
        <w:rPr>
          <w:lang w:eastAsia="ja-JP"/>
        </w:rPr>
        <w:t>もしくは欧州自由貿易連合</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p>
    <w:p w:rsidR="004869E7" w:rsidRDefault="004869E7">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4869E7" w:rsidRDefault="004869E7">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を意味します。</w:t>
      </w:r>
    </w:p>
    <w:p w:rsidR="004869E7" w:rsidRDefault="004869E7">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4869E7" w:rsidRDefault="004869E7">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4869E7" w:rsidRDefault="004869E7" w:rsidP="002F239E">
      <w:pPr>
        <w:pStyle w:val="ProductList-Bullet"/>
        <w:numPr>
          <w:ilvl w:val="0"/>
          <w:numId w:val="33"/>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4869E7" w:rsidRDefault="004869E7" w:rsidP="002F239E">
      <w:pPr>
        <w:pStyle w:val="ProductList-Bullet"/>
        <w:numPr>
          <w:ilvl w:val="0"/>
          <w:numId w:val="33"/>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4869E7" w:rsidRDefault="004869E7" w:rsidP="002F239E">
      <w:pPr>
        <w:pStyle w:val="ProductList-Bullet"/>
        <w:numPr>
          <w:ilvl w:val="0"/>
          <w:numId w:val="33"/>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4869E7" w:rsidRDefault="004869E7">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を含む、</w:t>
      </w:r>
      <w:r>
        <w:t xml:space="preserve">Windows </w:t>
      </w:r>
      <w:r>
        <w:t>ソフトウェアのコンポーネントを意味します。</w:t>
      </w:r>
    </w:p>
    <w:p w:rsidR="004869E7" w:rsidRDefault="004869E7">
      <w:pPr>
        <w:sectPr w:rsidR="004869E7">
          <w:headerReference w:type="default" r:id="rId129"/>
          <w:footerReference w:type="default" r:id="rId130"/>
          <w:type w:val="continuous"/>
          <w:pgSz w:w="12240" w:h="15840" w:code="1"/>
          <w:pgMar w:top="1170" w:right="720" w:bottom="720" w:left="720" w:header="432" w:footer="288" w:gutter="0"/>
          <w:cols w:space="360"/>
        </w:sectPr>
      </w:pPr>
    </w:p>
    <w:p w:rsidR="004869E7" w:rsidRDefault="004869E7">
      <w:pPr>
        <w:pStyle w:val="ProductList-SectionHeading"/>
        <w:pageBreakBefore/>
        <w:rPr>
          <w:lang w:eastAsia="ja-JP"/>
        </w:rPr>
      </w:pPr>
      <w:bookmarkStart w:id="349" w:name="_Sec591"/>
      <w:bookmarkEnd w:id="339"/>
      <w:r>
        <w:rPr>
          <w:lang w:eastAsia="ja-JP"/>
        </w:rPr>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50" w:name="_Toc423558575"/>
      <w:r>
        <w:rPr>
          <w:lang w:eastAsia="ja-JP"/>
        </w:rPr>
        <w:instrText>付録</w:instrText>
      </w:r>
      <w:r>
        <w:rPr>
          <w:lang w:eastAsia="ja-JP"/>
        </w:rPr>
        <w:instrText xml:space="preserve"> A – CAL/ML </w:instrText>
      </w:r>
      <w:r>
        <w:rPr>
          <w:lang w:eastAsia="ja-JP"/>
        </w:rPr>
        <w:instrText>と同等のライセンス</w:instrText>
      </w:r>
      <w:bookmarkEnd w:id="350"/>
      <w:r>
        <w:rPr>
          <w:lang w:eastAsia="ja-JP"/>
        </w:rPr>
        <w:instrText>" \l 1</w:instrText>
      </w:r>
      <w:r>
        <w:fldChar w:fldCharType="end"/>
      </w:r>
    </w:p>
    <w:p w:rsidR="004869E7" w:rsidRDefault="004869E7">
      <w:pPr>
        <w:pStyle w:val="ProductList-Body"/>
        <w:rPr>
          <w:lang w:eastAsia="ja-JP"/>
        </w:rPr>
      </w:pPr>
      <w:r>
        <w:rPr>
          <w:lang w:eastAsia="ja-JP"/>
        </w:rPr>
        <w:t>お客様の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直接または間接的に</w:instrText>
      </w:r>
      <w:r>
        <w:rPr>
          <w:color w:val="0563C1"/>
          <w:lang w:eastAsia="ja-JP"/>
        </w:rPr>
        <w:instrText xml:space="preserve"> OSE </w:instrText>
      </w:r>
      <w:r>
        <w:rPr>
          <w:color w:val="0563C1"/>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color w:val="0563C1"/>
          <w:lang w:eastAsia="ja-JP"/>
        </w:rPr>
        <w:instrText xml:space="preserve"> OSE </w:instrText>
      </w:r>
      <w:r>
        <w:rPr>
          <w:color w:val="0563C1"/>
          <w:lang w:eastAsia="ja-JP"/>
        </w:rPr>
        <w:instrText>の所在を探知することは含まれません。</w:instrText>
      </w:r>
      <w:r>
        <w:rPr>
          <w:color w:val="0563C1"/>
          <w:lang w:eastAsia="ja-JP"/>
        </w:rPr>
        <w:instrText xml:space="preserve">         "</w:instrText>
      </w:r>
      <w:r w:rsidRPr="00721CA3">
        <w:rPr>
          <w:color w:val="0563C1"/>
        </w:rPr>
        <w:fldChar w:fldCharType="separate"/>
      </w:r>
      <w:r>
        <w:rPr>
          <w:color w:val="0563C1"/>
          <w:lang w:eastAsia="ja-JP"/>
        </w:rPr>
        <w:t xml:space="preserve">OSE </w:t>
      </w:r>
      <w:r>
        <w:rPr>
          <w:color w:val="0563C1"/>
          <w:lang w:eastAsia="ja-JP"/>
        </w:rPr>
        <w:t>を管理する</w:t>
      </w:r>
      <w:r w:rsidRPr="00721CA3">
        <w:rPr>
          <w:color w:val="0563C1"/>
        </w:rPr>
        <w:fldChar w:fldCharType="end"/>
      </w:r>
      <w:r>
        <w:rPr>
          <w:lang w:eastAsia="ja-JP"/>
        </w:rPr>
        <w:t>権利は、</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一定期間、ソフトウェアまたはホストされるサービスへのアクセスを許可するサブスクリプション</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sidRPr="00721CA3">
        <w:rPr>
          <w:color w:val="0563C1"/>
        </w:rPr>
        <w:fldChar w:fldCharType="separate"/>
      </w:r>
      <w:r>
        <w:rPr>
          <w:color w:val="0563C1"/>
          <w:lang w:eastAsia="ja-JP"/>
        </w:rPr>
        <w:t>SL</w:t>
      </w:r>
      <w:r w:rsidRPr="00721CA3">
        <w:rPr>
          <w:color w:val="0563C1"/>
        </w:rP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Suite </w:t>
      </w:r>
      <w:r>
        <w:rPr>
          <w:lang w:eastAsia="ja-JP"/>
        </w:rPr>
        <w:t>または</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一定期間、ソフトウェアまたはホストされるサービスへのアクセスを許可するサブスクリプション</w:instrText>
      </w:r>
      <w:r>
        <w:rPr>
          <w:color w:val="0563C1"/>
          <w:lang w:eastAsia="ja-JP"/>
        </w:rPr>
        <w:instrText xml:space="preserve"> </w:instrText>
      </w:r>
      <w:r>
        <w:rPr>
          <w:color w:val="0563C1"/>
          <w:lang w:eastAsia="ja-JP"/>
        </w:rPr>
        <w:instrText>ライセンスを意味します。</w:instrText>
      </w:r>
      <w:r>
        <w:rPr>
          <w:color w:val="0563C1"/>
          <w:lang w:eastAsia="ja-JP"/>
        </w:rPr>
        <w:instrText xml:space="preserve">         "</w:instrText>
      </w:r>
      <w:r w:rsidRPr="00721CA3">
        <w:rPr>
          <w:color w:val="0563C1"/>
        </w:rPr>
        <w:fldChar w:fldCharType="separate"/>
      </w:r>
      <w:r>
        <w:rPr>
          <w:color w:val="0563C1"/>
          <w:lang w:eastAsia="ja-JP"/>
        </w:rPr>
        <w:t>SL</w:t>
      </w:r>
      <w:r w:rsidRPr="00721CA3">
        <w:rPr>
          <w:color w:val="0563C1"/>
        </w:rPr>
        <w:fldChar w:fldCharType="end"/>
      </w:r>
      <w:r>
        <w:rPr>
          <w:lang w:eastAsia="ja-JP"/>
        </w:rPr>
        <w:t xml:space="preserve"> </w:t>
      </w:r>
      <w:r>
        <w:rPr>
          <w:lang w:eastAsia="ja-JP"/>
        </w:rPr>
        <w:t>は、当該</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要件を満たします。</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製品の最新バージョンのアクセス要件を満たすには、当該製品の提供開始日以降に</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4869E7" w:rsidRDefault="004869E7">
      <w:pPr>
        <w:pStyle w:val="ProductList-Body"/>
        <w:rPr>
          <w:lang w:eastAsia="ja-JP"/>
        </w:rPr>
      </w:pPr>
    </w:p>
    <w:tbl>
      <w:tblPr>
        <w:tblStyle w:val="PURTable"/>
        <w:tblW w:w="0" w:type="dxa"/>
        <w:tblLook w:val="04A0" w:firstRow="1" w:lastRow="0" w:firstColumn="1" w:lastColumn="0" w:noHBand="0" w:noVBand="1"/>
      </w:tblPr>
      <w:tblGrid>
        <w:gridCol w:w="575"/>
        <w:gridCol w:w="484"/>
        <w:gridCol w:w="484"/>
        <w:gridCol w:w="484"/>
        <w:gridCol w:w="484"/>
        <w:gridCol w:w="484"/>
        <w:gridCol w:w="484"/>
        <w:gridCol w:w="548"/>
        <w:gridCol w:w="584"/>
        <w:gridCol w:w="587"/>
        <w:gridCol w:w="964"/>
        <w:gridCol w:w="584"/>
        <w:gridCol w:w="548"/>
        <w:gridCol w:w="584"/>
        <w:gridCol w:w="587"/>
        <w:gridCol w:w="964"/>
        <w:gridCol w:w="584"/>
        <w:gridCol w:w="779"/>
      </w:tblGrid>
      <w:tr w:rsidR="004869E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869E7" w:rsidRDefault="004869E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869E7" w:rsidRDefault="004869E7">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869E7" w:rsidRDefault="004869E7">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869E7" w:rsidRDefault="004869E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869E7" w:rsidRDefault="004869E7">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4869E7" w:rsidRDefault="004869E7">
            <w:pPr>
              <w:pStyle w:val="ProductList-TableBody"/>
              <w:jc w:val="center"/>
            </w:pPr>
            <w:r>
              <w:rPr>
                <w:color w:val="FFFFFF"/>
              </w:rPr>
              <w:t>Enterprise Mobility</w:t>
            </w:r>
          </w:p>
        </w:tc>
      </w:tr>
      <w:tr w:rsidR="004869E7">
        <w:tc>
          <w:tcPr>
            <w:tcW w:w="620" w:type="dxa"/>
            <w:tcBorders>
              <w:top w:val="none" w:sz="4" w:space="0" w:color="BFBFBF"/>
              <w:left w:val="none" w:sz="24" w:space="0" w:color="808080"/>
              <w:bottom w:val="single" w:sz="4" w:space="0" w:color="FFFFFF"/>
              <w:right w:val="single" w:sz="6" w:space="0" w:color="FFFFFF"/>
            </w:tcBorders>
          </w:tcPr>
          <w:p w:rsidR="004869E7" w:rsidRDefault="004869E7">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869E7" w:rsidRDefault="004869E7">
            <w:pPr>
              <w:pStyle w:val="ProductList-TableBody"/>
              <w:jc w:val="center"/>
            </w:pPr>
            <w:r>
              <w:rPr>
                <w:color w:val="FFFFFF"/>
              </w:rPr>
              <w:t>Suite</w:t>
            </w: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Exchange Server 2013 Standard</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793">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793">
              <w:r w:rsidR="004869E7">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Exchange Server 2013 Enterprise</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793">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793">
              <w:r w:rsidR="004869E7">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SharePoint Server 2013</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798">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798">
              <w:r w:rsidR="004869E7">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Microsoft Audit and Control Management Server 2013</w:t>
            </w: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798">
              <w:r w:rsidR="004869E7">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Skype for Business Server 2015</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799">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799">
              <w:r w:rsidR="004869E7">
                <w:rPr>
                  <w:color w:val="00467F"/>
                  <w:u w:val="single"/>
                </w:rPr>
                <w:t>追加</w:t>
              </w:r>
            </w:hyperlink>
            <w:r w:rsidR="004869E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799">
              <w:r w:rsidR="004869E7">
                <w:rPr>
                  <w:color w:val="00467F"/>
                  <w:u w:val="single"/>
                </w:rPr>
                <w:t>追加</w:t>
              </w:r>
            </w:hyperlink>
            <w:r w:rsidR="004869E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Windows MultiPoint Server 2012 Standard</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0">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800">
              <w:r w:rsidR="004869E7">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Windows MultiPoint Server 2012 Premium</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0">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800">
              <w:r w:rsidR="004869E7">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Windows Server 2012 R2 Standard</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7">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7">
              <w:r w:rsidR="004869E7">
                <w:rPr>
                  <w:color w:val="00467F"/>
                  <w:u w:val="single"/>
                </w:rPr>
                <w:t>追加</w:t>
              </w:r>
            </w:hyperlink>
            <w:r w:rsidR="004869E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7">
              <w:r w:rsidR="004869E7">
                <w:rPr>
                  <w:color w:val="00467F"/>
                  <w:u w:val="single"/>
                </w:rPr>
                <w:t>追加</w:t>
              </w:r>
            </w:hyperlink>
            <w:r w:rsidR="004869E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807">
              <w:r w:rsidR="004869E7">
                <w:rPr>
                  <w:color w:val="00467F"/>
                  <w:u w:val="single"/>
                </w:rPr>
                <w:t>追加</w:t>
              </w:r>
            </w:hyperlink>
            <w:r w:rsidR="004869E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Windows Server 2012 R2 Datacenter</w:t>
            </w: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7">
              <w:r w:rsidR="004869E7">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7">
              <w:r w:rsidR="004869E7">
                <w:rPr>
                  <w:color w:val="00467F"/>
                  <w:u w:val="single"/>
                </w:rPr>
                <w:t>追加</w:t>
              </w:r>
            </w:hyperlink>
            <w:r w:rsidR="004869E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tcBorders>
              <w:top w:val="dashed" w:sz="4" w:space="0" w:color="BFBFBF"/>
              <w:left w:val="none" w:sz="24" w:space="0" w:color="808080"/>
              <w:bottom w:val="dashed" w:sz="4" w:space="0" w:color="BFBFBF"/>
              <w:right w:val="single" w:sz="6" w:space="0" w:color="FFFFFF"/>
            </w:tcBorders>
          </w:tcPr>
          <w:p w:rsidR="004869E7" w:rsidRDefault="0042753E">
            <w:pPr>
              <w:pStyle w:val="ProductList-TableBody"/>
            </w:pPr>
            <w:hyperlink w:anchor="_Sec807">
              <w:r w:rsidR="004869E7">
                <w:rPr>
                  <w:color w:val="00467F"/>
                  <w:u w:val="single"/>
                </w:rPr>
                <w:t>追加</w:t>
              </w:r>
            </w:hyperlink>
            <w:r w:rsidR="004869E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807">
              <w:r w:rsidR="004869E7">
                <w:rPr>
                  <w:color w:val="00467F"/>
                  <w:u w:val="single"/>
                </w:rPr>
                <w:t>追加</w:t>
              </w:r>
            </w:hyperlink>
            <w:r w:rsidR="004869E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System Center 2012 R2 Client Management Suite</w:t>
            </w:r>
          </w:p>
        </w:tc>
      </w:tr>
      <w:tr w:rsidR="004869E7">
        <w:tc>
          <w:tcPr>
            <w:tcW w:w="620" w:type="dxa"/>
            <w:tcBorders>
              <w:top w:val="dashed" w:sz="4" w:space="0" w:color="BFBFBF"/>
              <w:left w:val="none" w:sz="24" w:space="0" w:color="808080"/>
              <w:bottom w:val="single" w:sz="4" w:space="0" w:color="FFFFFF"/>
              <w:right w:val="single" w:sz="6" w:space="0" w:color="FFFFFF"/>
            </w:tcBorders>
          </w:tcPr>
          <w:p w:rsidR="004869E7" w:rsidRDefault="0042753E">
            <w:pPr>
              <w:pStyle w:val="ProductList-TableBody"/>
            </w:pPr>
            <w:hyperlink w:anchor="_Sec801">
              <w:r w:rsidR="004869E7">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869E7" w:rsidRDefault="004869E7">
            <w:pPr>
              <w:pStyle w:val="ProductList-TableBody"/>
              <w:jc w:val="center"/>
            </w:pPr>
          </w:p>
        </w:tc>
      </w:tr>
      <w:tr w:rsidR="004869E7">
        <w:tc>
          <w:tcPr>
            <w:tcW w:w="620" w:type="dxa"/>
            <w:gridSpan w:val="18"/>
            <w:tcBorders>
              <w:top w:val="single" w:sz="4" w:space="0" w:color="FFFFFF"/>
              <w:left w:val="none" w:sz="24" w:space="0" w:color="808080"/>
              <w:bottom w:val="single" w:sz="4" w:space="0" w:color="FFFFFF"/>
              <w:right w:val="single" w:sz="6" w:space="0" w:color="FFFFFF"/>
            </w:tcBorders>
          </w:tcPr>
          <w:p w:rsidR="004869E7" w:rsidRDefault="004869E7">
            <w:pPr>
              <w:pStyle w:val="ProductList-TableBody"/>
            </w:pPr>
            <w:r>
              <w:rPr>
                <w:b/>
              </w:rPr>
              <w:t>System Center 2012 R2 Configuration Manager</w:t>
            </w:r>
          </w:p>
        </w:tc>
      </w:tr>
      <w:tr w:rsidR="004869E7">
        <w:tc>
          <w:tcPr>
            <w:tcW w:w="620" w:type="dxa"/>
            <w:tcBorders>
              <w:top w:val="dashed" w:sz="4" w:space="0" w:color="BFBFBF"/>
              <w:left w:val="none" w:sz="24" w:space="0" w:color="808080"/>
              <w:bottom w:val="none" w:sz="4" w:space="0" w:color="6E6E6E"/>
              <w:right w:val="single" w:sz="6" w:space="0" w:color="FFFFFF"/>
            </w:tcBorders>
          </w:tcPr>
          <w:p w:rsidR="004869E7" w:rsidRDefault="0042753E">
            <w:pPr>
              <w:pStyle w:val="ProductList-TableBody"/>
            </w:pPr>
            <w:hyperlink w:anchor="_Sec802">
              <w:r w:rsidR="004869E7">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869E7" w:rsidRDefault="004869E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869E7" w:rsidRDefault="004869E7">
            <w:pPr>
              <w:pStyle w:val="ProductList-TableBody"/>
              <w:jc w:val="center"/>
            </w:pPr>
          </w:p>
        </w:tc>
      </w:tr>
    </w:tbl>
    <w:p w:rsidR="004869E7" w:rsidRDefault="004869E7">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p>
    <w:p w:rsidR="004869E7" w:rsidRDefault="004869E7">
      <w:pPr>
        <w:pStyle w:val="ProductList-SectionHeading"/>
        <w:pageBreakBefore/>
        <w:rPr>
          <w:lang w:eastAsia="ja-JP"/>
        </w:rPr>
      </w:pPr>
      <w:bookmarkStart w:id="351" w:name="_Sec564"/>
      <w:bookmarkEnd w:id="349"/>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52" w:name="_Toc423558576"/>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52"/>
      <w:r>
        <w:rPr>
          <w:lang w:eastAsia="ja-JP"/>
        </w:rPr>
        <w:instrText>" \l 1</w:instrText>
      </w:r>
      <w:r>
        <w:fldChar w:fldCharType="end"/>
      </w:r>
    </w:p>
    <w:p w:rsidR="004869E7" w:rsidRDefault="004869E7">
      <w:pPr>
        <w:pStyle w:val="ProductList-Offering1Heading"/>
        <w:rPr>
          <w:lang w:eastAsia="ja-JP"/>
        </w:rPr>
      </w:pPr>
      <w:bookmarkStart w:id="353" w:name="_Sec573"/>
      <w:r>
        <w:rPr>
          <w:lang w:eastAsia="ja-JP"/>
        </w:rPr>
        <w:t>ソフトウェア</w:t>
      </w:r>
      <w:r>
        <w:rPr>
          <w:lang w:eastAsia="ja-JP"/>
        </w:rPr>
        <w:t xml:space="preserve"> </w:t>
      </w:r>
      <w:r>
        <w:rPr>
          <w:lang w:eastAsia="ja-JP"/>
        </w:rPr>
        <w:t>アシュアランスの購入</w:t>
      </w:r>
      <w:bookmarkEnd w:id="353"/>
      <w:r>
        <w:fldChar w:fldCharType="begin"/>
      </w:r>
      <w:r>
        <w:rPr>
          <w:lang w:eastAsia="ja-JP"/>
        </w:rPr>
        <w:instrText xml:space="preserve"> TC "</w:instrText>
      </w:r>
      <w:bookmarkStart w:id="354" w:name="_Toc423558577"/>
      <w:r>
        <w:rPr>
          <w:lang w:eastAsia="ja-JP"/>
        </w:rPr>
        <w:instrText>ソフトウェア</w:instrText>
      </w:r>
      <w:r>
        <w:rPr>
          <w:lang w:eastAsia="ja-JP"/>
        </w:rPr>
        <w:instrText xml:space="preserve"> </w:instrText>
      </w:r>
      <w:r>
        <w:rPr>
          <w:lang w:eastAsia="ja-JP"/>
        </w:rPr>
        <w:instrText>アシュアランスの購入</w:instrText>
      </w:r>
      <w:bookmarkEnd w:id="354"/>
      <w:r>
        <w:rPr>
          <w:lang w:eastAsia="ja-JP"/>
        </w:rPr>
        <w:instrText>" \l 2</w:instrText>
      </w:r>
      <w:r>
        <w:fldChar w:fldCharType="end"/>
      </w:r>
    </w:p>
    <w:p w:rsidR="004869E7" w:rsidRDefault="004869E7">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4869E7" w:rsidRDefault="004869E7" w:rsidP="002F239E">
      <w:pPr>
        <w:pStyle w:val="ProductList-Bullet"/>
        <w:numPr>
          <w:ilvl w:val="0"/>
          <w:numId w:val="34"/>
        </w:numPr>
        <w:rPr>
          <w:lang w:eastAsia="ja-JP"/>
        </w:rPr>
      </w:pPr>
      <w:r>
        <w:rPr>
          <w:lang w:eastAsia="ja-JP"/>
        </w:rPr>
        <w:t>すべてのプラットフォーム製品に対して</w:t>
      </w:r>
      <w:r>
        <w:rPr>
          <w:lang w:eastAsia="ja-JP"/>
        </w:rPr>
        <w:t xml:space="preserve"> SA </w:t>
      </w:r>
      <w:r>
        <w:rPr>
          <w:lang w:eastAsia="ja-JP"/>
        </w:rPr>
        <w:t>の追加を確約する。</w:t>
      </w:r>
    </w:p>
    <w:p w:rsidR="004869E7" w:rsidRDefault="004869E7" w:rsidP="002F239E">
      <w:pPr>
        <w:pStyle w:val="ProductList-Bullet"/>
        <w:numPr>
          <w:ilvl w:val="0"/>
          <w:numId w:val="34"/>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4869E7" w:rsidRDefault="004869E7" w:rsidP="002F239E">
      <w:pPr>
        <w:pStyle w:val="ProductList-Bullet"/>
        <w:numPr>
          <w:ilvl w:val="0"/>
          <w:numId w:val="34"/>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SA </w:t>
      </w:r>
      <w:r>
        <w:rPr>
          <w:lang w:eastAsia="ja-JP"/>
        </w:rPr>
        <w:t>は、</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を譲渡する場合、譲受人は譲渡日から</w:t>
      </w:r>
      <w:r>
        <w:rPr>
          <w:lang w:eastAsia="ja-JP"/>
        </w:rPr>
        <w:t xml:space="preserve"> 30 </w:t>
      </w:r>
      <w:r>
        <w:rPr>
          <w:lang w:eastAsia="ja-JP"/>
        </w:rPr>
        <w:t>日以内にかかる譲渡された</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の</w:t>
      </w:r>
      <w:r>
        <w:rPr>
          <w:lang w:eastAsia="ja-JP"/>
        </w:rPr>
        <w:t xml:space="preserve"> SA </w:t>
      </w:r>
      <w:r>
        <w:rPr>
          <w:lang w:eastAsia="ja-JP"/>
        </w:rPr>
        <w:t>を取得できます。ただし、譲渡人が譲渡日まで当該</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に対する有効な</w:t>
      </w:r>
      <w:r>
        <w:rPr>
          <w:lang w:eastAsia="ja-JP"/>
        </w:rPr>
        <w:t xml:space="preserve"> SA </w:t>
      </w:r>
      <w:r>
        <w:rPr>
          <w:lang w:eastAsia="ja-JP"/>
        </w:rPr>
        <w:t>を維持していた場合に限ります。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10653" w:type="dxa"/>
        <w:tblLook w:val="04A0" w:firstRow="1" w:lastRow="0" w:firstColumn="1" w:lastColumn="0" w:noHBand="0" w:noVBand="1"/>
      </w:tblPr>
      <w:tblGrid>
        <w:gridCol w:w="2638"/>
        <w:gridCol w:w="2639"/>
        <w:gridCol w:w="2661"/>
        <w:gridCol w:w="2715"/>
      </w:tblGrid>
      <w:tr w:rsidR="004869E7" w:rsidTr="00996D95">
        <w:trPr>
          <w:cnfStyle w:val="100000000000" w:firstRow="1" w:lastRow="0" w:firstColumn="0" w:lastColumn="0" w:oddVBand="0" w:evenVBand="0" w:oddHBand="0" w:evenHBand="0" w:firstRowFirstColumn="0" w:firstRowLastColumn="0" w:lastRowFirstColumn="0" w:lastRowLastColumn="0"/>
          <w:trHeight w:val="197"/>
        </w:trPr>
        <w:tc>
          <w:tcPr>
            <w:tcW w:w="2638"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製品群</w:t>
            </w:r>
          </w:p>
        </w:tc>
        <w:tc>
          <w:tcPr>
            <w:tcW w:w="2639"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パッケージ製品</w:t>
            </w:r>
          </w:p>
        </w:tc>
        <w:tc>
          <w:tcPr>
            <w:tcW w:w="2661"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OEM</w:t>
            </w:r>
          </w:p>
        </w:tc>
        <w:tc>
          <w:tcPr>
            <w:tcW w:w="2715"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プログラム</w:t>
            </w:r>
          </w:p>
        </w:tc>
      </w:tr>
      <w:tr w:rsidR="004869E7" w:rsidTr="00996D95">
        <w:trPr>
          <w:trHeight w:val="425"/>
        </w:trPr>
        <w:tc>
          <w:tcPr>
            <w:tcW w:w="2638"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アプリケーション製品群</w:t>
            </w:r>
          </w:p>
        </w:tc>
        <w:tc>
          <w:tcPr>
            <w:tcW w:w="2639"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適用なし</w:t>
            </w:r>
          </w:p>
        </w:tc>
        <w:tc>
          <w:tcPr>
            <w:tcW w:w="2661"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下記に記載されたケースのみ</w:t>
            </w:r>
            <w:r>
              <w:t xml:space="preserve"> SA </w:t>
            </w:r>
            <w:r>
              <w:t>を取得可能</w:t>
            </w:r>
          </w:p>
        </w:tc>
        <w:tc>
          <w:tcPr>
            <w:tcW w:w="2715" w:type="dxa"/>
            <w:vMerge w:val="restart"/>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w:t>
            </w:r>
            <w:hyperlink r:id="rId131">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r w:rsidR="004869E7" w:rsidTr="00996D95">
        <w:trPr>
          <w:trHeight w:val="197"/>
        </w:trPr>
        <w:tc>
          <w:tcPr>
            <w:tcW w:w="2638"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システム製品群</w:t>
            </w:r>
          </w:p>
        </w:tc>
        <w:tc>
          <w:tcPr>
            <w:tcW w:w="2639"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を取得可能</w:t>
            </w:r>
          </w:p>
        </w:tc>
        <w:tc>
          <w:tcPr>
            <w:tcW w:w="2661"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を取得可能</w:t>
            </w:r>
          </w:p>
        </w:tc>
        <w:tc>
          <w:tcPr>
            <w:tcW w:w="0" w:type="auto"/>
            <w:vMerge/>
          </w:tcPr>
          <w:p w:rsidR="004869E7" w:rsidRDefault="004869E7"/>
        </w:tc>
      </w:tr>
      <w:tr w:rsidR="004869E7" w:rsidTr="00996D95">
        <w:trPr>
          <w:trHeight w:val="1367"/>
        </w:trPr>
        <w:tc>
          <w:tcPr>
            <w:tcW w:w="2638"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サーバー製品群</w:t>
            </w:r>
          </w:p>
        </w:tc>
        <w:tc>
          <w:tcPr>
            <w:tcW w:w="2639"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を取得可能</w:t>
            </w:r>
          </w:p>
        </w:tc>
        <w:tc>
          <w:tcPr>
            <w:tcW w:w="2661"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を取得可能</w:t>
            </w:r>
          </w:p>
        </w:tc>
        <w:tc>
          <w:tcPr>
            <w:tcW w:w="0" w:type="auto"/>
            <w:vMerge/>
          </w:tcPr>
          <w:p w:rsidR="004869E7" w:rsidRDefault="004869E7"/>
        </w:tc>
      </w:tr>
    </w:tbl>
    <w:p w:rsidR="004869E7" w:rsidRDefault="004869E7">
      <w:pPr>
        <w:pStyle w:val="ProductList-Body"/>
      </w:pPr>
    </w:p>
    <w:p w:rsidR="004869E7" w:rsidRDefault="004869E7">
      <w:pPr>
        <w:pStyle w:val="ProductList-Body"/>
      </w:pPr>
      <w:r>
        <w:t xml:space="preserve">OEM </w:t>
      </w:r>
      <w:r>
        <w:t>を介して</w:t>
      </w:r>
      <w:r>
        <w:t xml:space="preserve"> Microsoft Office Professional 2013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2013 </w:t>
      </w:r>
      <w:r>
        <w:t>の</w:t>
      </w:r>
      <w:r>
        <w:t xml:space="preserve"> SA </w:t>
      </w:r>
      <w:r>
        <w:t>を取得することができます。</w:t>
      </w:r>
    </w:p>
    <w:p w:rsidR="004869E7" w:rsidRDefault="004869E7">
      <w:pPr>
        <w:pStyle w:val="ProductList-Body"/>
      </w:pPr>
    </w:p>
    <w:p w:rsidR="004869E7" w:rsidRDefault="004869E7">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4869E7" w:rsidRDefault="004869E7">
      <w:pPr>
        <w:pStyle w:val="ProductList-Offering1Heading"/>
        <w:rPr>
          <w:lang w:eastAsia="ja-JP"/>
        </w:rPr>
      </w:pPr>
      <w:bookmarkStart w:id="355" w:name="_Sec574"/>
      <w:r>
        <w:rPr>
          <w:lang w:eastAsia="ja-JP"/>
        </w:rPr>
        <w:t>ソフトウェア</w:t>
      </w:r>
      <w:r>
        <w:rPr>
          <w:lang w:eastAsia="ja-JP"/>
        </w:rPr>
        <w:t xml:space="preserve"> </w:t>
      </w:r>
      <w:r>
        <w:rPr>
          <w:lang w:eastAsia="ja-JP"/>
        </w:rPr>
        <w:t>アシュアランスの更新</w:t>
      </w:r>
      <w:bookmarkEnd w:id="355"/>
      <w:r>
        <w:fldChar w:fldCharType="begin"/>
      </w:r>
      <w:r>
        <w:rPr>
          <w:lang w:eastAsia="ja-JP"/>
        </w:rPr>
        <w:instrText xml:space="preserve"> TC "</w:instrText>
      </w:r>
      <w:bookmarkStart w:id="356" w:name="_Toc423558578"/>
      <w:r>
        <w:rPr>
          <w:lang w:eastAsia="ja-JP"/>
        </w:rPr>
        <w:instrText>ソフトウェア</w:instrText>
      </w:r>
      <w:r>
        <w:rPr>
          <w:lang w:eastAsia="ja-JP"/>
        </w:rPr>
        <w:instrText xml:space="preserve"> </w:instrText>
      </w:r>
      <w:r>
        <w:rPr>
          <w:lang w:eastAsia="ja-JP"/>
        </w:rPr>
        <w:instrText>アシュアランスの更新</w:instrText>
      </w:r>
      <w:bookmarkEnd w:id="356"/>
      <w:r>
        <w:rPr>
          <w:lang w:eastAsia="ja-JP"/>
        </w:rPr>
        <w:instrText>" \l 2</w:instrText>
      </w:r>
      <w:r>
        <w:fldChar w:fldCharType="end"/>
      </w:r>
    </w:p>
    <w:p w:rsidR="004869E7" w:rsidRDefault="004869E7">
      <w:pPr>
        <w:pStyle w:val="ProductList-ClauseHeading"/>
        <w:rPr>
          <w:lang w:eastAsia="ja-JP"/>
        </w:rPr>
      </w:pPr>
      <w:r>
        <w:rPr>
          <w:lang w:eastAsia="ja-JP"/>
        </w:rPr>
        <w:t>同じ契約に基づくソフトウェア</w:t>
      </w:r>
      <w:r>
        <w:rPr>
          <w:lang w:eastAsia="ja-JP"/>
        </w:rPr>
        <w:t xml:space="preserve"> </w:t>
      </w:r>
      <w:r>
        <w:rPr>
          <w:lang w:eastAsia="ja-JP"/>
        </w:rPr>
        <w:t>アシュアランスの更新</w:t>
      </w:r>
    </w:p>
    <w:p w:rsidR="004869E7" w:rsidRDefault="004869E7">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4869E7" w:rsidRDefault="004869E7">
      <w:pPr>
        <w:pStyle w:val="ProductList-Body"/>
        <w:rPr>
          <w:lang w:eastAsia="ja-JP"/>
        </w:rPr>
      </w:pPr>
    </w:p>
    <w:p w:rsidR="004869E7" w:rsidRDefault="004869E7">
      <w:pPr>
        <w:pStyle w:val="ProductList-SubClauseHeading"/>
      </w:pPr>
      <w:r>
        <w:t>Open License</w:t>
      </w:r>
    </w:p>
    <w:p w:rsidR="004869E7" w:rsidRDefault="004869E7">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Enterprise Agreement</w:t>
      </w:r>
    </w:p>
    <w:p w:rsidR="004869E7" w:rsidRDefault="004869E7">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アプリケーション</w:t>
      </w:r>
      <w:r>
        <w:rPr>
          <w:lang w:eastAsia="ja-JP"/>
        </w:rPr>
        <w:t xml:space="preserve"> </w:t>
      </w:r>
      <w:r>
        <w:rPr>
          <w:lang w:eastAsia="ja-JP"/>
        </w:rPr>
        <w:t>プラットフォーム加入契約</w:t>
      </w:r>
    </w:p>
    <w:p w:rsidR="004869E7" w:rsidRDefault="004869E7">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を買い取る必要があります。</w:t>
      </w:r>
    </w:p>
    <w:p w:rsidR="004869E7" w:rsidRDefault="004869E7">
      <w:pPr>
        <w:pStyle w:val="ProductList-BodyIndented"/>
        <w:rPr>
          <w:lang w:eastAsia="ja-JP"/>
        </w:rPr>
      </w:pPr>
    </w:p>
    <w:p w:rsidR="004869E7" w:rsidRDefault="004869E7">
      <w:pPr>
        <w:pStyle w:val="ProductList-ClauseHeading"/>
        <w:rPr>
          <w:lang w:eastAsia="ja-JP"/>
        </w:rPr>
      </w:pPr>
      <w:r>
        <w:rPr>
          <w:lang w:eastAsia="ja-JP"/>
        </w:rPr>
        <w:t>別の契約からのソフトウェア</w:t>
      </w:r>
      <w:r>
        <w:rPr>
          <w:lang w:eastAsia="ja-JP"/>
        </w:rPr>
        <w:t xml:space="preserve"> </w:t>
      </w:r>
      <w:r>
        <w:rPr>
          <w:lang w:eastAsia="ja-JP"/>
        </w:rPr>
        <w:t>アシュアランスの更新</w:t>
      </w:r>
    </w:p>
    <w:p w:rsidR="004869E7" w:rsidRDefault="004869E7">
      <w:pPr>
        <w:pStyle w:val="ProductList-Body"/>
        <w:rPr>
          <w:lang w:eastAsia="ja-JP"/>
        </w:rPr>
      </w:pPr>
      <w:r>
        <w:rPr>
          <w:lang w:eastAsia="ja-JP"/>
        </w:rPr>
        <w:t>ある製品の永続</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新たに締結した契約または加入契約の開始日が以前の契約または加入契約の有効期間満了日の翌日またはそれ以前であり、かつ、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4869E7" w:rsidRDefault="004869E7">
      <w:pPr>
        <w:pStyle w:val="ProductList-Body"/>
        <w:rPr>
          <w:lang w:eastAsia="ja-JP"/>
        </w:rPr>
      </w:pPr>
    </w:p>
    <w:p w:rsidR="004869E7" w:rsidRDefault="004869E7">
      <w:pPr>
        <w:pStyle w:val="ProductList-Body"/>
        <w:rPr>
          <w:lang w:eastAsia="ja-JP"/>
        </w:rPr>
      </w:pPr>
      <w:r>
        <w:rPr>
          <w:lang w:eastAsia="ja-JP"/>
        </w:rPr>
        <w:t>お客様は、既存の</w:t>
      </w:r>
      <w:r>
        <w:rPr>
          <w:lang w:eastAsia="ja-JP"/>
        </w:rPr>
        <w:t xml:space="preserve"> Open Value </w:t>
      </w:r>
      <w:r>
        <w:rPr>
          <w:lang w:eastAsia="ja-JP"/>
        </w:rPr>
        <w:t>契約、</w:t>
      </w:r>
      <w:r>
        <w:rPr>
          <w:lang w:eastAsia="ja-JP"/>
        </w:rPr>
        <w:t>MPSA</w:t>
      </w:r>
      <w:r>
        <w:rPr>
          <w:lang w:eastAsia="ja-JP"/>
        </w:rPr>
        <w:t>、</w:t>
      </w:r>
      <w:r>
        <w:rPr>
          <w:lang w:eastAsia="ja-JP"/>
        </w:rPr>
        <w:t>Select</w:t>
      </w:r>
      <w:r>
        <w:rPr>
          <w:lang w:eastAsia="ja-JP"/>
        </w:rPr>
        <w:t>、</w:t>
      </w:r>
      <w:r>
        <w:rPr>
          <w:lang w:eastAsia="ja-JP"/>
        </w:rPr>
        <w:t>Select Plus</w:t>
      </w:r>
      <w:r>
        <w:rPr>
          <w:lang w:eastAsia="ja-JP"/>
        </w:rPr>
        <w:t>、または</w:t>
      </w:r>
      <w:r>
        <w:rPr>
          <w:lang w:eastAsia="ja-JP"/>
        </w:rPr>
        <w:t xml:space="preserve"> Enterprise </w:t>
      </w:r>
      <w:r>
        <w:rPr>
          <w:lang w:eastAsia="ja-JP"/>
        </w:rPr>
        <w:t>加入契約に基づいて</w:t>
      </w:r>
      <w:r>
        <w:rPr>
          <w:lang w:eastAsia="ja-JP"/>
        </w:rPr>
        <w:t xml:space="preserve"> SA </w:t>
      </w:r>
      <w:r>
        <w:rPr>
          <w:lang w:eastAsia="ja-JP"/>
        </w:rPr>
        <w:t>を取得することで、別のボリューム</w:t>
      </w:r>
      <w:r>
        <w:rPr>
          <w:lang w:eastAsia="ja-JP"/>
        </w:rPr>
        <w:t xml:space="preserve"> </w:t>
      </w:r>
      <w:r>
        <w:rPr>
          <w:lang w:eastAsia="ja-JP"/>
        </w:rPr>
        <w:t>ライセンス</w:t>
      </w:r>
      <w:r>
        <w:rPr>
          <w:lang w:eastAsia="ja-JP"/>
        </w:rPr>
        <w:t xml:space="preserve"> </w:t>
      </w:r>
      <w:r>
        <w:rPr>
          <w:lang w:eastAsia="ja-JP"/>
        </w:rPr>
        <w:t>プログラムの下で</w:t>
      </w:r>
      <w:r>
        <w:rPr>
          <w:lang w:eastAsia="ja-JP"/>
        </w:rPr>
        <w:t xml:space="preserve"> SA </w:t>
      </w:r>
      <w:r>
        <w:rPr>
          <w:lang w:eastAsia="ja-JP"/>
        </w:rPr>
        <w:t>を更新することができます。最初に既存の</w:t>
      </w:r>
      <w:r>
        <w:rPr>
          <w:lang w:eastAsia="ja-JP"/>
        </w:rPr>
        <w:t xml:space="preserve"> Enterprise </w:t>
      </w:r>
      <w:r>
        <w:rPr>
          <w:lang w:eastAsia="ja-JP"/>
        </w:rPr>
        <w:t>加入契約に基づいて購入した</w:t>
      </w:r>
      <w:r>
        <w:rPr>
          <w:lang w:eastAsia="ja-JP"/>
        </w:rPr>
        <w:t xml:space="preserve"> SA </w:t>
      </w:r>
      <w:r>
        <w:rPr>
          <w:lang w:eastAsia="ja-JP"/>
        </w:rPr>
        <w:t>を更新するお客様の場合、この例外は全社契約オプション以外の製品、および追加購入製品に対してのみ適用されます。</w:t>
      </w:r>
      <w:r>
        <w:rPr>
          <w:lang w:eastAsia="ja-JP"/>
        </w:rPr>
        <w:t xml:space="preserve">MPSA </w:t>
      </w:r>
      <w:r>
        <w:rPr>
          <w:lang w:eastAsia="ja-JP"/>
        </w:rPr>
        <w:t>と</w:t>
      </w:r>
      <w:r>
        <w:rPr>
          <w:lang w:eastAsia="ja-JP"/>
        </w:rPr>
        <w:t xml:space="preserve"> Select Plus </w:t>
      </w:r>
      <w:r>
        <w:rPr>
          <w:lang w:eastAsia="ja-JP"/>
        </w:rPr>
        <w:t>以外のすべてのプログラムでは、この発注を既存の契約または加入契約の残りの契約期間</w:t>
      </w:r>
      <w:r>
        <w:rPr>
          <w:lang w:eastAsia="ja-JP"/>
        </w:rPr>
        <w:t xml:space="preserve"> (</w:t>
      </w:r>
      <w:r>
        <w:rPr>
          <w:lang w:eastAsia="ja-JP"/>
        </w:rPr>
        <w:t>発注日時点での残りの契約年数。</w:t>
      </w:r>
      <w:r>
        <w:rPr>
          <w:lang w:eastAsia="ja-JP"/>
        </w:rPr>
        <w:t xml:space="preserve">1 </w:t>
      </w:r>
      <w:r>
        <w:rPr>
          <w:lang w:eastAsia="ja-JP"/>
        </w:rPr>
        <w:t>年に満たない年も含む</w:t>
      </w:r>
      <w:r>
        <w:rPr>
          <w:lang w:eastAsia="ja-JP"/>
        </w:rPr>
        <w:t xml:space="preserve">) </w:t>
      </w:r>
      <w:r>
        <w:rPr>
          <w:lang w:eastAsia="ja-JP"/>
        </w:rPr>
        <w:t>内に行われなければなりません。</w:t>
      </w:r>
      <w:r>
        <w:rPr>
          <w:lang w:eastAsia="ja-JP"/>
        </w:rPr>
        <w:t xml:space="preserve">MPSA </w:t>
      </w:r>
      <w:r>
        <w:rPr>
          <w:lang w:eastAsia="ja-JP"/>
        </w:rPr>
        <w:t>と</w:t>
      </w:r>
      <w:r>
        <w:rPr>
          <w:lang w:eastAsia="ja-JP"/>
        </w:rPr>
        <w:t xml:space="preserve"> Select Plus </w:t>
      </w:r>
      <w:r>
        <w:rPr>
          <w:lang w:eastAsia="ja-JP"/>
        </w:rPr>
        <w:t>では、</w:t>
      </w:r>
      <w:r>
        <w:rPr>
          <w:lang w:eastAsia="ja-JP"/>
        </w:rPr>
        <w:t xml:space="preserve">36 </w:t>
      </w:r>
      <w:r>
        <w:rPr>
          <w:lang w:eastAsia="ja-JP"/>
        </w:rPr>
        <w:t>か月分を発注することになります。契約のバージョンが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4869E7" w:rsidRDefault="004869E7">
      <w:pPr>
        <w:pStyle w:val="ProductList-Body"/>
        <w:rPr>
          <w:lang w:eastAsia="ja-JP"/>
        </w:rPr>
      </w:pPr>
    </w:p>
    <w:p w:rsidR="004869E7" w:rsidRDefault="004869E7">
      <w:pPr>
        <w:pStyle w:val="ProductList-ClauseHeading"/>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4869E7" w:rsidRDefault="004869E7">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4869E7" w:rsidRDefault="004869E7">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4869E7" w:rsidRDefault="004869E7">
      <w:pPr>
        <w:pStyle w:val="ProductList-Offering1Heading"/>
        <w:rPr>
          <w:lang w:eastAsia="ja-JP"/>
        </w:rPr>
      </w:pPr>
      <w:bookmarkStart w:id="357" w:name="_Sec575"/>
      <w:r>
        <w:rPr>
          <w:lang w:eastAsia="ja-JP"/>
        </w:rPr>
        <w:t>販売停止または提供終了となる製品の移行ライセンス</w:t>
      </w:r>
      <w:bookmarkEnd w:id="357"/>
      <w:r>
        <w:fldChar w:fldCharType="begin"/>
      </w:r>
      <w:r>
        <w:rPr>
          <w:lang w:eastAsia="ja-JP"/>
        </w:rPr>
        <w:instrText xml:space="preserve"> TC "</w:instrText>
      </w:r>
      <w:bookmarkStart w:id="358" w:name="_Toc423558579"/>
      <w:r>
        <w:rPr>
          <w:lang w:eastAsia="ja-JP"/>
        </w:rPr>
        <w:instrText>販売停止または提供終了となる製品の移行ライセンス</w:instrText>
      </w:r>
      <w:bookmarkEnd w:id="358"/>
      <w:r>
        <w:rPr>
          <w:lang w:eastAsia="ja-JP"/>
        </w:rPr>
        <w:instrText>" \l 2</w:instrText>
      </w:r>
      <w:r>
        <w:fldChar w:fldCharType="end"/>
      </w:r>
    </w:p>
    <w:p w:rsidR="004869E7" w:rsidRDefault="004869E7">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を意味します。</w:t>
      </w:r>
    </w:p>
    <w:p w:rsidR="004869E7" w:rsidRDefault="004869E7">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4869E7" w:rsidRDefault="004869E7">
      <w:pPr>
        <w:pStyle w:val="ProductList-Body"/>
        <w:rPr>
          <w:lang w:eastAsia="ja-JP"/>
        </w:rPr>
      </w:pPr>
    </w:p>
    <w:p w:rsidR="004869E7" w:rsidRDefault="004869E7">
      <w:pPr>
        <w:pStyle w:val="ProductList-Body"/>
        <w:rPr>
          <w:lang w:eastAsia="ja-JP"/>
        </w:rPr>
      </w:pPr>
      <w:r>
        <w:rPr>
          <w:lang w:eastAsia="ja-JP"/>
        </w:rPr>
        <w:t>製品項目に別途規定されている場合を除き、以下の規定が適用されます。</w:t>
      </w:r>
    </w:p>
    <w:p w:rsidR="004869E7" w:rsidRDefault="004869E7">
      <w:pPr>
        <w:pStyle w:val="ProductList-Body"/>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4869E7" w:rsidRDefault="004869E7">
      <w:pPr>
        <w:pStyle w:val="ProductList-Body"/>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4869E7" w:rsidRDefault="004869E7">
      <w:pPr>
        <w:pStyle w:val="ProductList-Body"/>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4869E7" w:rsidRDefault="004869E7">
      <w:pPr>
        <w:pStyle w:val="ProductList-Body"/>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4869E7" w:rsidRDefault="004869E7">
      <w:pPr>
        <w:pStyle w:val="ProductList-Body"/>
        <w:rPr>
          <w:lang w:eastAsia="ja-JP"/>
        </w:rPr>
      </w:pPr>
      <w:r>
        <w:rPr>
          <w:lang w:eastAsia="ja-JP"/>
        </w:rPr>
        <w:t>お客様は移行ライセンスを、対象ライセンスと別個に譲渡することはできません。</w:t>
      </w:r>
    </w:p>
    <w:p w:rsidR="004869E7" w:rsidRDefault="004869E7">
      <w:pPr>
        <w:pStyle w:val="ProductList-Body"/>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4869E7" w:rsidRDefault="004869E7">
      <w:pPr>
        <w:pStyle w:val="ProductList-Offering1Heading"/>
        <w:rPr>
          <w:lang w:eastAsia="ja-JP"/>
        </w:rPr>
      </w:pPr>
      <w:bookmarkStart w:id="359" w:name="_Sec576"/>
      <w:r>
        <w:rPr>
          <w:lang w:eastAsia="ja-JP"/>
        </w:rPr>
        <w:t>ソフトウェア</w:t>
      </w:r>
      <w:r>
        <w:rPr>
          <w:lang w:eastAsia="ja-JP"/>
        </w:rPr>
        <w:t xml:space="preserve"> </w:t>
      </w:r>
      <w:r>
        <w:rPr>
          <w:lang w:eastAsia="ja-JP"/>
        </w:rPr>
        <w:t>アシュアランス特典</w:t>
      </w:r>
      <w:bookmarkEnd w:id="359"/>
      <w:r>
        <w:fldChar w:fldCharType="begin"/>
      </w:r>
      <w:r>
        <w:rPr>
          <w:lang w:eastAsia="ja-JP"/>
        </w:rPr>
        <w:instrText xml:space="preserve"> TC "</w:instrText>
      </w:r>
      <w:bookmarkStart w:id="360" w:name="_Toc423558580"/>
      <w:r>
        <w:rPr>
          <w:lang w:eastAsia="ja-JP"/>
        </w:rPr>
        <w:instrText>ソフトウェア</w:instrText>
      </w:r>
      <w:r>
        <w:rPr>
          <w:lang w:eastAsia="ja-JP"/>
        </w:rPr>
        <w:instrText xml:space="preserve"> </w:instrText>
      </w:r>
      <w:r>
        <w:rPr>
          <w:lang w:eastAsia="ja-JP"/>
        </w:rPr>
        <w:instrText>アシュアランス特典</w:instrText>
      </w:r>
      <w:bookmarkEnd w:id="360"/>
      <w:r>
        <w:rPr>
          <w:lang w:eastAsia="ja-JP"/>
        </w:rPr>
        <w:instrText>" \l 2</w:instrText>
      </w:r>
      <w:r>
        <w:fldChar w:fldCharType="end"/>
      </w:r>
    </w:p>
    <w:p w:rsidR="004869E7" w:rsidRDefault="004869E7">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4869E7" w:rsidRDefault="004869E7">
      <w:pPr>
        <w:pStyle w:val="ProductList-Body"/>
        <w:rPr>
          <w:lang w:eastAsia="ja-JP"/>
        </w:rPr>
      </w:pPr>
    </w:p>
    <w:p w:rsidR="004869E7" w:rsidRDefault="004869E7">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サーバー製品群</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77">
              <w:r w:rsidR="004869E7">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78">
              <w:r w:rsidR="004869E7">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79">
              <w:r w:rsidR="004869E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0">
              <w:r w:rsidR="004869E7">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1">
              <w:r w:rsidR="004869E7">
                <w:rPr>
                  <w:color w:val="00467F"/>
                  <w:u w:val="single"/>
                </w:rPr>
                <w:t>拡張エディション特典</w:t>
              </w:r>
              <w:r w:rsidR="004869E7">
                <w:rPr>
                  <w:color w:val="00467F"/>
                  <w:u w:val="single"/>
                </w:rPr>
                <w:t xml:space="preserve"> – Windows </w:t>
              </w:r>
              <w:r w:rsidR="004869E7">
                <w:rPr>
                  <w:color w:val="00467F"/>
                  <w:u w:val="single"/>
                </w:rPr>
                <w:t>および</w:t>
              </w:r>
              <w:r w:rsidR="004869E7">
                <w:rPr>
                  <w:color w:val="00467F"/>
                  <w:u w:val="single"/>
                </w:rPr>
                <w:t xml:space="preserv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755">
              <w:r w:rsidR="004869E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841">
              <w:r w:rsidR="004869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651">
              <w:r w:rsidR="004869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841">
              <w:r w:rsidR="004869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2">
              <w:r w:rsidR="004869E7">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3">
              <w:r w:rsidR="004869E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4">
              <w:r w:rsidR="004869E7">
                <w:rPr>
                  <w:color w:val="00467F"/>
                  <w:u w:val="single"/>
                </w:rPr>
                <w:t>自宅使用プログラム</w:t>
              </w:r>
              <w:r w:rsidR="004869E7">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5">
              <w:r w:rsidR="004869E7">
                <w:rPr>
                  <w:color w:val="00467F"/>
                  <w:u w:val="single"/>
                </w:rPr>
                <w:t>年中無休</w:t>
              </w:r>
              <w:r w:rsidR="004869E7">
                <w:rPr>
                  <w:color w:val="00467F"/>
                  <w:u w:val="single"/>
                </w:rPr>
                <w:t xml:space="preserve"> (24x7) </w:t>
              </w:r>
              <w:r w:rsidR="004869E7">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6">
              <w:r w:rsidR="004869E7">
                <w:rPr>
                  <w:color w:val="00467F"/>
                  <w:u w:val="single"/>
                </w:rPr>
                <w:t>延長ホットフィックス</w:t>
              </w:r>
              <w:r w:rsidR="004869E7">
                <w:rPr>
                  <w:color w:val="00467F"/>
                  <w:u w:val="single"/>
                </w:rPr>
                <w:t xml:space="preserve"> </w:t>
              </w:r>
              <w:r w:rsidR="004869E7">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818">
              <w:r w:rsidR="004869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7">
              <w:r w:rsidR="004869E7">
                <w:rPr>
                  <w:color w:val="00467F"/>
                  <w:u w:val="single"/>
                </w:rPr>
                <w:t>ステップアップ</w:t>
              </w:r>
              <w:r w:rsidR="004869E7">
                <w:rPr>
                  <w:color w:val="00467F"/>
                  <w:u w:val="single"/>
                </w:rPr>
                <w:t xml:space="preserve"> </w:t>
              </w:r>
              <w:r w:rsidR="004869E7">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838">
              <w:r w:rsidR="004869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8">
              <w:r w:rsidR="004869E7">
                <w:rPr>
                  <w:color w:val="00467F"/>
                  <w:u w:val="single"/>
                </w:rPr>
                <w:t>サーバー</w:t>
              </w:r>
              <w:r w:rsidR="004869E7">
                <w:rPr>
                  <w:color w:val="00467F"/>
                  <w:u w:val="single"/>
                </w:rPr>
                <w:t xml:space="preserve"> – </w:t>
              </w:r>
              <w:r w:rsidR="004869E7">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89">
              <w:r w:rsidR="004869E7">
                <w:rPr>
                  <w:color w:val="00467F"/>
                  <w:u w:val="single"/>
                </w:rPr>
                <w:t>ライセンス</w:t>
              </w:r>
              <w:r w:rsidR="004869E7">
                <w:rPr>
                  <w:color w:val="00467F"/>
                  <w:u w:val="single"/>
                </w:rPr>
                <w:t xml:space="preserve"> </w:t>
              </w:r>
              <w:r w:rsidR="004869E7">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90">
              <w:r w:rsidR="004869E7">
                <w:rPr>
                  <w:color w:val="00467F"/>
                  <w:u w:val="single"/>
                </w:rPr>
                <w:t>サーバー</w:t>
              </w:r>
              <w:r w:rsidR="004869E7">
                <w:rPr>
                  <w:color w:val="00467F"/>
                  <w:u w:val="single"/>
                </w:rPr>
                <w:t xml:space="preserve"> – </w:t>
              </w:r>
              <w:r w:rsidR="004869E7">
                <w:rPr>
                  <w:color w:val="00467F"/>
                  <w:u w:val="single"/>
                </w:rPr>
                <w:t>セルフ</w:t>
              </w:r>
              <w:r w:rsidR="004869E7">
                <w:rPr>
                  <w:color w:val="00467F"/>
                  <w:u w:val="single"/>
                </w:rPr>
                <w:t xml:space="preserve"> </w:t>
              </w:r>
              <w:r w:rsidR="004869E7">
                <w:rPr>
                  <w:color w:val="00467F"/>
                  <w:u w:val="single"/>
                </w:rPr>
                <w:t>ホスト</w:t>
              </w:r>
              <w:r w:rsidR="004869E7">
                <w:rPr>
                  <w:color w:val="00467F"/>
                  <w:u w:val="single"/>
                </w:rPr>
                <w:t xml:space="preserve"> </w:t>
              </w:r>
              <w:r w:rsidR="004869E7">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841">
              <w:r w:rsidR="004869E7">
                <w:rPr>
                  <w:color w:val="00467F"/>
                  <w:u w:val="single"/>
                </w:rPr>
                <w:t xml:space="preserve">Windows SA per User Add-on </w:t>
              </w:r>
              <w:r w:rsidR="004869E7">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652">
              <w:r w:rsidR="004869E7">
                <w:rPr>
                  <w:color w:val="00467F"/>
                  <w:u w:val="single"/>
                </w:rPr>
                <w:t xml:space="preserve">Windows </w:t>
              </w:r>
              <w:r w:rsidR="004869E7">
                <w:rPr>
                  <w:color w:val="00467F"/>
                  <w:u w:val="single"/>
                </w:rPr>
                <w:t>および</w:t>
              </w:r>
              <w:r w:rsidR="004869E7">
                <w:rPr>
                  <w:color w:val="00467F"/>
                  <w:u w:val="single"/>
                </w:rPr>
                <w:t xml:space="preserve"> Windows Embedded </w:t>
              </w:r>
              <w:r w:rsidR="004869E7">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2753E">
            <w:pPr>
              <w:pStyle w:val="ProductList-TableBody"/>
            </w:pPr>
            <w:hyperlink w:anchor="_Sec576">
              <w:r w:rsidR="004869E7">
                <w:rPr>
                  <w:color w:val="00467F"/>
                  <w:u w:val="single"/>
                </w:rPr>
                <w:t>エンタープライズ</w:t>
              </w:r>
              <w:r w:rsidR="004869E7">
                <w:rPr>
                  <w:color w:val="00467F"/>
                  <w:u w:val="single"/>
                </w:rPr>
                <w:t xml:space="preserve"> </w:t>
              </w:r>
              <w:r w:rsidR="004869E7">
                <w:rPr>
                  <w:color w:val="00467F"/>
                  <w:u w:val="single"/>
                </w:rPr>
                <w:t>ソース</w:t>
              </w:r>
              <w:r w:rsidR="004869E7">
                <w:rPr>
                  <w:color w:val="00467F"/>
                  <w:u w:val="single"/>
                </w:rPr>
                <w:t xml:space="preserve"> </w:t>
              </w:r>
              <w:r w:rsidR="004869E7">
                <w:rPr>
                  <w:color w:val="00467F"/>
                  <w:u w:val="single"/>
                </w:rPr>
                <w:t>コード</w:t>
              </w:r>
              <w:r w:rsidR="004869E7">
                <w:rPr>
                  <w:color w:val="00467F"/>
                  <w:u w:val="single"/>
                </w:rPr>
                <w:t xml:space="preserve"> </w:t>
              </w:r>
              <w:r w:rsidR="004869E7">
                <w:rPr>
                  <w:color w:val="00467F"/>
                  <w:u w:val="single"/>
                </w:rPr>
                <w:t>ライセンス</w:t>
              </w:r>
              <w:r w:rsidR="004869E7">
                <w:rPr>
                  <w:color w:val="00467F"/>
                  <w:u w:val="single"/>
                </w:rPr>
                <w:t xml:space="preserve"> </w:t>
              </w:r>
              <w:r w:rsidR="004869E7">
                <w:rPr>
                  <w:color w:val="00467F"/>
                  <w:u w:val="single"/>
                </w:rPr>
                <w:t>プログラム</w:t>
              </w:r>
              <w:r w:rsidR="004869E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p>
        </w:tc>
      </w:tr>
    </w:tbl>
    <w:p w:rsidR="004869E7" w:rsidRDefault="004869E7">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4869E7" w:rsidRDefault="004869E7">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4869E7" w:rsidRDefault="004869E7">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rsidR="004869E7" w:rsidRDefault="004869E7">
      <w:pPr>
        <w:pStyle w:val="ProductList-Body"/>
        <w:rPr>
          <w:lang w:eastAsia="ja-JP"/>
        </w:rPr>
      </w:pPr>
    </w:p>
    <w:p w:rsidR="004869E7" w:rsidRDefault="004869E7">
      <w:pPr>
        <w:pStyle w:val="ProductList-ClauseHeading"/>
        <w:rPr>
          <w:lang w:eastAsia="ja-JP"/>
        </w:rPr>
      </w:pPr>
      <w:bookmarkStart w:id="361" w:name="_Sec577"/>
      <w:r>
        <w:rPr>
          <w:lang w:eastAsia="ja-JP"/>
        </w:rPr>
        <w:t>アップグレードの権利</w:t>
      </w:r>
      <w:bookmarkEnd w:id="361"/>
    </w:p>
    <w:p w:rsidR="004869E7" w:rsidRDefault="004869E7">
      <w:pPr>
        <w:pStyle w:val="ProductList-Body"/>
        <w:rPr>
          <w:lang w:eastAsia="ja-JP"/>
        </w:rPr>
      </w:pPr>
      <w:r>
        <w:rPr>
          <w:lang w:eastAsia="ja-JP"/>
        </w:rPr>
        <w:t>お客様は、該当する製品の最新バージョンにアップグレードすることができます。新しいバージョンの使用には、当該バージョンの</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製品の導入と使用に適用される条件。</w:instrText>
      </w:r>
      <w:r>
        <w:rPr>
          <w:color w:val="0563C1"/>
          <w:lang w:eastAsia="ja-JP"/>
        </w:rPr>
        <w:instrText xml:space="preserve">         "</w:instrText>
      </w:r>
      <w:r w:rsidRPr="00721CA3">
        <w:rPr>
          <w:color w:val="0563C1"/>
        </w:rPr>
        <w:fldChar w:fldCharType="separate"/>
      </w:r>
      <w:r w:rsidR="00633A44">
        <w:rPr>
          <w:color w:val="0563C1"/>
          <w:lang w:eastAsia="ja-JP"/>
        </w:rPr>
        <w:t>ライセンス条項</w:t>
      </w:r>
      <w:r w:rsidRPr="00721CA3">
        <w:rPr>
          <w:color w:val="0563C1"/>
        </w:rPr>
        <w:fldChar w:fldCharType="end"/>
      </w:r>
      <w:r>
        <w:rPr>
          <w:lang w:eastAsia="ja-JP"/>
        </w:rPr>
        <w:t>が適用されます。</w:t>
      </w:r>
    </w:p>
    <w:p w:rsidR="004869E7" w:rsidRDefault="004869E7">
      <w:pPr>
        <w:pStyle w:val="ProductList-Body"/>
        <w:rPr>
          <w:lang w:eastAsia="ja-JP"/>
        </w:rPr>
      </w:pPr>
    </w:p>
    <w:p w:rsidR="004869E7" w:rsidRDefault="004869E7">
      <w:pPr>
        <w:pStyle w:val="ProductList-ClauseHeading"/>
      </w:pPr>
      <w:bookmarkStart w:id="362" w:name="_Sec578"/>
      <w:r>
        <w:t>Office Multi-Language Pack</w:t>
      </w:r>
      <w:bookmarkEnd w:id="362"/>
    </w:p>
    <w:p w:rsidR="004869E7" w:rsidRDefault="004869E7">
      <w:pPr>
        <w:pStyle w:val="ProductList-Body"/>
        <w:rPr>
          <w:lang w:eastAsia="ja-JP"/>
        </w:rPr>
      </w:pPr>
      <w:r>
        <w:t>お客様は、使用を許諾された</w:t>
      </w:r>
      <w:r>
        <w:t xml:space="preserve"> Office system </w:t>
      </w:r>
      <w:r>
        <w:t>ソフトウェアと共に、最新バージョンの</w:t>
      </w:r>
      <w:r>
        <w:t xml:space="preserve"> Office Multi-Language Pack </w:t>
      </w:r>
      <w:r>
        <w:t>を使用することができます。</w:t>
      </w:r>
      <w:r>
        <w:rPr>
          <w:lang w:eastAsia="ja-JP"/>
        </w:rPr>
        <w:t>お客様のボリューム</w:t>
      </w:r>
      <w:r>
        <w:rPr>
          <w:lang w:eastAsia="ja-JP"/>
        </w:rPr>
        <w:t xml:space="preserve"> </w:t>
      </w:r>
      <w:r>
        <w:rPr>
          <w:lang w:eastAsia="ja-JP"/>
        </w:rPr>
        <w:t>ライセンス契約に基づいて、対象ライセンスに対してソフトウェアの永続的な使用権が提供されている場合、お客様は当該ソフトウェアと共に</w:t>
      </w:r>
      <w:r>
        <w:rPr>
          <w:lang w:eastAsia="ja-JP"/>
        </w:rPr>
        <w:t xml:space="preserve"> Office Multi-Language Pack </w:t>
      </w:r>
      <w:r>
        <w:rPr>
          <w:lang w:eastAsia="ja-JP"/>
        </w:rPr>
        <w:t>を使用する永続的な権利を有するものとします。</w:t>
      </w:r>
    </w:p>
    <w:p w:rsidR="004869E7" w:rsidRDefault="004869E7">
      <w:pPr>
        <w:pStyle w:val="PURBreadcrumb"/>
        <w:rPr>
          <w:lang w:eastAsia="ja-JP"/>
        </w:rPr>
      </w:pPr>
    </w:p>
    <w:p w:rsidR="004869E7" w:rsidRDefault="004869E7">
      <w:pPr>
        <w:pStyle w:val="ProductList-ClauseHeading"/>
        <w:rPr>
          <w:lang w:eastAsia="ja-JP"/>
        </w:rPr>
      </w:pPr>
      <w:bookmarkStart w:id="363" w:name="_Sec579"/>
      <w:r>
        <w:rPr>
          <w:lang w:eastAsia="ja-JP"/>
        </w:rPr>
        <w:t>Office Online</w:t>
      </w:r>
      <w:bookmarkEnd w:id="363"/>
    </w:p>
    <w:p w:rsidR="004869E7" w:rsidRDefault="004869E7">
      <w:pPr>
        <w:pStyle w:val="ProductList-Body"/>
        <w:rPr>
          <w:lang w:eastAsia="ja-JP"/>
        </w:rPr>
      </w:pPr>
      <w:r>
        <w:rPr>
          <w:lang w:eastAsia="ja-JP"/>
        </w:rPr>
        <w:t>対象アプリケーションのライセンスを取得したデバイスのユーザーは、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からドキュメントを表示および編集するために</w:t>
      </w:r>
      <w:r>
        <w:rPr>
          <w:lang w:eastAsia="ja-JP"/>
        </w:rPr>
        <w:t xml:space="preserve"> Office Online </w:t>
      </w:r>
      <w:r>
        <w:rPr>
          <w:lang w:eastAsia="ja-JP"/>
        </w:rPr>
        <w:t>にアクセスすることができます。</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ライセンスが割り当てられた、お客様の使用のみを目的とした単一の物理ハードウェア</w:instrText>
      </w:r>
      <w:r>
        <w:rPr>
          <w:color w:val="0563C1"/>
          <w:lang w:eastAsia="ja-JP"/>
        </w:rPr>
        <w:instrText xml:space="preserve"> </w:instrText>
      </w:r>
      <w:r>
        <w:rPr>
          <w:color w:val="0563C1"/>
          <w:lang w:eastAsia="ja-JP"/>
        </w:rPr>
        <w:instrText>システムを意味します。この定義において、ハードウェアのパーティションまたはブレードは、別個のデバイスと見なされます。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ライセンスを取得したデバイス</w:t>
      </w:r>
      <w:r w:rsidRPr="00721CA3">
        <w:rPr>
          <w:color w:val="0563C1"/>
        </w:rPr>
        <w:fldChar w:fldCharType="end"/>
      </w:r>
      <w:r>
        <w:rPr>
          <w:lang w:eastAsia="ja-JP"/>
        </w:rPr>
        <w:t>の</w:t>
      </w:r>
      <w:r w:rsidRPr="00721CA3">
        <w:rPr>
          <w:color w:val="0563C1"/>
        </w:rPr>
        <w:fldChar w:fldCharType="begin"/>
      </w:r>
      <w:r>
        <w:rPr>
          <w:color w:val="0563C1"/>
          <w:lang w:eastAsia="ja-JP"/>
        </w:rPr>
        <w:instrText xml:space="preserve">AutoTextList  \s NoStyle \t " </w:instrText>
      </w:r>
      <w:r>
        <w:rPr>
          <w:color w:val="0563C1"/>
          <w:lang w:eastAsia="ja-JP"/>
        </w:rPr>
        <w:instrText>任意の</w:instrText>
      </w:r>
      <w:r>
        <w:rPr>
          <w:color w:val="0563C1"/>
          <w:lang w:eastAsia="ja-JP"/>
        </w:rPr>
        <w:instrText xml:space="preserve"> 90 </w:instrText>
      </w:r>
      <w:r>
        <w:rPr>
          <w:color w:val="0563C1"/>
          <w:lang w:eastAsia="ja-JP"/>
        </w:rPr>
        <w:instrText>日間においてライセンスを取得したデバイスの使用時間が</w:instrText>
      </w:r>
      <w:r>
        <w:rPr>
          <w:color w:val="0563C1"/>
          <w:lang w:eastAsia="ja-JP"/>
        </w:rPr>
        <w:instrText xml:space="preserve"> 50% </w:instrText>
      </w:r>
      <w:r>
        <w:rPr>
          <w:color w:val="0563C1"/>
          <w:lang w:eastAsia="ja-JP"/>
        </w:rPr>
        <w:instrText>を超えるユーザーを意味します。</w:instrText>
      </w:r>
      <w:r>
        <w:rPr>
          <w:color w:val="0563C1"/>
          <w:lang w:eastAsia="ja-JP"/>
        </w:rPr>
        <w:instrText xml:space="preserve">         "</w:instrText>
      </w:r>
      <w:r w:rsidRPr="00721CA3">
        <w:rPr>
          <w:color w:val="0563C1"/>
        </w:rPr>
        <w:fldChar w:fldCharType="separate"/>
      </w:r>
      <w:r>
        <w:rPr>
          <w:color w:val="0563C1"/>
          <w:lang w:eastAsia="ja-JP"/>
        </w:rPr>
        <w:t>主要ユーザー</w:t>
      </w:r>
      <w:r w:rsidRPr="00721CA3">
        <w:rPr>
          <w:color w:val="0563C1"/>
        </w:rPr>
        <w:fldChar w:fldCharType="end"/>
      </w:r>
      <w:r>
        <w:rPr>
          <w:lang w:eastAsia="ja-JP"/>
        </w:rPr>
        <w:t>は、任意のデバイスからドキュメントを表示および編集するために</w:t>
      </w:r>
      <w:r>
        <w:rPr>
          <w:lang w:eastAsia="ja-JP"/>
        </w:rPr>
        <w:t xml:space="preserve"> Office Online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4869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Office Online </w:t>
            </w:r>
            <w:r>
              <w:rPr>
                <w:color w:val="FFFFFF"/>
              </w:rPr>
              <w:t>の権利</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Standard</w:t>
            </w:r>
            <w:r>
              <w:fldChar w:fldCharType="begin"/>
            </w:r>
            <w:r>
              <w:instrText xml:space="preserve"> XE "Office Standard" </w:instrText>
            </w:r>
            <w:r>
              <w:fldChar w:fldCharType="end"/>
            </w:r>
          </w:p>
          <w:p w:rsidR="004869E7" w:rsidRDefault="004869E7">
            <w:pPr>
              <w:pStyle w:val="ProductList-TableBody"/>
            </w:pPr>
            <w:r>
              <w:t>Office Professional Plus</w:t>
            </w:r>
            <w:r>
              <w:fldChar w:fldCharType="begin"/>
            </w:r>
            <w:r>
              <w:instrText xml:space="preserve"> XE "Office Professional Plus" </w:instrText>
            </w:r>
            <w:r>
              <w:fldChar w:fldCharType="end"/>
            </w:r>
          </w:p>
          <w:p w:rsidR="004869E7" w:rsidRDefault="004869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Online for Office 365</w:t>
            </w:r>
            <w:r>
              <w:fldChar w:fldCharType="begin"/>
            </w:r>
            <w:r>
              <w:instrText xml:space="preserve"> XE "Office Online for Office 365" </w:instrText>
            </w:r>
            <w:r>
              <w:fldChar w:fldCharType="end"/>
            </w:r>
          </w:p>
        </w:tc>
      </w:tr>
    </w:tbl>
    <w:p w:rsidR="004869E7" w:rsidRDefault="004869E7">
      <w:pPr>
        <w:pStyle w:val="ProductList-Body"/>
        <w:rPr>
          <w:lang w:eastAsia="ja-JP"/>
        </w:rPr>
      </w:pPr>
      <w:r>
        <w:rPr>
          <w:i/>
          <w:lang w:eastAsia="ja-JP"/>
        </w:rPr>
        <w:t>ユーザーは、</w:t>
      </w:r>
      <w:r>
        <w:rPr>
          <w:i/>
          <w:lang w:eastAsia="ja-JP"/>
        </w:rPr>
        <w:t xml:space="preserve">Office Online </w:t>
      </w:r>
      <w:r>
        <w:rPr>
          <w:i/>
          <w:lang w:eastAsia="ja-JP"/>
        </w:rPr>
        <w:t>サービスにアクセスするには、</w:t>
      </w:r>
      <w:r>
        <w:rPr>
          <w:i/>
          <w:lang w:eastAsia="ja-JP"/>
        </w:rPr>
        <w:t>SharePoint Online</w:t>
      </w:r>
      <w:r>
        <w:fldChar w:fldCharType="begin"/>
      </w:r>
      <w:r>
        <w:rPr>
          <w:lang w:eastAsia="ja-JP"/>
        </w:rPr>
        <w:instrText xml:space="preserve"> XE "SharePoint Online" </w:instrText>
      </w:r>
      <w:r>
        <w:fldChar w:fldCharType="end"/>
      </w:r>
      <w:r>
        <w:rPr>
          <w:i/>
          <w:lang w:eastAsia="ja-JP"/>
        </w:rPr>
        <w:t xml:space="preserve"> </w:t>
      </w:r>
      <w:r>
        <w:rPr>
          <w:i/>
          <w:lang w:eastAsia="ja-JP"/>
        </w:rPr>
        <w:t>プランのライセンスも取得している必要があります。</w:t>
      </w:r>
    </w:p>
    <w:p w:rsidR="004869E7" w:rsidRDefault="004869E7">
      <w:pPr>
        <w:pStyle w:val="ProductList-Body"/>
        <w:rPr>
          <w:lang w:eastAsia="ja-JP"/>
        </w:rPr>
      </w:pPr>
    </w:p>
    <w:p w:rsidR="004869E7" w:rsidRDefault="004869E7">
      <w:pPr>
        <w:pStyle w:val="ProductList-ClauseHeading"/>
      </w:pPr>
      <w:bookmarkStart w:id="364" w:name="_Sec580"/>
      <w:r>
        <w:t>計画サービス</w:t>
      </w:r>
      <w:bookmarkEnd w:id="364"/>
    </w:p>
    <w:p w:rsidR="004869E7" w:rsidRDefault="004869E7">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4869E7" w:rsidRDefault="004869E7">
      <w:pPr>
        <w:pStyle w:val="ProductList-Body"/>
        <w:rPr>
          <w:lang w:eastAsia="ja-JP"/>
        </w:rPr>
      </w:pPr>
    </w:p>
    <w:p w:rsidR="004869E7" w:rsidRDefault="004869E7">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4869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ポイント</w:t>
            </w:r>
          </w:p>
        </w:tc>
      </w:tr>
      <w:tr w:rsidR="004869E7">
        <w:tc>
          <w:tcPr>
            <w:tcW w:w="101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1</w:t>
            </w:r>
          </w:p>
        </w:tc>
      </w:tr>
      <w:tr w:rsidR="004869E7">
        <w:tc>
          <w:tcPr>
            <w:tcW w:w="101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25</w:t>
            </w:r>
          </w:p>
        </w:tc>
      </w:tr>
      <w:tr w:rsidR="004869E7">
        <w:tc>
          <w:tcPr>
            <w:tcW w:w="101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50</w:t>
            </w:r>
          </w:p>
        </w:tc>
      </w:tr>
      <w:tr w:rsidR="004869E7">
        <w:tc>
          <w:tcPr>
            <w:tcW w:w="101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r>
              <w:t>、および</w:t>
            </w:r>
            <w:r>
              <w:t xml:space="preserve">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75</w:t>
            </w:r>
          </w:p>
        </w:tc>
      </w:tr>
    </w:tbl>
    <w:p w:rsidR="004869E7" w:rsidRDefault="004869E7">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4869E7" w:rsidRDefault="004869E7">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4869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600,000 </w:t>
            </w:r>
            <w:r>
              <w:t>以上</w:t>
            </w:r>
          </w:p>
        </w:tc>
      </w:tr>
      <w:tr w:rsidR="004869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75</w:t>
            </w:r>
          </w:p>
        </w:tc>
      </w:tr>
    </w:tbl>
    <w:p w:rsidR="004869E7" w:rsidRDefault="004869E7">
      <w:pPr>
        <w:pStyle w:val="ProductList-Body"/>
      </w:pPr>
    </w:p>
    <w:p w:rsidR="004869E7" w:rsidRDefault="004869E7">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4869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869E7" w:rsidRDefault="004869E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200 </w:t>
            </w:r>
            <w:r>
              <w:t>～</w:t>
            </w:r>
            <w:r>
              <w:t xml:space="preserve"> 4,999</w:t>
            </w:r>
          </w:p>
        </w:tc>
        <w:tc>
          <w:tcPr>
            <w:tcW w:w="172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4869E7" w:rsidRDefault="004869E7">
            <w:pPr>
              <w:pStyle w:val="ProductList-TableBody"/>
            </w:pPr>
            <w:r>
              <w:t xml:space="preserve">600,000 </w:t>
            </w:r>
            <w:r>
              <w:t>以上</w:t>
            </w:r>
          </w:p>
        </w:tc>
      </w:tr>
      <w:tr w:rsidR="004869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869E7" w:rsidRDefault="004869E7">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75</w:t>
            </w:r>
          </w:p>
        </w:tc>
      </w:tr>
    </w:tbl>
    <w:p w:rsidR="004869E7" w:rsidRDefault="004869E7">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32">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4869E7" w:rsidRDefault="004869E7">
      <w:pPr>
        <w:pStyle w:val="ProductList-Body"/>
        <w:rPr>
          <w:lang w:eastAsia="ja-JP"/>
        </w:rPr>
      </w:pPr>
    </w:p>
    <w:p w:rsidR="004869E7" w:rsidRDefault="004869E7">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4869E7" w:rsidRDefault="004869E7" w:rsidP="002F239E">
      <w:pPr>
        <w:pStyle w:val="ProductList-Bullet"/>
        <w:numPr>
          <w:ilvl w:val="0"/>
          <w:numId w:val="35"/>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3">
        <w:r>
          <w:rPr>
            <w:color w:val="00467F"/>
            <w:u w:val="single"/>
          </w:rPr>
          <w:t>http://directory.partners.extranet.microsoft.com/psbproviders</w:t>
        </w:r>
      </w:hyperlink>
    </w:p>
    <w:p w:rsidR="004869E7" w:rsidRDefault="004869E7" w:rsidP="002F239E">
      <w:pPr>
        <w:pStyle w:val="ProductList-Bullet"/>
        <w:numPr>
          <w:ilvl w:val="0"/>
          <w:numId w:val="35"/>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4869E7" w:rsidRDefault="004869E7" w:rsidP="002F239E">
      <w:pPr>
        <w:pStyle w:val="ProductList-Bullet"/>
        <w:numPr>
          <w:ilvl w:val="0"/>
          <w:numId w:val="35"/>
        </w:numPr>
        <w:rPr>
          <w:lang w:eastAsia="ja-JP"/>
        </w:rPr>
      </w:pPr>
      <w:r>
        <w:rPr>
          <w:lang w:eastAsia="ja-JP"/>
        </w:rPr>
        <w:t>計画サービスの受講券は、この特典の対象となるお客様のみが利用できます。</w:t>
      </w:r>
    </w:p>
    <w:p w:rsidR="004869E7" w:rsidRDefault="004869E7" w:rsidP="002F239E">
      <w:pPr>
        <w:pStyle w:val="ProductList-Bullet"/>
        <w:numPr>
          <w:ilvl w:val="0"/>
          <w:numId w:val="35"/>
        </w:numPr>
        <w:rPr>
          <w:lang w:eastAsia="ja-JP"/>
        </w:rPr>
      </w:pPr>
      <w:r>
        <w:rPr>
          <w:lang w:eastAsia="ja-JP"/>
        </w:rPr>
        <w:t>計画サービスの受講券は、金銭を含む他の有価物とは交換できません。</w:t>
      </w:r>
    </w:p>
    <w:p w:rsidR="004869E7" w:rsidRDefault="004869E7" w:rsidP="002F239E">
      <w:pPr>
        <w:pStyle w:val="ProductList-Bullet"/>
        <w:numPr>
          <w:ilvl w:val="0"/>
          <w:numId w:val="35"/>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4869E7" w:rsidRDefault="004869E7" w:rsidP="002F239E">
      <w:pPr>
        <w:pStyle w:val="ProductList-Bullet"/>
        <w:numPr>
          <w:ilvl w:val="0"/>
          <w:numId w:val="35"/>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4869E7" w:rsidRDefault="004869E7" w:rsidP="002F239E">
      <w:pPr>
        <w:pStyle w:val="ProductList-Bullet"/>
        <w:numPr>
          <w:ilvl w:val="0"/>
          <w:numId w:val="35"/>
        </w:numPr>
        <w:rPr>
          <w:lang w:eastAsia="ja-JP"/>
        </w:rPr>
      </w:pPr>
      <w:r>
        <w:rPr>
          <w:lang w:eastAsia="ja-JP"/>
        </w:rPr>
        <w:t>受講券は、認定プロバイダーが提供する、その受講券が使用できる特定のサービスの種類に対してのみ有効です。</w:t>
      </w:r>
    </w:p>
    <w:p w:rsidR="004869E7" w:rsidRDefault="004869E7" w:rsidP="002F239E">
      <w:pPr>
        <w:pStyle w:val="ProductList-Bullet"/>
        <w:numPr>
          <w:ilvl w:val="0"/>
          <w:numId w:val="35"/>
        </w:numPr>
        <w:rPr>
          <w:lang w:eastAsia="ja-JP"/>
        </w:rPr>
      </w:pPr>
      <w:r>
        <w:rPr>
          <w:lang w:eastAsia="ja-JP"/>
        </w:rPr>
        <w:t>受講券は</w:t>
      </w:r>
      <w:r>
        <w:rPr>
          <w:lang w:eastAsia="ja-JP"/>
        </w:rPr>
        <w:t xml:space="preserve"> SA </w:t>
      </w:r>
      <w:r>
        <w:rPr>
          <w:lang w:eastAsia="ja-JP"/>
        </w:rPr>
        <w:t>の有効期間中に割り当てられなければいけません。</w:t>
      </w:r>
    </w:p>
    <w:p w:rsidR="004869E7" w:rsidRDefault="004869E7" w:rsidP="002F239E">
      <w:pPr>
        <w:pStyle w:val="ProductList-Bullet"/>
        <w:numPr>
          <w:ilvl w:val="0"/>
          <w:numId w:val="35"/>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4869E7" w:rsidRDefault="004869E7">
      <w:pPr>
        <w:pStyle w:val="ProductList-Body"/>
        <w:rPr>
          <w:lang w:eastAsia="ja-JP"/>
        </w:rPr>
      </w:pPr>
    </w:p>
    <w:p w:rsidR="004869E7" w:rsidRDefault="004869E7">
      <w:pPr>
        <w:pStyle w:val="ProductList-ClauseHeading"/>
        <w:rPr>
          <w:lang w:eastAsia="ja-JP"/>
        </w:rPr>
      </w:pPr>
      <w:bookmarkStart w:id="365" w:name="_Sec581"/>
      <w:r>
        <w:rPr>
          <w:lang w:eastAsia="ja-JP"/>
        </w:rPr>
        <w:t>拡張エディション特典</w:t>
      </w:r>
      <w:r>
        <w:rPr>
          <w:lang w:eastAsia="ja-JP"/>
        </w:rPr>
        <w:t xml:space="preserve"> – Windows </w:t>
      </w:r>
      <w:r>
        <w:rPr>
          <w:lang w:eastAsia="ja-JP"/>
        </w:rPr>
        <w:t>および</w:t>
      </w:r>
      <w:r>
        <w:rPr>
          <w:lang w:eastAsia="ja-JP"/>
        </w:rPr>
        <w:t xml:space="preserve"> Windows Embedded</w:t>
      </w:r>
      <w:bookmarkEnd w:id="365"/>
    </w:p>
    <w:p w:rsidR="004869E7" w:rsidRDefault="004869E7">
      <w:pPr>
        <w:pStyle w:val="ProductList-Body"/>
        <w:rPr>
          <w:lang w:eastAsia="ja-JP"/>
        </w:rPr>
      </w:pPr>
      <w:r>
        <w:rPr>
          <w:lang w:eastAsia="ja-JP"/>
        </w:rPr>
        <w:t xml:space="preserve">Windows </w:t>
      </w:r>
      <w:r>
        <w:rPr>
          <w:lang w:eastAsia="ja-JP"/>
        </w:rPr>
        <w:t>デスクトップ</w:t>
      </w:r>
      <w:r>
        <w:rPr>
          <w:lang w:eastAsia="ja-JP"/>
        </w:rPr>
        <w:t xml:space="preserve"> OS </w:t>
      </w:r>
      <w:r>
        <w:rPr>
          <w:lang w:eastAsia="ja-JP"/>
        </w:rPr>
        <w:t>または</w:t>
      </w:r>
      <w:r>
        <w:rPr>
          <w:lang w:eastAsia="ja-JP"/>
        </w:rPr>
        <w:t xml:space="preserve"> Windows Embedded OS </w:t>
      </w:r>
      <w:r>
        <w:rPr>
          <w:lang w:eastAsia="ja-JP"/>
        </w:rPr>
        <w:t>に対する有効な</w:t>
      </w:r>
      <w:r>
        <w:rPr>
          <w:lang w:eastAsia="ja-JP"/>
        </w:rPr>
        <w:t xml:space="preserve"> SA </w:t>
      </w:r>
      <w:r>
        <w:rPr>
          <w:lang w:eastAsia="ja-JP"/>
        </w:rPr>
        <w:t>をお持ちのお客様は、本</w:t>
      </w:r>
      <w:r w:rsidR="00433AA9">
        <w:rPr>
          <w:lang w:eastAsia="ja-JP"/>
        </w:rPr>
        <w:t>製品条項</w:t>
      </w:r>
      <w:r>
        <w:rPr>
          <w:lang w:eastAsia="ja-JP"/>
        </w:rPr>
        <w:t>の</w:t>
      </w:r>
      <w:r w:rsidR="00633A44">
        <w:rPr>
          <w:lang w:eastAsia="ja-JP"/>
        </w:rPr>
        <w:t>ライセンス条項</w:t>
      </w:r>
      <w:r>
        <w:rPr>
          <w:lang w:eastAsia="ja-JP"/>
        </w:rPr>
        <w:t>に従うことを条件に、</w:t>
      </w:r>
      <w:r>
        <w:rPr>
          <w:lang w:eastAsia="ja-JP"/>
        </w:rPr>
        <w:t xml:space="preserve">Windows </w:t>
      </w:r>
      <w:r>
        <w:rPr>
          <w:lang w:eastAsia="ja-JP"/>
        </w:rPr>
        <w:t>デスクトップ</w:t>
      </w:r>
      <w:r>
        <w:rPr>
          <w:lang w:eastAsia="ja-JP"/>
        </w:rPr>
        <w:t xml:space="preserve"> OS </w:t>
      </w:r>
      <w:r>
        <w:rPr>
          <w:lang w:eastAsia="ja-JP"/>
        </w:rPr>
        <w:t>または</w:t>
      </w:r>
      <w:r>
        <w:rPr>
          <w:lang w:eastAsia="ja-JP"/>
        </w:rPr>
        <w:t xml:space="preserve"> Windows Embedded OS </w:t>
      </w:r>
      <w:r>
        <w:rPr>
          <w:lang w:eastAsia="ja-JP"/>
        </w:rPr>
        <w:t>の現行バージョンまたは以前のバージョンを実行することができます。</w:t>
      </w:r>
    </w:p>
    <w:p w:rsidR="004869E7" w:rsidRDefault="004869E7">
      <w:pPr>
        <w:pStyle w:val="ProductList-Body"/>
        <w:rPr>
          <w:lang w:eastAsia="ja-JP"/>
        </w:rPr>
      </w:pPr>
    </w:p>
    <w:p w:rsidR="004869E7" w:rsidRDefault="004869E7">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4869E7" w:rsidRDefault="004869E7">
      <w:pPr>
        <w:pStyle w:val="ProductList-Body"/>
        <w:rPr>
          <w:lang w:eastAsia="ja-JP"/>
        </w:rPr>
      </w:pPr>
    </w:p>
    <w:p w:rsidR="004869E7" w:rsidRDefault="004869E7">
      <w:pPr>
        <w:pStyle w:val="ProductList-ClauseHeading"/>
      </w:pPr>
      <w:bookmarkStart w:id="366" w:name="_Sec582"/>
      <w:r>
        <w:t>トレーニング受講券</w:t>
      </w:r>
      <w:bookmarkEnd w:id="366"/>
    </w:p>
    <w:p w:rsidR="004869E7" w:rsidRDefault="004869E7">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システム製品群</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50 </w:t>
            </w:r>
            <w:r>
              <w:t>ライセンスにつき</w:t>
            </w:r>
            <w:r>
              <w:t xml:space="preserve"> 1 </w:t>
            </w:r>
            <w:r>
              <w:t>日</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対象となる</w:t>
            </w:r>
            <w:r>
              <w:t xml:space="preserve"> 1 </w:t>
            </w:r>
            <w:r>
              <w:t>登録につき</w:t>
            </w:r>
            <w:r>
              <w:t xml:space="preserve"> 10 </w:t>
            </w:r>
            <w:r>
              <w:t>日</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15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25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55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80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125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200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300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400 </w:t>
            </w:r>
            <w:r>
              <w:t>日</w:t>
            </w:r>
            <w:r>
              <w:t>*</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700 </w:t>
            </w:r>
            <w:r>
              <w:t>日</w:t>
            </w:r>
            <w:r>
              <w:t>*</w:t>
            </w:r>
          </w:p>
        </w:tc>
      </w:tr>
    </w:tbl>
    <w:p w:rsidR="004869E7" w:rsidRDefault="004869E7">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4869E7" w:rsidRDefault="004869E7">
      <w:pPr>
        <w:pStyle w:val="ProductList-Body"/>
        <w:rPr>
          <w:lang w:eastAsia="ja-JP"/>
        </w:rPr>
      </w:pPr>
    </w:p>
    <w:p w:rsidR="004869E7" w:rsidRDefault="004869E7" w:rsidP="002F239E">
      <w:pPr>
        <w:pStyle w:val="ProductList-Bullet"/>
        <w:numPr>
          <w:ilvl w:val="0"/>
          <w:numId w:val="36"/>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4869E7" w:rsidRDefault="004869E7" w:rsidP="002F239E">
      <w:pPr>
        <w:pStyle w:val="ProductList-Bullet"/>
        <w:numPr>
          <w:ilvl w:val="0"/>
          <w:numId w:val="36"/>
        </w:numPr>
        <w:rPr>
          <w:lang w:eastAsia="ja-JP"/>
        </w:rPr>
      </w:pPr>
      <w:r>
        <w:rPr>
          <w:lang w:eastAsia="ja-JP"/>
        </w:rPr>
        <w:t>速習コースでは、通常のコースの日数に相当する日数分の受講券が必要となります。</w:t>
      </w:r>
    </w:p>
    <w:p w:rsidR="004869E7" w:rsidRDefault="004869E7" w:rsidP="002F239E">
      <w:pPr>
        <w:pStyle w:val="ProductList-Bullet"/>
        <w:numPr>
          <w:ilvl w:val="0"/>
          <w:numId w:val="36"/>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4869E7" w:rsidRDefault="004869E7" w:rsidP="002F239E">
      <w:pPr>
        <w:pStyle w:val="ProductList-Bullet"/>
        <w:numPr>
          <w:ilvl w:val="0"/>
          <w:numId w:val="36"/>
        </w:numPr>
        <w:rPr>
          <w:lang w:eastAsia="ja-JP"/>
        </w:rPr>
      </w:pPr>
      <w:r>
        <w:rPr>
          <w:lang w:eastAsia="ja-JP"/>
        </w:rPr>
        <w:t>予約されたコースにお客様が出席されなかった場合に、そのコースに対する費用として受講券を使用することはできません。</w:t>
      </w:r>
    </w:p>
    <w:p w:rsidR="004869E7" w:rsidRDefault="004869E7" w:rsidP="002F239E">
      <w:pPr>
        <w:pStyle w:val="ProductList-Bullet"/>
        <w:numPr>
          <w:ilvl w:val="0"/>
          <w:numId w:val="36"/>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4869E7" w:rsidRDefault="004869E7" w:rsidP="002F239E">
      <w:pPr>
        <w:pStyle w:val="ProductList-Bullet"/>
        <w:numPr>
          <w:ilvl w:val="0"/>
          <w:numId w:val="36"/>
        </w:numPr>
        <w:rPr>
          <w:lang w:eastAsia="ja-JP"/>
        </w:rPr>
      </w:pPr>
      <w:r>
        <w:rPr>
          <w:lang w:eastAsia="ja-JP"/>
        </w:rPr>
        <w:t>受講券は、金銭を含む他の有価物とは交換できません。</w:t>
      </w:r>
    </w:p>
    <w:p w:rsidR="004869E7" w:rsidRDefault="004869E7" w:rsidP="002F239E">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rsidR="004869E7" w:rsidRDefault="004869E7" w:rsidP="002F239E">
      <w:pPr>
        <w:pStyle w:val="ProductList-Bullet"/>
        <w:numPr>
          <w:ilvl w:val="0"/>
          <w:numId w:val="36"/>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4869E7" w:rsidRDefault="004869E7" w:rsidP="002F239E">
      <w:pPr>
        <w:pStyle w:val="ProductList-Bullet"/>
        <w:numPr>
          <w:ilvl w:val="0"/>
          <w:numId w:val="36"/>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4869E7" w:rsidRDefault="004869E7" w:rsidP="002F239E">
      <w:pPr>
        <w:pStyle w:val="ProductList-Bullet"/>
        <w:numPr>
          <w:ilvl w:val="0"/>
          <w:numId w:val="36"/>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4869E7" w:rsidRDefault="004869E7" w:rsidP="002F239E">
      <w:pPr>
        <w:pStyle w:val="ProductList-Bullet"/>
        <w:numPr>
          <w:ilvl w:val="0"/>
          <w:numId w:val="36"/>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4869E7" w:rsidRDefault="004869E7" w:rsidP="002F239E">
      <w:pPr>
        <w:pStyle w:val="ProductList-Bullet"/>
        <w:numPr>
          <w:ilvl w:val="0"/>
          <w:numId w:val="36"/>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4869E7" w:rsidRDefault="004869E7" w:rsidP="002F239E">
      <w:pPr>
        <w:pStyle w:val="ProductList-Bullet"/>
        <w:numPr>
          <w:ilvl w:val="0"/>
          <w:numId w:val="36"/>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4869E7" w:rsidRDefault="004869E7">
      <w:pPr>
        <w:pStyle w:val="ProductList-Body"/>
        <w:rPr>
          <w:lang w:eastAsia="ja-JP"/>
        </w:rPr>
      </w:pPr>
    </w:p>
    <w:p w:rsidR="004869E7" w:rsidRDefault="004869E7">
      <w:pPr>
        <w:pStyle w:val="ProductList-ClauseHeading"/>
        <w:rPr>
          <w:lang w:eastAsia="ja-JP"/>
        </w:rPr>
      </w:pPr>
      <w:bookmarkStart w:id="367" w:name="_Sec583"/>
      <w:r>
        <w:rPr>
          <w:lang w:eastAsia="ja-JP"/>
        </w:rPr>
        <w:t>E-Learning</w:t>
      </w:r>
      <w:bookmarkEnd w:id="367"/>
    </w:p>
    <w:p w:rsidR="004869E7" w:rsidRDefault="004869E7">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4869E7" w:rsidRDefault="004869E7">
      <w:pPr>
        <w:pStyle w:val="ProductList-ClauseHeading"/>
        <w:rPr>
          <w:lang w:eastAsia="ja-JP"/>
        </w:rPr>
      </w:pPr>
      <w:bookmarkStart w:id="368" w:name="_Sec584"/>
      <w:r>
        <w:rPr>
          <w:lang w:eastAsia="ja-JP"/>
        </w:rPr>
        <w:t>自宅使用プログラム</w:t>
      </w:r>
      <w:r>
        <w:rPr>
          <w:lang w:eastAsia="ja-JP"/>
        </w:rPr>
        <w:t xml:space="preserve"> (HUP)</w:t>
      </w:r>
      <w:bookmarkEnd w:id="368"/>
    </w:p>
    <w:p w:rsidR="004869E7" w:rsidRDefault="004869E7">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ソフトウェアを、最大</w:t>
      </w:r>
      <w:r>
        <w:rPr>
          <w:lang w:eastAsia="ja-JP"/>
        </w:rPr>
        <w:t xml:space="preserve"> 2 </w:t>
      </w:r>
      <w:r>
        <w:rPr>
          <w:lang w:eastAsia="ja-JP"/>
        </w:rPr>
        <w:t>台のデバイス</w:t>
      </w:r>
      <w:r>
        <w:rPr>
          <w:lang w:eastAsia="ja-JP"/>
        </w:rPr>
        <w:t xml:space="preserve"> (</w:t>
      </w:r>
      <w:r>
        <w:rPr>
          <w:lang w:eastAsia="ja-JP"/>
        </w:rPr>
        <w:t>購入したソフトウェアに応じて、</w:t>
      </w:r>
      <w:r>
        <w:rPr>
          <w:lang w:eastAsia="ja-JP"/>
        </w:rPr>
        <w:t xml:space="preserve">2 </w:t>
      </w:r>
      <w:r>
        <w:rPr>
          <w:lang w:eastAsia="ja-JP"/>
        </w:rPr>
        <w:t>台の</w:t>
      </w:r>
      <w:r>
        <w:rPr>
          <w:lang w:eastAsia="ja-JP"/>
        </w:rPr>
        <w:t xml:space="preserve"> PC </w:t>
      </w:r>
      <w:r>
        <w:rPr>
          <w:lang w:eastAsia="ja-JP"/>
        </w:rPr>
        <w:t>または</w:t>
      </w:r>
      <w:r>
        <w:rPr>
          <w:lang w:eastAsia="ja-JP"/>
        </w:rPr>
        <w:t xml:space="preserve"> 2 </w:t>
      </w:r>
      <w:r>
        <w:rPr>
          <w:lang w:eastAsia="ja-JP"/>
        </w:rPr>
        <w:t>台の</w:t>
      </w:r>
      <w:r>
        <w:rPr>
          <w:lang w:eastAsia="ja-JP"/>
        </w:rPr>
        <w:t xml:space="preserve"> Mac) </w:t>
      </w:r>
      <w:r>
        <w:rPr>
          <w:lang w:eastAsia="ja-JP"/>
        </w:rPr>
        <w:t>にインストールする</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4869E7" w:rsidRDefault="004869E7">
      <w:pPr>
        <w:pStyle w:val="ProductList-Body"/>
        <w:rPr>
          <w:lang w:eastAsia="ja-JP"/>
        </w:rPr>
      </w:pPr>
    </w:p>
    <w:p w:rsidR="004869E7" w:rsidRDefault="004869E7">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4869E7" w:rsidRDefault="004869E7">
      <w:pPr>
        <w:pStyle w:val="ProductList-Body"/>
        <w:rPr>
          <w:lang w:eastAsia="ja-JP"/>
        </w:rPr>
      </w:pPr>
    </w:p>
    <w:p w:rsidR="004869E7" w:rsidRDefault="004869E7">
      <w:pPr>
        <w:pStyle w:val="ProductList-Body"/>
        <w:rPr>
          <w:lang w:eastAsia="ja-JP"/>
        </w:rPr>
      </w:pPr>
      <w:r>
        <w:rPr>
          <w:lang w:eastAsia="ja-JP"/>
        </w:rPr>
        <w:t>自宅使用プログラム</w:t>
      </w:r>
      <w:r>
        <w:rPr>
          <w:lang w:eastAsia="ja-JP"/>
        </w:rPr>
        <w:t xml:space="preserve"> </w:t>
      </w:r>
      <w:r>
        <w:rPr>
          <w:lang w:eastAsia="ja-JP"/>
        </w:rPr>
        <w:t>ソフトウェアの</w:t>
      </w:r>
      <w:r w:rsidR="00633A44">
        <w:rPr>
          <w:lang w:eastAsia="ja-JP"/>
        </w:rPr>
        <w:t>ライセンス条項</w:t>
      </w:r>
      <w:r>
        <w:rPr>
          <w:lang w:eastAsia="ja-JP"/>
        </w:rPr>
        <w:t>は、マイクロソフトとお客様の会社の従業員との間に規定されるものです。この</w:t>
      </w:r>
      <w:r w:rsidR="00633A44">
        <w:rPr>
          <w:lang w:eastAsia="ja-JP"/>
        </w:rPr>
        <w:t>ライセンス条項</w:t>
      </w:r>
      <w:r>
        <w:rPr>
          <w:lang w:eastAsia="ja-JP"/>
        </w:rPr>
        <w:t>には、自宅使用プログラムの</w:t>
      </w:r>
      <w:r>
        <w:rPr>
          <w:lang w:eastAsia="ja-JP"/>
        </w:rPr>
        <w:t xml:space="preserve"> Web </w:t>
      </w:r>
      <w:r>
        <w:rPr>
          <w:lang w:eastAsia="ja-JP"/>
        </w:rPr>
        <w:t>サイトからアクセスできます。</w:t>
      </w:r>
    </w:p>
    <w:p w:rsidR="004869E7" w:rsidRDefault="004869E7">
      <w:pPr>
        <w:pStyle w:val="ProductList-Body"/>
        <w:rPr>
          <w:lang w:eastAsia="ja-JP"/>
        </w:rPr>
      </w:pPr>
    </w:p>
    <w:p w:rsidR="004869E7" w:rsidRDefault="004869E7">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43"/>
        <w:gridCol w:w="5447"/>
      </w:tblGrid>
      <w:tr w:rsidR="004869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対応する自宅使用プログラム</w:t>
            </w:r>
            <w:r>
              <w:rPr>
                <w:color w:val="FFFFFF"/>
              </w:rPr>
              <w:t xml:space="preserve"> </w:t>
            </w:r>
            <w:r>
              <w:rPr>
                <w:color w:val="FFFFFF"/>
              </w:rPr>
              <w:t>ライセンス</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Standard 2010</w:t>
            </w:r>
            <w:r>
              <w:fldChar w:fldCharType="begin"/>
            </w:r>
            <w:r>
              <w:instrText xml:space="preserve"> XE "Office Standard 2010" </w:instrText>
            </w:r>
            <w:r>
              <w:fldChar w:fldCharType="end"/>
            </w:r>
            <w:r>
              <w:t>/2013</w:t>
            </w:r>
          </w:p>
          <w:p w:rsidR="004869E7" w:rsidRDefault="004869E7">
            <w:pPr>
              <w:pStyle w:val="ProductList-TableBody"/>
            </w:pPr>
            <w:r>
              <w:t>Office Professional Plus 2010</w:t>
            </w:r>
            <w:r>
              <w:fldChar w:fldCharType="begin"/>
            </w:r>
            <w:r>
              <w:instrText xml:space="preserve"> XE "Office Professional Plus 2010" </w:instrText>
            </w:r>
            <w:r>
              <w:fldChar w:fldCharType="end"/>
            </w:r>
            <w:r>
              <w:t>/2013</w:t>
            </w:r>
          </w:p>
          <w:p w:rsidR="004869E7" w:rsidRDefault="004869E7">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 2013 HUP</w:t>
            </w:r>
            <w:r>
              <w:fldChar w:fldCharType="begin"/>
            </w:r>
            <w:r>
              <w:instrText xml:space="preserve"> XE "Office Professional Plus 2013 HUP" </w:instrText>
            </w:r>
            <w:r>
              <w:fldChar w:fldCharType="end"/>
            </w:r>
            <w:r>
              <w:t xml:space="preserve"> </w:t>
            </w:r>
            <w:r>
              <w:t>または</w:t>
            </w:r>
          </w:p>
          <w:p w:rsidR="004869E7" w:rsidRDefault="004869E7">
            <w:pPr>
              <w:pStyle w:val="ProductList-TableBody"/>
            </w:pPr>
            <w:r>
              <w:t>Office for Mac Home &amp; Business 2011 HUP</w:t>
            </w:r>
            <w:r>
              <w:fldChar w:fldCharType="begin"/>
            </w:r>
            <w:r>
              <w:instrText xml:space="preserve"> XE "Office for Mac Home &amp; Business 2011 HUP"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Access 2010</w:t>
            </w:r>
            <w:r>
              <w:fldChar w:fldCharType="begin"/>
            </w:r>
            <w:r>
              <w:instrText xml:space="preserve"> XE "Access 2010" </w:instrText>
            </w:r>
            <w:r>
              <w:fldChar w:fldCharType="end"/>
            </w:r>
            <w:r>
              <w:t>/2013</w:t>
            </w:r>
          </w:p>
          <w:p w:rsidR="004869E7" w:rsidRDefault="004869E7">
            <w:pPr>
              <w:pStyle w:val="ProductList-TableBody"/>
            </w:pPr>
            <w:r>
              <w:t>Excel 2010</w:t>
            </w:r>
            <w:r>
              <w:fldChar w:fldCharType="begin"/>
            </w:r>
            <w:r>
              <w:instrText xml:space="preserve"> XE "Excel 2010" </w:instrText>
            </w:r>
            <w:r>
              <w:fldChar w:fldCharType="end"/>
            </w:r>
            <w:r>
              <w:t>/2013</w:t>
            </w:r>
          </w:p>
          <w:p w:rsidR="004869E7" w:rsidRDefault="004869E7">
            <w:pPr>
              <w:pStyle w:val="ProductList-TableBody"/>
            </w:pPr>
            <w:r>
              <w:t>PowerPoint 2010</w:t>
            </w:r>
            <w:r>
              <w:fldChar w:fldCharType="begin"/>
            </w:r>
            <w:r>
              <w:instrText xml:space="preserve"> XE "PowerPoint 2010" </w:instrText>
            </w:r>
            <w:r>
              <w:fldChar w:fldCharType="end"/>
            </w:r>
            <w:r>
              <w:t>/2013</w:t>
            </w:r>
          </w:p>
          <w:p w:rsidR="004869E7" w:rsidRDefault="004869E7">
            <w:pPr>
              <w:pStyle w:val="ProductList-TableBody"/>
            </w:pPr>
            <w:r>
              <w:t>InfoPath 2010</w:t>
            </w:r>
            <w:r>
              <w:fldChar w:fldCharType="begin"/>
            </w:r>
            <w:r>
              <w:instrText xml:space="preserve"> XE "InfoPath 2010" </w:instrText>
            </w:r>
            <w:r>
              <w:fldChar w:fldCharType="end"/>
            </w:r>
            <w:r>
              <w:t>/2013</w:t>
            </w:r>
          </w:p>
          <w:p w:rsidR="004869E7" w:rsidRDefault="004869E7">
            <w:pPr>
              <w:pStyle w:val="ProductList-TableBody"/>
            </w:pPr>
            <w:r>
              <w:t>Lync 2010</w:t>
            </w:r>
            <w:r>
              <w:fldChar w:fldCharType="begin"/>
            </w:r>
            <w:r>
              <w:instrText xml:space="preserve"> XE "Lync 2010" </w:instrText>
            </w:r>
            <w:r>
              <w:fldChar w:fldCharType="end"/>
            </w:r>
            <w:r>
              <w:t>/2013</w:t>
            </w:r>
          </w:p>
          <w:p w:rsidR="004869E7" w:rsidRDefault="004869E7">
            <w:pPr>
              <w:pStyle w:val="ProductList-TableBody"/>
            </w:pPr>
            <w:r>
              <w:t>OneNote 2010</w:t>
            </w:r>
            <w:r>
              <w:fldChar w:fldCharType="begin"/>
            </w:r>
            <w:r>
              <w:instrText xml:space="preserve"> XE "OneNote 2010" </w:instrText>
            </w:r>
            <w:r>
              <w:fldChar w:fldCharType="end"/>
            </w:r>
            <w:r>
              <w:t>/2013</w:t>
            </w:r>
          </w:p>
          <w:p w:rsidR="004869E7" w:rsidRDefault="004869E7">
            <w:pPr>
              <w:pStyle w:val="ProductList-TableBody"/>
            </w:pPr>
            <w:r>
              <w:t>Outlook 2010</w:t>
            </w:r>
            <w:r>
              <w:fldChar w:fldCharType="begin"/>
            </w:r>
            <w:r>
              <w:instrText xml:space="preserve"> XE "Outlook 2010" </w:instrText>
            </w:r>
            <w:r>
              <w:fldChar w:fldCharType="end"/>
            </w:r>
            <w:r>
              <w:t>/2013</w:t>
            </w:r>
          </w:p>
          <w:p w:rsidR="004869E7" w:rsidRDefault="004869E7">
            <w:pPr>
              <w:pStyle w:val="ProductList-TableBody"/>
            </w:pPr>
            <w:r>
              <w:t>Publisher 2010</w:t>
            </w:r>
            <w:r>
              <w:fldChar w:fldCharType="begin"/>
            </w:r>
            <w:r>
              <w:instrText xml:space="preserve"> XE "Publisher 2010" </w:instrText>
            </w:r>
            <w:r>
              <w:fldChar w:fldCharType="end"/>
            </w:r>
            <w:r>
              <w:t>/2013</w:t>
            </w:r>
          </w:p>
          <w:p w:rsidR="004869E7" w:rsidRDefault="004869E7">
            <w:pPr>
              <w:pStyle w:val="ProductList-TableBody"/>
            </w:pPr>
            <w:r>
              <w:t>Skype for Business 2015</w:t>
            </w:r>
            <w:r>
              <w:fldChar w:fldCharType="begin"/>
            </w:r>
            <w:r>
              <w:instrText xml:space="preserve"> XE "Skype for Business 2015" </w:instrText>
            </w:r>
            <w:r>
              <w:fldChar w:fldCharType="end"/>
            </w:r>
          </w:p>
          <w:p w:rsidR="004869E7" w:rsidRDefault="004869E7">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 2013 HUP</w:t>
            </w:r>
            <w:r>
              <w:fldChar w:fldCharType="begin"/>
            </w:r>
            <w:r>
              <w:instrText xml:space="preserve"> XE "Office Professional Plus 2013 HUP" </w:instrText>
            </w:r>
            <w:r>
              <w:fldChar w:fldCharType="end"/>
            </w:r>
            <w:r>
              <w:t xml:space="preserve"> </w:t>
            </w:r>
            <w:r>
              <w:t>または</w:t>
            </w:r>
          </w:p>
          <w:p w:rsidR="004869E7" w:rsidRDefault="004869E7">
            <w:pPr>
              <w:pStyle w:val="ProductList-TableBody"/>
            </w:pPr>
            <w:r>
              <w:t>Office for Mac Home &amp; Business 2011 HUP</w:t>
            </w:r>
            <w:r>
              <w:fldChar w:fldCharType="begin"/>
            </w:r>
            <w:r>
              <w:instrText xml:space="preserve"> XE "Office for Mac Home &amp; Business 2011 HUP"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Standard 2010</w:t>
            </w:r>
            <w:r>
              <w:fldChar w:fldCharType="begin"/>
            </w:r>
            <w:r>
              <w:instrText xml:space="preserve"> XE "Visio Standard 2010" </w:instrText>
            </w:r>
            <w:r>
              <w:fldChar w:fldCharType="end"/>
            </w:r>
            <w:r>
              <w:t xml:space="preserve">/2013 </w:t>
            </w:r>
          </w:p>
          <w:p w:rsidR="004869E7" w:rsidRDefault="004869E7">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Professional 2013 HUP</w:t>
            </w:r>
            <w:r>
              <w:fldChar w:fldCharType="begin"/>
            </w:r>
            <w:r>
              <w:instrText xml:space="preserve"> XE "Visio Professional 2013 HUP"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Standard 2010</w:t>
            </w:r>
            <w:r>
              <w:fldChar w:fldCharType="begin"/>
            </w:r>
            <w:r>
              <w:instrText xml:space="preserve"> XE "Project Standard 2010" </w:instrText>
            </w:r>
            <w:r>
              <w:fldChar w:fldCharType="end"/>
            </w:r>
            <w:r>
              <w:t>/2013</w:t>
            </w:r>
          </w:p>
          <w:p w:rsidR="004869E7" w:rsidRDefault="004869E7">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Professional 2013 HUP</w:t>
            </w:r>
            <w:r>
              <w:fldChar w:fldCharType="begin"/>
            </w:r>
            <w:r>
              <w:instrText xml:space="preserve"> XE "Project Professional 2013 HUP" </w:instrText>
            </w:r>
            <w:r>
              <w:fldChar w:fldCharType="end"/>
            </w:r>
          </w:p>
        </w:tc>
      </w:tr>
    </w:tbl>
    <w:p w:rsidR="004869E7" w:rsidRDefault="004869E7">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34">
        <w:r>
          <w:rPr>
            <w:i/>
            <w:lang w:eastAsia="ja-JP"/>
          </w:rPr>
          <w:t>http://www.microsoft.com/ja-jp/licensing</w:t>
        </w:r>
      </w:hyperlink>
      <w:r>
        <w:rPr>
          <w:i/>
          <w:lang w:eastAsia="ja-JP"/>
        </w:rPr>
        <w:t xml:space="preserve"> </w:t>
      </w:r>
      <w:r>
        <w:rPr>
          <w:i/>
          <w:lang w:eastAsia="ja-JP"/>
        </w:rPr>
        <w:t>を参照してください。</w:t>
      </w:r>
    </w:p>
    <w:p w:rsidR="004869E7" w:rsidRDefault="004869E7">
      <w:pPr>
        <w:pStyle w:val="ProductList-Body"/>
        <w:rPr>
          <w:lang w:eastAsia="ja-JP"/>
        </w:rPr>
      </w:pPr>
    </w:p>
    <w:p w:rsidR="004869E7" w:rsidRDefault="004869E7">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4869E7" w:rsidRDefault="004869E7">
      <w:pPr>
        <w:pStyle w:val="ProductList-Body"/>
        <w:rPr>
          <w:lang w:eastAsia="ja-JP"/>
        </w:rPr>
      </w:pPr>
    </w:p>
    <w:p w:rsidR="004869E7" w:rsidRDefault="004869E7">
      <w:pPr>
        <w:pStyle w:val="ProductList-ClauseHeading"/>
        <w:rPr>
          <w:lang w:eastAsia="ja-JP"/>
        </w:rPr>
      </w:pPr>
      <w:bookmarkStart w:id="369" w:name="_Sec585"/>
      <w:r>
        <w:rPr>
          <w:lang w:eastAsia="ja-JP"/>
        </w:rPr>
        <w:t>年中無休</w:t>
      </w:r>
      <w:r>
        <w:rPr>
          <w:lang w:eastAsia="ja-JP"/>
        </w:rPr>
        <w:t xml:space="preserve"> (24x7) </w:t>
      </w:r>
      <w:r>
        <w:rPr>
          <w:lang w:eastAsia="ja-JP"/>
        </w:rPr>
        <w:t>の技術サポート</w:t>
      </w:r>
      <w:bookmarkEnd w:id="369"/>
    </w:p>
    <w:p w:rsidR="004869E7" w:rsidRDefault="004869E7">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4869E7" w:rsidRDefault="004869E7">
      <w:pPr>
        <w:pStyle w:val="ProductList-Body"/>
      </w:pPr>
    </w:p>
    <w:p w:rsidR="004869E7" w:rsidRDefault="004869E7">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4869E7" w:rsidRDefault="004869E7">
      <w:pPr>
        <w:pStyle w:val="ProductList-Body"/>
        <w:rPr>
          <w:lang w:eastAsia="ja-JP"/>
        </w:rPr>
      </w:pPr>
    </w:p>
    <w:p w:rsidR="004869E7" w:rsidRDefault="004869E7">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4869E7" w:rsidRDefault="004869E7">
      <w:pPr>
        <w:pStyle w:val="ProductList-Body"/>
        <w:rPr>
          <w:lang w:eastAsia="ja-JP"/>
        </w:rPr>
      </w:pPr>
    </w:p>
    <w:p w:rsidR="004869E7" w:rsidRDefault="004869E7">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4869E7" w:rsidRDefault="004869E7">
      <w:pPr>
        <w:pStyle w:val="ProductList-Body"/>
        <w:rPr>
          <w:lang w:eastAsia="ja-JP"/>
        </w:rPr>
      </w:pPr>
    </w:p>
    <w:p w:rsidR="004869E7" w:rsidRDefault="004869E7">
      <w:pPr>
        <w:pStyle w:val="ProductList-SubClauseHeading"/>
        <w:rPr>
          <w:lang w:eastAsia="ja-JP"/>
        </w:rPr>
      </w:pPr>
      <w:r>
        <w:rPr>
          <w:lang w:eastAsia="ja-JP"/>
        </w:rPr>
        <w:t>電話サポート</w:t>
      </w:r>
      <w:r>
        <w:rPr>
          <w:lang w:eastAsia="ja-JP"/>
        </w:rPr>
        <w:t xml:space="preserve"> </w:t>
      </w:r>
      <w:r>
        <w:rPr>
          <w:lang w:eastAsia="ja-JP"/>
        </w:rPr>
        <w:t>インシデントの提供</w:t>
      </w:r>
    </w:p>
    <w:p w:rsidR="004869E7" w:rsidRDefault="004869E7">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4869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270,000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 Fr. 330,000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CRC 1,650,000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 1,600,000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215,000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£135,000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JPY 24,000,000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KWD 240,000,000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 1,650,000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350,000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 2,000,000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NTD 7,000,000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INR 10,000,000</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RUB 6,600,000</w:t>
            </w:r>
          </w:p>
        </w:tc>
      </w:tr>
    </w:tbl>
    <w:p w:rsidR="004869E7" w:rsidRDefault="004869E7">
      <w:pPr>
        <w:pStyle w:val="ProductList-BodyIndented"/>
        <w:ind w:left="720"/>
      </w:pPr>
    </w:p>
    <w:p w:rsidR="004869E7" w:rsidRDefault="004869E7">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4869E7" w:rsidRDefault="004869E7">
      <w:pPr>
        <w:pStyle w:val="ProductList-BodyIndented"/>
        <w:rPr>
          <w:lang w:eastAsia="ja-JP"/>
        </w:rPr>
      </w:pPr>
    </w:p>
    <w:p w:rsidR="004869E7" w:rsidRDefault="004869E7">
      <w:pPr>
        <w:pStyle w:val="ProductList-BodyIndented"/>
        <w:rPr>
          <w:lang w:eastAsia="ja-JP"/>
        </w:rPr>
      </w:pPr>
      <w:r>
        <w:rPr>
          <w:lang w:eastAsia="ja-JP"/>
        </w:rPr>
        <w:t>各地域の電話サポートは、</w:t>
      </w:r>
      <w:hyperlink r:id="rId135">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4869E7" w:rsidRDefault="004869E7">
      <w:pPr>
        <w:pStyle w:val="ProductList-BodyIndented"/>
        <w:ind w:left="720"/>
        <w:rPr>
          <w:lang w:eastAsia="ja-JP"/>
        </w:rPr>
      </w:pPr>
    </w:p>
    <w:p w:rsidR="004869E7" w:rsidRDefault="004869E7">
      <w:pPr>
        <w:pStyle w:val="ProductList-SubClauseHeading"/>
        <w:rPr>
          <w:lang w:eastAsia="ja-JP"/>
        </w:rPr>
      </w:pPr>
      <w:r>
        <w:rPr>
          <w:lang w:eastAsia="ja-JP"/>
        </w:rPr>
        <w:t xml:space="preserve">Web </w:t>
      </w:r>
      <w:r>
        <w:rPr>
          <w:lang w:eastAsia="ja-JP"/>
        </w:rPr>
        <w:t>ベースのインシデント</w:t>
      </w:r>
    </w:p>
    <w:p w:rsidR="004869E7" w:rsidRDefault="004869E7">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4869E7" w:rsidRDefault="004869E7">
      <w:pPr>
        <w:pStyle w:val="ProductList-BodyIndented"/>
        <w:rPr>
          <w:lang w:eastAsia="ja-JP"/>
        </w:rPr>
      </w:pPr>
    </w:p>
    <w:p w:rsidR="004869E7" w:rsidRDefault="004869E7">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4869E7" w:rsidRDefault="004869E7">
      <w:pPr>
        <w:pStyle w:val="ProductList-BodyIndented"/>
        <w:ind w:left="720"/>
        <w:rPr>
          <w:lang w:eastAsia="ja-JP"/>
        </w:rPr>
      </w:pPr>
    </w:p>
    <w:p w:rsidR="004869E7" w:rsidRDefault="004869E7">
      <w:pPr>
        <w:pStyle w:val="ProductList-SubClauseHeading"/>
        <w:rPr>
          <w:lang w:eastAsia="ja-JP"/>
        </w:rPr>
      </w:pPr>
      <w:r>
        <w:rPr>
          <w:lang w:eastAsia="ja-JP"/>
        </w:rPr>
        <w:t>サポート連絡先</w:t>
      </w:r>
    </w:p>
    <w:p w:rsidR="004869E7" w:rsidRDefault="004869E7">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4869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S/S+: EA </w:t>
            </w:r>
            <w:r>
              <w:rPr>
                <w:color w:val="FFFFFF"/>
              </w:rPr>
              <w:t>レベル</w:t>
            </w:r>
            <w:r>
              <w:rPr>
                <w:color w:val="FFFFFF"/>
              </w:rPr>
              <w:t xml:space="preserve"> D</w:t>
            </w:r>
          </w:p>
        </w:tc>
      </w:tr>
      <w:tr w:rsidR="004869E7">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必要数</w:t>
            </w:r>
          </w:p>
        </w:tc>
      </w:tr>
      <w:tr w:rsidR="004869E7">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16</w:t>
            </w:r>
          </w:p>
        </w:tc>
      </w:tr>
    </w:tbl>
    <w:p w:rsidR="004869E7" w:rsidRDefault="004869E7">
      <w:pPr>
        <w:pStyle w:val="ProductList-BodyIndented"/>
      </w:pPr>
    </w:p>
    <w:p w:rsidR="004869E7" w:rsidRDefault="004869E7">
      <w:pPr>
        <w:pStyle w:val="ProductList-SubClauseHeading"/>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4869E7" w:rsidRDefault="004869E7">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4869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お客様の対応</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ビジネスへの重大な影響</w:t>
            </w:r>
            <w:r>
              <w:t>:</w:t>
            </w:r>
          </w:p>
          <w:p w:rsidR="004869E7" w:rsidRDefault="004869E7">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サポート内容に基づく</w:t>
            </w:r>
            <w:r>
              <w:t xml:space="preserve"> 2 </w:t>
            </w:r>
            <w:r>
              <w:t>時間以内の最初の電話回答</w:t>
            </w:r>
          </w:p>
          <w:p w:rsidR="004869E7" w:rsidRDefault="004869E7">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年中無休</w:t>
            </w:r>
            <w:r>
              <w:t xml:space="preserve"> 24 </w:t>
            </w:r>
            <w:r>
              <w:t>時間の継続的な対応を行うための適切なリソースの割り当て</w:t>
            </w:r>
            <w:r>
              <w:rPr>
                <w:vertAlign w:val="superscript"/>
              </w:rPr>
              <w:t>2</w:t>
            </w:r>
          </w:p>
          <w:p w:rsidR="004869E7" w:rsidRDefault="004869E7">
            <w:pPr>
              <w:pStyle w:val="ProductList-TableBody"/>
            </w:pPr>
            <w:r>
              <w:t>変更管理部門による迅速なアクセスと対応</w:t>
            </w:r>
          </w:p>
          <w:p w:rsidR="004869E7" w:rsidRDefault="004869E7">
            <w:pPr>
              <w:pStyle w:val="ProductList-TableBody"/>
            </w:pPr>
            <w:r>
              <w:t>経営管理部門への通知</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ビジネスへの中程度の影響</w:t>
            </w:r>
            <w:r>
              <w:t>:</w:t>
            </w:r>
          </w:p>
          <w:p w:rsidR="004869E7" w:rsidRDefault="004869E7">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サポート内容に基づく</w:t>
            </w:r>
            <w:r>
              <w:t xml:space="preserve"> 4 </w:t>
            </w:r>
            <w:r>
              <w:t>時間以内の最初の電話回答</w:t>
            </w:r>
          </w:p>
          <w:p w:rsidR="004869E7" w:rsidRDefault="004869E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営業時間内の継続的な対応を行うための適切なリソースの割り当て</w:t>
            </w:r>
          </w:p>
          <w:p w:rsidR="004869E7" w:rsidRDefault="004869E7">
            <w:pPr>
              <w:pStyle w:val="ProductList-TableBody"/>
            </w:pPr>
            <w:r>
              <w:t>変更管理部門による</w:t>
            </w:r>
            <w:r>
              <w:t xml:space="preserve"> 4 </w:t>
            </w:r>
            <w:r>
              <w:t>営業時間内のアクセスと対応</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ビジネスへの小さな影響</w:t>
            </w:r>
            <w:r>
              <w:t>:</w:t>
            </w:r>
          </w:p>
          <w:p w:rsidR="004869E7" w:rsidRDefault="004869E7">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サポート内容に基づく</w:t>
            </w:r>
            <w:r>
              <w:t xml:space="preserve"> 1 </w:t>
            </w:r>
            <w:r>
              <w:t>営業日以内の最初の電話回答</w:t>
            </w:r>
          </w:p>
          <w:p w:rsidR="004869E7" w:rsidRDefault="004869E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問題の当事者の正確な連絡先情報</w:t>
            </w:r>
          </w:p>
          <w:p w:rsidR="004869E7" w:rsidRDefault="004869E7">
            <w:pPr>
              <w:pStyle w:val="ProductList-TableBody"/>
            </w:pPr>
            <w:r>
              <w:t xml:space="preserve">1 </w:t>
            </w:r>
            <w:r>
              <w:t>営業日以内の対応</w:t>
            </w:r>
          </w:p>
        </w:tc>
      </w:tr>
    </w:tbl>
    <w:p w:rsidR="004869E7" w:rsidRDefault="004869E7">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4869E7" w:rsidRDefault="004869E7">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4869E7" w:rsidRDefault="004869E7">
      <w:pPr>
        <w:pStyle w:val="ProductList-BodyIndented"/>
        <w:ind w:left="720"/>
        <w:rPr>
          <w:lang w:eastAsia="ja-JP"/>
        </w:rPr>
      </w:pPr>
    </w:p>
    <w:p w:rsidR="004869E7" w:rsidRDefault="004869E7">
      <w:pPr>
        <w:pStyle w:val="ProductList-SubClauseHeading"/>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4869E7" w:rsidRDefault="004869E7">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4869E7" w:rsidRDefault="004869E7">
      <w:pPr>
        <w:pStyle w:val="ProductList-BodyIndented"/>
        <w:rPr>
          <w:lang w:eastAsia="ja-JP"/>
        </w:rPr>
      </w:pPr>
    </w:p>
    <w:p w:rsidR="004869E7" w:rsidRDefault="004869E7">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4869E7" w:rsidRDefault="004869E7">
      <w:pPr>
        <w:pStyle w:val="ProductList-BodyIndented"/>
        <w:ind w:left="720"/>
        <w:rPr>
          <w:lang w:eastAsia="ja-JP"/>
        </w:rPr>
      </w:pPr>
    </w:p>
    <w:p w:rsidR="004869E7" w:rsidRDefault="004869E7">
      <w:pPr>
        <w:pStyle w:val="ProductList-SubClauseHeading"/>
        <w:rPr>
          <w:lang w:eastAsia="ja-JP"/>
        </w:rPr>
      </w:pPr>
      <w:r>
        <w:rPr>
          <w:lang w:eastAsia="ja-JP"/>
        </w:rPr>
        <w:t>その他のビジネス条件</w:t>
      </w:r>
    </w:p>
    <w:p w:rsidR="004869E7" w:rsidRDefault="004869E7">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4869E7" w:rsidRDefault="004869E7">
      <w:pPr>
        <w:pStyle w:val="ProductList-BodyIndented"/>
        <w:rPr>
          <w:lang w:eastAsia="ja-JP"/>
        </w:rPr>
      </w:pPr>
    </w:p>
    <w:p w:rsidR="004869E7" w:rsidRDefault="004869E7">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4869E7" w:rsidRDefault="004869E7">
      <w:pPr>
        <w:pStyle w:val="ProductList-BodyIndented"/>
        <w:ind w:left="720"/>
        <w:rPr>
          <w:lang w:eastAsia="ja-JP"/>
        </w:rPr>
      </w:pPr>
    </w:p>
    <w:p w:rsidR="004869E7" w:rsidRDefault="004869E7">
      <w:pPr>
        <w:pStyle w:val="ProductList-SubClauseHeading"/>
        <w:rPr>
          <w:lang w:eastAsia="ja-JP"/>
        </w:rPr>
      </w:pPr>
      <w:r>
        <w:rPr>
          <w:lang w:eastAsia="ja-JP"/>
        </w:rPr>
        <w:t>無制限の年中無休</w:t>
      </w:r>
      <w:r>
        <w:rPr>
          <w:lang w:eastAsia="ja-JP"/>
        </w:rPr>
        <w:t xml:space="preserve"> (24x7) </w:t>
      </w:r>
      <w:r>
        <w:rPr>
          <w:lang w:eastAsia="ja-JP"/>
        </w:rPr>
        <w:t>の技術サポート</w:t>
      </w:r>
    </w:p>
    <w:p w:rsidR="004869E7" w:rsidRDefault="004869E7">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4869E7" w:rsidRDefault="004869E7">
      <w:pPr>
        <w:pStyle w:val="ProductList-BodyIndented"/>
        <w:ind w:left="720"/>
      </w:pPr>
    </w:p>
    <w:p w:rsidR="004869E7" w:rsidRDefault="004869E7">
      <w:pPr>
        <w:pStyle w:val="ProductList-SubClauseHeading"/>
        <w:rPr>
          <w:lang w:eastAsia="ja-JP"/>
        </w:rPr>
      </w:pPr>
      <w:r>
        <w:rPr>
          <w:lang w:eastAsia="ja-JP"/>
        </w:rPr>
        <w:t xml:space="preserve">SCE </w:t>
      </w:r>
      <w:r>
        <w:rPr>
          <w:lang w:eastAsia="ja-JP"/>
        </w:rPr>
        <w:t>の利用条件</w:t>
      </w:r>
    </w:p>
    <w:p w:rsidR="004869E7" w:rsidRDefault="004869E7">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4869E7" w:rsidRDefault="004869E7">
      <w:pPr>
        <w:pStyle w:val="ProductList-BodyIndented"/>
        <w:rPr>
          <w:lang w:eastAsia="ja-JP"/>
        </w:rPr>
      </w:pPr>
    </w:p>
    <w:p w:rsidR="004869E7" w:rsidRDefault="004869E7">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4869E7" w:rsidRDefault="004869E7" w:rsidP="002F239E">
      <w:pPr>
        <w:pStyle w:val="ProductList-Bullet"/>
        <w:numPr>
          <w:ilvl w:val="1"/>
          <w:numId w:val="3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 </w:t>
      </w:r>
    </w:p>
    <w:p w:rsidR="004869E7" w:rsidRDefault="004869E7" w:rsidP="002F239E">
      <w:pPr>
        <w:pStyle w:val="ProductList-Bullet"/>
        <w:numPr>
          <w:ilvl w:val="1"/>
          <w:numId w:val="37"/>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4869E7" w:rsidRDefault="004869E7" w:rsidP="002F239E">
      <w:pPr>
        <w:pStyle w:val="ProductList-Bullet"/>
        <w:numPr>
          <w:ilvl w:val="1"/>
          <w:numId w:val="37"/>
        </w:numPr>
      </w:pPr>
      <w:r>
        <w:t>Office SharePoint Server</w:t>
      </w:r>
      <w:r>
        <w:fldChar w:fldCharType="begin"/>
      </w:r>
      <w:r>
        <w:instrText xml:space="preserve"> XE "SharePoint Server" </w:instrText>
      </w:r>
      <w:r>
        <w:fldChar w:fldCharType="end"/>
      </w:r>
    </w:p>
    <w:p w:rsidR="004869E7" w:rsidRDefault="004869E7">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4869E7" w:rsidRDefault="004869E7" w:rsidP="002F239E">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4869E7" w:rsidRDefault="004869E7" w:rsidP="002F239E">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4869E7" w:rsidRDefault="004869E7">
      <w:pPr>
        <w:pStyle w:val="ProductList-BodyIndented"/>
      </w:pPr>
    </w:p>
    <w:p w:rsidR="004869E7" w:rsidRDefault="004869E7">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SD</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250,000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375,000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337,500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412,500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2,062,500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2,000,000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268,750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168,750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30,000,000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300,000,000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2,062,500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437,500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2,500,000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8,750,000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12,500,000</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8,250,000</w:t>
            </w:r>
          </w:p>
        </w:tc>
      </w:tr>
    </w:tbl>
    <w:p w:rsidR="004869E7" w:rsidRDefault="004869E7">
      <w:pPr>
        <w:pStyle w:val="ProductList-BodyIndented"/>
        <w:ind w:left="720"/>
      </w:pPr>
    </w:p>
    <w:p w:rsidR="004869E7" w:rsidRDefault="004869E7">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4869E7" w:rsidRDefault="004869E7">
      <w:pPr>
        <w:pStyle w:val="ProductList-BodyIndented"/>
        <w:ind w:left="720"/>
        <w:rPr>
          <w:lang w:eastAsia="ja-JP"/>
        </w:rPr>
      </w:pPr>
    </w:p>
    <w:p w:rsidR="004869E7" w:rsidRDefault="004869E7">
      <w:pPr>
        <w:pStyle w:val="ProductList-SubClauseHeading"/>
        <w:rPr>
          <w:lang w:eastAsia="ja-JP"/>
        </w:rPr>
      </w:pPr>
      <w:r>
        <w:rPr>
          <w:lang w:eastAsia="ja-JP"/>
        </w:rPr>
        <w:t xml:space="preserve">Parallel Data Warehouse </w:t>
      </w:r>
      <w:r>
        <w:rPr>
          <w:lang w:eastAsia="ja-JP"/>
        </w:rPr>
        <w:t>の利用条件</w:t>
      </w:r>
    </w:p>
    <w:p w:rsidR="004869E7" w:rsidRDefault="004869E7">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4869E7" w:rsidRDefault="004869E7">
      <w:pPr>
        <w:pStyle w:val="ProductList-BodyIndented"/>
        <w:rPr>
          <w:lang w:eastAsia="ja-JP"/>
        </w:rPr>
      </w:pPr>
    </w:p>
    <w:p w:rsidR="004869E7" w:rsidRDefault="004869E7">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4869E7" w:rsidRDefault="004869E7">
      <w:pPr>
        <w:pStyle w:val="ProductList-BodyIndented"/>
        <w:rPr>
          <w:lang w:eastAsia="ja-JP"/>
        </w:rPr>
      </w:pPr>
    </w:p>
    <w:p w:rsidR="004869E7" w:rsidRDefault="004869E7">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認められるサポート連絡先の数</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4</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5</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6</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7</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8</w:t>
            </w:r>
          </w:p>
        </w:tc>
      </w:tr>
    </w:tbl>
    <w:p w:rsidR="004869E7" w:rsidRDefault="004869E7">
      <w:pPr>
        <w:pStyle w:val="ProductList-BodyIndented"/>
      </w:pPr>
    </w:p>
    <w:p w:rsidR="004869E7" w:rsidRDefault="004869E7">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4869E7" w:rsidRDefault="004869E7">
      <w:pPr>
        <w:pStyle w:val="ProductList-BodyIndented"/>
        <w:rPr>
          <w:lang w:eastAsia="ja-JP"/>
        </w:rPr>
      </w:pPr>
    </w:p>
    <w:p w:rsidR="004869E7" w:rsidRDefault="004869E7">
      <w:pPr>
        <w:pStyle w:val="ProductList-ClauseHeading"/>
        <w:rPr>
          <w:lang w:eastAsia="ja-JP"/>
        </w:rPr>
      </w:pPr>
      <w:bookmarkStart w:id="370" w:name="_Sec586"/>
      <w:r>
        <w:rPr>
          <w:lang w:eastAsia="ja-JP"/>
        </w:rPr>
        <w:t>延長ホットフィックス</w:t>
      </w:r>
      <w:r>
        <w:rPr>
          <w:lang w:eastAsia="ja-JP"/>
        </w:rPr>
        <w:t xml:space="preserve"> </w:t>
      </w:r>
      <w:r>
        <w:rPr>
          <w:lang w:eastAsia="ja-JP"/>
        </w:rPr>
        <w:t>サポート</w:t>
      </w:r>
      <w:bookmarkEnd w:id="370"/>
    </w:p>
    <w:p w:rsidR="004869E7" w:rsidRDefault="004869E7">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4869E7" w:rsidRDefault="004869E7" w:rsidP="002F239E">
      <w:pPr>
        <w:pStyle w:val="ProductList-Bullet"/>
        <w:numPr>
          <w:ilvl w:val="0"/>
          <w:numId w:val="39"/>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4869E7" w:rsidRDefault="004869E7" w:rsidP="002F239E">
      <w:pPr>
        <w:pStyle w:val="ProductList-Bullet"/>
        <w:numPr>
          <w:ilvl w:val="0"/>
          <w:numId w:val="39"/>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4869E7" w:rsidRDefault="004869E7" w:rsidP="002F239E">
      <w:pPr>
        <w:pStyle w:val="ProductList-Bullet"/>
        <w:numPr>
          <w:ilvl w:val="0"/>
          <w:numId w:val="39"/>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4869E7" w:rsidRDefault="004869E7">
      <w:pPr>
        <w:pStyle w:val="ProductList-Body"/>
        <w:rPr>
          <w:lang w:eastAsia="ja-JP"/>
        </w:rPr>
      </w:pPr>
    </w:p>
    <w:p w:rsidR="004869E7" w:rsidRDefault="004869E7">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4869E7" w:rsidRDefault="004869E7">
      <w:pPr>
        <w:pStyle w:val="PURBreadcrumb"/>
        <w:rPr>
          <w:lang w:eastAsia="ja-JP"/>
        </w:rPr>
      </w:pPr>
    </w:p>
    <w:p w:rsidR="004869E7" w:rsidRDefault="004869E7">
      <w:pPr>
        <w:pStyle w:val="ProductList-ClauseHeading"/>
        <w:rPr>
          <w:lang w:eastAsia="ja-JP"/>
        </w:rPr>
      </w:pPr>
      <w:bookmarkStart w:id="371" w:name="_Sec587"/>
      <w:r>
        <w:rPr>
          <w:lang w:eastAsia="ja-JP"/>
        </w:rPr>
        <w:t>利用可能なステップアップ</w:t>
      </w:r>
      <w:r>
        <w:rPr>
          <w:lang w:eastAsia="ja-JP"/>
        </w:rPr>
        <w:t xml:space="preserve"> </w:t>
      </w:r>
      <w:r>
        <w:rPr>
          <w:lang w:eastAsia="ja-JP"/>
        </w:rPr>
        <w:t>ライセンス</w:t>
      </w:r>
      <w:bookmarkEnd w:id="371"/>
    </w:p>
    <w:p w:rsidR="004869E7" w:rsidRDefault="004869E7">
      <w:pPr>
        <w:pStyle w:val="ProductList-Body"/>
        <w:rPr>
          <w:lang w:eastAsia="ja-JP"/>
        </w:rPr>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w:t>
      </w:r>
      <w:r>
        <w:rPr>
          <w:lang w:eastAsia="ja-JP"/>
        </w:rPr>
        <w:t xml:space="preserve"> (</w:t>
      </w:r>
      <w:hyperlink r:id="rId136">
        <w:r>
          <w:rPr>
            <w:color w:val="00467F"/>
            <w:u w:val="single"/>
            <w:lang w:eastAsia="ja-JP"/>
          </w:rPr>
          <w:t>http://www.microsoft.com/ja-jp/licensing</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5343"/>
        <w:gridCol w:w="5447"/>
      </w:tblGrid>
      <w:tr w:rsidR="004869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ステップアップ後</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BizTalk Server Standard</w:t>
            </w:r>
            <w:r>
              <w:fldChar w:fldCharType="begin"/>
            </w:r>
            <w:r>
              <w:instrText xml:space="preserve"> XE "BizTalk Server Standard"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BizTalk Server Enterprise</w:t>
            </w:r>
            <w:r>
              <w:fldChar w:fldCharType="begin"/>
            </w:r>
            <w:r>
              <w:instrText xml:space="preserve"> XE "BizTalk Server Enterprise"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BizTalk Server Enterprise</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Commerce Server Enterprise</w:t>
            </w:r>
            <w:r>
              <w:fldChar w:fldCharType="begin"/>
            </w:r>
            <w:r>
              <w:instrText xml:space="preserve"> XE "Commerce Server Enterprise"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w:t>
            </w:r>
            <w:r>
              <w:fldChar w:fldCharType="begin"/>
            </w:r>
            <w:r>
              <w:instrText xml:space="preserve"> XE "Enterprise CAL" </w:instrText>
            </w:r>
            <w:r>
              <w:fldChar w:fldCharType="end"/>
            </w:r>
            <w:r>
              <w:t xml:space="preserve"> Suite</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Office 365</w:t>
            </w:r>
            <w:r>
              <w:fldChar w:fldCharType="begin"/>
            </w:r>
            <w:r>
              <w:instrText xml:space="preserve"> XE "Enterprise CAL Suite Bridge for Office 365"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Core Infrastructure Server Suite Datacenter</w:t>
            </w:r>
            <w:r>
              <w:fldChar w:fldCharType="begin"/>
            </w:r>
            <w:r>
              <w:instrText xml:space="preserve"> XE "Core Infrastructure Server Suite Datacenter"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Desktop Education w/ Enterprise CAL Suite</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Desktop School w/ Enterprise CAL Suite</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Exchange Server Enterprise</w:t>
            </w:r>
            <w:r>
              <w:fldChar w:fldCharType="begin"/>
            </w:r>
            <w:r>
              <w:instrText xml:space="preserve"> XE "Exchange Server Enterprise"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Forefront TMG Enterprise</w:t>
            </w:r>
            <w:r>
              <w:fldChar w:fldCharType="begin"/>
            </w:r>
            <w:r>
              <w:instrText xml:space="preserve"> XE "Forefront TMG Enterprise"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Internet Security &amp; Acceleration (ISA) Enterprise Server</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Microsoft Dynamics CRM Server</w:t>
            </w:r>
            <w:r>
              <w:fldChar w:fldCharType="begin"/>
            </w:r>
            <w:r>
              <w:instrText xml:space="preserve"> XE "Microsoft Dynamics CRM Server"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Office Professional Plus</w:t>
            </w:r>
            <w:r>
              <w:fldChar w:fldCharType="begin"/>
            </w:r>
            <w:r>
              <w:instrText xml:space="preserve"> XE "Office Professional Plus"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Desktop</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Enterprise Desktop with Microsoft Desktop Optimization Pack</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Project Professional</w:t>
            </w:r>
            <w:r>
              <w:fldChar w:fldCharType="begin"/>
            </w:r>
            <w:r>
              <w:instrText xml:space="preserve"> XE "Project Professional"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Enterprise Core</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Enterprise</w:t>
            </w:r>
            <w:r>
              <w:fldChar w:fldCharType="begin"/>
            </w:r>
            <w:r>
              <w:instrText xml:space="preserve"> XE "SQL Server Enterprise" </w:instrText>
            </w:r>
            <w:r>
              <w:fldChar w:fldCharType="end"/>
            </w:r>
            <w:r>
              <w:t xml:space="preserve"> Core</w:t>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 Business Intelligence</w:t>
            </w:r>
            <w:r>
              <w:fldChar w:fldCharType="begin"/>
            </w:r>
            <w:r>
              <w:instrText xml:space="preserve"> XE "SQL Server Business Intelligence"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System Center Datacenter</w:t>
            </w:r>
            <w:r>
              <w:fldChar w:fldCharType="begin"/>
            </w:r>
            <w:r>
              <w:instrText xml:space="preserve"> XE "System Center Datacenter"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Visio Professional</w:t>
            </w:r>
            <w:r>
              <w:fldChar w:fldCharType="begin"/>
            </w:r>
            <w:r>
              <w:instrText xml:space="preserve"> XE "Visio Professional"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Visual Studio Premium with MSDN</w:t>
            </w:r>
            <w:r>
              <w:fldChar w:fldCharType="begin"/>
            </w:r>
            <w:r>
              <w:instrText xml:space="preserve"> XE "Visual Studio Premium with MSDN"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Visual Studio Ultimate with MSDN</w:t>
            </w:r>
            <w:r>
              <w:fldChar w:fldCharType="begin"/>
            </w:r>
            <w:r>
              <w:instrText xml:space="preserve"> XE "Visual Studio Ultimate with MSDN"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Visual Studio Premium with MSDN</w:t>
            </w:r>
            <w:r>
              <w:fldChar w:fldCharType="begin"/>
            </w:r>
            <w:r>
              <w:instrText xml:space="preserve"> XE "Visual Studio Premium with MSDN" </w:instrText>
            </w:r>
            <w:r>
              <w:fldChar w:fldCharType="end"/>
            </w:r>
          </w:p>
        </w:tc>
      </w:tr>
      <w:tr w:rsidR="004869E7">
        <w:tc>
          <w:tcPr>
            <w:tcW w:w="600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Windows Server Datacenter</w:t>
            </w:r>
            <w:r>
              <w:fldChar w:fldCharType="begin"/>
            </w:r>
            <w:r>
              <w:instrText xml:space="preserve"> XE "Windows Server Datacenter" </w:instrText>
            </w:r>
            <w:r>
              <w:fldChar w:fldCharType="end"/>
            </w:r>
          </w:p>
        </w:tc>
      </w:tr>
    </w:tbl>
    <w:p w:rsidR="004869E7" w:rsidRDefault="004869E7">
      <w:pPr>
        <w:pStyle w:val="ProductList-Body"/>
      </w:pPr>
    </w:p>
    <w:p w:rsidR="004869E7" w:rsidRDefault="004869E7">
      <w:pPr>
        <w:pStyle w:val="ProductList-Body"/>
      </w:pPr>
    </w:p>
    <w:p w:rsidR="004869E7" w:rsidRDefault="004869E7">
      <w:pPr>
        <w:pStyle w:val="ProductList-ClauseHeading"/>
        <w:rPr>
          <w:lang w:eastAsia="ja-JP"/>
        </w:rPr>
      </w:pPr>
      <w:bookmarkStart w:id="372" w:name="_Sec588"/>
      <w:r>
        <w:rPr>
          <w:lang w:eastAsia="ja-JP"/>
        </w:rPr>
        <w:t>サーバー</w:t>
      </w:r>
      <w:r>
        <w:rPr>
          <w:lang w:eastAsia="ja-JP"/>
        </w:rPr>
        <w:t xml:space="preserve"> – </w:t>
      </w:r>
      <w:r>
        <w:rPr>
          <w:lang w:eastAsia="ja-JP"/>
        </w:rPr>
        <w:t>障害復旧の権利</w:t>
      </w:r>
      <w:bookmarkEnd w:id="372"/>
    </w:p>
    <w:p w:rsidR="004869E7" w:rsidRDefault="004869E7">
      <w:pPr>
        <w:pStyle w:val="ProductList-Body"/>
        <w:rPr>
          <w:lang w:eastAsia="ja-JP"/>
        </w:rPr>
      </w:pPr>
      <w:r>
        <w:rPr>
          <w:lang w:eastAsia="ja-JP"/>
        </w:rPr>
        <w:t>お客様は、</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上の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ソフトウェアの各インスタンスについて、障害発生時の復旧のみを目的としたもう</w:t>
      </w:r>
      <w:r>
        <w:rPr>
          <w:lang w:eastAsia="ja-JP"/>
        </w:rPr>
        <w:t xml:space="preserve"> 1 </w:t>
      </w:r>
      <w:r>
        <w:rPr>
          <w:lang w:eastAsia="ja-JP"/>
        </w:rPr>
        <w:t>台の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rsidRPr="00721CA3">
        <w:rPr>
          <w:color w:val="0563C1"/>
        </w:rPr>
        <w:fldChar w:fldCharType="begin"/>
      </w:r>
      <w:r>
        <w:rPr>
          <w:color w:val="0563C1"/>
          <w:lang w:eastAsia="ja-JP"/>
        </w:rPr>
        <w:instrText xml:space="preserve">AutoTextList  \s NoStyle \t " </w:instrText>
      </w:r>
      <w:r>
        <w:rPr>
          <w:color w:val="0563C1"/>
          <w:lang w:eastAsia="ja-JP"/>
        </w:rPr>
        <w:instrText>物理ハードウェア</w:instrText>
      </w:r>
      <w:r>
        <w:rPr>
          <w:color w:val="0563C1"/>
          <w:lang w:eastAsia="ja-JP"/>
        </w:rPr>
        <w:instrText xml:space="preserve"> </w:instrText>
      </w:r>
      <w:r>
        <w:rPr>
          <w:color w:val="0563C1"/>
          <w:lang w:eastAsia="ja-JP"/>
        </w:rPr>
        <w:instrText>システム上で直接作動するように構成されている</w:instrText>
      </w:r>
      <w:r>
        <w:rPr>
          <w:color w:val="0563C1"/>
          <w:lang w:eastAsia="ja-JP"/>
        </w:rPr>
        <w:instrText xml:space="preserve"> OSE </w:instrText>
      </w:r>
      <w:r>
        <w:rPr>
          <w:color w:val="0563C1"/>
          <w:lang w:eastAsia="ja-JP"/>
        </w:rPr>
        <w:instrText>を意味します。ハードウェア仮想化ソフトウェアを実行するため、またはハードウェア仮想化サービスを提供するために使用されるオペレーティング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インスタンスは、物理</w:instrText>
      </w:r>
      <w:r>
        <w:rPr>
          <w:color w:val="0563C1"/>
          <w:lang w:eastAsia="ja-JP"/>
        </w:rPr>
        <w:instrText xml:space="preserve"> OSE </w:instrText>
      </w:r>
      <w:r>
        <w:rPr>
          <w:color w:val="0563C1"/>
          <w:lang w:eastAsia="ja-JP"/>
        </w:rPr>
        <w:instrText>の一部と見なされます。</w:instrText>
      </w:r>
      <w:r>
        <w:rPr>
          <w:color w:val="0563C1"/>
          <w:lang w:eastAsia="ja-JP"/>
        </w:rPr>
        <w:instrText xml:space="preserve">         "</w:instrText>
      </w:r>
      <w:r w:rsidRPr="00721CA3">
        <w:rPr>
          <w:color w:val="0563C1"/>
        </w:rPr>
        <w:fldChar w:fldCharType="separate"/>
      </w:r>
      <w:r>
        <w:rPr>
          <w:color w:val="0563C1"/>
          <w:lang w:eastAsia="ja-JP"/>
        </w:rPr>
        <w:t>物理</w:t>
      </w:r>
      <w:r>
        <w:rPr>
          <w:color w:val="0563C1"/>
          <w:lang w:eastAsia="ja-JP"/>
        </w:rPr>
        <w:t xml:space="preserve"> OSE</w:t>
      </w:r>
      <w:r w:rsidRPr="00721CA3">
        <w:rPr>
          <w:color w:val="0563C1"/>
        </w:rPr>
        <w:fldChar w:fldCharType="end"/>
      </w:r>
      <w:r>
        <w:rPr>
          <w:lang w:eastAsia="ja-JP"/>
        </w:rPr>
        <w:t xml:space="preserve"> </w:t>
      </w:r>
      <w:r>
        <w:rPr>
          <w:lang w:eastAsia="ja-JP"/>
        </w:rPr>
        <w:t>または</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で、一時的にバックアップ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を実行することができます。ただし後者の場合、当該バックアップ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の使用には、本ソフトウェアの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製品の導入と使用に適用される条件。</w:instrText>
      </w:r>
      <w:r>
        <w:rPr>
          <w:color w:val="0563C1"/>
          <w:lang w:eastAsia="ja-JP"/>
        </w:rPr>
        <w:instrText xml:space="preserve">         "</w:instrText>
      </w:r>
      <w:r w:rsidRPr="00721CA3">
        <w:rPr>
          <w:color w:val="0563C1"/>
        </w:rPr>
        <w:fldChar w:fldCharType="separate"/>
      </w:r>
      <w:r w:rsidR="00633A44">
        <w:rPr>
          <w:color w:val="0563C1"/>
          <w:lang w:eastAsia="ja-JP"/>
        </w:rPr>
        <w:t>ライセンス条項</w:t>
      </w:r>
      <w:r w:rsidRPr="00721CA3">
        <w:rPr>
          <w:color w:val="0563C1"/>
        </w:rPr>
        <w:fldChar w:fldCharType="end"/>
      </w:r>
      <w:r>
        <w:rPr>
          <w:lang w:eastAsia="ja-JP"/>
        </w:rPr>
        <w:t>および以下の制限が適用されます。</w:t>
      </w:r>
    </w:p>
    <w:p w:rsidR="004869E7" w:rsidRDefault="004869E7">
      <w:pPr>
        <w:pStyle w:val="ProductList-Body"/>
        <w:rPr>
          <w:lang w:eastAsia="ja-JP"/>
        </w:rPr>
      </w:pPr>
    </w:p>
    <w:p w:rsidR="004869E7" w:rsidRDefault="004869E7">
      <w:pPr>
        <w:pStyle w:val="ProductList-Body"/>
        <w:rPr>
          <w:lang w:eastAsia="ja-JP"/>
        </w:rPr>
      </w:pPr>
      <w:r>
        <w:rPr>
          <w:lang w:eastAsia="ja-JP"/>
        </w:rPr>
        <w:t>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は、以下の例外期間に限って実行することができます。</w:t>
      </w:r>
    </w:p>
    <w:p w:rsidR="004869E7" w:rsidRDefault="004869E7" w:rsidP="002F239E">
      <w:pPr>
        <w:pStyle w:val="ProductList-Bullet"/>
        <w:numPr>
          <w:ilvl w:val="0"/>
          <w:numId w:val="40"/>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r>
        <w:rPr>
          <w:lang w:eastAsia="ja-JP"/>
        </w:rPr>
        <w:t xml:space="preserve"> </w:t>
      </w:r>
    </w:p>
    <w:p w:rsidR="004869E7" w:rsidRDefault="004869E7" w:rsidP="002F239E">
      <w:pPr>
        <w:pStyle w:val="ProductList-Bullet"/>
        <w:numPr>
          <w:ilvl w:val="0"/>
          <w:numId w:val="40"/>
        </w:numPr>
        <w:rPr>
          <w:lang w:eastAsia="ja-JP"/>
        </w:rPr>
      </w:pPr>
      <w:r>
        <w:rPr>
          <w:lang w:eastAsia="ja-JP"/>
        </w:rPr>
        <w:t>復旧対象の運用</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がダウンしている間の、復旧期間</w:t>
      </w:r>
      <w:r>
        <w:rPr>
          <w:lang w:eastAsia="ja-JP"/>
        </w:rPr>
        <w:t xml:space="preserve"> </w:t>
      </w:r>
    </w:p>
    <w:p w:rsidR="004869E7" w:rsidRDefault="004869E7" w:rsidP="002F239E">
      <w:pPr>
        <w:pStyle w:val="ProductList-Bullet"/>
        <w:numPr>
          <w:ilvl w:val="0"/>
          <w:numId w:val="40"/>
        </w:numPr>
        <w:rPr>
          <w:lang w:eastAsia="ja-JP"/>
        </w:rPr>
      </w:pPr>
      <w:r>
        <w:rPr>
          <w:lang w:eastAsia="ja-JP"/>
        </w:rPr>
        <w:t>プライマリ運用サーバーと障害復旧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との間の移転を支援するための、復旧前後の短い期間</w:t>
      </w:r>
    </w:p>
    <w:p w:rsidR="004869E7" w:rsidRDefault="004869E7">
      <w:pPr>
        <w:pStyle w:val="ProductList-Body"/>
        <w:rPr>
          <w:lang w:eastAsia="ja-JP"/>
        </w:rPr>
      </w:pPr>
    </w:p>
    <w:p w:rsidR="004869E7" w:rsidRDefault="004869E7">
      <w:pPr>
        <w:pStyle w:val="ProductList-Body"/>
        <w:rPr>
          <w:lang w:eastAsia="ja-JP"/>
        </w:rPr>
      </w:pPr>
      <w:r>
        <w:rPr>
          <w:lang w:eastAsia="ja-JP"/>
        </w:rPr>
        <w:t>障害復旧の権利に基づいて本ソフトウェアを使用するためには、お客様は以下の条件に従う必要があります。</w:t>
      </w:r>
    </w:p>
    <w:p w:rsidR="004869E7" w:rsidRDefault="004869E7" w:rsidP="002F239E">
      <w:pPr>
        <w:pStyle w:val="ProductList-Bullet"/>
        <w:numPr>
          <w:ilvl w:val="0"/>
          <w:numId w:val="41"/>
        </w:numPr>
        <w:rPr>
          <w:lang w:eastAsia="ja-JP"/>
        </w:rPr>
      </w:pPr>
      <w:r>
        <w:rPr>
          <w:lang w:eastAsia="ja-JP"/>
        </w:rPr>
        <w:t>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は、上記以外の期間に実行してはなりません。</w:t>
      </w:r>
    </w:p>
    <w:p w:rsidR="004869E7" w:rsidRDefault="004869E7" w:rsidP="002F239E">
      <w:pPr>
        <w:pStyle w:val="ProductList-Bullet"/>
        <w:numPr>
          <w:ilvl w:val="0"/>
          <w:numId w:val="41"/>
        </w:numPr>
        <w:rPr>
          <w:lang w:eastAsia="ja-JP"/>
        </w:rPr>
      </w:pPr>
      <w:r>
        <w:rPr>
          <w:lang w:eastAsia="ja-JP"/>
        </w:rPr>
        <w:t>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上の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は、運用</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と同じクラスター内に配置することはできません。</w:t>
      </w:r>
    </w:p>
    <w:p w:rsidR="004869E7" w:rsidRDefault="004869E7" w:rsidP="002F239E">
      <w:pPr>
        <w:pStyle w:val="ProductList-Bullet"/>
        <w:numPr>
          <w:ilvl w:val="0"/>
          <w:numId w:val="41"/>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に</w:t>
      </w:r>
      <w:r>
        <w:rPr>
          <w:lang w:eastAsia="ja-JP"/>
        </w:rPr>
        <w:t xml:space="preserve"> Windows Server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は必要ありません。</w:t>
      </w:r>
    </w:p>
    <w:p w:rsidR="004869E7" w:rsidRDefault="004869E7" w:rsidP="002F239E">
      <w:pPr>
        <w:pStyle w:val="ProductList-Bullet"/>
        <w:numPr>
          <w:ilvl w:val="1"/>
          <w:numId w:val="41"/>
        </w:numPr>
        <w:rPr>
          <w:lang w:eastAsia="ja-JP"/>
        </w:rPr>
      </w:pPr>
      <w:r>
        <w:rPr>
          <w:lang w:eastAsia="ja-JP"/>
        </w:rPr>
        <w:t>プライマリ</w:t>
      </w:r>
      <w:r>
        <w:rPr>
          <w:lang w:eastAsia="ja-JP"/>
        </w:rPr>
        <w:t xml:space="preserve"> </w:t>
      </w:r>
      <w:r>
        <w:rPr>
          <w:lang w:eastAsia="ja-JP"/>
        </w:rPr>
        <w:t>サイトの運用</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から障害復旧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に</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4869E7" w:rsidRDefault="004869E7" w:rsidP="002F239E">
      <w:pPr>
        <w:pStyle w:val="ProductList-Bullet"/>
        <w:numPr>
          <w:ilvl w:val="1"/>
          <w:numId w:val="41"/>
        </w:numPr>
        <w:rPr>
          <w:lang w:eastAsia="ja-JP"/>
        </w:rPr>
      </w:pPr>
      <w:r>
        <w:rPr>
          <w:lang w:eastAsia="ja-JP"/>
        </w:rPr>
        <w:t>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を以下の目的にのみ使用できる。</w:t>
      </w:r>
    </w:p>
    <w:p w:rsidR="004869E7" w:rsidRDefault="004869E7">
      <w:pPr>
        <w:pStyle w:val="ProductList-Body"/>
        <w:ind w:left="1080"/>
        <w:rPr>
          <w:lang w:eastAsia="ja-JP"/>
        </w:rPr>
      </w:pPr>
      <w:r>
        <w:rPr>
          <w:lang w:eastAsia="ja-JP"/>
        </w:rPr>
        <w:t xml:space="preserve">- Hyper-V </w:t>
      </w:r>
      <w:r>
        <w:rPr>
          <w:lang w:eastAsia="ja-JP"/>
        </w:rPr>
        <w:t>などのハードウェア仮想化ソフトウェアを実行する</w:t>
      </w:r>
    </w:p>
    <w:p w:rsidR="004869E7" w:rsidRDefault="004869E7">
      <w:pPr>
        <w:pStyle w:val="ProductList-Body"/>
        <w:ind w:left="1080"/>
        <w:rPr>
          <w:lang w:eastAsia="ja-JP"/>
        </w:rPr>
      </w:pPr>
      <w:r>
        <w:rPr>
          <w:lang w:eastAsia="ja-JP"/>
        </w:rPr>
        <w:t xml:space="preserve">- </w:t>
      </w:r>
      <w:r>
        <w:rPr>
          <w:lang w:eastAsia="ja-JP"/>
        </w:rPr>
        <w:t>ハードウェア仮想化サービスを提供する</w:t>
      </w:r>
    </w:p>
    <w:p w:rsidR="004869E7" w:rsidRDefault="004869E7">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4869E7" w:rsidRDefault="004869E7">
      <w:pPr>
        <w:pStyle w:val="ProductList-Body"/>
        <w:ind w:left="1080"/>
        <w:rPr>
          <w:lang w:eastAsia="ja-JP"/>
        </w:rPr>
      </w:pPr>
      <w:r>
        <w:rPr>
          <w:lang w:eastAsia="ja-JP"/>
        </w:rPr>
        <w:t xml:space="preserve">- </w:t>
      </w:r>
      <w:r>
        <w:rPr>
          <w:lang w:eastAsia="ja-JP"/>
        </w:rPr>
        <w:t>レプリケーション先として機能する</w:t>
      </w:r>
    </w:p>
    <w:p w:rsidR="004869E7" w:rsidRDefault="004869E7">
      <w:pPr>
        <w:pStyle w:val="ProductList-Body"/>
        <w:ind w:left="1080"/>
        <w:rPr>
          <w:lang w:eastAsia="ja-JP"/>
        </w:rPr>
      </w:pPr>
      <w:r>
        <w:rPr>
          <w:lang w:eastAsia="ja-JP"/>
        </w:rPr>
        <w:t xml:space="preserve">- </w:t>
      </w:r>
      <w:r>
        <w:rPr>
          <w:lang w:eastAsia="ja-JP"/>
        </w:rPr>
        <w:t>レプリケートされた</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を受け取り、フェールオーバーをテストする</w:t>
      </w:r>
    </w:p>
    <w:p w:rsidR="004869E7" w:rsidRDefault="004869E7">
      <w:pPr>
        <w:pStyle w:val="ProductList-Body"/>
        <w:ind w:left="1080"/>
        <w:rPr>
          <w:lang w:eastAsia="ja-JP"/>
        </w:rPr>
      </w:pP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仮想ハードウェア</w:instrText>
      </w:r>
      <w:r>
        <w:rPr>
          <w:color w:val="0563C1"/>
          <w:lang w:eastAsia="ja-JP"/>
        </w:rPr>
        <w:instrText xml:space="preserve"> </w:instrText>
      </w:r>
      <w:r>
        <w:rPr>
          <w:color w:val="0563C1"/>
          <w:lang w:eastAsia="ja-JP"/>
        </w:rPr>
        <w:instrText>システム上で作動するように構成されている</w:instrText>
      </w:r>
      <w:r>
        <w:rPr>
          <w:color w:val="0563C1"/>
          <w:lang w:eastAsia="ja-JP"/>
        </w:rPr>
        <w:instrText xml:space="preserve"> OSE </w:instrText>
      </w:r>
      <w:r>
        <w:rPr>
          <w:color w:val="0563C1"/>
          <w:lang w:eastAsia="ja-JP"/>
        </w:rPr>
        <w:instrText>を意味します。</w:instrText>
      </w:r>
      <w:r>
        <w:rPr>
          <w:color w:val="0563C1"/>
          <w:lang w:eastAsia="ja-JP"/>
        </w:rPr>
        <w:instrText xml:space="preserve">         "</w:instrText>
      </w:r>
      <w:r w:rsidRPr="00721CA3">
        <w:rPr>
          <w:color w:val="0563C1"/>
        </w:rPr>
        <w:fldChar w:fldCharType="separate"/>
      </w:r>
      <w:r>
        <w:rPr>
          <w:color w:val="0563C1"/>
          <w:lang w:eastAsia="ja-JP"/>
        </w:rPr>
        <w:t>仮想</w:t>
      </w:r>
      <w:r>
        <w:rPr>
          <w:color w:val="0563C1"/>
          <w:lang w:eastAsia="ja-JP"/>
        </w:rPr>
        <w:t xml:space="preserve"> OSE</w:t>
      </w:r>
      <w:r w:rsidRPr="00721CA3">
        <w:rPr>
          <w:color w:val="0563C1"/>
        </w:rPr>
        <w:fldChar w:fldCharType="end"/>
      </w:r>
      <w:r>
        <w:rPr>
          <w:lang w:eastAsia="ja-JP"/>
        </w:rPr>
        <w:t xml:space="preserve"> </w:t>
      </w:r>
      <w:r>
        <w:rPr>
          <w:lang w:eastAsia="ja-JP"/>
        </w:rPr>
        <w:t>のフェールオーバーを待つ</w:t>
      </w:r>
    </w:p>
    <w:p w:rsidR="004869E7" w:rsidRDefault="004869E7">
      <w:pPr>
        <w:pStyle w:val="ProductList-Body"/>
        <w:ind w:left="1080"/>
        <w:rPr>
          <w:lang w:eastAsia="ja-JP"/>
        </w:rPr>
      </w:pPr>
      <w:r>
        <w:rPr>
          <w:lang w:eastAsia="ja-JP"/>
        </w:rPr>
        <w:t xml:space="preserve">- </w:t>
      </w:r>
      <w:r>
        <w:rPr>
          <w:lang w:eastAsia="ja-JP"/>
        </w:rPr>
        <w:t>上記の障害復旧ワークロードを実行する</w:t>
      </w:r>
      <w:r>
        <w:rPr>
          <w:lang w:eastAsia="ja-JP"/>
        </w:rPr>
        <w:t xml:space="preserve"> </w:t>
      </w:r>
    </w:p>
    <w:p w:rsidR="004869E7" w:rsidRDefault="004869E7" w:rsidP="002F239E">
      <w:pPr>
        <w:pStyle w:val="ProductList-Bullet"/>
        <w:numPr>
          <w:ilvl w:val="1"/>
          <w:numId w:val="42"/>
        </w:numPr>
        <w:rPr>
          <w:lang w:eastAsia="ja-JP"/>
        </w:rPr>
      </w:pPr>
      <w:r>
        <w:rPr>
          <w:lang w:eastAsia="ja-JP"/>
        </w:rPr>
        <w:t>障害復旧</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は、運用</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として使用することはできません。</w:t>
      </w:r>
    </w:p>
    <w:p w:rsidR="004869E7" w:rsidRDefault="004869E7" w:rsidP="002F239E">
      <w:pPr>
        <w:pStyle w:val="ProductList-Bullet"/>
        <w:numPr>
          <w:ilvl w:val="0"/>
          <w:numId w:val="42"/>
        </w:numPr>
        <w:rPr>
          <w:lang w:eastAsia="ja-JP"/>
        </w:rPr>
      </w:pPr>
      <w:r>
        <w:rPr>
          <w:lang w:eastAsia="ja-JP"/>
        </w:rPr>
        <w:t>本ソフトウェアのバックアップ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を使用する場合、本ソフトウェアの</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製品の導入と使用に適用される条件。</w:instrText>
      </w:r>
      <w:r>
        <w:rPr>
          <w:color w:val="0563C1"/>
          <w:lang w:eastAsia="ja-JP"/>
        </w:rPr>
        <w:instrText xml:space="preserve">         "</w:instrText>
      </w:r>
      <w:r w:rsidRPr="00721CA3">
        <w:rPr>
          <w:color w:val="0563C1"/>
        </w:rPr>
        <w:fldChar w:fldCharType="separate"/>
      </w:r>
      <w:r w:rsidR="00633A44">
        <w:rPr>
          <w:color w:val="0563C1"/>
          <w:lang w:eastAsia="ja-JP"/>
        </w:rPr>
        <w:t>ライセンス条項</w:t>
      </w:r>
      <w:r w:rsidRPr="00721CA3">
        <w:rPr>
          <w:color w:val="0563C1"/>
        </w:rPr>
        <w:fldChar w:fldCharType="end"/>
      </w:r>
      <w:r>
        <w:rPr>
          <w:lang w:eastAsia="ja-JP"/>
        </w:rPr>
        <w:t>に従う必要があります。</w:t>
      </w:r>
    </w:p>
    <w:p w:rsidR="004869E7" w:rsidRDefault="004869E7" w:rsidP="002F239E">
      <w:pPr>
        <w:pStyle w:val="ProductList-Bullet"/>
        <w:numPr>
          <w:ilvl w:val="0"/>
          <w:numId w:val="42"/>
        </w:numPr>
        <w:rPr>
          <w:lang w:eastAsia="ja-JP"/>
        </w:rPr>
      </w:pPr>
      <w:r>
        <w:rPr>
          <w:lang w:eastAsia="ja-JP"/>
        </w:rPr>
        <w:t>障害復旧プロセスが完了し、運用</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が復旧したら、バックアップ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を、本項で許可されている期間以外の期間に実行してはなりません。</w:t>
      </w:r>
    </w:p>
    <w:p w:rsidR="004869E7" w:rsidRDefault="004869E7" w:rsidP="002F239E">
      <w:pPr>
        <w:pStyle w:val="ProductList-Bullet"/>
        <w:numPr>
          <w:ilvl w:val="0"/>
          <w:numId w:val="42"/>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を管理するための、</w:t>
      </w:r>
      <w:r w:rsidRPr="00721CA3">
        <w:rPr>
          <w:color w:val="0563C1"/>
        </w:rPr>
        <w:fldChar w:fldCharType="begin"/>
      </w:r>
      <w:r>
        <w:rPr>
          <w:color w:val="0563C1"/>
          <w:lang w:eastAsia="ja-JP"/>
        </w:rPr>
        <w:instrText xml:space="preserve">AutoTextList  \s NoStyle \t " </w:instrText>
      </w:r>
      <w:r>
        <w:rPr>
          <w:color w:val="0563C1"/>
          <w:lang w:eastAsia="ja-JP"/>
        </w:rPr>
        <w:instrText>クライアント</w:instrText>
      </w:r>
      <w:r>
        <w:rPr>
          <w:color w:val="0563C1"/>
          <w:lang w:eastAsia="ja-JP"/>
        </w:rPr>
        <w:instrText xml:space="preserve"> </w:instrText>
      </w:r>
      <w:r>
        <w:rPr>
          <w:color w:val="0563C1"/>
          <w:lang w:eastAsia="ja-JP"/>
        </w:rPr>
        <w:instrText>アクセス</w:instrText>
      </w:r>
      <w:r>
        <w:rPr>
          <w:color w:val="0563C1"/>
          <w:lang w:eastAsia="ja-JP"/>
        </w:rPr>
        <w:instrText xml:space="preserve"> </w:instrText>
      </w:r>
      <w:r>
        <w:rPr>
          <w:color w:val="0563C1"/>
          <w:lang w:eastAsia="ja-JP"/>
        </w:rPr>
        <w:instrText>ライセンスを意味し、必要に応じてユーザーまたはデバイス単位で割り当てることができます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CAL</w:t>
      </w:r>
      <w:r w:rsidRPr="00721CA3">
        <w:rPr>
          <w:color w:val="0563C1"/>
        </w:rP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ソフトウェアの対応するバージョンまたは旧バージョンによる</w:instrText>
      </w:r>
      <w:r>
        <w:rPr>
          <w:color w:val="0563C1"/>
          <w:lang w:eastAsia="ja-JP"/>
        </w:rPr>
        <w:instrText xml:space="preserve"> 1 </w:instrText>
      </w:r>
      <w:r>
        <w:rPr>
          <w:color w:val="0563C1"/>
          <w:lang w:eastAsia="ja-JP"/>
        </w:rPr>
        <w:instrText>つまたは複数の</w:instrText>
      </w:r>
      <w:r>
        <w:rPr>
          <w:color w:val="0563C1"/>
          <w:lang w:eastAsia="ja-JP"/>
        </w:rPr>
        <w:instrText xml:space="preserve"> OSE </w:instrText>
      </w:r>
      <w:r>
        <w:rPr>
          <w:color w:val="0563C1"/>
          <w:lang w:eastAsia="ja-JP"/>
        </w:rPr>
        <w:instrText>の管理を許諾するライセンスを意味します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管理ライセンス</w:t>
      </w:r>
      <w:r w:rsidRPr="00721CA3">
        <w:rPr>
          <w:color w:val="0563C1"/>
        </w:rPr>
        <w:fldChar w:fldCharType="end"/>
      </w:r>
      <w:r>
        <w:rPr>
          <w:lang w:eastAsia="ja-JP"/>
        </w:rPr>
        <w:t>すべてについて、</w:t>
      </w:r>
      <w:r>
        <w:rPr>
          <w:lang w:eastAsia="ja-JP"/>
        </w:rPr>
        <w:t xml:space="preserve">SA </w:t>
      </w:r>
      <w:r>
        <w:rPr>
          <w:lang w:eastAsia="ja-JP"/>
        </w:rPr>
        <w:t>を維持する必要があります。</w:t>
      </w:r>
    </w:p>
    <w:p w:rsidR="004869E7" w:rsidRDefault="004869E7" w:rsidP="002F239E">
      <w:pPr>
        <w:pStyle w:val="ProductList-Bullet"/>
        <w:numPr>
          <w:ilvl w:val="0"/>
          <w:numId w:val="42"/>
        </w:numPr>
        <w:rPr>
          <w:lang w:eastAsia="ja-JP"/>
        </w:rPr>
      </w:pPr>
      <w:r>
        <w:rPr>
          <w:lang w:eastAsia="ja-JP"/>
        </w:rPr>
        <w:t>バックアップ</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4869E7" w:rsidRDefault="004869E7">
      <w:pPr>
        <w:pStyle w:val="ProductList-Body"/>
        <w:rPr>
          <w:lang w:eastAsia="ja-JP"/>
        </w:rPr>
      </w:pPr>
    </w:p>
    <w:p w:rsidR="004869E7" w:rsidRDefault="004869E7">
      <w:pPr>
        <w:pStyle w:val="ProductList-ClauseHeading"/>
        <w:rPr>
          <w:lang w:eastAsia="ja-JP"/>
        </w:rPr>
      </w:pPr>
      <w:bookmarkStart w:id="373" w:name="_Sec589"/>
      <w:r>
        <w:rPr>
          <w:lang w:eastAsia="ja-JP"/>
        </w:rPr>
        <w:t>ライセンス</w:t>
      </w:r>
      <w:r>
        <w:rPr>
          <w:lang w:eastAsia="ja-JP"/>
        </w:rPr>
        <w:t xml:space="preserve"> </w:t>
      </w:r>
      <w:r>
        <w:rPr>
          <w:lang w:eastAsia="ja-JP"/>
        </w:rPr>
        <w:t>モビリティ</w:t>
      </w:r>
      <w:bookmarkEnd w:id="373"/>
    </w:p>
    <w:p w:rsidR="004869E7" w:rsidRDefault="004869E7">
      <w:pPr>
        <w:pStyle w:val="ProductList-SubClauseHeading"/>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4869E7" w:rsidRDefault="004869E7">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が有効な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を、同一</w:t>
      </w:r>
      <w:r w:rsidRPr="00721CA3">
        <w:rPr>
          <w:color w:val="0563C1"/>
        </w:rPr>
        <w:fldChar w:fldCharType="begin"/>
      </w:r>
      <w:r>
        <w:rPr>
          <w:color w:val="0563C1"/>
          <w:lang w:eastAsia="ja-JP"/>
        </w:rPr>
        <w:instrText xml:space="preserve">AutoTextList  \s NoStyle \t " </w:instrText>
      </w:r>
      <w:r>
        <w:rPr>
          <w:color w:val="0563C1"/>
          <w:lang w:eastAsia="ja-JP"/>
        </w:rPr>
        <w:instrText>単一のデータ</w:instrText>
      </w:r>
      <w:r>
        <w:rPr>
          <w:color w:val="0563C1"/>
          <w:lang w:eastAsia="ja-JP"/>
        </w:rPr>
        <w:instrText xml:space="preserve"> </w:instrText>
      </w:r>
      <w:r>
        <w:rPr>
          <w:color w:val="0563C1"/>
          <w:lang w:eastAsia="ja-JP"/>
        </w:rPr>
        <w:instrText>センター、または両者のタイム</w:instrText>
      </w:r>
      <w:r>
        <w:rPr>
          <w:color w:val="0563C1"/>
          <w:lang w:eastAsia="ja-JP"/>
        </w:rPr>
        <w:instrText xml:space="preserve"> </w:instrText>
      </w:r>
      <w:r>
        <w:rPr>
          <w:color w:val="0563C1"/>
          <w:lang w:eastAsia="ja-JP"/>
        </w:rPr>
        <w:instrText>ゾーンの時差が</w:instrText>
      </w:r>
      <w:r>
        <w:rPr>
          <w:color w:val="0563C1"/>
          <w:lang w:eastAsia="ja-JP"/>
        </w:rPr>
        <w:instrText xml:space="preserve"> 4 </w:instrText>
      </w:r>
      <w:r>
        <w:rPr>
          <w:color w:val="0563C1"/>
          <w:lang w:eastAsia="ja-JP"/>
        </w:rPr>
        <w:instrText>時間以内の場所に物理的に配置された、</w:instrText>
      </w:r>
      <w:r>
        <w:rPr>
          <w:color w:val="0563C1"/>
          <w:lang w:eastAsia="ja-JP"/>
        </w:rPr>
        <w:instrText xml:space="preserve">2 </w:instrText>
      </w:r>
      <w:r>
        <w:rPr>
          <w:color w:val="0563C1"/>
          <w:lang w:eastAsia="ja-JP"/>
        </w:rPr>
        <w:instrText>つのデータ</w:instrText>
      </w:r>
      <w:r>
        <w:rPr>
          <w:color w:val="0563C1"/>
          <w:lang w:eastAsia="ja-JP"/>
        </w:rPr>
        <w:instrText xml:space="preserve"> </w:instrText>
      </w:r>
      <w:r>
        <w:rPr>
          <w:color w:val="0563C1"/>
          <w:lang w:eastAsia="ja-JP"/>
        </w:rPr>
        <w:instrText>センターを意味します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サーバー</w:t>
      </w:r>
      <w:r>
        <w:rPr>
          <w:color w:val="0563C1"/>
          <w:lang w:eastAsia="ja-JP"/>
        </w:rPr>
        <w:t xml:space="preserve"> </w:t>
      </w:r>
      <w:r>
        <w:rPr>
          <w:color w:val="0563C1"/>
          <w:lang w:eastAsia="ja-JP"/>
        </w:rPr>
        <w:t>ファーム</w:t>
      </w:r>
      <w:r w:rsidRPr="00721CA3">
        <w:rPr>
          <w:color w:val="0563C1"/>
        </w:rPr>
        <w:fldChar w:fldCharType="end"/>
      </w:r>
      <w:r>
        <w:rPr>
          <w:lang w:eastAsia="ja-JP"/>
        </w:rPr>
        <w:t>内の任意の</w:t>
      </w:r>
      <w:r w:rsidRPr="00721CA3">
        <w:rPr>
          <w:color w:val="0563C1"/>
        </w:rPr>
        <w:fldChar w:fldCharType="begin"/>
      </w:r>
      <w:r>
        <w:rPr>
          <w:color w:val="0563C1"/>
          <w:lang w:eastAsia="ja-JP"/>
        </w:rPr>
        <w:instrText xml:space="preserve">AutoTextList  \s NoStyle \t " </w:instrText>
      </w:r>
      <w:r>
        <w:rPr>
          <w:color w:val="0563C1"/>
          <w:lang w:eastAsia="ja-JP"/>
        </w:rPr>
        <w:instrText>ライセンスが割り当てられた、お客様の使用のみを目的とした単一のサーバーを意味します。この定義において、ハードウェアのパーティションまたはブレードは、別個のサーバーと見なされます。</w:instrText>
      </w:r>
      <w:r>
        <w:rPr>
          <w:color w:val="0563C1"/>
          <w:lang w:eastAsia="ja-JP"/>
        </w:rPr>
        <w:instrText xml:space="preserve">         "</w:instrText>
      </w:r>
      <w:r w:rsidRPr="00721CA3">
        <w:rPr>
          <w:color w:val="0563C1"/>
        </w:rPr>
        <w:fldChar w:fldCharType="separate"/>
      </w:r>
      <w:r>
        <w:rPr>
          <w:color w:val="0563C1"/>
          <w:lang w:eastAsia="ja-JP"/>
        </w:rPr>
        <w:t>ライセンスを取得したサーバー</w:t>
      </w:r>
      <w:r w:rsidRPr="00721CA3">
        <w:rPr>
          <w:color w:val="0563C1"/>
        </w:rPr>
        <w:fldChar w:fldCharType="end"/>
      </w:r>
      <w:r>
        <w:rPr>
          <w:lang w:eastAsia="ja-JP"/>
        </w:rPr>
        <w:t>に必要に応じて何度でも再割り当てすることができます。お客様はこれらの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をある</w:t>
      </w:r>
      <w:r w:rsidRPr="00721CA3">
        <w:rPr>
          <w:color w:val="0563C1"/>
        </w:rPr>
        <w:fldChar w:fldCharType="begin"/>
      </w:r>
      <w:r>
        <w:rPr>
          <w:color w:val="0563C1"/>
          <w:lang w:eastAsia="ja-JP"/>
        </w:rPr>
        <w:instrText xml:space="preserve">AutoTextList  \s NoStyle \t " </w:instrText>
      </w:r>
      <w:r>
        <w:rPr>
          <w:color w:val="0563C1"/>
          <w:lang w:eastAsia="ja-JP"/>
        </w:rPr>
        <w:instrText>単一のデータ</w:instrText>
      </w:r>
      <w:r>
        <w:rPr>
          <w:color w:val="0563C1"/>
          <w:lang w:eastAsia="ja-JP"/>
        </w:rPr>
        <w:instrText xml:space="preserve"> </w:instrText>
      </w:r>
      <w:r>
        <w:rPr>
          <w:color w:val="0563C1"/>
          <w:lang w:eastAsia="ja-JP"/>
        </w:rPr>
        <w:instrText>センター、または両者のタイム</w:instrText>
      </w:r>
      <w:r>
        <w:rPr>
          <w:color w:val="0563C1"/>
          <w:lang w:eastAsia="ja-JP"/>
        </w:rPr>
        <w:instrText xml:space="preserve"> </w:instrText>
      </w:r>
      <w:r>
        <w:rPr>
          <w:color w:val="0563C1"/>
          <w:lang w:eastAsia="ja-JP"/>
        </w:rPr>
        <w:instrText>ゾーンの時差が</w:instrText>
      </w:r>
      <w:r>
        <w:rPr>
          <w:color w:val="0563C1"/>
          <w:lang w:eastAsia="ja-JP"/>
        </w:rPr>
        <w:instrText xml:space="preserve"> 4 </w:instrText>
      </w:r>
      <w:r>
        <w:rPr>
          <w:color w:val="0563C1"/>
          <w:lang w:eastAsia="ja-JP"/>
        </w:rPr>
        <w:instrText>時間以内の場所に物理的に配置された、</w:instrText>
      </w:r>
      <w:r>
        <w:rPr>
          <w:color w:val="0563C1"/>
          <w:lang w:eastAsia="ja-JP"/>
        </w:rPr>
        <w:instrText xml:space="preserve">2 </w:instrText>
      </w:r>
      <w:r>
        <w:rPr>
          <w:color w:val="0563C1"/>
          <w:lang w:eastAsia="ja-JP"/>
        </w:rPr>
        <w:instrText>つのデータ</w:instrText>
      </w:r>
      <w:r>
        <w:rPr>
          <w:color w:val="0563C1"/>
          <w:lang w:eastAsia="ja-JP"/>
        </w:rPr>
        <w:instrText xml:space="preserve"> </w:instrText>
      </w:r>
      <w:r>
        <w:rPr>
          <w:color w:val="0563C1"/>
          <w:lang w:eastAsia="ja-JP"/>
        </w:rPr>
        <w:instrText>センターを意味します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サーバー</w:t>
      </w:r>
      <w:r>
        <w:rPr>
          <w:color w:val="0563C1"/>
          <w:lang w:eastAsia="ja-JP"/>
        </w:rPr>
        <w:t xml:space="preserve"> </w:t>
      </w:r>
      <w:r>
        <w:rPr>
          <w:color w:val="0563C1"/>
          <w:lang w:eastAsia="ja-JP"/>
        </w:rPr>
        <w:t>ファーム</w:t>
      </w:r>
      <w:r w:rsidRPr="00721CA3">
        <w:rPr>
          <w:color w:val="0563C1"/>
        </w:rP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4869E7" w:rsidRDefault="004869E7">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rsidRPr="00721CA3">
        <w:rPr>
          <w:color w:val="0563C1"/>
        </w:rPr>
        <w:fldChar w:fldCharType="begin"/>
      </w:r>
      <w:r>
        <w:rPr>
          <w:color w:val="0563C1"/>
          <w:lang w:eastAsia="ja-JP"/>
        </w:rPr>
        <w:instrText xml:space="preserve">AutoTextList  \s NoStyle \t " SA </w:instrText>
      </w:r>
      <w:r>
        <w:rPr>
          <w:color w:val="0563C1"/>
          <w:lang w:eastAsia="ja-JP"/>
        </w:rPr>
        <w:instrText>を取得しているお客様に提供される、標準のスケジュール以外でライセンスを再割り当てする、または自社のデータ</w:instrText>
      </w:r>
      <w:r>
        <w:rPr>
          <w:color w:val="0563C1"/>
          <w:lang w:eastAsia="ja-JP"/>
        </w:rPr>
        <w:instrText xml:space="preserve"> </w:instrText>
      </w:r>
      <w:r>
        <w:rPr>
          <w:color w:val="0563C1"/>
          <w:lang w:eastAsia="ja-JP"/>
        </w:rPr>
        <w:instrText>センター以外のマルチテナント</w:instrText>
      </w:r>
      <w:r>
        <w:rPr>
          <w:color w:val="0563C1"/>
          <w:lang w:eastAsia="ja-JP"/>
        </w:rPr>
        <w:instrText xml:space="preserve"> </w:instrText>
      </w:r>
      <w:r>
        <w:rPr>
          <w:color w:val="0563C1"/>
          <w:lang w:eastAsia="ja-JP"/>
        </w:rPr>
        <w:instrText>サーバーで製品を使用するための権利。詳細については、「付録</w:instrText>
      </w:r>
      <w:r>
        <w:rPr>
          <w:color w:val="0563C1"/>
          <w:lang w:eastAsia="ja-JP"/>
        </w:rPr>
        <w:instrText xml:space="preserve"> B – </w:instrText>
      </w:r>
      <w:r>
        <w:rPr>
          <w:color w:val="0563C1"/>
          <w:lang w:eastAsia="ja-JP"/>
        </w:rPr>
        <w:instrText>ソフトウェア</w:instrText>
      </w:r>
      <w:r>
        <w:rPr>
          <w:color w:val="0563C1"/>
          <w:lang w:eastAsia="ja-JP"/>
        </w:rPr>
        <w:instrText xml:space="preserve"> </w:instrText>
      </w:r>
      <w:r>
        <w:rPr>
          <w:color w:val="0563C1"/>
          <w:lang w:eastAsia="ja-JP"/>
        </w:rPr>
        <w:instrText>アシュアランス」の「ライセンス</w:instrText>
      </w:r>
      <w:r>
        <w:rPr>
          <w:color w:val="0563C1"/>
          <w:lang w:eastAsia="ja-JP"/>
        </w:rPr>
        <w:instrText xml:space="preserve"> </w:instrText>
      </w:r>
      <w:r>
        <w:rPr>
          <w:color w:val="0563C1"/>
          <w:lang w:eastAsia="ja-JP"/>
        </w:rPr>
        <w:instrText>モビリティ」を参照してください。</w:instrText>
      </w:r>
      <w:r>
        <w:rPr>
          <w:color w:val="0563C1"/>
          <w:lang w:eastAsia="ja-JP"/>
        </w:rPr>
        <w:instrText xml:space="preserve">         "</w:instrText>
      </w:r>
      <w:r w:rsidRPr="00721CA3">
        <w:rPr>
          <w:color w:val="0563C1"/>
        </w:rPr>
        <w:fldChar w:fldCharType="separate"/>
      </w:r>
      <w:r>
        <w:rPr>
          <w:color w:val="0563C1"/>
          <w:lang w:eastAsia="ja-JP"/>
        </w:rPr>
        <w:t>ライセンス</w:t>
      </w:r>
      <w:r>
        <w:rPr>
          <w:color w:val="0563C1"/>
          <w:lang w:eastAsia="ja-JP"/>
        </w:rPr>
        <w:t xml:space="preserve"> </w:t>
      </w:r>
      <w:r>
        <w:rPr>
          <w:color w:val="0563C1"/>
          <w:lang w:eastAsia="ja-JP"/>
        </w:rPr>
        <w:t>モビリティ</w:t>
      </w:r>
      <w:r w:rsidRPr="00721CA3">
        <w:rPr>
          <w:color w:val="0563C1"/>
        </w:rPr>
        <w:fldChar w:fldCharType="end"/>
      </w:r>
      <w:r>
        <w:rPr>
          <w:lang w:eastAsia="ja-JP"/>
        </w:rPr>
        <w:t>の対象として指定され、</w:t>
      </w:r>
      <w:r>
        <w:rPr>
          <w:lang w:eastAsia="ja-JP"/>
        </w:rPr>
        <w:t xml:space="preserve">SA </w:t>
      </w:r>
      <w:r>
        <w:rPr>
          <w:lang w:eastAsia="ja-JP"/>
        </w:rPr>
        <w:t>が有効な</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に基づいてライセンスを取得したソフトウェアを、第三者の共有サーバーに移動することができます。ただし、以下の要件に従うことを条件とします。セルフ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rsidR="004869E7" w:rsidRDefault="004869E7">
      <w:pPr>
        <w:pStyle w:val="ProductList-BodyIndented"/>
        <w:rPr>
          <w:lang w:eastAsia="ja-JP"/>
        </w:rPr>
      </w:pPr>
    </w:p>
    <w:p w:rsidR="004869E7" w:rsidRDefault="004869E7">
      <w:pPr>
        <w:pStyle w:val="ProductList-SubSubClauseHeading"/>
        <w:rPr>
          <w:lang w:eastAsia="ja-JP"/>
        </w:rPr>
      </w:pPr>
      <w:r>
        <w:rPr>
          <w:lang w:eastAsia="ja-JP"/>
        </w:rPr>
        <w:t>許可される用途</w:t>
      </w:r>
    </w:p>
    <w:p w:rsidR="004869E7" w:rsidRDefault="004869E7">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4869E7" w:rsidRDefault="004869E7" w:rsidP="002F239E">
      <w:pPr>
        <w:pStyle w:val="ProductList-Bullet"/>
        <w:numPr>
          <w:ilvl w:val="2"/>
          <w:numId w:val="43"/>
        </w:numPr>
        <w:rPr>
          <w:lang w:eastAsia="ja-JP"/>
        </w:rPr>
      </w:pPr>
      <w:r>
        <w:rPr>
          <w:lang w:eastAsia="ja-JP"/>
        </w:rPr>
        <w:t>お客様がライセンスを取得したソフトウェアを第三者の共有サーバー上で実行する</w:t>
      </w:r>
    </w:p>
    <w:p w:rsidR="004869E7" w:rsidRDefault="004869E7" w:rsidP="002F239E">
      <w:pPr>
        <w:pStyle w:val="ProductList-Bullet"/>
        <w:numPr>
          <w:ilvl w:val="2"/>
          <w:numId w:val="43"/>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4869E7" w:rsidRDefault="004869E7" w:rsidP="002F239E">
      <w:pPr>
        <w:pStyle w:val="ProductList-Bullet"/>
        <w:numPr>
          <w:ilvl w:val="2"/>
          <w:numId w:val="43"/>
        </w:numPr>
        <w:rPr>
          <w:lang w:eastAsia="ja-JP"/>
        </w:rPr>
      </w:pPr>
      <w:r>
        <w:rPr>
          <w:lang w:eastAsia="ja-JP"/>
        </w:rPr>
        <w:t>お客様が第三者の共有サーバー上で使用するお客様の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w:t>
      </w:r>
    </w:p>
    <w:p w:rsidR="004869E7" w:rsidRDefault="004869E7" w:rsidP="002F239E">
      <w:pPr>
        <w:pStyle w:val="ProductList-Bullet"/>
        <w:numPr>
          <w:ilvl w:val="2"/>
          <w:numId w:val="43"/>
        </w:numPr>
        <w:rPr>
          <w:lang w:eastAsia="ja-JP"/>
        </w:rPr>
      </w:pPr>
      <w:r>
        <w:rPr>
          <w:lang w:eastAsia="ja-JP"/>
        </w:rPr>
        <w:t>第三者の共有サーバー上で実行しているソフトウェアを使用して、お客様のサーバー上で使用する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w:t>
      </w:r>
    </w:p>
    <w:p w:rsidR="004869E7" w:rsidRDefault="004869E7">
      <w:pPr>
        <w:pStyle w:val="ProductList-BodyIndented2"/>
        <w:rPr>
          <w:lang w:eastAsia="ja-JP"/>
        </w:rPr>
      </w:pPr>
    </w:p>
    <w:p w:rsidR="004869E7" w:rsidRDefault="004869E7">
      <w:pPr>
        <w:pStyle w:val="ProductList-SubSubClauseHeading"/>
        <w:rPr>
          <w:lang w:eastAsia="ja-JP"/>
        </w:rPr>
      </w:pPr>
      <w:r>
        <w:rPr>
          <w:lang w:eastAsia="ja-JP"/>
        </w:rPr>
        <w:t>要件</w:t>
      </w:r>
    </w:p>
    <w:p w:rsidR="004869E7" w:rsidRDefault="004869E7">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4869E7" w:rsidRDefault="004869E7" w:rsidP="002F239E">
      <w:pPr>
        <w:pStyle w:val="ProductList-Bullet"/>
        <w:numPr>
          <w:ilvl w:val="2"/>
          <w:numId w:val="44"/>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を管理すること。</w:t>
      </w:r>
    </w:p>
    <w:p w:rsidR="004869E7" w:rsidRDefault="004869E7" w:rsidP="002F239E">
      <w:pPr>
        <w:pStyle w:val="ProductList-Bullet"/>
        <w:numPr>
          <w:ilvl w:val="2"/>
          <w:numId w:val="44"/>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w:t>
      </w:r>
      <w:r>
        <w:rPr>
          <w:lang w:eastAsia="ja-JP"/>
        </w:rPr>
        <w:t xml:space="preserve"> SA </w:t>
      </w:r>
      <w:r>
        <w:rPr>
          <w:lang w:eastAsia="ja-JP"/>
        </w:rPr>
        <w:t>によるライセンス</w:t>
      </w:r>
      <w:r>
        <w:rPr>
          <w:lang w:eastAsia="ja-JP"/>
        </w:rPr>
        <w:t xml:space="preserve"> </w:t>
      </w:r>
      <w:r>
        <w:rPr>
          <w:lang w:eastAsia="ja-JP"/>
        </w:rPr>
        <w:t>モビリティについて認定を受けたパートナーのみを利用して</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を展開すること。</w:t>
      </w:r>
      <w:r>
        <w:rPr>
          <w:lang w:eastAsia="ja-JP"/>
        </w:rPr>
        <w:t xml:space="preserve">SA </w:t>
      </w:r>
      <w:r>
        <w:rPr>
          <w:lang w:eastAsia="ja-JP"/>
        </w:rPr>
        <w:t>によるライセンス</w:t>
      </w:r>
      <w:r>
        <w:rPr>
          <w:lang w:eastAsia="ja-JP"/>
        </w:rPr>
        <w:t xml:space="preserve"> </w:t>
      </w:r>
      <w:r>
        <w:rPr>
          <w:lang w:eastAsia="ja-JP"/>
        </w:rPr>
        <w:t>モビリティについて認定を受けたパートナーの一覧については、</w:t>
      </w:r>
      <w:hyperlink r:id="rId137">
        <w:r>
          <w:rPr>
            <w:color w:val="00467F"/>
            <w:u w:val="single"/>
            <w:lang w:eastAsia="ja-JP"/>
          </w:rPr>
          <w:t>http://www.microsoft.com/ja-jp/licensing/software-assurance/license-mobility.aspx</w:t>
        </w:r>
      </w:hyperlink>
      <w:r>
        <w:rPr>
          <w:lang w:eastAsia="ja-JP"/>
        </w:rPr>
        <w:t xml:space="preserve"> </w:t>
      </w:r>
      <w:r>
        <w:rPr>
          <w:lang w:eastAsia="ja-JP"/>
        </w:rPr>
        <w:t>をご参照ください。</w:t>
      </w:r>
    </w:p>
    <w:p w:rsidR="004869E7" w:rsidRDefault="004869E7" w:rsidP="002F239E">
      <w:pPr>
        <w:pStyle w:val="ProductList-Bullet"/>
        <w:numPr>
          <w:ilvl w:val="2"/>
          <w:numId w:val="44"/>
        </w:numPr>
        <w:rPr>
          <w:lang w:eastAsia="ja-JP"/>
        </w:rPr>
      </w:pPr>
      <w:r>
        <w:rPr>
          <w:lang w:eastAsia="ja-JP"/>
        </w:rPr>
        <w:t>お客様のライセンス取得済みのソフトウェアを共有サーバー上で実行する予定の、</w:t>
      </w:r>
      <w:r w:rsidRPr="00721CA3">
        <w:rPr>
          <w:color w:val="0563C1"/>
        </w:rPr>
        <w:fldChar w:fldCharType="begin"/>
      </w:r>
      <w:r>
        <w:rPr>
          <w:color w:val="0563C1"/>
          <w:lang w:eastAsia="ja-JP"/>
        </w:rPr>
        <w:instrText xml:space="preserve">AutoTextList  \s NoStyle \t " </w:instrText>
      </w:r>
      <w:r>
        <w:rPr>
          <w:color w:val="0563C1"/>
          <w:lang w:eastAsia="ja-JP"/>
        </w:rPr>
        <w:instrText>お客様のソフトウェアを共有サーバー上でホストする権限をマイクロソフトから付与された、</w:instrText>
      </w:r>
      <w:r>
        <w:rPr>
          <w:color w:val="0563C1"/>
          <w:lang w:eastAsia="ja-JP"/>
        </w:rPr>
        <w:instrText xml:space="preserve">http://www.microsoft.com/ja-jp/licensing/software-assurance/license-mobility.aspx </w:instrText>
      </w:r>
      <w:r>
        <w:rPr>
          <w:color w:val="0563C1"/>
          <w:lang w:eastAsia="ja-JP"/>
        </w:rPr>
        <w:instrText>に掲示されている法人を意味します。</w:instrText>
      </w:r>
      <w:r>
        <w:rPr>
          <w:color w:val="0563C1"/>
          <w:lang w:eastAsia="ja-JP"/>
        </w:rPr>
        <w:instrText xml:space="preserve">         "</w:instrText>
      </w:r>
      <w:r w:rsidRPr="00721CA3">
        <w:rPr>
          <w:color w:val="0563C1"/>
        </w:rP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rsidRPr="00721CA3">
        <w:rPr>
          <w:color w:val="0563C1"/>
        </w:rP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4869E7" w:rsidRDefault="004869E7">
      <w:pPr>
        <w:pStyle w:val="ProductList-SubSubClauseHeading"/>
        <w:rPr>
          <w:lang w:eastAsia="ja-JP"/>
        </w:rPr>
      </w:pPr>
    </w:p>
    <w:p w:rsidR="004869E7" w:rsidRDefault="004869E7">
      <w:pPr>
        <w:pStyle w:val="ProductList-BodyIndented2"/>
        <w:rPr>
          <w:lang w:eastAsia="ja-JP"/>
        </w:rPr>
      </w:pPr>
      <w:r>
        <w:rPr>
          <w:lang w:eastAsia="ja-JP"/>
        </w:rPr>
        <w:t>お客様はライセンス取得済みのソフトウェアを、第三者の共有サーバーからお客様の</w:t>
      </w:r>
      <w:r w:rsidRPr="00721CA3">
        <w:rPr>
          <w:color w:val="0563C1"/>
        </w:rPr>
        <w:fldChar w:fldCharType="begin"/>
      </w:r>
      <w:r>
        <w:rPr>
          <w:color w:val="0563C1"/>
          <w:lang w:eastAsia="ja-JP"/>
        </w:rPr>
        <w:instrText xml:space="preserve">AutoTextList  \s NoStyle \t " </w:instrText>
      </w:r>
      <w:r>
        <w:rPr>
          <w:color w:val="0563C1"/>
          <w:lang w:eastAsia="ja-JP"/>
        </w:rPr>
        <w:instrText>サーバー</w:instrText>
      </w:r>
      <w:r>
        <w:rPr>
          <w:color w:val="0563C1"/>
          <w:lang w:eastAsia="ja-JP"/>
        </w:rPr>
        <w:instrText xml:space="preserve"> </w:instrText>
      </w:r>
      <w:r>
        <w:rPr>
          <w:color w:val="0563C1"/>
          <w:lang w:eastAsia="ja-JP"/>
        </w:rPr>
        <w:instrText>ソフトウェアを実行することができる物理ハードウェア</w:instrText>
      </w:r>
      <w:r>
        <w:rPr>
          <w:color w:val="0563C1"/>
          <w:lang w:eastAsia="ja-JP"/>
        </w:rPr>
        <w:instrText xml:space="preserve"> </w:instrText>
      </w:r>
      <w:r>
        <w:rPr>
          <w:color w:val="0563C1"/>
          <w:lang w:eastAsia="ja-JP"/>
        </w:rPr>
        <w:instrText>システムを意味します。</w:instrText>
      </w:r>
      <w:r>
        <w:rPr>
          <w:color w:val="0563C1"/>
          <w:lang w:eastAsia="ja-JP"/>
        </w:rPr>
        <w:instrText xml:space="preserve">         "</w:instrText>
      </w:r>
      <w:r w:rsidRPr="00721CA3">
        <w:rPr>
          <w:color w:val="0563C1"/>
        </w:rPr>
        <w:fldChar w:fldCharType="separate"/>
      </w:r>
      <w:r>
        <w:rPr>
          <w:color w:val="0563C1"/>
          <w:lang w:eastAsia="ja-JP"/>
        </w:rPr>
        <w:t>サーバー</w:t>
      </w:r>
      <w:r w:rsidRPr="00721CA3">
        <w:rPr>
          <w:color w:val="0563C1"/>
        </w:rP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に基づいて実行される</w:t>
      </w:r>
      <w:r w:rsidRPr="00721CA3">
        <w:rPr>
          <w:color w:val="0563C1"/>
        </w:rPr>
        <w:fldChar w:fldCharType="begin"/>
      </w:r>
      <w:r>
        <w:rPr>
          <w:color w:val="0563C1"/>
          <w:lang w:eastAsia="ja-JP"/>
        </w:rPr>
        <w:instrText xml:space="preserve">AutoTextList  \s NoStyle \t " </w:instrText>
      </w:r>
      <w:r>
        <w:rPr>
          <w:color w:val="0563C1"/>
          <w:lang w:eastAsia="ja-JP"/>
        </w:rPr>
        <w:instrText>ソフトウェアのセットアップまたはインストール手順を実行すること、または既存のインスタンスを複製することにより作成されるソフトウェアのイメージを意味します。</w:instrText>
      </w:r>
      <w:r>
        <w:rPr>
          <w:color w:val="0563C1"/>
          <w:lang w:eastAsia="ja-JP"/>
        </w:rPr>
        <w:instrText xml:space="preserve">         "</w:instrText>
      </w:r>
      <w:r w:rsidRPr="00721CA3">
        <w:rPr>
          <w:color w:val="0563C1"/>
        </w:rPr>
        <w:fldChar w:fldCharType="separate"/>
      </w:r>
      <w:r>
        <w:rPr>
          <w:color w:val="0563C1"/>
          <w:lang w:eastAsia="ja-JP"/>
        </w:rPr>
        <w:t>インスタンス</w:t>
      </w:r>
      <w:r w:rsidRPr="00721CA3">
        <w:rPr>
          <w:color w:val="0563C1"/>
        </w:rPr>
        <w:fldChar w:fldCharType="end"/>
      </w:r>
      <w:r>
        <w:rPr>
          <w:lang w:eastAsia="ja-JP"/>
        </w:rPr>
        <w:t>または管理される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を、</w:t>
      </w:r>
      <w:r>
        <w:rPr>
          <w:lang w:eastAsia="ja-JP"/>
        </w:rPr>
        <w:t xml:space="preserve">1 </w:t>
      </w:r>
      <w:r>
        <w:rPr>
          <w:lang w:eastAsia="ja-JP"/>
        </w:rPr>
        <w:t>つの</w:t>
      </w:r>
      <w:r w:rsidRPr="00721CA3">
        <w:rPr>
          <w:color w:val="0563C1"/>
        </w:rPr>
        <w:fldChar w:fldCharType="begin"/>
      </w:r>
      <w:r>
        <w:rPr>
          <w:color w:val="0563C1"/>
          <w:lang w:eastAsia="ja-JP"/>
        </w:rPr>
        <w:instrText xml:space="preserve">AutoTextList  \s NoStyle \t " </w:instrText>
      </w:r>
      <w:r>
        <w:rPr>
          <w:color w:val="0563C1"/>
          <w:lang w:eastAsia="ja-JP"/>
        </w:rPr>
        <w:instrText>単一のデータ</w:instrText>
      </w:r>
      <w:r>
        <w:rPr>
          <w:color w:val="0563C1"/>
          <w:lang w:eastAsia="ja-JP"/>
        </w:rPr>
        <w:instrText xml:space="preserve"> </w:instrText>
      </w:r>
      <w:r>
        <w:rPr>
          <w:color w:val="0563C1"/>
          <w:lang w:eastAsia="ja-JP"/>
        </w:rPr>
        <w:instrText>センター、または両者のタイム</w:instrText>
      </w:r>
      <w:r>
        <w:rPr>
          <w:color w:val="0563C1"/>
          <w:lang w:eastAsia="ja-JP"/>
        </w:rPr>
        <w:instrText xml:space="preserve"> </w:instrText>
      </w:r>
      <w:r>
        <w:rPr>
          <w:color w:val="0563C1"/>
          <w:lang w:eastAsia="ja-JP"/>
        </w:rPr>
        <w:instrText>ゾーンの時差が</w:instrText>
      </w:r>
      <w:r>
        <w:rPr>
          <w:color w:val="0563C1"/>
          <w:lang w:eastAsia="ja-JP"/>
        </w:rPr>
        <w:instrText xml:space="preserve"> 4 </w:instrText>
      </w:r>
      <w:r>
        <w:rPr>
          <w:color w:val="0563C1"/>
          <w:lang w:eastAsia="ja-JP"/>
        </w:rPr>
        <w:instrText>時間以内の場所に物理的に配置された、</w:instrText>
      </w:r>
      <w:r>
        <w:rPr>
          <w:color w:val="0563C1"/>
          <w:lang w:eastAsia="ja-JP"/>
        </w:rPr>
        <w:instrText xml:space="preserve">2 </w:instrText>
      </w:r>
      <w:r>
        <w:rPr>
          <w:color w:val="0563C1"/>
          <w:lang w:eastAsia="ja-JP"/>
        </w:rPr>
        <w:instrText>つのデータ</w:instrText>
      </w:r>
      <w:r>
        <w:rPr>
          <w:color w:val="0563C1"/>
          <w:lang w:eastAsia="ja-JP"/>
        </w:rPr>
        <w:instrText xml:space="preserve"> </w:instrText>
      </w:r>
      <w:r>
        <w:rPr>
          <w:color w:val="0563C1"/>
          <w:lang w:eastAsia="ja-JP"/>
        </w:rPr>
        <w:instrText>センターを意味します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サーバー</w:t>
      </w:r>
      <w:r>
        <w:rPr>
          <w:color w:val="0563C1"/>
          <w:lang w:eastAsia="ja-JP"/>
        </w:rPr>
        <w:t xml:space="preserve"> </w:t>
      </w:r>
      <w:r>
        <w:rPr>
          <w:color w:val="0563C1"/>
          <w:lang w:eastAsia="ja-JP"/>
        </w:rPr>
        <w:t>ファーム</w:t>
      </w:r>
      <w:r w:rsidRPr="00721CA3">
        <w:rPr>
          <w:color w:val="0563C1"/>
        </w:rPr>
        <w:fldChar w:fldCharType="end"/>
      </w:r>
      <w:r>
        <w:rPr>
          <w:lang w:eastAsia="ja-JP"/>
        </w:rPr>
        <w:t>内の第三者の共有サーバーから別の</w:t>
      </w:r>
      <w:r w:rsidRPr="00721CA3">
        <w:rPr>
          <w:color w:val="0563C1"/>
        </w:rPr>
        <w:fldChar w:fldCharType="begin"/>
      </w:r>
      <w:r>
        <w:rPr>
          <w:color w:val="0563C1"/>
          <w:lang w:eastAsia="ja-JP"/>
        </w:rPr>
        <w:instrText xml:space="preserve">AutoTextList  \s NoStyle \t " </w:instrText>
      </w:r>
      <w:r>
        <w:rPr>
          <w:color w:val="0563C1"/>
          <w:lang w:eastAsia="ja-JP"/>
        </w:rPr>
        <w:instrText>単一のデータ</w:instrText>
      </w:r>
      <w:r>
        <w:rPr>
          <w:color w:val="0563C1"/>
          <w:lang w:eastAsia="ja-JP"/>
        </w:rPr>
        <w:instrText xml:space="preserve"> </w:instrText>
      </w:r>
      <w:r>
        <w:rPr>
          <w:color w:val="0563C1"/>
          <w:lang w:eastAsia="ja-JP"/>
        </w:rPr>
        <w:instrText>センター、または両者のタイム</w:instrText>
      </w:r>
      <w:r>
        <w:rPr>
          <w:color w:val="0563C1"/>
          <w:lang w:eastAsia="ja-JP"/>
        </w:rPr>
        <w:instrText xml:space="preserve"> </w:instrText>
      </w:r>
      <w:r>
        <w:rPr>
          <w:color w:val="0563C1"/>
          <w:lang w:eastAsia="ja-JP"/>
        </w:rPr>
        <w:instrText>ゾーンの時差が</w:instrText>
      </w:r>
      <w:r>
        <w:rPr>
          <w:color w:val="0563C1"/>
          <w:lang w:eastAsia="ja-JP"/>
        </w:rPr>
        <w:instrText xml:space="preserve"> 4 </w:instrText>
      </w:r>
      <w:r>
        <w:rPr>
          <w:color w:val="0563C1"/>
          <w:lang w:eastAsia="ja-JP"/>
        </w:rPr>
        <w:instrText>時間以内の場所に物理的に配置された、</w:instrText>
      </w:r>
      <w:r>
        <w:rPr>
          <w:color w:val="0563C1"/>
          <w:lang w:eastAsia="ja-JP"/>
        </w:rPr>
        <w:instrText xml:space="preserve">2 </w:instrText>
      </w:r>
      <w:r>
        <w:rPr>
          <w:color w:val="0563C1"/>
          <w:lang w:eastAsia="ja-JP"/>
        </w:rPr>
        <w:instrText>つのデータ</w:instrText>
      </w:r>
      <w:r>
        <w:rPr>
          <w:color w:val="0563C1"/>
          <w:lang w:eastAsia="ja-JP"/>
        </w:rPr>
        <w:instrText xml:space="preserve"> </w:instrText>
      </w:r>
      <w:r>
        <w:rPr>
          <w:color w:val="0563C1"/>
          <w:lang w:eastAsia="ja-JP"/>
        </w:rPr>
        <w:instrText>センターを意味します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サーバー</w:t>
      </w:r>
      <w:r>
        <w:rPr>
          <w:color w:val="0563C1"/>
          <w:lang w:eastAsia="ja-JP"/>
        </w:rPr>
        <w:t xml:space="preserve"> </w:t>
      </w:r>
      <w:r>
        <w:rPr>
          <w:color w:val="0563C1"/>
          <w:lang w:eastAsia="ja-JP"/>
        </w:rPr>
        <w:t>ファーム</w:t>
      </w:r>
      <w:r w:rsidRPr="00721CA3">
        <w:rPr>
          <w:color w:val="0563C1"/>
        </w:rP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インスタンスの全部もしくは一部、または仮想</w:instrText>
      </w:r>
      <w:r>
        <w:rPr>
          <w:color w:val="0563C1"/>
          <w:lang w:eastAsia="ja-JP"/>
        </w:rPr>
        <w:instrText xml:space="preserve"> (</w:instrText>
      </w:r>
      <w:r>
        <w:rPr>
          <w:color w:val="0563C1"/>
          <w:lang w:eastAsia="ja-JP"/>
        </w:rPr>
        <w:instrText>もしくはエミュレートされた</w:instrText>
      </w:r>
      <w:r>
        <w:rPr>
          <w:color w:val="0563C1"/>
          <w:lang w:eastAsia="ja-JP"/>
        </w:rPr>
        <w:instrText xml:space="preserve">) </w:instrText>
      </w:r>
      <w:r>
        <w:rPr>
          <w:color w:val="0563C1"/>
          <w:lang w:eastAsia="ja-JP"/>
        </w:rPr>
        <w:instrText>オペレーティング</w:instrText>
      </w:r>
      <w:r>
        <w:rPr>
          <w:color w:val="0563C1"/>
          <w:lang w:eastAsia="ja-JP"/>
        </w:rPr>
        <w:instrText xml:space="preserve"> </w:instrText>
      </w:r>
      <w:r>
        <w:rPr>
          <w:color w:val="0563C1"/>
          <w:lang w:eastAsia="ja-JP"/>
        </w:rPr>
        <w:instrText>システム</w:instrText>
      </w:r>
      <w:r>
        <w:rPr>
          <w:color w:val="0563C1"/>
          <w:lang w:eastAsia="ja-JP"/>
        </w:rPr>
        <w:instrText xml:space="preserve"> </w:instrText>
      </w:r>
      <w:r>
        <w:rPr>
          <w:color w:val="0563C1"/>
          <w:lang w:eastAsia="ja-JP"/>
        </w:rPr>
        <w:instrText>インスタンスの全部もしくは一部を意味します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OSE</w:t>
      </w:r>
      <w:r w:rsidRPr="00721CA3">
        <w:rPr>
          <w:color w:val="0563C1"/>
        </w:rPr>
        <w:fldChar w:fldCharType="end"/>
      </w:r>
      <w:r>
        <w:rPr>
          <w:lang w:eastAsia="ja-JP"/>
        </w:rPr>
        <w:t xml:space="preserve"> </w:t>
      </w:r>
      <w:r>
        <w:rPr>
          <w:lang w:eastAsia="ja-JP"/>
        </w:rPr>
        <w:t>は、同じ</w:t>
      </w:r>
      <w:r w:rsidRPr="00721CA3">
        <w:rPr>
          <w:color w:val="0563C1"/>
        </w:rPr>
        <w:fldChar w:fldCharType="begin"/>
      </w:r>
      <w:r>
        <w:rPr>
          <w:color w:val="0563C1"/>
          <w:lang w:eastAsia="ja-JP"/>
        </w:rPr>
        <w:instrText xml:space="preserve">AutoTextList  \s NoStyle \t " </w:instrText>
      </w:r>
      <w:r>
        <w:rPr>
          <w:color w:val="0563C1"/>
          <w:lang w:eastAsia="ja-JP"/>
        </w:rPr>
        <w:instrText>単一のデータ</w:instrText>
      </w:r>
      <w:r>
        <w:rPr>
          <w:color w:val="0563C1"/>
          <w:lang w:eastAsia="ja-JP"/>
        </w:rPr>
        <w:instrText xml:space="preserve"> </w:instrText>
      </w:r>
      <w:r>
        <w:rPr>
          <w:color w:val="0563C1"/>
          <w:lang w:eastAsia="ja-JP"/>
        </w:rPr>
        <w:instrText>センター、または両者のタイム</w:instrText>
      </w:r>
      <w:r>
        <w:rPr>
          <w:color w:val="0563C1"/>
          <w:lang w:eastAsia="ja-JP"/>
        </w:rPr>
        <w:instrText xml:space="preserve"> </w:instrText>
      </w:r>
      <w:r>
        <w:rPr>
          <w:color w:val="0563C1"/>
          <w:lang w:eastAsia="ja-JP"/>
        </w:rPr>
        <w:instrText>ゾーンの時差が</w:instrText>
      </w:r>
      <w:r>
        <w:rPr>
          <w:color w:val="0563C1"/>
          <w:lang w:eastAsia="ja-JP"/>
        </w:rPr>
        <w:instrText xml:space="preserve"> 4 </w:instrText>
      </w:r>
      <w:r>
        <w:rPr>
          <w:color w:val="0563C1"/>
          <w:lang w:eastAsia="ja-JP"/>
        </w:rPr>
        <w:instrText>時間以内の場所に物理的に配置された、</w:instrText>
      </w:r>
      <w:r>
        <w:rPr>
          <w:color w:val="0563C1"/>
          <w:lang w:eastAsia="ja-JP"/>
        </w:rPr>
        <w:instrText xml:space="preserve">2 </w:instrText>
      </w:r>
      <w:r>
        <w:rPr>
          <w:color w:val="0563C1"/>
          <w:lang w:eastAsia="ja-JP"/>
        </w:rPr>
        <w:instrText>つのデータ</w:instrText>
      </w:r>
      <w:r>
        <w:rPr>
          <w:color w:val="0563C1"/>
          <w:lang w:eastAsia="ja-JP"/>
        </w:rPr>
        <w:instrText xml:space="preserve"> </w:instrText>
      </w:r>
      <w:r>
        <w:rPr>
          <w:color w:val="0563C1"/>
          <w:lang w:eastAsia="ja-JP"/>
        </w:rPr>
        <w:instrText>センターを意味します</w:instrText>
      </w:r>
      <w:r>
        <w:rPr>
          <w:color w:val="0563C1"/>
          <w:lang w:eastAsia="ja-JP"/>
        </w:rPr>
        <w:instrText xml:space="preserve"> (</w:instrText>
      </w:r>
      <w:r>
        <w:rPr>
          <w:color w:val="0563C1"/>
          <w:lang w:eastAsia="ja-JP"/>
        </w:rPr>
        <w:instrText>完全な定義については用語集を参照してください</w:instrText>
      </w:r>
      <w:r>
        <w:rPr>
          <w:color w:val="0563C1"/>
          <w:lang w:eastAsia="ja-JP"/>
        </w:rPr>
        <w:instrText>)</w:instrText>
      </w:r>
      <w:r>
        <w:rPr>
          <w:color w:val="0563C1"/>
          <w:lang w:eastAsia="ja-JP"/>
        </w:rPr>
        <w:instrText>。</w:instrText>
      </w:r>
      <w:r>
        <w:rPr>
          <w:color w:val="0563C1"/>
          <w:lang w:eastAsia="ja-JP"/>
        </w:rPr>
        <w:instrText xml:space="preserve">         "</w:instrText>
      </w:r>
      <w:r w:rsidRPr="00721CA3">
        <w:rPr>
          <w:color w:val="0563C1"/>
        </w:rPr>
        <w:fldChar w:fldCharType="separate"/>
      </w:r>
      <w:r>
        <w:rPr>
          <w:color w:val="0563C1"/>
          <w:lang w:eastAsia="ja-JP"/>
        </w:rPr>
        <w:t>サーバー</w:t>
      </w:r>
      <w:r>
        <w:rPr>
          <w:color w:val="0563C1"/>
          <w:lang w:eastAsia="ja-JP"/>
        </w:rPr>
        <w:t xml:space="preserve"> </w:t>
      </w:r>
      <w:r>
        <w:rPr>
          <w:color w:val="0563C1"/>
          <w:lang w:eastAsia="ja-JP"/>
        </w:rPr>
        <w:t>ファーム</w:t>
      </w:r>
      <w:r w:rsidRPr="00721CA3">
        <w:rPr>
          <w:color w:val="0563C1"/>
        </w:rP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製品の導入と使用に適用される条件。</w:instrText>
      </w:r>
      <w:r>
        <w:rPr>
          <w:color w:val="0563C1"/>
          <w:lang w:eastAsia="ja-JP"/>
        </w:rPr>
        <w:instrText xml:space="preserve">         "</w:instrText>
      </w:r>
      <w:r w:rsidRPr="00721CA3">
        <w:rPr>
          <w:color w:val="0563C1"/>
        </w:rPr>
        <w:fldChar w:fldCharType="separate"/>
      </w:r>
      <w:r w:rsidR="00633A44">
        <w:rPr>
          <w:color w:val="0563C1"/>
          <w:lang w:eastAsia="ja-JP"/>
        </w:rPr>
        <w:t>ライセンス条項</w:t>
      </w:r>
      <w:r w:rsidRPr="00721CA3">
        <w:rPr>
          <w:color w:val="0563C1"/>
        </w:rP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w:t>
      </w:r>
      <w:r w:rsidR="00633A44">
        <w:rPr>
          <w:lang w:eastAsia="ja-JP"/>
        </w:rPr>
        <w:t>ライセンス条項</w:t>
      </w:r>
      <w:r>
        <w:rPr>
          <w:lang w:eastAsia="ja-JP"/>
        </w:rPr>
        <w:t>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w:t>
      </w:r>
      <w:r w:rsidR="00633A44">
        <w:rPr>
          <w:lang w:eastAsia="ja-JP"/>
        </w:rPr>
        <w:t>ライセンス条項</w:t>
      </w:r>
      <w:r>
        <w:rPr>
          <w:lang w:eastAsia="ja-JP"/>
        </w:rPr>
        <w:t>は、本製品の矛盾するあらゆる</w:t>
      </w:r>
      <w:r w:rsidR="00633A44">
        <w:rPr>
          <w:lang w:eastAsia="ja-JP"/>
        </w:rPr>
        <w:t>ライセンス条項</w:t>
      </w:r>
      <w:r>
        <w:rPr>
          <w:lang w:eastAsia="ja-JP"/>
        </w:rPr>
        <w:t>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4869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ライセンスごとに許可される</w:t>
            </w:r>
          </w:p>
          <w:p w:rsidR="004869E7" w:rsidRDefault="004869E7">
            <w:pPr>
              <w:pStyle w:val="ProductList-TableBody"/>
            </w:pPr>
            <w:r>
              <w:rPr>
                <w:color w:val="FFFFFF"/>
              </w:rPr>
              <w:t xml:space="preserve">OSE </w:t>
            </w:r>
            <w:r>
              <w:rPr>
                <w:color w:val="FFFFFF"/>
              </w:rPr>
              <w:t>またはコアの数</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ライセンスごとに</w:t>
            </w:r>
            <w:r>
              <w:t xml:space="preserve"> OSE 1 </w:t>
            </w:r>
            <w:r>
              <w:t>つ</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ライセンスごとに</w:t>
            </w:r>
            <w:r>
              <w:t xml:space="preserve"> OSE 1 </w:t>
            </w:r>
            <w:r>
              <w:t>つ</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ライセンスごとに管理対象の</w:t>
            </w:r>
            <w:r>
              <w:t xml:space="preserve"> OSE 2 </w:t>
            </w:r>
            <w:r>
              <w:t>つ</w:t>
            </w:r>
          </w:p>
        </w:tc>
      </w:tr>
      <w:tr w:rsidR="004869E7">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ライセンスごとに管理対象の</w:t>
            </w:r>
            <w:r>
              <w:t xml:space="preserve"> OSE 8 </w:t>
            </w:r>
            <w:r>
              <w:t>つ</w:t>
            </w:r>
          </w:p>
        </w:tc>
      </w:tr>
    </w:tbl>
    <w:p w:rsidR="004869E7" w:rsidRDefault="004869E7">
      <w:pPr>
        <w:pStyle w:val="ProductList-BodyIndented2"/>
        <w:rPr>
          <w:lang w:eastAsia="ja-JP"/>
        </w:rPr>
      </w:pPr>
    </w:p>
    <w:p w:rsidR="004869E7" w:rsidRDefault="004869E7">
      <w:pPr>
        <w:pStyle w:val="ProductList-BodyIndented2"/>
        <w:rPr>
          <w:lang w:eastAsia="ja-JP"/>
        </w:rPr>
      </w:pPr>
    </w:p>
    <w:p w:rsidR="004869E7" w:rsidRDefault="004869E7">
      <w:pPr>
        <w:pStyle w:val="ProductList-ClauseHeading"/>
        <w:rPr>
          <w:lang w:eastAsia="ja-JP"/>
        </w:rPr>
      </w:pPr>
      <w:bookmarkStart w:id="374"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74"/>
    </w:p>
    <w:p w:rsidR="004869E7" w:rsidRDefault="004869E7">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4869E7" w:rsidRDefault="004869E7">
      <w:pPr>
        <w:pStyle w:val="ProductList-Body"/>
        <w:rPr>
          <w:lang w:eastAsia="ja-JP"/>
        </w:rPr>
      </w:pPr>
    </w:p>
    <w:p w:rsidR="004869E7" w:rsidRDefault="004869E7">
      <w:pPr>
        <w:pStyle w:val="ProductList-Body"/>
        <w:rPr>
          <w:lang w:eastAsia="ja-JP"/>
        </w:rPr>
      </w:pPr>
      <w:r>
        <w:rPr>
          <w:lang w:eastAsia="ja-JP"/>
        </w:rPr>
        <w:t>本</w:t>
      </w:r>
      <w:r w:rsidR="00433AA9">
        <w:rPr>
          <w:lang w:eastAsia="ja-JP"/>
        </w:rPr>
        <w:t>製品条項</w:t>
      </w:r>
      <w:r>
        <w:rPr>
          <w:lang w:eastAsia="ja-JP"/>
        </w:rPr>
        <w:t>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4869E7" w:rsidRDefault="004869E7">
      <w:pPr>
        <w:pStyle w:val="ProductList-Body"/>
        <w:rPr>
          <w:lang w:eastAsia="ja-JP"/>
        </w:rPr>
      </w:pPr>
    </w:p>
    <w:p w:rsidR="004869E7" w:rsidRDefault="004869E7">
      <w:pPr>
        <w:pStyle w:val="ProductList-SubClauseHeading"/>
        <w:rPr>
          <w:lang w:eastAsia="ja-JP"/>
        </w:rPr>
      </w:pPr>
      <w:r>
        <w:rPr>
          <w:lang w:eastAsia="ja-JP"/>
        </w:rPr>
        <w:t>要件</w:t>
      </w:r>
    </w:p>
    <w:p w:rsidR="004869E7" w:rsidRDefault="004869E7">
      <w:pPr>
        <w:pStyle w:val="ProductList-BodyIndented"/>
        <w:rPr>
          <w:lang w:eastAsia="ja-JP"/>
        </w:rPr>
      </w:pPr>
      <w:r>
        <w:rPr>
          <w:lang w:eastAsia="ja-JP"/>
        </w:rPr>
        <w:t>次の項目に対して必要なマイクロソフト</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を保持し、</w:t>
      </w:r>
      <w:r>
        <w:rPr>
          <w:lang w:eastAsia="ja-JP"/>
        </w:rPr>
        <w:t xml:space="preserve">SA </w:t>
      </w:r>
      <w:r>
        <w:rPr>
          <w:lang w:eastAsia="ja-JP"/>
        </w:rPr>
        <w:t>を維持する必要があります。</w:t>
      </w:r>
    </w:p>
    <w:p w:rsidR="004869E7" w:rsidRDefault="004869E7" w:rsidP="002F239E">
      <w:pPr>
        <w:pStyle w:val="ProductList-Bullet"/>
        <w:numPr>
          <w:ilvl w:val="1"/>
          <w:numId w:val="45"/>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r>
        <w:rPr>
          <w:lang w:eastAsia="ja-JP"/>
        </w:rPr>
        <w:t xml:space="preserve"> </w:t>
      </w:r>
    </w:p>
    <w:p w:rsidR="004869E7" w:rsidRDefault="004869E7" w:rsidP="002F239E">
      <w:pPr>
        <w:pStyle w:val="ProductList-Bullet"/>
        <w:numPr>
          <w:ilvl w:val="1"/>
          <w:numId w:val="45"/>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p>
    <w:p w:rsidR="004869E7" w:rsidRDefault="004869E7">
      <w:pPr>
        <w:pStyle w:val="ProductList-BodyIndented"/>
        <w:rPr>
          <w:lang w:eastAsia="ja-JP"/>
        </w:rPr>
      </w:pPr>
    </w:p>
    <w:p w:rsidR="004869E7" w:rsidRDefault="004869E7">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4869E7" w:rsidRDefault="004869E7" w:rsidP="002F239E">
      <w:pPr>
        <w:pStyle w:val="ProductList-Bullet"/>
        <w:numPr>
          <w:ilvl w:val="1"/>
          <w:numId w:val="46"/>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4869E7" w:rsidRDefault="004869E7" w:rsidP="002F239E">
      <w:pPr>
        <w:pStyle w:val="ProductList-Bullet"/>
        <w:numPr>
          <w:ilvl w:val="1"/>
          <w:numId w:val="46"/>
        </w:numPr>
        <w:rPr>
          <w:lang w:eastAsia="ja-JP"/>
        </w:rPr>
      </w:pPr>
      <w:r>
        <w:rPr>
          <w:lang w:eastAsia="ja-JP"/>
        </w:rPr>
        <w:t>本</w:t>
      </w:r>
      <w:r w:rsidR="00633A44">
        <w:rPr>
          <w:lang w:eastAsia="ja-JP"/>
        </w:rPr>
        <w:t>ライセンス条項</w:t>
      </w:r>
      <w:r>
        <w:rPr>
          <w:lang w:eastAsia="ja-JP"/>
        </w:rPr>
        <w:t>の下で</w:t>
      </w:r>
      <w:r w:rsidRPr="00721CA3">
        <w:rPr>
          <w:color w:val="0563C1"/>
        </w:rPr>
        <w:fldChar w:fldCharType="begin"/>
      </w:r>
      <w:r>
        <w:rPr>
          <w:color w:val="0563C1"/>
          <w:lang w:eastAsia="ja-JP"/>
        </w:rPr>
        <w:instrText xml:space="preserve">AutoTextList  \s NoStyle \t " </w:instrText>
      </w:r>
      <w:r>
        <w:rPr>
          <w:color w:val="0563C1"/>
          <w:lang w:eastAsia="ja-JP"/>
        </w:rPr>
        <w:instrText>条件付きでホスティングを目的として製品を使用することを許可する</w:instrText>
      </w:r>
      <w:r>
        <w:rPr>
          <w:color w:val="0563C1"/>
          <w:lang w:eastAsia="ja-JP"/>
        </w:rPr>
        <w:instrText xml:space="preserve"> SA </w:instrText>
      </w:r>
      <w:r>
        <w:rPr>
          <w:color w:val="0563C1"/>
          <w:lang w:eastAsia="ja-JP"/>
        </w:rPr>
        <w:instrText>特典。詳細については、「付録</w:instrText>
      </w:r>
      <w:r>
        <w:rPr>
          <w:color w:val="0563C1"/>
          <w:lang w:eastAsia="ja-JP"/>
        </w:rPr>
        <w:instrText xml:space="preserve"> B - </w:instrText>
      </w:r>
      <w:r>
        <w:rPr>
          <w:color w:val="0563C1"/>
          <w:lang w:eastAsia="ja-JP"/>
        </w:rPr>
        <w:instrText>ソフトウェア</w:instrText>
      </w:r>
      <w:r>
        <w:rPr>
          <w:color w:val="0563C1"/>
          <w:lang w:eastAsia="ja-JP"/>
        </w:rPr>
        <w:instrText xml:space="preserve"> </w:instrText>
      </w:r>
      <w:r>
        <w:rPr>
          <w:color w:val="0563C1"/>
          <w:lang w:eastAsia="ja-JP"/>
        </w:rPr>
        <w:instrText>アシュアランス」の「サーバー</w:instrText>
      </w:r>
      <w:r>
        <w:rPr>
          <w:color w:val="0563C1"/>
          <w:lang w:eastAsia="ja-JP"/>
        </w:rPr>
        <w:instrText xml:space="preserve"> – </w:instrText>
      </w:r>
      <w:r>
        <w:rPr>
          <w:color w:val="0563C1"/>
          <w:lang w:eastAsia="ja-JP"/>
        </w:rPr>
        <w:instrText>セルフ</w:instrText>
      </w:r>
      <w:r>
        <w:rPr>
          <w:color w:val="0563C1"/>
          <w:lang w:eastAsia="ja-JP"/>
        </w:rPr>
        <w:instrText xml:space="preserve"> </w:instrText>
      </w:r>
      <w:r>
        <w:rPr>
          <w:color w:val="0563C1"/>
          <w:lang w:eastAsia="ja-JP"/>
        </w:rPr>
        <w:instrText>ホスト</w:instrText>
      </w:r>
      <w:r>
        <w:rPr>
          <w:color w:val="0563C1"/>
          <w:lang w:eastAsia="ja-JP"/>
        </w:rPr>
        <w:instrText xml:space="preserve"> </w:instrText>
      </w:r>
      <w:r>
        <w:rPr>
          <w:color w:val="0563C1"/>
          <w:lang w:eastAsia="ja-JP"/>
        </w:rPr>
        <w:instrText>アプリケーション」を参照してください。</w:instrText>
      </w:r>
      <w:r>
        <w:rPr>
          <w:color w:val="0563C1"/>
          <w:lang w:eastAsia="ja-JP"/>
        </w:rPr>
        <w:instrText xml:space="preserve">         "</w:instrText>
      </w:r>
      <w:r w:rsidRPr="00721CA3">
        <w:rPr>
          <w:color w:val="0563C1"/>
        </w:rPr>
        <w:fldChar w:fldCharType="separate"/>
      </w:r>
      <w:r>
        <w:rPr>
          <w:color w:val="0563C1"/>
          <w:lang w:eastAsia="ja-JP"/>
        </w:rPr>
        <w:t>セルフ</w:t>
      </w:r>
      <w:r>
        <w:rPr>
          <w:color w:val="0563C1"/>
          <w:lang w:eastAsia="ja-JP"/>
        </w:rPr>
        <w:t xml:space="preserve"> </w:t>
      </w:r>
      <w:r>
        <w:rPr>
          <w:color w:val="0563C1"/>
          <w:lang w:eastAsia="ja-JP"/>
        </w:rPr>
        <w:t>ホスト</w:t>
      </w:r>
      <w:r w:rsidRPr="00721CA3">
        <w:rPr>
          <w:color w:val="0563C1"/>
        </w:rPr>
        <w:fldChar w:fldCharType="end"/>
      </w:r>
      <w:r>
        <w:rPr>
          <w:lang w:eastAsia="ja-JP"/>
        </w:rPr>
        <w:t>の対象となっている。</w:t>
      </w:r>
    </w:p>
    <w:p w:rsidR="004869E7" w:rsidRDefault="004869E7">
      <w:pPr>
        <w:pStyle w:val="ProductList-BodyIndented"/>
        <w:rPr>
          <w:lang w:eastAsia="ja-JP"/>
        </w:rPr>
      </w:pPr>
    </w:p>
    <w:p w:rsidR="004869E7" w:rsidRDefault="004869E7">
      <w:pPr>
        <w:pStyle w:val="ProductList-BodyIndented"/>
        <w:rPr>
          <w:lang w:eastAsia="ja-JP"/>
        </w:rPr>
      </w:pPr>
      <w:r>
        <w:rPr>
          <w:lang w:eastAsia="ja-JP"/>
        </w:rPr>
        <w:t>お客様のソフトウェアは、次の条件を満たしている必要があります。</w:t>
      </w:r>
    </w:p>
    <w:p w:rsidR="004869E7" w:rsidRDefault="004869E7" w:rsidP="002F239E">
      <w:pPr>
        <w:pStyle w:val="ProductList-Bullet"/>
        <w:numPr>
          <w:ilvl w:val="1"/>
          <w:numId w:val="47"/>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4869E7" w:rsidRDefault="004869E7" w:rsidP="002F239E">
      <w:pPr>
        <w:pStyle w:val="ProductList-Bullet"/>
        <w:numPr>
          <w:ilvl w:val="1"/>
          <w:numId w:val="47"/>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4869E7" w:rsidRDefault="004869E7" w:rsidP="002F239E">
      <w:pPr>
        <w:pStyle w:val="ProductList-Bullet"/>
        <w:numPr>
          <w:ilvl w:val="1"/>
          <w:numId w:val="47"/>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4869E7" w:rsidRDefault="004869E7" w:rsidP="002F239E">
      <w:pPr>
        <w:pStyle w:val="ProductList-Bullet"/>
        <w:numPr>
          <w:ilvl w:val="1"/>
          <w:numId w:val="47"/>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4869E7" w:rsidRDefault="004869E7">
      <w:pPr>
        <w:pStyle w:val="ProductList-BodyIndented"/>
        <w:rPr>
          <w:lang w:eastAsia="ja-JP"/>
        </w:rPr>
      </w:pPr>
    </w:p>
    <w:p w:rsidR="004869E7" w:rsidRDefault="004869E7">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rsidRPr="00721CA3">
        <w:rPr>
          <w:color w:val="0563C1"/>
        </w:rPr>
        <w:fldChar w:fldCharType="begin"/>
      </w:r>
      <w:r>
        <w:rPr>
          <w:color w:val="0563C1"/>
          <w:lang w:eastAsia="ja-JP"/>
        </w:rPr>
        <w:instrText xml:space="preserve">AutoTextList  \s NoStyle \t " </w:instrText>
      </w:r>
      <w:r>
        <w:rPr>
          <w:color w:val="0563C1"/>
          <w:lang w:eastAsia="ja-JP"/>
        </w:rPr>
        <w:instrText>製品の導入と使用に適用される条件。</w:instrText>
      </w:r>
      <w:r>
        <w:rPr>
          <w:color w:val="0563C1"/>
          <w:lang w:eastAsia="ja-JP"/>
        </w:rPr>
        <w:instrText xml:space="preserve">         "</w:instrText>
      </w:r>
      <w:r w:rsidRPr="00721CA3">
        <w:rPr>
          <w:color w:val="0563C1"/>
        </w:rPr>
        <w:fldChar w:fldCharType="separate"/>
      </w:r>
      <w:r w:rsidR="00633A44">
        <w:rPr>
          <w:color w:val="0563C1"/>
          <w:lang w:eastAsia="ja-JP"/>
        </w:rPr>
        <w:t>ライセンス条項</w:t>
      </w:r>
      <w:r w:rsidRPr="00721CA3">
        <w:rPr>
          <w:color w:val="0563C1"/>
        </w:rP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rsidRPr="00721CA3">
        <w:rPr>
          <w:color w:val="0563C1"/>
        </w:rPr>
        <w:fldChar w:fldCharType="begin"/>
      </w:r>
      <w:r>
        <w:rPr>
          <w:color w:val="0563C1"/>
          <w:lang w:eastAsia="ja-JP"/>
        </w:rPr>
        <w:instrText xml:space="preserve">AutoTextList  \s NoStyle \t " </w:instrText>
      </w:r>
      <w:r>
        <w:rPr>
          <w:color w:val="0563C1"/>
          <w:lang w:eastAsia="ja-JP"/>
        </w:rPr>
        <w:instrText>製品をダウンロード、インストール、アクセス、および使用する権利を意味します。</w:instrText>
      </w:r>
      <w:r>
        <w:rPr>
          <w:color w:val="0563C1"/>
          <w:lang w:eastAsia="ja-JP"/>
        </w:rPr>
        <w:instrText xml:space="preserve">         "</w:instrText>
      </w:r>
      <w:r w:rsidRPr="00721CA3">
        <w:rPr>
          <w:color w:val="0563C1"/>
        </w:rPr>
        <w:fldChar w:fldCharType="separate"/>
      </w:r>
      <w:r>
        <w:rPr>
          <w:color w:val="0563C1"/>
          <w:lang w:eastAsia="ja-JP"/>
        </w:rPr>
        <w:t>ライセンス</w:t>
      </w:r>
      <w:r w:rsidRPr="00721CA3">
        <w:rPr>
          <w:color w:val="0563C1"/>
        </w:rPr>
        <w:fldChar w:fldCharType="end"/>
      </w:r>
      <w:r>
        <w:rPr>
          <w:lang w:eastAsia="ja-JP"/>
        </w:rPr>
        <w:t>を譲渡することはできません。</w:t>
      </w:r>
    </w:p>
    <w:p w:rsidR="004869E7" w:rsidRDefault="004869E7">
      <w:pPr>
        <w:pStyle w:val="PURBreadcrumb"/>
        <w:rPr>
          <w:lang w:eastAsia="ja-JP"/>
        </w:rPr>
      </w:pPr>
    </w:p>
    <w:p w:rsidR="004869E7" w:rsidRDefault="004869E7">
      <w:pPr>
        <w:pStyle w:val="ProductList-SectionHeading"/>
        <w:pageBreakBefore/>
        <w:rPr>
          <w:lang w:eastAsia="ja-JP"/>
        </w:rPr>
      </w:pPr>
      <w:bookmarkStart w:id="375" w:name="_Sec562"/>
      <w:bookmarkEnd w:id="351"/>
      <w:r>
        <w:rPr>
          <w:lang w:eastAsia="ja-JP"/>
        </w:rPr>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76" w:name="_Toc423558581"/>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76"/>
      <w:r>
        <w:rPr>
          <w:lang w:eastAsia="ja-JP"/>
        </w:rPr>
        <w:instrText>" \l 1</w:instrText>
      </w:r>
      <w:r>
        <w:fldChar w:fldCharType="end"/>
      </w:r>
    </w:p>
    <w:p w:rsidR="004869E7" w:rsidRDefault="004869E7">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4869E7" w:rsidRDefault="004869E7">
      <w:pPr>
        <w:pStyle w:val="ProductList-Offering1Heading"/>
        <w:rPr>
          <w:lang w:eastAsia="ja-JP"/>
        </w:rPr>
      </w:pPr>
      <w:bookmarkStart w:id="377"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77"/>
      <w:r>
        <w:fldChar w:fldCharType="begin"/>
      </w:r>
      <w:r>
        <w:rPr>
          <w:lang w:eastAsia="ja-JP"/>
        </w:rPr>
        <w:instrText xml:space="preserve"> TC "</w:instrText>
      </w:r>
      <w:bookmarkStart w:id="378" w:name="_Toc423558582"/>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78"/>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4869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jc w:val="center"/>
            </w:pPr>
            <w:r>
              <w:rPr>
                <w:color w:val="FFFFFF"/>
              </w:rPr>
              <w:t>プレミア</w:t>
            </w:r>
            <w:r>
              <w:rPr>
                <w:color w:val="FFFFFF"/>
              </w:rPr>
              <w:t xml:space="preserve"> </w:t>
            </w:r>
            <w:r>
              <w:rPr>
                <w:color w:val="FFFFFF"/>
              </w:rPr>
              <w:t>プラス</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月例</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10 </w:t>
            </w:r>
            <w:r>
              <w:t>時間</w:t>
            </w:r>
          </w:p>
          <w:p w:rsidR="004869E7" w:rsidRDefault="004869E7">
            <w:pPr>
              <w:pStyle w:val="ProductList-TableBody"/>
            </w:pPr>
            <w:r>
              <w:t xml:space="preserve">+1 </w:t>
            </w:r>
            <w:r>
              <w:t>ヘルスチェック</w:t>
            </w:r>
          </w:p>
          <w:p w:rsidR="004869E7" w:rsidRDefault="004869E7">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160 </w:t>
            </w:r>
            <w:r>
              <w:t>時間</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30 </w:t>
            </w:r>
            <w:r>
              <w:t>時間</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最大</w:t>
            </w:r>
            <w:r>
              <w:t xml:space="preserve"> 140 </w:t>
            </w:r>
            <w:r>
              <w:t>時間</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jc w:val="center"/>
            </w:pPr>
            <w:r>
              <w:t>X</w:t>
            </w:r>
          </w:p>
        </w:tc>
      </w:tr>
      <w:tr w:rsidR="004869E7">
        <w:tc>
          <w:tcPr>
            <w:tcW w:w="404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20 </w:t>
            </w:r>
            <w:r>
              <w:t>時間</w:t>
            </w:r>
            <w:r>
              <w:t>/</w:t>
            </w:r>
            <w:r>
              <w:t>パック</w:t>
            </w:r>
          </w:p>
        </w:tc>
      </w:tr>
    </w:tbl>
    <w:p w:rsidR="004869E7" w:rsidRDefault="004869E7">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4869E7" w:rsidRDefault="004869E7">
      <w:pPr>
        <w:pStyle w:val="ProductList-Body"/>
        <w:rPr>
          <w:lang w:eastAsia="ja-JP"/>
        </w:rPr>
      </w:pPr>
    </w:p>
    <w:tbl>
      <w:tblPr>
        <w:tblStyle w:val="PURTable"/>
        <w:tblW w:w="0" w:type="dxa"/>
        <w:tblLook w:val="04A0" w:firstRow="1" w:lastRow="0" w:firstColumn="1" w:lastColumn="0" w:noHBand="0" w:noVBand="1"/>
      </w:tblPr>
      <w:tblGrid>
        <w:gridCol w:w="2702"/>
        <w:gridCol w:w="2697"/>
        <w:gridCol w:w="2694"/>
        <w:gridCol w:w="2697"/>
      </w:tblGrid>
      <w:tr w:rsidR="004869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お客様の対応</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事業に壊滅的な影響が及ぶ場合</w:t>
            </w:r>
            <w:r>
              <w:t>:</w:t>
            </w:r>
          </w:p>
          <w:p w:rsidR="004869E7" w:rsidRDefault="004869E7">
            <w:pPr>
              <w:pStyle w:val="ProductList-TableBody"/>
            </w:pPr>
            <w:r>
              <w:t>中核となる基幹業務遂行プロセスを完全に失い、業務を適切に継続することができない時</w:t>
            </w:r>
          </w:p>
          <w:p w:rsidR="004869E7" w:rsidRDefault="004869E7">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最初の電話連絡から</w:t>
            </w:r>
            <w:r>
              <w:t xml:space="preserve"> 1 </w:t>
            </w:r>
            <w:r>
              <w:t>時間以内に即時の対応開始</w:t>
            </w:r>
          </w:p>
          <w:p w:rsidR="004869E7" w:rsidRDefault="004869E7">
            <w:pPr>
              <w:pStyle w:val="ProductList-TableBody"/>
            </w:pPr>
            <w:r>
              <w:t>可能な限り迅速なオンサイト</w:t>
            </w:r>
            <w:r>
              <w:t xml:space="preserve"> </w:t>
            </w:r>
            <w:r>
              <w:t>サポートの提供</w:t>
            </w:r>
          </w:p>
          <w:p w:rsidR="004869E7" w:rsidRDefault="004869E7">
            <w:pPr>
              <w:pStyle w:val="ProductList-TableBody"/>
            </w:pPr>
            <w:r>
              <w:t>無休体制で対応</w:t>
            </w:r>
          </w:p>
          <w:p w:rsidR="004869E7" w:rsidRDefault="004869E7">
            <w:pPr>
              <w:pStyle w:val="ProductList-TableBody"/>
            </w:pPr>
            <w:r>
              <w:t>マイクロソフト製品開発グループへの迅速なエスカレーション</w:t>
            </w:r>
          </w:p>
          <w:p w:rsidR="004869E7" w:rsidRDefault="004869E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お客様内部の経営陣への報告</w:t>
            </w:r>
          </w:p>
          <w:p w:rsidR="004869E7" w:rsidRDefault="004869E7">
            <w:pPr>
              <w:pStyle w:val="ProductList-TableBody"/>
            </w:pPr>
            <w:r>
              <w:t>無休体制で作業を続けるために必要な人的資源の確保</w:t>
            </w:r>
            <w:r>
              <w:rPr>
                <w:vertAlign w:val="superscript"/>
              </w:rPr>
              <w:t>2</w:t>
            </w:r>
          </w:p>
          <w:p w:rsidR="004869E7" w:rsidRDefault="004869E7">
            <w:pPr>
              <w:pStyle w:val="ProductList-TableBody"/>
            </w:pPr>
            <w:r>
              <w:t>危機的状況脱却までの、システム管理者、ならびに担当者間との定常的な連絡手段の確保</w:t>
            </w:r>
          </w:p>
          <w:p w:rsidR="004869E7" w:rsidRDefault="004869E7">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事業に重大な影響が及ぶ場合</w:t>
            </w:r>
            <w:r>
              <w:t>:</w:t>
            </w:r>
          </w:p>
          <w:p w:rsidR="004869E7" w:rsidRDefault="004869E7">
            <w:pPr>
              <w:pStyle w:val="ProductList-TableBody"/>
            </w:pPr>
            <w:r>
              <w:t>事業に相当の損失が発生し、断続的に業務遂行プロセスが停止する時</w:t>
            </w:r>
          </w:p>
          <w:p w:rsidR="004869E7" w:rsidRDefault="004869E7">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最初の電話連絡から</w:t>
            </w:r>
            <w:r>
              <w:t xml:space="preserve"> 1 </w:t>
            </w:r>
            <w:r>
              <w:t>時間以内に即時の対応開始</w:t>
            </w:r>
          </w:p>
          <w:p w:rsidR="004869E7" w:rsidRDefault="004869E7">
            <w:pPr>
              <w:pStyle w:val="ProductList-TableBody"/>
            </w:pPr>
            <w:r>
              <w:t>要請に基づき、本会社施設でのオンサイト</w:t>
            </w:r>
            <w:r>
              <w:t xml:space="preserve"> </w:t>
            </w:r>
            <w:r>
              <w:t>サポートの提供</w:t>
            </w:r>
          </w:p>
          <w:p w:rsidR="004869E7" w:rsidRDefault="004869E7">
            <w:pPr>
              <w:pStyle w:val="ProductList-TableBody"/>
            </w:pPr>
            <w:r>
              <w:t>無休体制で対応</w:t>
            </w:r>
          </w:p>
          <w:p w:rsidR="004869E7" w:rsidRDefault="004869E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無休体制で作業を続けるために必要な人的資源の確保</w:t>
            </w:r>
            <w:r>
              <w:rPr>
                <w:vertAlign w:val="superscript"/>
              </w:rPr>
              <w:t>2</w:t>
            </w:r>
          </w:p>
          <w:p w:rsidR="004869E7" w:rsidRDefault="004869E7">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4869E7" w:rsidRDefault="004869E7">
            <w:pPr>
              <w:pStyle w:val="ProductList-TableBody"/>
            </w:pPr>
            <w:r>
              <w:t>管理職への通知</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事業に部分的な影響が発生する場合</w:t>
            </w:r>
            <w:r>
              <w:t>:</w:t>
            </w:r>
          </w:p>
          <w:p w:rsidR="004869E7" w:rsidRDefault="004869E7">
            <w:pPr>
              <w:pStyle w:val="ProductList-TableBody"/>
            </w:pPr>
            <w:r>
              <w:t>お客様の事業に部分的な損失が発生し、サービスの質が低下するが、業務自体は不十分な状態ながら継続可能である</w:t>
            </w:r>
          </w:p>
          <w:p w:rsidR="004869E7" w:rsidRDefault="004869E7">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最初の電話連絡から</w:t>
            </w:r>
            <w:r>
              <w:t xml:space="preserve"> 2 </w:t>
            </w:r>
            <w:r>
              <w:t>時間以内に対応開始</w:t>
            </w:r>
          </w:p>
          <w:p w:rsidR="004869E7" w:rsidRDefault="004869E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マイクロソフトが営業時間</w:t>
            </w:r>
            <w:r>
              <w:rPr>
                <w:vertAlign w:val="superscript"/>
              </w:rPr>
              <w:t>1</w:t>
            </w:r>
            <w:r>
              <w:t>中の継続対応を維持できるよう適切な人的資源を確保</w:t>
            </w:r>
          </w:p>
          <w:p w:rsidR="004869E7" w:rsidRDefault="004869E7">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事業に軽微の影響が及ぶ場合</w:t>
            </w:r>
            <w:r>
              <w:t>:</w:t>
            </w:r>
          </w:p>
          <w:p w:rsidR="004869E7" w:rsidRDefault="004869E7">
            <w:pPr>
              <w:pStyle w:val="ProductList-TableBody"/>
            </w:pPr>
            <w:r>
              <w:t>お客様の事業は、サービスへの支障がわずかであるか、または全くない状態で実質的に業務は機能している</w:t>
            </w:r>
          </w:p>
          <w:p w:rsidR="004869E7" w:rsidRDefault="004869E7">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最初の電話連絡から</w:t>
            </w:r>
            <w:r>
              <w:t xml:space="preserve"> 4 </w:t>
            </w:r>
            <w:r>
              <w:t>時間以内に対応開始</w:t>
            </w:r>
          </w:p>
          <w:p w:rsidR="004869E7" w:rsidRDefault="004869E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問題担当者に対する連絡手段の確保</w:t>
            </w:r>
          </w:p>
          <w:p w:rsidR="004869E7" w:rsidRDefault="004869E7">
            <w:pPr>
              <w:pStyle w:val="ProductList-TableBody"/>
            </w:pPr>
            <w:r>
              <w:t>マイクロソフトからの要請等に対して、</w:t>
            </w:r>
            <w:r>
              <w:t xml:space="preserve">24 </w:t>
            </w:r>
            <w:r>
              <w:t>時間以内に対応可能な体制の確立</w:t>
            </w:r>
          </w:p>
        </w:tc>
      </w:tr>
    </w:tbl>
    <w:p w:rsidR="004869E7" w:rsidRDefault="004869E7">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4869E7" w:rsidRDefault="004869E7">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4869E7" w:rsidRDefault="004869E7">
      <w:pPr>
        <w:pStyle w:val="ProductList-Body"/>
        <w:rPr>
          <w:lang w:eastAsia="ja-JP"/>
        </w:rPr>
      </w:pPr>
    </w:p>
    <w:p w:rsidR="004869E7" w:rsidRDefault="004869E7">
      <w:pPr>
        <w:pStyle w:val="ProductList-ClauseHeading"/>
        <w:rPr>
          <w:lang w:eastAsia="ja-JP"/>
        </w:rPr>
      </w:pPr>
      <w:r>
        <w:rPr>
          <w:lang w:eastAsia="ja-JP"/>
        </w:rPr>
        <w:t>関連するビジネス</w:t>
      </w:r>
      <w:r>
        <w:rPr>
          <w:lang w:eastAsia="ja-JP"/>
        </w:rPr>
        <w:t xml:space="preserve"> </w:t>
      </w:r>
      <w:r>
        <w:rPr>
          <w:lang w:eastAsia="ja-JP"/>
        </w:rPr>
        <w:t>ルール</w:t>
      </w:r>
    </w:p>
    <w:p w:rsidR="004869E7" w:rsidRDefault="004869E7">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4869E7" w:rsidRDefault="004869E7">
      <w:pPr>
        <w:pStyle w:val="ProductList-Offering1Heading"/>
      </w:pPr>
      <w:bookmarkStart w:id="379" w:name="_Sec566"/>
      <w:r>
        <w:t xml:space="preserve">Microsoft Enterprise Strategy Program </w:t>
      </w:r>
      <w:r>
        <w:t>の提供内容</w:t>
      </w:r>
      <w:bookmarkEnd w:id="379"/>
      <w:r>
        <w:fldChar w:fldCharType="begin"/>
      </w:r>
      <w:r>
        <w:instrText xml:space="preserve"> TC "</w:instrText>
      </w:r>
      <w:bookmarkStart w:id="380" w:name="_Toc423558583"/>
      <w:r>
        <w:instrText xml:space="preserve">Microsoft Enterprise Strategy Program </w:instrText>
      </w:r>
      <w:r>
        <w:instrText>の提供内容</w:instrText>
      </w:r>
      <w:bookmarkEnd w:id="380"/>
      <w:r>
        <w:instrText>" \l 2</w:instrText>
      </w:r>
      <w:r>
        <w:fldChar w:fldCharType="end"/>
      </w:r>
    </w:p>
    <w:p w:rsidR="004869E7" w:rsidRDefault="004869E7">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4869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Enterprise Strategy Portfolio</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9RO-xxxx</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r>
              <w:t xml:space="preserve"> </w:t>
            </w: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p>
        </w:tc>
      </w:tr>
      <w:tr w:rsidR="004869E7">
        <w:tc>
          <w:tcPr>
            <w:tcW w:w="306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Enterprise  Strategy Capacity (SKU </w:t>
            </w:r>
            <w:r>
              <w:t>製品ファミリ</w:t>
            </w:r>
            <w:r>
              <w:t xml:space="preserve">: 9RS-xxxx) </w:t>
            </w:r>
          </w:p>
        </w:tc>
        <w:tc>
          <w:tcPr>
            <w:tcW w:w="3060" w:type="dxa"/>
            <w:gridSpan w:val="3"/>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 xml:space="preserve">200 </w:t>
            </w:r>
            <w:r>
              <w:t>時間</w:t>
            </w:r>
            <w:r>
              <w:t xml:space="preserve"> (</w:t>
            </w:r>
            <w:r>
              <w:t>上記のサービスに追加できます</w:t>
            </w:r>
            <w:r>
              <w:t>)</w:t>
            </w:r>
          </w:p>
        </w:tc>
      </w:tr>
    </w:tbl>
    <w:p w:rsidR="004869E7" w:rsidRDefault="004869E7">
      <w:pPr>
        <w:pStyle w:val="ProductList-Body"/>
        <w:rPr>
          <w:lang w:eastAsia="ja-JP"/>
        </w:rPr>
      </w:pPr>
    </w:p>
    <w:p w:rsidR="004869E7" w:rsidRDefault="004869E7">
      <w:pPr>
        <w:pStyle w:val="ProductList-ClauseHeading"/>
      </w:pPr>
      <w:r>
        <w:t xml:space="preserve">Enterprise Strategy </w:t>
      </w:r>
      <w:r>
        <w:t>サービス</w:t>
      </w:r>
      <w:r>
        <w:t xml:space="preserve"> </w:t>
      </w:r>
      <w:r>
        <w:t>モジュール</w:t>
      </w:r>
    </w:p>
    <w:p w:rsidR="004869E7" w:rsidRDefault="004869E7">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4869E7" w:rsidRDefault="004869E7">
      <w:pPr>
        <w:pStyle w:val="ProductList-Body"/>
      </w:pPr>
    </w:p>
    <w:p w:rsidR="004869E7" w:rsidRDefault="004869E7">
      <w:pPr>
        <w:pStyle w:val="ProductList-ClauseHeading"/>
        <w:rPr>
          <w:lang w:eastAsia="ja-JP"/>
        </w:rPr>
      </w:pPr>
      <w:r>
        <w:rPr>
          <w:lang w:eastAsia="ja-JP"/>
        </w:rPr>
        <w:t>対象範囲外のサービス</w:t>
      </w:r>
    </w:p>
    <w:p w:rsidR="004869E7" w:rsidRDefault="004869E7">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お客様の責任</w:t>
      </w:r>
    </w:p>
    <w:p w:rsidR="004869E7" w:rsidRDefault="004869E7">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869E7" w:rsidRDefault="004869E7">
      <w:pPr>
        <w:pStyle w:val="ProductList-Offering1Heading"/>
      </w:pPr>
      <w:bookmarkStart w:id="381" w:name="_Sec567"/>
      <w:r>
        <w:t xml:space="preserve">Sales Productivity Accelerator </w:t>
      </w:r>
      <w:r>
        <w:t>の提供内容</w:t>
      </w:r>
      <w:bookmarkEnd w:id="381"/>
      <w:r>
        <w:fldChar w:fldCharType="begin"/>
      </w:r>
      <w:r>
        <w:instrText xml:space="preserve"> TC "</w:instrText>
      </w:r>
      <w:bookmarkStart w:id="382" w:name="_Toc423558584"/>
      <w:r>
        <w:instrText xml:space="preserve">Sales Productivity Accelerator </w:instrText>
      </w:r>
      <w:r>
        <w:instrText>の提供内容</w:instrText>
      </w:r>
      <w:bookmarkEnd w:id="382"/>
      <w:r>
        <w:instrText>" \l 2</w:instrText>
      </w:r>
      <w:r>
        <w:fldChar w:fldCharType="end"/>
      </w:r>
    </w:p>
    <w:p w:rsidR="004869E7" w:rsidRDefault="004869E7">
      <w:pPr>
        <w:pStyle w:val="ProductList-ClauseHeading"/>
      </w:pPr>
      <w:r>
        <w:t xml:space="preserve">Sales Productivity Accelerator </w:t>
      </w:r>
      <w:r>
        <w:t>の概要</w:t>
      </w:r>
    </w:p>
    <w:p w:rsidR="004869E7" w:rsidRDefault="004869E7">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4869E7" w:rsidRDefault="004869E7">
      <w:pPr>
        <w:pStyle w:val="ProductList-Body"/>
      </w:pPr>
    </w:p>
    <w:p w:rsidR="004869E7" w:rsidRDefault="004869E7">
      <w:pPr>
        <w:pStyle w:val="ProductList-Body"/>
      </w:pPr>
      <w:r>
        <w:t xml:space="preserve">Sales Productivity Accelerator </w:t>
      </w:r>
      <w:r>
        <w:t>には以下の成果物が含まれます。</w:t>
      </w:r>
    </w:p>
    <w:p w:rsidR="004869E7" w:rsidRDefault="004869E7" w:rsidP="002F239E">
      <w:pPr>
        <w:pStyle w:val="ProductList-Bullet"/>
        <w:numPr>
          <w:ilvl w:val="0"/>
          <w:numId w:val="48"/>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4869E7" w:rsidRDefault="004869E7" w:rsidP="002F239E">
      <w:pPr>
        <w:pStyle w:val="ProductList-Bullet"/>
        <w:numPr>
          <w:ilvl w:val="0"/>
          <w:numId w:val="48"/>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4869E7" w:rsidRDefault="004869E7" w:rsidP="002F239E">
      <w:pPr>
        <w:pStyle w:val="ProductList-Bullet"/>
        <w:numPr>
          <w:ilvl w:val="1"/>
          <w:numId w:val="48"/>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4869E7" w:rsidRDefault="004869E7" w:rsidP="002F239E">
      <w:pPr>
        <w:pStyle w:val="ProductList-Bullet"/>
        <w:numPr>
          <w:ilvl w:val="1"/>
          <w:numId w:val="48"/>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4869E7" w:rsidRDefault="004869E7" w:rsidP="002F239E">
      <w:pPr>
        <w:pStyle w:val="ProductList-Bullet"/>
        <w:numPr>
          <w:ilvl w:val="0"/>
          <w:numId w:val="48"/>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for Office 365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4869E7" w:rsidRDefault="004869E7" w:rsidP="002F239E">
      <w:pPr>
        <w:pStyle w:val="ProductList-Bullet"/>
        <w:numPr>
          <w:ilvl w:val="0"/>
          <w:numId w:val="48"/>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4869E7" w:rsidRDefault="004869E7" w:rsidP="002F239E">
      <w:pPr>
        <w:pStyle w:val="ProductList-Bullet"/>
        <w:numPr>
          <w:ilvl w:val="0"/>
          <w:numId w:val="48"/>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4869E7" w:rsidRDefault="004869E7" w:rsidP="002F239E">
      <w:pPr>
        <w:pStyle w:val="ProductList-Bullet"/>
        <w:numPr>
          <w:ilvl w:val="0"/>
          <w:numId w:val="48"/>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4869E7" w:rsidRDefault="004869E7" w:rsidP="002F239E">
      <w:pPr>
        <w:pStyle w:val="ProductList-Bullet"/>
        <w:numPr>
          <w:ilvl w:val="0"/>
          <w:numId w:val="48"/>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4869E7" w:rsidRDefault="004869E7">
      <w:pPr>
        <w:pStyle w:val="ProductList-Body"/>
        <w:rPr>
          <w:lang w:eastAsia="ja-JP"/>
        </w:rPr>
      </w:pPr>
    </w:p>
    <w:p w:rsidR="004869E7" w:rsidRDefault="004869E7">
      <w:pPr>
        <w:pStyle w:val="ProductList-ClauseHeading"/>
        <w:rPr>
          <w:lang w:eastAsia="ja-JP"/>
        </w:rPr>
      </w:pPr>
      <w:r>
        <w:rPr>
          <w:lang w:eastAsia="ja-JP"/>
        </w:rPr>
        <w:t>お客様の責任</w:t>
      </w:r>
    </w:p>
    <w:p w:rsidR="004869E7" w:rsidRDefault="004869E7">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869E7" w:rsidRDefault="004869E7">
      <w:pPr>
        <w:pStyle w:val="ProductList-SectionHeading"/>
        <w:pageBreakBefore/>
        <w:rPr>
          <w:lang w:eastAsia="ja-JP"/>
        </w:rPr>
      </w:pPr>
      <w:bookmarkStart w:id="383" w:name="_Sec563"/>
      <w:bookmarkEnd w:id="375"/>
      <w:r>
        <w:rPr>
          <w:lang w:eastAsia="ja-JP"/>
        </w:rPr>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84" w:name="_Toc423558585"/>
      <w:r>
        <w:rPr>
          <w:lang w:eastAsia="ja-JP"/>
        </w:rPr>
        <w:instrText>付録</w:instrText>
      </w:r>
      <w:r>
        <w:rPr>
          <w:lang w:eastAsia="ja-JP"/>
        </w:rPr>
        <w:instrText xml:space="preserve"> D – </w:instrText>
      </w:r>
      <w:r>
        <w:rPr>
          <w:lang w:eastAsia="ja-JP"/>
        </w:rPr>
        <w:instrText>プログラム契約追加条件</w:instrText>
      </w:r>
      <w:bookmarkEnd w:id="384"/>
      <w:r>
        <w:rPr>
          <w:lang w:eastAsia="ja-JP"/>
        </w:rPr>
        <w:instrText>" \l 1</w:instrText>
      </w:r>
      <w:r>
        <w:fldChar w:fldCharType="end"/>
      </w:r>
    </w:p>
    <w:p w:rsidR="004869E7" w:rsidRDefault="004869E7">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4869E7" w:rsidRDefault="004869E7">
      <w:pPr>
        <w:pStyle w:val="ProductList-Offering1Heading"/>
        <w:rPr>
          <w:lang w:eastAsia="ja-JP"/>
        </w:rPr>
      </w:pPr>
      <w:bookmarkStart w:id="385" w:name="_Sec568"/>
      <w:r>
        <w:rPr>
          <w:lang w:eastAsia="ja-JP"/>
        </w:rPr>
        <w:t xml:space="preserve">Select Plus </w:t>
      </w:r>
      <w:r>
        <w:rPr>
          <w:lang w:eastAsia="ja-JP"/>
        </w:rPr>
        <w:t>プログラム追加条件</w:t>
      </w:r>
      <w:bookmarkEnd w:id="385"/>
      <w:r>
        <w:fldChar w:fldCharType="begin"/>
      </w:r>
      <w:r>
        <w:rPr>
          <w:lang w:eastAsia="ja-JP"/>
        </w:rPr>
        <w:instrText xml:space="preserve"> TC "</w:instrText>
      </w:r>
      <w:bookmarkStart w:id="386" w:name="_Toc423558586"/>
      <w:r>
        <w:rPr>
          <w:lang w:eastAsia="ja-JP"/>
        </w:rPr>
        <w:instrText xml:space="preserve">Select Plus </w:instrText>
      </w:r>
      <w:r>
        <w:rPr>
          <w:lang w:eastAsia="ja-JP"/>
        </w:rPr>
        <w:instrText>プログラム追加条件</w:instrText>
      </w:r>
      <w:bookmarkEnd w:id="386"/>
      <w:r>
        <w:rPr>
          <w:lang w:eastAsia="ja-JP"/>
        </w:rPr>
        <w:instrText>" \l 2</w:instrText>
      </w:r>
      <w:r>
        <w:fldChar w:fldCharType="end"/>
      </w:r>
    </w:p>
    <w:p w:rsidR="004869E7" w:rsidRDefault="004869E7">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4869E7" w:rsidRDefault="004869E7">
      <w:pPr>
        <w:pStyle w:val="ProductList-Body"/>
        <w:rPr>
          <w:lang w:eastAsia="ja-JP"/>
        </w:rPr>
      </w:pPr>
    </w:p>
    <w:p w:rsidR="004869E7" w:rsidRDefault="004869E7">
      <w:pPr>
        <w:pStyle w:val="ProductList-ClauseHeading"/>
        <w:rPr>
          <w:lang w:eastAsia="ja-JP"/>
        </w:rPr>
      </w:pPr>
      <w:r>
        <w:rPr>
          <w:lang w:eastAsia="ja-JP"/>
        </w:rPr>
        <w:t xml:space="preserve">Select Plus </w:t>
      </w:r>
      <w:r>
        <w:rPr>
          <w:lang w:eastAsia="ja-JP"/>
        </w:rPr>
        <w:t>の価格レベル</w:t>
      </w:r>
    </w:p>
    <w:p w:rsidR="004869E7" w:rsidRDefault="004869E7">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4869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69E7" w:rsidRDefault="004869E7">
            <w:pPr>
              <w:pStyle w:val="ProductList-TableBody"/>
            </w:pPr>
            <w:r>
              <w:rPr>
                <w:color w:val="FFFFFF"/>
              </w:rPr>
              <w:t>製品群ごとの年次最低ポイント</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500</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4,000</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10,000</w:t>
            </w:r>
          </w:p>
        </w:tc>
      </w:tr>
      <w:tr w:rsidR="004869E7">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869E7" w:rsidRDefault="004869E7">
            <w:pPr>
              <w:pStyle w:val="ProductList-TableBody"/>
            </w:pPr>
            <w:r>
              <w:t>25,000</w:t>
            </w:r>
          </w:p>
        </w:tc>
      </w:tr>
    </w:tbl>
    <w:p w:rsidR="004869E7" w:rsidRDefault="004869E7">
      <w:pPr>
        <w:pStyle w:val="ProductList-Offering1Heading"/>
        <w:rPr>
          <w:lang w:eastAsia="ja-JP"/>
        </w:rPr>
      </w:pPr>
      <w:bookmarkStart w:id="387" w:name="_Sec569"/>
      <w:r>
        <w:rPr>
          <w:lang w:eastAsia="ja-JP"/>
        </w:rPr>
        <w:t>「対象デバイス」における「管理」の定義</w:t>
      </w:r>
      <w:bookmarkEnd w:id="387"/>
      <w:r>
        <w:fldChar w:fldCharType="begin"/>
      </w:r>
      <w:r>
        <w:rPr>
          <w:lang w:eastAsia="ja-JP"/>
        </w:rPr>
        <w:instrText xml:space="preserve"> TC "</w:instrText>
      </w:r>
      <w:bookmarkStart w:id="388" w:name="_Toc423558587"/>
      <w:r>
        <w:rPr>
          <w:lang w:eastAsia="ja-JP"/>
        </w:rPr>
        <w:instrText>「対象デバイス」における「管理」の定義</w:instrText>
      </w:r>
      <w:bookmarkEnd w:id="388"/>
      <w:r>
        <w:rPr>
          <w:lang w:eastAsia="ja-JP"/>
        </w:rPr>
        <w:instrText>" \l 2</w:instrText>
      </w:r>
      <w:r>
        <w:fldChar w:fldCharType="end"/>
      </w:r>
    </w:p>
    <w:p w:rsidR="004869E7" w:rsidRDefault="004869E7">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w:t>
      </w:r>
      <w:r w:rsidR="00433AA9">
        <w:rPr>
          <w:lang w:eastAsia="ja-JP"/>
        </w:rPr>
        <w:t>製品条項</w:t>
      </w:r>
      <w:r>
        <w:rPr>
          <w:lang w:eastAsia="ja-JP"/>
        </w:rPr>
        <w:t>、製品表、または</w:t>
      </w:r>
      <w:r>
        <w:rPr>
          <w:lang w:eastAsia="ja-JP"/>
        </w:rPr>
        <w:t xml:space="preserve"> PUR </w:t>
      </w:r>
      <w:r>
        <w:rPr>
          <w:lang w:eastAsia="ja-JP"/>
        </w:rPr>
        <w:t>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4869E7" w:rsidRDefault="004869E7" w:rsidP="002F239E">
      <w:pPr>
        <w:pStyle w:val="ProductList-Bullet"/>
        <w:numPr>
          <w:ilvl w:val="0"/>
          <w:numId w:val="49"/>
        </w:numPr>
        <w:rPr>
          <w:lang w:eastAsia="ja-JP"/>
        </w:rPr>
      </w:pPr>
      <w:r>
        <w:rPr>
          <w:lang w:eastAsia="ja-JP"/>
        </w:rPr>
        <w:t>ドメインに参加するデバイス、または</w:t>
      </w:r>
    </w:p>
    <w:p w:rsidR="004869E7" w:rsidRDefault="004869E7" w:rsidP="002F239E">
      <w:pPr>
        <w:pStyle w:val="ProductList-Bullet"/>
        <w:numPr>
          <w:ilvl w:val="0"/>
          <w:numId w:val="49"/>
        </w:numPr>
        <w:rPr>
          <w:lang w:eastAsia="ja-JP"/>
        </w:rPr>
      </w:pPr>
      <w:r>
        <w:rPr>
          <w:lang w:eastAsia="ja-JP"/>
        </w:rPr>
        <w:t>社内での使用時にアプリケーションを使用する要件として認証されるデバイス、または</w:t>
      </w:r>
    </w:p>
    <w:p w:rsidR="004869E7" w:rsidRDefault="004869E7" w:rsidP="002F239E">
      <w:pPr>
        <w:pStyle w:val="ProductList-Bullet"/>
        <w:numPr>
          <w:ilvl w:val="0"/>
          <w:numId w:val="49"/>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4869E7" w:rsidRDefault="004869E7" w:rsidP="002F239E">
      <w:pPr>
        <w:pStyle w:val="ProductList-Bullet"/>
        <w:numPr>
          <w:ilvl w:val="0"/>
          <w:numId w:val="49"/>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4869E7" w:rsidRDefault="004869E7" w:rsidP="002F239E">
      <w:pPr>
        <w:pStyle w:val="ProductList-Bullet"/>
        <w:numPr>
          <w:ilvl w:val="0"/>
          <w:numId w:val="49"/>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4869E7" w:rsidRDefault="004869E7" w:rsidP="002F239E">
      <w:pPr>
        <w:pStyle w:val="ProductList-Bullet"/>
        <w:numPr>
          <w:ilvl w:val="0"/>
          <w:numId w:val="49"/>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4869E7" w:rsidRDefault="004869E7">
      <w:pPr>
        <w:pStyle w:val="ProductList-Body"/>
        <w:rPr>
          <w:lang w:eastAsia="ja-JP"/>
        </w:rPr>
      </w:pPr>
    </w:p>
    <w:p w:rsidR="004869E7" w:rsidRDefault="004869E7">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4869E7" w:rsidRDefault="004869E7">
      <w:pPr>
        <w:pStyle w:val="ProductList-Offering1Heading"/>
        <w:rPr>
          <w:lang w:eastAsia="ja-JP"/>
        </w:rPr>
      </w:pPr>
      <w:bookmarkStart w:id="389"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9"/>
      <w:r>
        <w:fldChar w:fldCharType="begin"/>
      </w:r>
      <w:r>
        <w:rPr>
          <w:lang w:eastAsia="ja-JP"/>
        </w:rPr>
        <w:instrText xml:space="preserve"> TC "</w:instrText>
      </w:r>
      <w:bookmarkStart w:id="390" w:name="_Toc423558588"/>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90"/>
      <w:r>
        <w:rPr>
          <w:lang w:eastAsia="ja-JP"/>
        </w:rPr>
        <w:instrText>" \l 2</w:instrText>
      </w:r>
      <w:r>
        <w:fldChar w:fldCharType="end"/>
      </w:r>
    </w:p>
    <w:p w:rsidR="004869E7" w:rsidRDefault="004869E7">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4869E7" w:rsidRDefault="004869E7">
      <w:pPr>
        <w:pStyle w:val="ProductList-Body"/>
        <w:rPr>
          <w:lang w:eastAsia="ja-JP"/>
        </w:rPr>
      </w:pPr>
    </w:p>
    <w:p w:rsidR="004869E7" w:rsidRDefault="004869E7">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4869E7" w:rsidRDefault="004869E7">
      <w:pPr>
        <w:pStyle w:val="ProductList-Offering1Heading"/>
        <w:rPr>
          <w:lang w:eastAsia="ja-JP"/>
        </w:rPr>
      </w:pPr>
      <w:bookmarkStart w:id="391"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91"/>
      <w:r>
        <w:fldChar w:fldCharType="begin"/>
      </w:r>
      <w:r>
        <w:rPr>
          <w:lang w:eastAsia="ja-JP"/>
        </w:rPr>
        <w:instrText xml:space="preserve"> TC "</w:instrText>
      </w:r>
      <w:bookmarkStart w:id="392" w:name="_Toc423558589"/>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92"/>
      <w:r>
        <w:rPr>
          <w:lang w:eastAsia="ja-JP"/>
        </w:rPr>
        <w:instrText>" \l 2</w:instrText>
      </w:r>
      <w:r>
        <w:fldChar w:fldCharType="end"/>
      </w:r>
    </w:p>
    <w:p w:rsidR="004869E7" w:rsidRDefault="004869E7">
      <w:pPr>
        <w:pStyle w:val="ProductList-Body"/>
        <w:rPr>
          <w:lang w:eastAsia="ja-JP"/>
        </w:rPr>
      </w:pPr>
      <w:r>
        <w:rPr>
          <w:lang w:eastAsia="ja-JP"/>
        </w:rPr>
        <w:t>本</w:t>
      </w:r>
      <w:r w:rsidR="00433AA9">
        <w:rPr>
          <w:lang w:eastAsia="ja-JP"/>
        </w:rPr>
        <w:t>製品条項</w:t>
      </w:r>
      <w:r>
        <w:rPr>
          <w:lang w:eastAsia="ja-JP"/>
        </w:rPr>
        <w:t>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4869E7" w:rsidRDefault="004869E7">
      <w:pPr>
        <w:pStyle w:val="ProductList-Body"/>
        <w:rPr>
          <w:lang w:eastAsia="ja-JP"/>
        </w:rPr>
      </w:pPr>
    </w:p>
    <w:p w:rsidR="004869E7" w:rsidRDefault="004869E7">
      <w:pPr>
        <w:pStyle w:val="ProductList-ClauseHeading"/>
        <w:rPr>
          <w:lang w:eastAsia="ja-JP"/>
        </w:rPr>
      </w:pPr>
      <w:r>
        <w:rPr>
          <w:lang w:eastAsia="ja-JP"/>
        </w:rPr>
        <w:t>使用、権利の帰属、およびライセンス</w:t>
      </w:r>
    </w:p>
    <w:p w:rsidR="004869E7" w:rsidRDefault="004869E7">
      <w:pPr>
        <w:pStyle w:val="ProductList-SubClauseHeading"/>
        <w:rPr>
          <w:lang w:eastAsia="ja-JP"/>
        </w:rPr>
      </w:pPr>
      <w:r>
        <w:rPr>
          <w:lang w:eastAsia="ja-JP"/>
        </w:rPr>
        <w:t>フィックス</w:t>
      </w:r>
    </w:p>
    <w:p w:rsidR="004869E7" w:rsidRDefault="004869E7">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w:t>
      </w:r>
      <w:r w:rsidR="00633A44">
        <w:rPr>
          <w:lang w:eastAsia="ja-JP"/>
        </w:rPr>
        <w:t>ライセンス条項</w:t>
      </w:r>
      <w:r>
        <w:rPr>
          <w:lang w:eastAsia="ja-JP"/>
        </w:rPr>
        <w:t>が適用されます。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既存製作物</w:t>
      </w:r>
    </w:p>
    <w:p w:rsidR="004869E7" w:rsidRDefault="004869E7">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4869E7" w:rsidRDefault="004869E7">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サービス成果物</w:t>
      </w:r>
    </w:p>
    <w:p w:rsidR="004869E7" w:rsidRDefault="004869E7">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プロフェッショナル</w:t>
      </w:r>
      <w:r>
        <w:rPr>
          <w:lang w:eastAsia="ja-JP"/>
        </w:rPr>
        <w:t xml:space="preserve"> </w:t>
      </w:r>
      <w:r>
        <w:rPr>
          <w:lang w:eastAsia="ja-JP"/>
        </w:rPr>
        <w:t>サービスからの技術情報の使用</w:t>
      </w:r>
    </w:p>
    <w:p w:rsidR="004869E7" w:rsidRDefault="004869E7">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オープンソース</w:t>
      </w:r>
      <w:r>
        <w:rPr>
          <w:lang w:eastAsia="ja-JP"/>
        </w:rPr>
        <w:t xml:space="preserve"> </w:t>
      </w:r>
      <w:r>
        <w:rPr>
          <w:lang w:eastAsia="ja-JP"/>
        </w:rPr>
        <w:t>ライセンスに関する制限</w:t>
      </w:r>
    </w:p>
    <w:p w:rsidR="004869E7" w:rsidRDefault="004869E7">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関連会社の権利</w:t>
      </w:r>
    </w:p>
    <w:p w:rsidR="004869E7" w:rsidRDefault="004869E7">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4869E7" w:rsidRDefault="004869E7">
      <w:pPr>
        <w:pStyle w:val="ProductList-BodyIndented"/>
        <w:rPr>
          <w:lang w:eastAsia="ja-JP"/>
        </w:rPr>
      </w:pPr>
    </w:p>
    <w:p w:rsidR="004869E7" w:rsidRDefault="004869E7">
      <w:pPr>
        <w:pStyle w:val="ProductList-ClauseHeading"/>
        <w:rPr>
          <w:lang w:eastAsia="ja-JP"/>
        </w:rPr>
      </w:pPr>
      <w:r>
        <w:rPr>
          <w:lang w:eastAsia="ja-JP"/>
        </w:rPr>
        <w:t>保証および責任制限</w:t>
      </w:r>
    </w:p>
    <w:p w:rsidR="004869E7" w:rsidRDefault="004869E7">
      <w:pPr>
        <w:pStyle w:val="ProductList-SubClauseHeading"/>
        <w:rPr>
          <w:lang w:eastAsia="ja-JP"/>
        </w:rPr>
      </w:pPr>
      <w:r>
        <w:rPr>
          <w:lang w:eastAsia="ja-JP"/>
        </w:rPr>
        <w:t>プロフェッショナル</w:t>
      </w:r>
      <w:r>
        <w:rPr>
          <w:lang w:eastAsia="ja-JP"/>
        </w:rPr>
        <w:t xml:space="preserve"> </w:t>
      </w:r>
      <w:r>
        <w:rPr>
          <w:lang w:eastAsia="ja-JP"/>
        </w:rPr>
        <w:t>サービスの保証</w:t>
      </w:r>
    </w:p>
    <w:p w:rsidR="004869E7" w:rsidRDefault="004869E7">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4869E7" w:rsidRDefault="004869E7">
      <w:pPr>
        <w:pStyle w:val="ProductList-BodyIndented"/>
        <w:rPr>
          <w:lang w:eastAsia="ja-JP"/>
        </w:rPr>
      </w:pPr>
    </w:p>
    <w:p w:rsidR="004869E7" w:rsidRDefault="004869E7">
      <w:pPr>
        <w:pStyle w:val="ProductList-SubClauseHeading"/>
        <w:rPr>
          <w:lang w:eastAsia="ja-JP"/>
        </w:rPr>
      </w:pPr>
      <w:r>
        <w:rPr>
          <w:lang w:eastAsia="ja-JP"/>
        </w:rPr>
        <w:t>責任制限</w:t>
      </w:r>
    </w:p>
    <w:p w:rsidR="004869E7" w:rsidRDefault="004869E7">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4869E7" w:rsidRDefault="004869E7">
      <w:pPr>
        <w:pStyle w:val="ProductList-SectionHeading"/>
        <w:pageBreakBefore/>
        <w:rPr>
          <w:lang w:eastAsia="ja-JP"/>
        </w:rPr>
      </w:pPr>
      <w:bookmarkStart w:id="393" w:name="_Sec572"/>
      <w:bookmarkEnd w:id="383"/>
      <w:r>
        <w:rPr>
          <w:lang w:eastAsia="ja-JP"/>
        </w:rPr>
        <w:t>付録</w:t>
      </w:r>
      <w:r>
        <w:rPr>
          <w:lang w:eastAsia="ja-JP"/>
        </w:rPr>
        <w:t xml:space="preserve"> E - </w:t>
      </w:r>
      <w:r>
        <w:rPr>
          <w:lang w:eastAsia="ja-JP"/>
        </w:rPr>
        <w:t>プロモーション</w:t>
      </w:r>
      <w:r>
        <w:fldChar w:fldCharType="begin"/>
      </w:r>
      <w:r>
        <w:rPr>
          <w:lang w:eastAsia="ja-JP"/>
        </w:rPr>
        <w:instrText xml:space="preserve"> TC "</w:instrText>
      </w:r>
      <w:bookmarkStart w:id="394" w:name="_Toc423558590"/>
      <w:r>
        <w:rPr>
          <w:lang w:eastAsia="ja-JP"/>
        </w:rPr>
        <w:instrText>付録</w:instrText>
      </w:r>
      <w:r>
        <w:rPr>
          <w:lang w:eastAsia="ja-JP"/>
        </w:rPr>
        <w:instrText xml:space="preserve"> E - </w:instrText>
      </w:r>
      <w:r>
        <w:rPr>
          <w:lang w:eastAsia="ja-JP"/>
        </w:rPr>
        <w:instrText>プロモーション</w:instrText>
      </w:r>
      <w:bookmarkEnd w:id="394"/>
      <w:r>
        <w:rPr>
          <w:lang w:eastAsia="ja-JP"/>
        </w:rPr>
        <w:instrText>" \l 1</w:instrText>
      </w:r>
      <w:r>
        <w:fldChar w:fldCharType="end"/>
      </w:r>
    </w:p>
    <w:p w:rsidR="004869E7" w:rsidRDefault="004869E7">
      <w:pPr>
        <w:rPr>
          <w:lang w:eastAsia="ja-JP"/>
        </w:rPr>
        <w:sectPr w:rsidR="004869E7">
          <w:headerReference w:type="default" r:id="rId138"/>
          <w:footerReference w:type="default" r:id="rId139"/>
          <w:type w:val="continuous"/>
          <w:pgSz w:w="12240" w:h="15840" w:code="1"/>
          <w:pgMar w:top="1170" w:right="720" w:bottom="720" w:left="720" w:header="432" w:footer="288" w:gutter="0"/>
          <w:cols w:space="360"/>
        </w:sectPr>
      </w:pPr>
    </w:p>
    <w:bookmarkEnd w:id="393"/>
    <w:p w:rsidR="00E24E16" w:rsidRDefault="00A425B2">
      <w:pPr>
        <w:pStyle w:val="ProductList-SectionHeading"/>
        <w:pageBreakBefore/>
        <w:rPr>
          <w:lang w:eastAsia="ja-JP"/>
        </w:rPr>
      </w:pPr>
      <w:r>
        <w:rPr>
          <w:lang w:eastAsia="ja-JP"/>
        </w:rPr>
        <w:t>インデックス</w:t>
      </w:r>
      <w:r>
        <w:fldChar w:fldCharType="begin"/>
      </w:r>
      <w:r>
        <w:rPr>
          <w:lang w:eastAsia="ja-JP"/>
        </w:rPr>
        <w:instrText xml:space="preserve"> TC "</w:instrText>
      </w:r>
      <w:bookmarkStart w:id="395" w:name="_Toc423558591"/>
      <w:r>
        <w:rPr>
          <w:lang w:eastAsia="ja-JP"/>
        </w:rPr>
        <w:instrText>インデックス</w:instrText>
      </w:r>
      <w:bookmarkEnd w:id="395"/>
      <w:r>
        <w:rPr>
          <w:lang w:eastAsia="ja-JP"/>
        </w:rPr>
        <w:instrText>" \l 1</w:instrText>
      </w:r>
      <w:r>
        <w:fldChar w:fldCharType="end"/>
      </w:r>
    </w:p>
    <w:p w:rsidR="00E24E16" w:rsidRDefault="00E24E16">
      <w:pPr>
        <w:pStyle w:val="ProductList-Body"/>
        <w:rPr>
          <w:lang w:eastAsia="ja-JP"/>
        </w:rPr>
      </w:pPr>
    </w:p>
    <w:p w:rsidR="00E24E16" w:rsidRDefault="00E24E16">
      <w:pPr>
        <w:rPr>
          <w:lang w:eastAsia="ja-JP"/>
        </w:rPr>
        <w:sectPr w:rsidR="00E24E16">
          <w:headerReference w:type="default" r:id="rId140"/>
          <w:footerReference w:type="default" r:id="rId141"/>
          <w:type w:val="continuous"/>
          <w:pgSz w:w="12240" w:h="15840" w:code="1"/>
          <w:pgMar w:top="1170" w:right="720" w:bottom="720" w:left="720" w:header="432" w:footer="288" w:gutter="0"/>
          <w:cols w:space="360"/>
        </w:sectPr>
      </w:pPr>
    </w:p>
    <w:p w:rsidR="00491594" w:rsidRDefault="00A425B2">
      <w:pPr>
        <w:pStyle w:val="ProductList-Body"/>
        <w:rPr>
          <w:noProof/>
        </w:rPr>
        <w:sectPr w:rsidR="00491594" w:rsidSect="002F239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91594" w:rsidRDefault="00491594" w:rsidP="00491594">
      <w:pPr>
        <w:pStyle w:val="Index1"/>
        <w:rPr>
          <w:noProof/>
        </w:rPr>
      </w:pPr>
      <w:r>
        <w:rPr>
          <w:noProof/>
        </w:rPr>
        <w:t>2013, 22</w:t>
      </w:r>
    </w:p>
    <w:p w:rsidR="00491594" w:rsidRDefault="00491594" w:rsidP="00491594">
      <w:pPr>
        <w:pStyle w:val="Index1"/>
        <w:rPr>
          <w:noProof/>
        </w:rPr>
      </w:pPr>
      <w:r>
        <w:rPr>
          <w:noProof/>
        </w:rPr>
        <w:t>Access 2010, 83</w:t>
      </w:r>
    </w:p>
    <w:p w:rsidR="00491594" w:rsidRDefault="00491594" w:rsidP="00491594">
      <w:pPr>
        <w:pStyle w:val="Index1"/>
        <w:rPr>
          <w:noProof/>
        </w:rPr>
      </w:pPr>
      <w:r>
        <w:rPr>
          <w:noProof/>
        </w:rPr>
        <w:t>Access 2013, 22</w:t>
      </w:r>
    </w:p>
    <w:p w:rsidR="00491594" w:rsidRDefault="00491594" w:rsidP="00491594">
      <w:pPr>
        <w:pStyle w:val="Index1"/>
        <w:rPr>
          <w:noProof/>
        </w:rPr>
      </w:pPr>
      <w:r>
        <w:rPr>
          <w:noProof/>
        </w:rPr>
        <w:t>Apple Macintosh, 41</w:t>
      </w:r>
    </w:p>
    <w:p w:rsidR="00491594" w:rsidRDefault="00491594" w:rsidP="00491594">
      <w:pPr>
        <w:pStyle w:val="Index1"/>
        <w:rPr>
          <w:noProof/>
        </w:rPr>
      </w:pPr>
      <w:r>
        <w:rPr>
          <w:noProof/>
        </w:rPr>
        <w:t>Azure Active Directory Basic, 56</w:t>
      </w:r>
    </w:p>
    <w:p w:rsidR="00491594" w:rsidRDefault="00491594" w:rsidP="00491594">
      <w:pPr>
        <w:pStyle w:val="Index1"/>
        <w:rPr>
          <w:noProof/>
        </w:rPr>
      </w:pPr>
      <w:r>
        <w:rPr>
          <w:noProof/>
        </w:rPr>
        <w:t>Azure Active Directory Premium, 56</w:t>
      </w:r>
    </w:p>
    <w:p w:rsidR="00491594" w:rsidRDefault="00491594" w:rsidP="00491594">
      <w:pPr>
        <w:pStyle w:val="Index1"/>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491594" w:rsidRDefault="00491594" w:rsidP="00491594">
      <w:pPr>
        <w:pStyle w:val="Index1"/>
        <w:rPr>
          <w:noProof/>
        </w:rPr>
      </w:pPr>
      <w:r>
        <w:rPr>
          <w:noProof/>
        </w:rPr>
        <w:t xml:space="preserve">Azure Active </w:t>
      </w:r>
      <w:r>
        <w:rPr>
          <w:rFonts w:hint="eastAsia"/>
          <w:noProof/>
        </w:rPr>
        <w:t>標準サポート</w:t>
      </w:r>
      <w:r>
        <w:rPr>
          <w:noProof/>
        </w:rPr>
        <w:t>, 54</w:t>
      </w:r>
    </w:p>
    <w:p w:rsidR="00491594" w:rsidRDefault="00491594" w:rsidP="00491594">
      <w:pPr>
        <w:pStyle w:val="Index1"/>
        <w:rPr>
          <w:noProof/>
        </w:rPr>
      </w:pPr>
      <w:r>
        <w:rPr>
          <w:noProof/>
        </w:rPr>
        <w:t>Azure RemoteApp, 57</w:t>
      </w:r>
    </w:p>
    <w:p w:rsidR="00491594" w:rsidRDefault="00491594" w:rsidP="00491594">
      <w:pPr>
        <w:pStyle w:val="Index1"/>
        <w:rPr>
          <w:noProof/>
        </w:rPr>
      </w:pPr>
      <w:r>
        <w:rPr>
          <w:noProof/>
        </w:rPr>
        <w:t>Azure Rights Management Add-on, 64</w:t>
      </w:r>
    </w:p>
    <w:p w:rsidR="00491594" w:rsidRDefault="00491594" w:rsidP="00491594">
      <w:pPr>
        <w:pStyle w:val="Index1"/>
        <w:rPr>
          <w:noProof/>
        </w:rPr>
      </w:pPr>
      <w:r>
        <w:rPr>
          <w:noProof/>
        </w:rPr>
        <w:t>Azure Site Recovery, 87</w:t>
      </w:r>
    </w:p>
    <w:p w:rsidR="00491594" w:rsidRDefault="00491594" w:rsidP="00491594">
      <w:pPr>
        <w:pStyle w:val="Index1"/>
        <w:rPr>
          <w:noProof/>
        </w:rPr>
      </w:pPr>
      <w:r>
        <w:rPr>
          <w:noProof/>
        </w:rPr>
        <w:t>Bing Maps Asset Management for Windows Europe or North America, 69</w:t>
      </w:r>
    </w:p>
    <w:p w:rsidR="00491594" w:rsidRDefault="00491594" w:rsidP="00491594">
      <w:pPr>
        <w:pStyle w:val="Index1"/>
        <w:rPr>
          <w:noProof/>
        </w:rPr>
      </w:pPr>
      <w:r>
        <w:rPr>
          <w:noProof/>
        </w:rPr>
        <w:t>Bing Maps Asset Management for Windows Platform Fee Monthly Subscription, 69</w:t>
      </w:r>
    </w:p>
    <w:p w:rsidR="00491594" w:rsidRDefault="00491594" w:rsidP="00491594">
      <w:pPr>
        <w:pStyle w:val="Index1"/>
        <w:rPr>
          <w:noProof/>
        </w:rPr>
      </w:pPr>
      <w:r>
        <w:rPr>
          <w:noProof/>
        </w:rPr>
        <w:t>Bing Maps Consumer Tracked Per Asset Monthly Subscription, 68</w:t>
      </w:r>
    </w:p>
    <w:p w:rsidR="00491594" w:rsidRDefault="00491594" w:rsidP="00491594">
      <w:pPr>
        <w:pStyle w:val="Index1"/>
        <w:rPr>
          <w:noProof/>
        </w:rPr>
      </w:pPr>
      <w:r>
        <w:rPr>
          <w:noProof/>
        </w:rPr>
        <w:t>Bing Maps Enterprise Fee Monthly Subscription, 68</w:t>
      </w:r>
    </w:p>
    <w:p w:rsidR="00491594" w:rsidRDefault="00491594" w:rsidP="00491594">
      <w:pPr>
        <w:pStyle w:val="Index1"/>
        <w:rPr>
          <w:noProof/>
        </w:rPr>
      </w:pPr>
      <w:r>
        <w:rPr>
          <w:noProof/>
        </w:rPr>
        <w:t>Bing Maps Internal Website Usage 100K Transactions Monthly Subscription, 68</w:t>
      </w:r>
    </w:p>
    <w:p w:rsidR="00491594" w:rsidRDefault="00491594" w:rsidP="00491594">
      <w:pPr>
        <w:pStyle w:val="Index1"/>
        <w:rPr>
          <w:noProof/>
        </w:rPr>
      </w:pPr>
      <w:r>
        <w:rPr>
          <w:noProof/>
        </w:rPr>
        <w:t>Bing Maps Internal Website Usage 250K (</w:t>
      </w:r>
      <w:r>
        <w:rPr>
          <w:rFonts w:hint="eastAsia"/>
          <w:noProof/>
        </w:rPr>
        <w:t>およびそれ以上</w:t>
      </w:r>
      <w:r>
        <w:rPr>
          <w:noProof/>
        </w:rPr>
        <w:t>) Transactions Monthly Subscription, 68</w:t>
      </w:r>
    </w:p>
    <w:p w:rsidR="00491594" w:rsidRDefault="00491594" w:rsidP="00491594">
      <w:pPr>
        <w:pStyle w:val="Index1"/>
        <w:rPr>
          <w:noProof/>
        </w:rPr>
      </w:pPr>
      <w:r>
        <w:rPr>
          <w:noProof/>
        </w:rPr>
        <w:t>Bing Maps Known 5K User Monthly Subscription, 68</w:t>
      </w:r>
    </w:p>
    <w:p w:rsidR="00491594" w:rsidRDefault="00491594" w:rsidP="00491594">
      <w:pPr>
        <w:pStyle w:val="Index1"/>
        <w:rPr>
          <w:noProof/>
        </w:rPr>
      </w:pPr>
      <w:r>
        <w:rPr>
          <w:noProof/>
        </w:rPr>
        <w:t>Bing Maps Known Per User Monthly Subscription, 68</w:t>
      </w:r>
    </w:p>
    <w:p w:rsidR="00491594" w:rsidRDefault="00491594" w:rsidP="00491594">
      <w:pPr>
        <w:pStyle w:val="Index1"/>
        <w:rPr>
          <w:noProof/>
        </w:rPr>
      </w:pPr>
      <w:r>
        <w:rPr>
          <w:noProof/>
        </w:rPr>
        <w:t>Bing Maps Light Known 5K User Monthly Subscription, 69</w:t>
      </w:r>
    </w:p>
    <w:p w:rsidR="00491594" w:rsidRDefault="00491594" w:rsidP="00491594">
      <w:pPr>
        <w:pStyle w:val="Index1"/>
        <w:rPr>
          <w:noProof/>
        </w:rPr>
      </w:pPr>
      <w:r>
        <w:rPr>
          <w:noProof/>
        </w:rPr>
        <w:t>Bing Maps Light Known Per User Monthly Subscription, 68</w:t>
      </w:r>
    </w:p>
    <w:p w:rsidR="00491594" w:rsidRDefault="00491594" w:rsidP="00491594">
      <w:pPr>
        <w:pStyle w:val="Index1"/>
        <w:rPr>
          <w:noProof/>
        </w:rPr>
      </w:pPr>
      <w:r>
        <w:rPr>
          <w:noProof/>
        </w:rPr>
        <w:t>Bing Maps Public Website Usage 100K Transaction Monthly Subscription, 69</w:t>
      </w:r>
    </w:p>
    <w:p w:rsidR="00491594" w:rsidRDefault="00491594" w:rsidP="00491594">
      <w:pPr>
        <w:pStyle w:val="Index1"/>
        <w:rPr>
          <w:noProof/>
        </w:rPr>
      </w:pPr>
      <w:r>
        <w:rPr>
          <w:noProof/>
        </w:rPr>
        <w:t>Bing Maps Public Website Usage 420K (</w:t>
      </w:r>
      <w:r>
        <w:rPr>
          <w:rFonts w:hint="eastAsia"/>
          <w:noProof/>
        </w:rPr>
        <w:t>およびそれ以上</w:t>
      </w:r>
      <w:r>
        <w:rPr>
          <w:noProof/>
        </w:rPr>
        <w:t>) Transactions Monthly Subscription, 69</w:t>
      </w:r>
    </w:p>
    <w:p w:rsidR="00491594" w:rsidRDefault="00491594" w:rsidP="00491594">
      <w:pPr>
        <w:pStyle w:val="Index1"/>
        <w:rPr>
          <w:noProof/>
        </w:rPr>
      </w:pPr>
      <w:r>
        <w:rPr>
          <w:noProof/>
        </w:rPr>
        <w:t>BizTalk Server, 85</w:t>
      </w:r>
    </w:p>
    <w:p w:rsidR="00491594" w:rsidRDefault="00491594" w:rsidP="00491594">
      <w:pPr>
        <w:pStyle w:val="Index1"/>
        <w:rPr>
          <w:noProof/>
        </w:rPr>
      </w:pPr>
      <w:r>
        <w:rPr>
          <w:noProof/>
        </w:rPr>
        <w:t>BizTalk Server 2013, 14</w:t>
      </w:r>
    </w:p>
    <w:p w:rsidR="00491594" w:rsidRDefault="00491594" w:rsidP="00491594">
      <w:pPr>
        <w:pStyle w:val="Index1"/>
        <w:rPr>
          <w:noProof/>
        </w:rPr>
      </w:pPr>
      <w:r>
        <w:rPr>
          <w:noProof/>
        </w:rPr>
        <w:t>BizTalk Server 2013 R2 Branch Edition, 14</w:t>
      </w:r>
    </w:p>
    <w:p w:rsidR="00491594" w:rsidRDefault="00491594" w:rsidP="00491594">
      <w:pPr>
        <w:pStyle w:val="Index1"/>
        <w:rPr>
          <w:noProof/>
        </w:rPr>
      </w:pPr>
      <w:r>
        <w:rPr>
          <w:noProof/>
        </w:rPr>
        <w:t>BizTalk Server 2013 R2 Branch IDC, 14</w:t>
      </w:r>
    </w:p>
    <w:p w:rsidR="00491594" w:rsidRDefault="00491594" w:rsidP="00491594">
      <w:pPr>
        <w:pStyle w:val="Index1"/>
        <w:rPr>
          <w:noProof/>
        </w:rPr>
      </w:pPr>
      <w:r>
        <w:rPr>
          <w:noProof/>
        </w:rPr>
        <w:t>BizTalk Server 2013 R2 Developer, 14</w:t>
      </w:r>
    </w:p>
    <w:p w:rsidR="00491594" w:rsidRDefault="00491594" w:rsidP="00491594">
      <w:pPr>
        <w:pStyle w:val="Index1"/>
        <w:rPr>
          <w:noProof/>
        </w:rPr>
      </w:pPr>
      <w:r>
        <w:rPr>
          <w:noProof/>
        </w:rPr>
        <w:t>BizTalk Server 2013 R2 Enterprise Edition, 14</w:t>
      </w:r>
    </w:p>
    <w:p w:rsidR="00491594" w:rsidRDefault="00491594" w:rsidP="00491594">
      <w:pPr>
        <w:pStyle w:val="Index1"/>
        <w:rPr>
          <w:noProof/>
        </w:rPr>
      </w:pPr>
      <w:r>
        <w:rPr>
          <w:noProof/>
        </w:rPr>
        <w:t>BizTalk Server 2013 R2 Standard Edition, 14</w:t>
      </w:r>
    </w:p>
    <w:p w:rsidR="00491594" w:rsidRDefault="00491594" w:rsidP="00491594">
      <w:pPr>
        <w:pStyle w:val="Index1"/>
        <w:rPr>
          <w:noProof/>
        </w:rPr>
      </w:pPr>
      <w:r>
        <w:rPr>
          <w:noProof/>
        </w:rPr>
        <w:t>BizTalk Server 2013 R2 Standard Edition IDC, 14</w:t>
      </w:r>
    </w:p>
    <w:p w:rsidR="00491594" w:rsidRDefault="00491594" w:rsidP="00491594">
      <w:pPr>
        <w:pStyle w:val="Index1"/>
        <w:rPr>
          <w:noProof/>
        </w:rPr>
      </w:pPr>
      <w:r>
        <w:rPr>
          <w:noProof/>
        </w:rPr>
        <w:t>BizTalk Server Branch, 87</w:t>
      </w:r>
    </w:p>
    <w:p w:rsidR="00491594" w:rsidRDefault="00491594" w:rsidP="00491594">
      <w:pPr>
        <w:pStyle w:val="Index1"/>
        <w:rPr>
          <w:noProof/>
        </w:rPr>
      </w:pPr>
      <w:r>
        <w:rPr>
          <w:noProof/>
        </w:rPr>
        <w:t>BizTalk Server Enterprise, 87</w:t>
      </w:r>
    </w:p>
    <w:p w:rsidR="00491594" w:rsidRDefault="00491594" w:rsidP="00491594">
      <w:pPr>
        <w:pStyle w:val="Index1"/>
        <w:rPr>
          <w:noProof/>
        </w:rPr>
      </w:pPr>
      <w:r>
        <w:rPr>
          <w:noProof/>
        </w:rPr>
        <w:t>BizTalk Server Standard, 87</w:t>
      </w:r>
    </w:p>
    <w:p w:rsidR="00491594" w:rsidRDefault="00491594" w:rsidP="00491594">
      <w:pPr>
        <w:pStyle w:val="Index1"/>
        <w:rPr>
          <w:noProof/>
        </w:rPr>
      </w:pPr>
      <w:r>
        <w:rPr>
          <w:noProof/>
        </w:rPr>
        <w:t>Business Productivity Online Deskless Suite, 65</w:t>
      </w:r>
    </w:p>
    <w:p w:rsidR="00491594" w:rsidRDefault="00491594" w:rsidP="00491594">
      <w:pPr>
        <w:pStyle w:val="Index1"/>
        <w:rPr>
          <w:noProof/>
        </w:rPr>
      </w:pPr>
      <w:r>
        <w:rPr>
          <w:noProof/>
        </w:rPr>
        <w:t>CIS Datacenter, 85</w:t>
      </w:r>
    </w:p>
    <w:p w:rsidR="00491594" w:rsidRDefault="00491594" w:rsidP="00491594">
      <w:pPr>
        <w:pStyle w:val="Index1"/>
        <w:rPr>
          <w:noProof/>
        </w:rPr>
      </w:pPr>
      <w:r>
        <w:rPr>
          <w:noProof/>
        </w:rPr>
        <w:t>CIS Standard, 85</w:t>
      </w:r>
    </w:p>
    <w:p w:rsidR="00491594" w:rsidRDefault="00491594" w:rsidP="00491594">
      <w:pPr>
        <w:pStyle w:val="Index1"/>
        <w:rPr>
          <w:noProof/>
        </w:rPr>
      </w:pPr>
      <w:r>
        <w:rPr>
          <w:noProof/>
        </w:rPr>
        <w:t>Commerce Server Enterprise, 87</w:t>
      </w:r>
    </w:p>
    <w:p w:rsidR="00491594" w:rsidRDefault="00491594" w:rsidP="00491594">
      <w:pPr>
        <w:pStyle w:val="Index1"/>
        <w:rPr>
          <w:noProof/>
        </w:rPr>
      </w:pPr>
      <w:r>
        <w:rPr>
          <w:noProof/>
        </w:rPr>
        <w:t>Commerce Server Standard, 87</w:t>
      </w:r>
    </w:p>
    <w:p w:rsidR="00491594" w:rsidRDefault="00491594" w:rsidP="00491594">
      <w:pPr>
        <w:pStyle w:val="Index1"/>
        <w:rPr>
          <w:noProof/>
        </w:rPr>
      </w:pPr>
      <w:r>
        <w:rPr>
          <w:noProof/>
        </w:rPr>
        <w:t>Communicator for Mac 2011, 24</w:t>
      </w:r>
    </w:p>
    <w:p w:rsidR="00491594" w:rsidRDefault="00491594" w:rsidP="00491594">
      <w:pPr>
        <w:pStyle w:val="Index1"/>
        <w:rPr>
          <w:noProof/>
        </w:rPr>
      </w:pPr>
      <w:r>
        <w:rPr>
          <w:noProof/>
        </w:rPr>
        <w:t>Core CAL, 35, 56, 64, 81, 87</w:t>
      </w:r>
    </w:p>
    <w:p w:rsidR="00491594" w:rsidRDefault="00491594" w:rsidP="00491594">
      <w:pPr>
        <w:pStyle w:val="Index1"/>
        <w:rPr>
          <w:noProof/>
        </w:rPr>
      </w:pPr>
      <w:r>
        <w:rPr>
          <w:noProof/>
        </w:rPr>
        <w:t>Core CAL Bridge for Office 365, 65</w:t>
      </w:r>
    </w:p>
    <w:p w:rsidR="00491594" w:rsidRDefault="00491594" w:rsidP="00491594">
      <w:pPr>
        <w:pStyle w:val="Index1"/>
        <w:rPr>
          <w:noProof/>
        </w:rPr>
      </w:pPr>
      <w:r>
        <w:rPr>
          <w:noProof/>
        </w:rPr>
        <w:t>Core CAL Suite, 15</w:t>
      </w:r>
    </w:p>
    <w:p w:rsidR="00491594" w:rsidRDefault="00491594" w:rsidP="00491594">
      <w:pPr>
        <w:pStyle w:val="Index1"/>
        <w:rPr>
          <w:noProof/>
        </w:rPr>
      </w:pPr>
      <w:r>
        <w:rPr>
          <w:noProof/>
        </w:rPr>
        <w:t>Core CAL Suite Bridge for Enterprise Mobility Suite, 87</w:t>
      </w:r>
    </w:p>
    <w:p w:rsidR="00491594" w:rsidRDefault="00491594" w:rsidP="00491594">
      <w:pPr>
        <w:pStyle w:val="Index1"/>
        <w:rPr>
          <w:noProof/>
        </w:rPr>
      </w:pPr>
      <w:r>
        <w:rPr>
          <w:noProof/>
        </w:rPr>
        <w:t>Core CAL Suite Bridge for Microsoft Intune, 15, 87</w:t>
      </w:r>
    </w:p>
    <w:p w:rsidR="00491594" w:rsidRDefault="00491594" w:rsidP="00491594">
      <w:pPr>
        <w:pStyle w:val="Index1"/>
        <w:rPr>
          <w:noProof/>
        </w:rPr>
      </w:pPr>
      <w:r>
        <w:rPr>
          <w:noProof/>
        </w:rPr>
        <w:t>Core CAL Suite Bridge for Office 365, 15, 56, 87</w:t>
      </w:r>
    </w:p>
    <w:p w:rsidR="00491594" w:rsidRDefault="00491594" w:rsidP="00491594">
      <w:pPr>
        <w:pStyle w:val="Index1"/>
        <w:rPr>
          <w:noProof/>
        </w:rPr>
      </w:pPr>
      <w:r>
        <w:rPr>
          <w:noProof/>
        </w:rPr>
        <w:t>Core CAL Suite Bridge for Office 365 and Microsoft Intune, 15, 56, 87</w:t>
      </w:r>
    </w:p>
    <w:p w:rsidR="00491594" w:rsidRDefault="00491594" w:rsidP="00491594">
      <w:pPr>
        <w:pStyle w:val="Index1"/>
        <w:rPr>
          <w:noProof/>
        </w:rPr>
      </w:pPr>
      <w:r>
        <w:rPr>
          <w:noProof/>
        </w:rPr>
        <w:t>Core Infrastructure Server Suite Datacenter, 17, 87</w:t>
      </w:r>
    </w:p>
    <w:p w:rsidR="00491594" w:rsidRDefault="00491594" w:rsidP="00491594">
      <w:pPr>
        <w:pStyle w:val="Index1"/>
        <w:rPr>
          <w:noProof/>
        </w:rPr>
      </w:pPr>
      <w:r>
        <w:rPr>
          <w:noProof/>
        </w:rPr>
        <w:t>Core Infrastructure Server Suite Standard, 17, 87</w:t>
      </w:r>
    </w:p>
    <w:p w:rsidR="00491594" w:rsidRDefault="00491594" w:rsidP="00491594">
      <w:pPr>
        <w:pStyle w:val="Index1"/>
        <w:rPr>
          <w:noProof/>
        </w:rPr>
      </w:pPr>
      <w:r>
        <w:rPr>
          <w:noProof/>
        </w:rPr>
        <w:t>Enterprise CAL, 35, 56, 59, 64, 66, 81, 87</w:t>
      </w:r>
    </w:p>
    <w:p w:rsidR="00491594" w:rsidRDefault="00491594" w:rsidP="00491594">
      <w:pPr>
        <w:pStyle w:val="Index1"/>
        <w:rPr>
          <w:noProof/>
        </w:rPr>
      </w:pPr>
      <w:r>
        <w:rPr>
          <w:noProof/>
        </w:rPr>
        <w:t>Enterprise CAL Bridge for Office 365, 65</w:t>
      </w:r>
    </w:p>
    <w:p w:rsidR="00491594" w:rsidRDefault="00491594" w:rsidP="00491594">
      <w:pPr>
        <w:pStyle w:val="Index1"/>
        <w:rPr>
          <w:noProof/>
        </w:rPr>
      </w:pPr>
      <w:r>
        <w:rPr>
          <w:noProof/>
        </w:rPr>
        <w:t>Enterprise CAL Suite, 15</w:t>
      </w:r>
    </w:p>
    <w:p w:rsidR="00491594" w:rsidRDefault="00491594" w:rsidP="00491594">
      <w:pPr>
        <w:pStyle w:val="Index1"/>
        <w:rPr>
          <w:noProof/>
        </w:rPr>
      </w:pPr>
      <w:r>
        <w:rPr>
          <w:noProof/>
        </w:rPr>
        <w:t>Enterprise CAL Suite Bridge for Enterprise Mobility Suite, 87</w:t>
      </w:r>
    </w:p>
    <w:p w:rsidR="00491594" w:rsidRDefault="00491594" w:rsidP="00491594">
      <w:pPr>
        <w:pStyle w:val="Index1"/>
        <w:rPr>
          <w:noProof/>
        </w:rPr>
      </w:pPr>
      <w:r>
        <w:rPr>
          <w:noProof/>
        </w:rPr>
        <w:t>Enterprise CAL Suite Bridge for Microsoft Intune, 15, 87</w:t>
      </w:r>
    </w:p>
    <w:p w:rsidR="00491594" w:rsidRDefault="00491594" w:rsidP="00491594">
      <w:pPr>
        <w:pStyle w:val="Index1"/>
        <w:rPr>
          <w:noProof/>
        </w:rPr>
      </w:pPr>
      <w:r>
        <w:rPr>
          <w:noProof/>
        </w:rPr>
        <w:t>Enterprise CAL Suite Bridge for Office 365, 15, 56, 87</w:t>
      </w:r>
    </w:p>
    <w:p w:rsidR="00491594" w:rsidRDefault="00491594" w:rsidP="00491594">
      <w:pPr>
        <w:pStyle w:val="Index1"/>
        <w:rPr>
          <w:noProof/>
        </w:rPr>
      </w:pPr>
      <w:r>
        <w:rPr>
          <w:noProof/>
        </w:rPr>
        <w:t>Enterprise CAL Suite Bridge for Office 365 and Microsoft Intune, 15, 56, 87</w:t>
      </w:r>
    </w:p>
    <w:p w:rsidR="00491594" w:rsidRDefault="00491594" w:rsidP="00491594">
      <w:pPr>
        <w:pStyle w:val="Index1"/>
        <w:rPr>
          <w:noProof/>
        </w:rPr>
      </w:pPr>
      <w:r>
        <w:rPr>
          <w:noProof/>
        </w:rPr>
        <w:t>Enterprise Cloud Suite, 58</w:t>
      </w:r>
    </w:p>
    <w:p w:rsidR="00491594" w:rsidRDefault="00491594" w:rsidP="00491594">
      <w:pPr>
        <w:pStyle w:val="Index1"/>
        <w:rPr>
          <w:noProof/>
        </w:rPr>
      </w:pPr>
      <w:r>
        <w:rPr>
          <w:noProof/>
        </w:rPr>
        <w:t>Enterprise Cloud Suite Add On, 58</w:t>
      </w:r>
    </w:p>
    <w:p w:rsidR="00491594" w:rsidRDefault="00491594" w:rsidP="00491594">
      <w:pPr>
        <w:pStyle w:val="Index1"/>
        <w:rPr>
          <w:noProof/>
        </w:rPr>
      </w:pPr>
      <w:r>
        <w:rPr>
          <w:noProof/>
        </w:rPr>
        <w:t>Enterprise Cloud Suite From SA, 58</w:t>
      </w:r>
    </w:p>
    <w:p w:rsidR="00491594" w:rsidRDefault="00491594" w:rsidP="00491594">
      <w:pPr>
        <w:pStyle w:val="Index1"/>
        <w:rPr>
          <w:noProof/>
        </w:rPr>
      </w:pPr>
      <w:r>
        <w:rPr>
          <w:noProof/>
        </w:rPr>
        <w:t>Enterprise Mobility Suite, 16, 55, 58</w:t>
      </w:r>
    </w:p>
    <w:p w:rsidR="00491594" w:rsidRDefault="00491594" w:rsidP="00491594">
      <w:pPr>
        <w:pStyle w:val="Index1"/>
        <w:rPr>
          <w:noProof/>
        </w:rPr>
      </w:pPr>
      <w:r>
        <w:rPr>
          <w:noProof/>
        </w:rPr>
        <w:t>Enterprise Mobility Suite Add On, 55</w:t>
      </w:r>
    </w:p>
    <w:p w:rsidR="00491594" w:rsidRDefault="00491594" w:rsidP="00491594">
      <w:pPr>
        <w:pStyle w:val="Index1"/>
        <w:rPr>
          <w:noProof/>
        </w:rPr>
      </w:pPr>
      <w:r>
        <w:rPr>
          <w:noProof/>
        </w:rPr>
        <w:t>Enterprise Mobility Suite From SA, 55, 58</w:t>
      </w:r>
    </w:p>
    <w:p w:rsidR="00491594" w:rsidRDefault="00491594" w:rsidP="00491594">
      <w:pPr>
        <w:pStyle w:val="Index1"/>
        <w:rPr>
          <w:noProof/>
        </w:rPr>
      </w:pPr>
      <w:r>
        <w:rPr>
          <w:noProof/>
        </w:rPr>
        <w:t>Excel 2010, 83</w:t>
      </w:r>
    </w:p>
    <w:p w:rsidR="00491594" w:rsidRDefault="00491594" w:rsidP="00491594">
      <w:pPr>
        <w:pStyle w:val="Index1"/>
        <w:rPr>
          <w:noProof/>
        </w:rPr>
      </w:pPr>
      <w:r>
        <w:rPr>
          <w:noProof/>
        </w:rPr>
        <w:t>Excel 2013, 22</w:t>
      </w:r>
    </w:p>
    <w:p w:rsidR="00491594" w:rsidRDefault="00491594" w:rsidP="00491594">
      <w:pPr>
        <w:pStyle w:val="Index1"/>
        <w:rPr>
          <w:noProof/>
        </w:rPr>
      </w:pPr>
      <w:r>
        <w:rPr>
          <w:noProof/>
        </w:rPr>
        <w:t>Excel for Mac 2011, 24</w:t>
      </w:r>
    </w:p>
    <w:p w:rsidR="00491594" w:rsidRDefault="00491594" w:rsidP="00491594">
      <w:pPr>
        <w:pStyle w:val="Index1"/>
        <w:rPr>
          <w:noProof/>
        </w:rPr>
      </w:pPr>
      <w:r>
        <w:rPr>
          <w:noProof/>
        </w:rPr>
        <w:t>Exchange Enterprise CAL with Services, 66</w:t>
      </w:r>
    </w:p>
    <w:p w:rsidR="00491594" w:rsidRDefault="00491594" w:rsidP="00491594">
      <w:pPr>
        <w:pStyle w:val="Index1"/>
        <w:rPr>
          <w:noProof/>
        </w:rPr>
      </w:pPr>
      <w:r>
        <w:rPr>
          <w:noProof/>
        </w:rPr>
        <w:t>Exchange Hosted Archive, 66</w:t>
      </w:r>
    </w:p>
    <w:p w:rsidR="00491594" w:rsidRDefault="00491594" w:rsidP="00491594">
      <w:pPr>
        <w:pStyle w:val="Index1"/>
        <w:rPr>
          <w:noProof/>
        </w:rPr>
      </w:pPr>
      <w:r>
        <w:rPr>
          <w:noProof/>
        </w:rPr>
        <w:t>Exchange Online Archiving for Exchange Online, 66</w:t>
      </w:r>
    </w:p>
    <w:p w:rsidR="00491594" w:rsidRDefault="00491594" w:rsidP="00491594">
      <w:pPr>
        <w:pStyle w:val="Index1"/>
        <w:rPr>
          <w:noProof/>
        </w:rPr>
      </w:pPr>
      <w:r>
        <w:rPr>
          <w:noProof/>
        </w:rPr>
        <w:t>Exchange Online Archiving for Exchange Server, 15, 66</w:t>
      </w:r>
    </w:p>
    <w:p w:rsidR="00491594" w:rsidRDefault="00491594" w:rsidP="00491594">
      <w:pPr>
        <w:pStyle w:val="Index1"/>
        <w:rPr>
          <w:noProof/>
        </w:rPr>
      </w:pPr>
      <w:r>
        <w:rPr>
          <w:noProof/>
        </w:rPr>
        <w:t>Exchange Online Kiosk, 66</w:t>
      </w:r>
    </w:p>
    <w:p w:rsidR="00491594" w:rsidRDefault="00491594" w:rsidP="00491594">
      <w:pPr>
        <w:pStyle w:val="Index1"/>
        <w:rPr>
          <w:noProof/>
        </w:rPr>
      </w:pPr>
      <w:r>
        <w:rPr>
          <w:noProof/>
        </w:rPr>
        <w:t>Exchange Online Plan 1, 25</w:t>
      </w:r>
    </w:p>
    <w:p w:rsidR="00491594" w:rsidRDefault="00491594" w:rsidP="00491594">
      <w:pPr>
        <w:pStyle w:val="Index1"/>
        <w:rPr>
          <w:noProof/>
        </w:rPr>
      </w:pPr>
      <w:r>
        <w:rPr>
          <w:noProof/>
        </w:rPr>
        <w:t>Exchange Online Plan 2, 25</w:t>
      </w:r>
    </w:p>
    <w:p w:rsidR="00491594" w:rsidRDefault="00491594" w:rsidP="00491594">
      <w:pPr>
        <w:pStyle w:val="Index1"/>
        <w:rPr>
          <w:noProof/>
        </w:rPr>
      </w:pPr>
      <w:r>
        <w:rPr>
          <w:noProof/>
        </w:rPr>
        <w:t>Exchange Online Protection, 15, 66</w:t>
      </w:r>
    </w:p>
    <w:p w:rsidR="00491594" w:rsidRDefault="00491594" w:rsidP="00491594">
      <w:pPr>
        <w:pStyle w:val="Index1"/>
        <w:rPr>
          <w:noProof/>
        </w:rPr>
      </w:pPr>
      <w:r>
        <w:rPr>
          <w:noProof/>
        </w:rPr>
        <w:t xml:space="preserve">Exchange Online </w:t>
      </w:r>
      <w:r>
        <w:rPr>
          <w:rFonts w:hint="eastAsia"/>
          <w:noProof/>
        </w:rPr>
        <w:t>プラン</w:t>
      </w:r>
      <w:r>
        <w:rPr>
          <w:noProof/>
        </w:rPr>
        <w:t xml:space="preserve"> 1, 66</w:t>
      </w:r>
    </w:p>
    <w:p w:rsidR="00491594" w:rsidRDefault="00491594" w:rsidP="00491594">
      <w:pPr>
        <w:pStyle w:val="Index1"/>
        <w:rPr>
          <w:noProof/>
        </w:rPr>
      </w:pPr>
      <w:r>
        <w:rPr>
          <w:noProof/>
        </w:rPr>
        <w:t xml:space="preserve">Exchange Online </w:t>
      </w:r>
      <w:r>
        <w:rPr>
          <w:rFonts w:hint="eastAsia"/>
          <w:noProof/>
        </w:rPr>
        <w:t>プラン</w:t>
      </w:r>
      <w:r>
        <w:rPr>
          <w:noProof/>
        </w:rPr>
        <w:t xml:space="preserve"> 1 Add-on, 64, 66</w:t>
      </w:r>
    </w:p>
    <w:p w:rsidR="00491594" w:rsidRDefault="00491594" w:rsidP="00491594">
      <w:pPr>
        <w:pStyle w:val="Index1"/>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66</w:t>
      </w:r>
    </w:p>
    <w:p w:rsidR="00491594" w:rsidRDefault="00491594" w:rsidP="00491594">
      <w:pPr>
        <w:pStyle w:val="Index1"/>
        <w:rPr>
          <w:noProof/>
        </w:rPr>
      </w:pPr>
      <w:r>
        <w:rPr>
          <w:noProof/>
        </w:rPr>
        <w:t xml:space="preserve">Exchange Online </w:t>
      </w:r>
      <w:r>
        <w:rPr>
          <w:rFonts w:hint="eastAsia"/>
          <w:noProof/>
        </w:rPr>
        <w:t>プラン</w:t>
      </w:r>
      <w:r>
        <w:rPr>
          <w:noProof/>
        </w:rPr>
        <w:t xml:space="preserve"> 2, 66</w:t>
      </w:r>
    </w:p>
    <w:p w:rsidR="00491594" w:rsidRDefault="00491594" w:rsidP="00491594">
      <w:pPr>
        <w:pStyle w:val="Index1"/>
        <w:rPr>
          <w:noProof/>
        </w:rPr>
      </w:pPr>
      <w:r>
        <w:rPr>
          <w:noProof/>
        </w:rPr>
        <w:t>Exchange Server, 86</w:t>
      </w:r>
    </w:p>
    <w:p w:rsidR="00491594" w:rsidRDefault="00491594" w:rsidP="00491594">
      <w:pPr>
        <w:pStyle w:val="Index1"/>
        <w:rPr>
          <w:noProof/>
        </w:rPr>
      </w:pPr>
      <w:r>
        <w:rPr>
          <w:noProof/>
        </w:rPr>
        <w:t>Exchange Server 2007, 25</w:t>
      </w:r>
    </w:p>
    <w:p w:rsidR="00491594" w:rsidRDefault="00491594" w:rsidP="00491594">
      <w:pPr>
        <w:pStyle w:val="Index1"/>
        <w:rPr>
          <w:noProof/>
        </w:rPr>
      </w:pPr>
      <w:r>
        <w:rPr>
          <w:noProof/>
        </w:rPr>
        <w:t>Exchange Server 2010, 25</w:t>
      </w:r>
    </w:p>
    <w:p w:rsidR="00491594" w:rsidRDefault="00491594" w:rsidP="00491594">
      <w:pPr>
        <w:pStyle w:val="Index1"/>
        <w:rPr>
          <w:noProof/>
        </w:rPr>
      </w:pPr>
      <w:r>
        <w:rPr>
          <w:noProof/>
        </w:rPr>
        <w:t>Exchange Server Enterprise, 87</w:t>
      </w:r>
    </w:p>
    <w:p w:rsidR="00491594" w:rsidRDefault="00491594" w:rsidP="00491594">
      <w:pPr>
        <w:pStyle w:val="Index1"/>
        <w:rPr>
          <w:noProof/>
        </w:rPr>
      </w:pPr>
      <w:r>
        <w:rPr>
          <w:noProof/>
        </w:rPr>
        <w:t>Exchange Server Enterprise 2013, 25</w:t>
      </w:r>
    </w:p>
    <w:p w:rsidR="00491594" w:rsidRDefault="00491594" w:rsidP="00491594">
      <w:pPr>
        <w:pStyle w:val="Index1"/>
        <w:rPr>
          <w:noProof/>
        </w:rPr>
      </w:pPr>
      <w:r>
        <w:rPr>
          <w:noProof/>
        </w:rPr>
        <w:t>Exchange Server Enterprise 2013 CAL, 25</w:t>
      </w:r>
    </w:p>
    <w:p w:rsidR="00491594" w:rsidRDefault="00491594" w:rsidP="00491594">
      <w:pPr>
        <w:pStyle w:val="Index1"/>
        <w:rPr>
          <w:noProof/>
        </w:rPr>
      </w:pPr>
      <w:r>
        <w:rPr>
          <w:noProof/>
        </w:rPr>
        <w:t>Exchange Server Standard, 87</w:t>
      </w:r>
    </w:p>
    <w:p w:rsidR="00491594" w:rsidRDefault="00491594" w:rsidP="00491594">
      <w:pPr>
        <w:pStyle w:val="Index1"/>
        <w:rPr>
          <w:noProof/>
        </w:rPr>
      </w:pPr>
      <w:r>
        <w:rPr>
          <w:noProof/>
        </w:rPr>
        <w:t>Exchange Server Standard 2013, 25</w:t>
      </w:r>
    </w:p>
    <w:p w:rsidR="00491594" w:rsidRDefault="00491594" w:rsidP="00491594">
      <w:pPr>
        <w:pStyle w:val="Index1"/>
        <w:rPr>
          <w:noProof/>
        </w:rPr>
      </w:pPr>
      <w:r>
        <w:rPr>
          <w:noProof/>
        </w:rPr>
        <w:t>Exchange Server Standard 2013 CAL, 25</w:t>
      </w:r>
    </w:p>
    <w:p w:rsidR="00491594" w:rsidRDefault="00491594" w:rsidP="00491594">
      <w:pPr>
        <w:pStyle w:val="Index1"/>
        <w:rPr>
          <w:noProof/>
        </w:rPr>
      </w:pPr>
      <w:r>
        <w:rPr>
          <w:noProof/>
        </w:rPr>
        <w:t>Forefront Identity Manager 2010, 18</w:t>
      </w:r>
    </w:p>
    <w:p w:rsidR="00491594" w:rsidRDefault="00491594" w:rsidP="00491594">
      <w:pPr>
        <w:pStyle w:val="Index1"/>
        <w:rPr>
          <w:noProof/>
        </w:rPr>
      </w:pPr>
      <w:r>
        <w:rPr>
          <w:noProof/>
        </w:rPr>
        <w:t>Forefront Identity Manager 2010 – Windows Live Edition, 18</w:t>
      </w:r>
    </w:p>
    <w:p w:rsidR="00491594" w:rsidRDefault="00491594" w:rsidP="00491594">
      <w:pPr>
        <w:pStyle w:val="Index1"/>
        <w:rPr>
          <w:noProof/>
        </w:rPr>
      </w:pPr>
      <w:r>
        <w:rPr>
          <w:noProof/>
        </w:rPr>
        <w:t>Forefront Identity Manager 2010 R2, 50</w:t>
      </w:r>
    </w:p>
    <w:p w:rsidR="00491594" w:rsidRDefault="00491594" w:rsidP="00491594">
      <w:pPr>
        <w:pStyle w:val="Index1"/>
        <w:rPr>
          <w:noProof/>
        </w:rPr>
      </w:pPr>
      <w:r>
        <w:rPr>
          <w:noProof/>
        </w:rPr>
        <w:t>Forefront Identity Manager 2010 R2 CAL, 18</w:t>
      </w:r>
    </w:p>
    <w:p w:rsidR="00491594" w:rsidRDefault="00491594" w:rsidP="00491594">
      <w:pPr>
        <w:pStyle w:val="Index1"/>
        <w:rPr>
          <w:noProof/>
        </w:rPr>
      </w:pPr>
      <w:r>
        <w:rPr>
          <w:noProof/>
        </w:rPr>
        <w:t>Forefront Identity Manager 2010 R2 External Connector, 18</w:t>
      </w:r>
    </w:p>
    <w:p w:rsidR="00491594" w:rsidRDefault="00491594" w:rsidP="00491594">
      <w:pPr>
        <w:pStyle w:val="Index1"/>
        <w:rPr>
          <w:noProof/>
        </w:rPr>
      </w:pPr>
      <w:r>
        <w:rPr>
          <w:noProof/>
        </w:rPr>
        <w:t>Forefront Identity Manager 2010 R2 Windows Live Edition, 18</w:t>
      </w:r>
    </w:p>
    <w:p w:rsidR="00491594" w:rsidRDefault="00491594" w:rsidP="00491594">
      <w:pPr>
        <w:pStyle w:val="Index1"/>
        <w:rPr>
          <w:noProof/>
        </w:rPr>
      </w:pPr>
      <w:r>
        <w:rPr>
          <w:noProof/>
        </w:rPr>
        <w:t>Forefront TMG Enterprise, 87</w:t>
      </w:r>
    </w:p>
    <w:p w:rsidR="00491594" w:rsidRDefault="00491594" w:rsidP="00491594">
      <w:pPr>
        <w:pStyle w:val="Index1"/>
        <w:rPr>
          <w:noProof/>
        </w:rPr>
      </w:pPr>
      <w:r>
        <w:rPr>
          <w:noProof/>
        </w:rPr>
        <w:t>Forefront TMG Standard, 87</w:t>
      </w:r>
    </w:p>
    <w:p w:rsidR="00491594" w:rsidRDefault="00491594" w:rsidP="00491594">
      <w:pPr>
        <w:pStyle w:val="Index1"/>
        <w:rPr>
          <w:noProof/>
        </w:rPr>
      </w:pPr>
      <w:r>
        <w:rPr>
          <w:noProof/>
        </w:rPr>
        <w:t>Forefront United Access Gateway 2010, 16</w:t>
      </w:r>
    </w:p>
    <w:p w:rsidR="00491594" w:rsidRDefault="00491594" w:rsidP="00491594">
      <w:pPr>
        <w:pStyle w:val="Index1"/>
        <w:rPr>
          <w:noProof/>
        </w:rPr>
      </w:pPr>
      <w:r>
        <w:rPr>
          <w:noProof/>
        </w:rPr>
        <w:t>HPC Pack, 50</w:t>
      </w:r>
    </w:p>
    <w:p w:rsidR="00491594" w:rsidRDefault="00491594" w:rsidP="00491594">
      <w:pPr>
        <w:pStyle w:val="Index1"/>
        <w:rPr>
          <w:noProof/>
        </w:rPr>
      </w:pPr>
      <w:r>
        <w:rPr>
          <w:noProof/>
        </w:rPr>
        <w:t>Identity Lifecycle Manager 2007 – Windows Live Edition, 18</w:t>
      </w:r>
    </w:p>
    <w:p w:rsidR="00491594" w:rsidRDefault="00491594" w:rsidP="00491594">
      <w:pPr>
        <w:pStyle w:val="Index1"/>
        <w:rPr>
          <w:noProof/>
        </w:rPr>
      </w:pPr>
      <w:r>
        <w:rPr>
          <w:noProof/>
        </w:rPr>
        <w:t>InfoPath 2010, 83</w:t>
      </w:r>
    </w:p>
    <w:p w:rsidR="00491594" w:rsidRDefault="00491594" w:rsidP="00491594">
      <w:pPr>
        <w:pStyle w:val="Index1"/>
        <w:rPr>
          <w:noProof/>
        </w:rPr>
      </w:pPr>
      <w:r>
        <w:rPr>
          <w:noProof/>
        </w:rPr>
        <w:t>InfoPath 2013, 22</w:t>
      </w:r>
    </w:p>
    <w:p w:rsidR="00491594" w:rsidRDefault="00491594" w:rsidP="00491594">
      <w:pPr>
        <w:pStyle w:val="Index1"/>
        <w:rPr>
          <w:noProof/>
        </w:rPr>
      </w:pPr>
      <w:r>
        <w:rPr>
          <w:noProof/>
        </w:rPr>
        <w:t>Live Meeting Professional, 28</w:t>
      </w:r>
    </w:p>
    <w:p w:rsidR="00491594" w:rsidRDefault="00491594" w:rsidP="00491594">
      <w:pPr>
        <w:pStyle w:val="Index1"/>
        <w:rPr>
          <w:noProof/>
        </w:rPr>
      </w:pPr>
      <w:r>
        <w:rPr>
          <w:noProof/>
        </w:rPr>
        <w:t>Live Meeting Standard, 28</w:t>
      </w:r>
    </w:p>
    <w:p w:rsidR="00491594" w:rsidRDefault="00491594" w:rsidP="00491594">
      <w:pPr>
        <w:pStyle w:val="Index1"/>
        <w:rPr>
          <w:noProof/>
        </w:rPr>
      </w:pPr>
      <w:r>
        <w:rPr>
          <w:noProof/>
        </w:rPr>
        <w:t>Lync 2010, 83</w:t>
      </w:r>
    </w:p>
    <w:p w:rsidR="00491594" w:rsidRDefault="00491594" w:rsidP="00491594">
      <w:pPr>
        <w:pStyle w:val="Index1"/>
        <w:rPr>
          <w:noProof/>
        </w:rPr>
      </w:pPr>
      <w:r>
        <w:rPr>
          <w:noProof/>
        </w:rPr>
        <w:t>Lync for Mac 2011, 24, 68</w:t>
      </w:r>
    </w:p>
    <w:p w:rsidR="00491594" w:rsidRDefault="00491594" w:rsidP="00491594">
      <w:pPr>
        <w:pStyle w:val="Index1"/>
        <w:rPr>
          <w:noProof/>
        </w:rPr>
      </w:pPr>
      <w:r>
        <w:rPr>
          <w:noProof/>
        </w:rPr>
        <w:t>Lync Server 2010, 28</w:t>
      </w:r>
    </w:p>
    <w:p w:rsidR="00491594" w:rsidRDefault="00491594" w:rsidP="00491594">
      <w:pPr>
        <w:pStyle w:val="Index1"/>
        <w:rPr>
          <w:noProof/>
        </w:rPr>
      </w:pPr>
      <w:r>
        <w:rPr>
          <w:noProof/>
        </w:rPr>
        <w:t>Lync Server 2013, 28</w:t>
      </w:r>
    </w:p>
    <w:p w:rsidR="00491594" w:rsidRDefault="00491594" w:rsidP="00491594">
      <w:pPr>
        <w:pStyle w:val="Index1"/>
        <w:rPr>
          <w:noProof/>
        </w:rPr>
      </w:pPr>
      <w:r>
        <w:rPr>
          <w:noProof/>
        </w:rPr>
        <w:t>Lync Voice Add-on for Enterprise Cloud Suite, 58</w:t>
      </w:r>
    </w:p>
    <w:p w:rsidR="00491594" w:rsidRDefault="00491594" w:rsidP="00491594">
      <w:pPr>
        <w:pStyle w:val="Index1"/>
        <w:rPr>
          <w:noProof/>
        </w:rPr>
      </w:pPr>
      <w:r>
        <w:rPr>
          <w:noProof/>
        </w:rPr>
        <w:t>Microsoft Azure Backup, 54</w:t>
      </w:r>
    </w:p>
    <w:p w:rsidR="00491594" w:rsidRDefault="00491594" w:rsidP="00491594">
      <w:pPr>
        <w:pStyle w:val="Index1"/>
        <w:rPr>
          <w:noProof/>
        </w:rPr>
      </w:pPr>
      <w:r>
        <w:rPr>
          <w:noProof/>
        </w:rPr>
        <w:t xml:space="preserve">Microsoft Azure Platform </w:t>
      </w:r>
      <w:r>
        <w:rPr>
          <w:rFonts w:hint="eastAsia"/>
          <w:noProof/>
        </w:rPr>
        <w:t>サービス</w:t>
      </w:r>
      <w:r>
        <w:rPr>
          <w:noProof/>
        </w:rPr>
        <w:t>, 88</w:t>
      </w:r>
    </w:p>
    <w:p w:rsidR="00491594" w:rsidRDefault="00491594" w:rsidP="00491594">
      <w:pPr>
        <w:pStyle w:val="Index1"/>
        <w:rPr>
          <w:noProof/>
        </w:rPr>
      </w:pPr>
      <w:r>
        <w:rPr>
          <w:noProof/>
        </w:rPr>
        <w:t>Microsoft Azure Site Recovery, 55</w:t>
      </w:r>
    </w:p>
    <w:p w:rsidR="00491594" w:rsidRDefault="00491594" w:rsidP="00491594">
      <w:pPr>
        <w:pStyle w:val="Index1"/>
        <w:rPr>
          <w:noProof/>
        </w:rPr>
      </w:pPr>
      <w:r>
        <w:rPr>
          <w:noProof/>
        </w:rPr>
        <w:t xml:space="preserve">Microsoft Azure </w:t>
      </w:r>
      <w:r>
        <w:rPr>
          <w:rFonts w:hint="eastAsia"/>
          <w:noProof/>
        </w:rPr>
        <w:t>サービス</w:t>
      </w:r>
      <w:r>
        <w:rPr>
          <w:noProof/>
        </w:rPr>
        <w:t>, 54, 87</w:t>
      </w:r>
    </w:p>
    <w:p w:rsidR="00491594" w:rsidRDefault="00491594" w:rsidP="00491594">
      <w:pPr>
        <w:pStyle w:val="Index1"/>
        <w:rPr>
          <w:noProof/>
        </w:rPr>
      </w:pPr>
      <w:r>
        <w:rPr>
          <w:noProof/>
        </w:rPr>
        <w:t>Microsoft Desktop Optimization Pack for SA, 39</w:t>
      </w:r>
    </w:p>
    <w:p w:rsidR="00491594" w:rsidRDefault="00491594" w:rsidP="00491594">
      <w:pPr>
        <w:pStyle w:val="Index1"/>
        <w:rPr>
          <w:noProof/>
        </w:rPr>
      </w:pPr>
      <w:r>
        <w:rPr>
          <w:noProof/>
        </w:rPr>
        <w:t>Microsoft Dynamics AX 2012 R2, 19</w:t>
      </w:r>
    </w:p>
    <w:p w:rsidR="00491594" w:rsidRDefault="00491594" w:rsidP="00491594">
      <w:pPr>
        <w:pStyle w:val="Index1"/>
        <w:rPr>
          <w:noProof/>
        </w:rPr>
      </w:pPr>
      <w:r>
        <w:rPr>
          <w:noProof/>
        </w:rPr>
        <w:t>Microsoft Dynamics AX 2012 R3 Enterprise Additive CAL, 19</w:t>
      </w:r>
    </w:p>
    <w:p w:rsidR="00491594" w:rsidRDefault="00491594" w:rsidP="00491594">
      <w:pPr>
        <w:pStyle w:val="Index1"/>
        <w:rPr>
          <w:noProof/>
        </w:rPr>
      </w:pPr>
      <w:r>
        <w:rPr>
          <w:noProof/>
        </w:rPr>
        <w:t>Microsoft Dynamics AX 2012 R3 Enterprise CAL, 19</w:t>
      </w:r>
    </w:p>
    <w:p w:rsidR="00491594" w:rsidRDefault="00491594" w:rsidP="00491594">
      <w:pPr>
        <w:pStyle w:val="Index1"/>
        <w:rPr>
          <w:noProof/>
        </w:rPr>
      </w:pPr>
      <w:r>
        <w:rPr>
          <w:noProof/>
        </w:rPr>
        <w:t>Microsoft Dynamics AX 2012 R3 Functional Additive CAL, 19</w:t>
      </w:r>
    </w:p>
    <w:p w:rsidR="00491594" w:rsidRDefault="00491594" w:rsidP="00491594">
      <w:pPr>
        <w:pStyle w:val="Index1"/>
        <w:rPr>
          <w:noProof/>
        </w:rPr>
      </w:pPr>
      <w:r>
        <w:rPr>
          <w:noProof/>
        </w:rPr>
        <w:t>Microsoft Dynamics AX 2012 R3 Functional CAL, 19</w:t>
      </w:r>
    </w:p>
    <w:p w:rsidR="00491594" w:rsidRDefault="00491594" w:rsidP="00491594">
      <w:pPr>
        <w:pStyle w:val="Index1"/>
        <w:rPr>
          <w:noProof/>
        </w:rPr>
      </w:pPr>
      <w:r>
        <w:rPr>
          <w:noProof/>
        </w:rPr>
        <w:t>Microsoft Dynamics AX 2012 R3 Self Serve CAL, 19</w:t>
      </w:r>
    </w:p>
    <w:p w:rsidR="00491594" w:rsidRDefault="00491594" w:rsidP="00491594">
      <w:pPr>
        <w:pStyle w:val="Index1"/>
        <w:rPr>
          <w:noProof/>
        </w:rPr>
      </w:pPr>
      <w:r>
        <w:rPr>
          <w:noProof/>
        </w:rPr>
        <w:t>Microsoft Dynamics AX 2012 R3 Server, 19</w:t>
      </w:r>
    </w:p>
    <w:p w:rsidR="00491594" w:rsidRDefault="00491594" w:rsidP="00491594">
      <w:pPr>
        <w:pStyle w:val="Index1"/>
        <w:rPr>
          <w:noProof/>
        </w:rPr>
      </w:pPr>
      <w:r>
        <w:rPr>
          <w:noProof/>
        </w:rPr>
        <w:t>Microsoft Dynamics AX 2012 R3 Standard Commerce Server Core, 19</w:t>
      </w:r>
    </w:p>
    <w:p w:rsidR="00491594" w:rsidRDefault="00491594" w:rsidP="00491594">
      <w:pPr>
        <w:pStyle w:val="Index1"/>
        <w:rPr>
          <w:noProof/>
        </w:rPr>
      </w:pPr>
      <w:r>
        <w:rPr>
          <w:noProof/>
        </w:rPr>
        <w:t>Microsoft Dynamics AX 2012 R3 Store Server, 19</w:t>
      </w:r>
    </w:p>
    <w:p w:rsidR="00491594" w:rsidRDefault="00491594" w:rsidP="00491594">
      <w:pPr>
        <w:pStyle w:val="Index1"/>
        <w:rPr>
          <w:noProof/>
        </w:rPr>
      </w:pPr>
      <w:r>
        <w:rPr>
          <w:noProof/>
        </w:rPr>
        <w:t>Microsoft Dynamics AX 2012 R3 Task Additive CAL, 19</w:t>
      </w:r>
    </w:p>
    <w:p w:rsidR="00491594" w:rsidRDefault="00491594" w:rsidP="00491594">
      <w:pPr>
        <w:pStyle w:val="Index1"/>
        <w:rPr>
          <w:noProof/>
        </w:rPr>
      </w:pPr>
      <w:r>
        <w:rPr>
          <w:noProof/>
        </w:rPr>
        <w:t>Microsoft Dynamics AX 2012 R3 Task CAL, 19</w:t>
      </w:r>
    </w:p>
    <w:p w:rsidR="00491594" w:rsidRDefault="00491594" w:rsidP="00491594">
      <w:pPr>
        <w:pStyle w:val="Index1"/>
        <w:rPr>
          <w:noProof/>
        </w:rPr>
      </w:pPr>
      <w:r>
        <w:rPr>
          <w:noProof/>
        </w:rPr>
        <w:t>Microsoft Dynamics AX Enterprise CAL, 80</w:t>
      </w:r>
    </w:p>
    <w:p w:rsidR="00491594" w:rsidRDefault="00491594" w:rsidP="00491594">
      <w:pPr>
        <w:pStyle w:val="Index1"/>
        <w:rPr>
          <w:noProof/>
        </w:rPr>
      </w:pPr>
      <w:r>
        <w:rPr>
          <w:noProof/>
        </w:rPr>
        <w:t>Microsoft Dynamics AX Functional CAL, 80</w:t>
      </w:r>
    </w:p>
    <w:p w:rsidR="00491594" w:rsidRDefault="00491594" w:rsidP="00491594">
      <w:pPr>
        <w:pStyle w:val="Index1"/>
        <w:rPr>
          <w:noProof/>
        </w:rPr>
      </w:pPr>
      <w:r>
        <w:rPr>
          <w:noProof/>
        </w:rPr>
        <w:t>Microsoft Dynamics AX Standard Commerce Core Server, 81</w:t>
      </w:r>
    </w:p>
    <w:p w:rsidR="00491594" w:rsidRDefault="00491594" w:rsidP="00491594">
      <w:pPr>
        <w:pStyle w:val="Index1"/>
        <w:rPr>
          <w:noProof/>
        </w:rPr>
      </w:pPr>
      <w:r>
        <w:rPr>
          <w:noProof/>
        </w:rPr>
        <w:t>Microsoft Dynamics AX Store Server, 80</w:t>
      </w:r>
    </w:p>
    <w:p w:rsidR="00491594" w:rsidRDefault="00491594" w:rsidP="00491594">
      <w:pPr>
        <w:pStyle w:val="Index1"/>
        <w:rPr>
          <w:noProof/>
        </w:rPr>
      </w:pPr>
      <w:r>
        <w:rPr>
          <w:noProof/>
        </w:rPr>
        <w:t>Microsoft Dynamics AX Task CAL, 80</w:t>
      </w:r>
    </w:p>
    <w:p w:rsidR="00491594" w:rsidRDefault="00491594" w:rsidP="00491594">
      <w:pPr>
        <w:pStyle w:val="Index1"/>
        <w:rPr>
          <w:noProof/>
        </w:rPr>
      </w:pPr>
      <w:r>
        <w:rPr>
          <w:noProof/>
        </w:rPr>
        <w:t>Microsoft Dynamics CRM 2011, 20</w:t>
      </w:r>
    </w:p>
    <w:p w:rsidR="00491594" w:rsidRDefault="00491594" w:rsidP="00491594">
      <w:pPr>
        <w:pStyle w:val="Index1"/>
        <w:rPr>
          <w:noProof/>
        </w:rPr>
      </w:pPr>
      <w:r>
        <w:rPr>
          <w:noProof/>
        </w:rPr>
        <w:t>Microsoft Dynamics CRM 2013, 20</w:t>
      </w:r>
    </w:p>
    <w:p w:rsidR="00491594" w:rsidRDefault="00491594" w:rsidP="00491594">
      <w:pPr>
        <w:pStyle w:val="Index1"/>
        <w:rPr>
          <w:noProof/>
        </w:rPr>
      </w:pPr>
      <w:r>
        <w:rPr>
          <w:noProof/>
        </w:rPr>
        <w:t>Microsoft Dynamics CRM 2015 Basic  Additive CAL, 20</w:t>
      </w:r>
    </w:p>
    <w:p w:rsidR="00491594" w:rsidRDefault="00491594" w:rsidP="00491594">
      <w:pPr>
        <w:pStyle w:val="Index1"/>
        <w:rPr>
          <w:noProof/>
        </w:rPr>
      </w:pPr>
      <w:r>
        <w:rPr>
          <w:noProof/>
        </w:rPr>
        <w:t>Microsoft Dynamics CRM 2015 Basic CAL, 20</w:t>
      </w:r>
    </w:p>
    <w:p w:rsidR="00491594" w:rsidRDefault="00491594" w:rsidP="00491594">
      <w:pPr>
        <w:pStyle w:val="Index1"/>
        <w:rPr>
          <w:noProof/>
        </w:rPr>
      </w:pPr>
      <w:r>
        <w:rPr>
          <w:noProof/>
        </w:rPr>
        <w:t>Microsoft Dynamics CRM 2015 Essentials CAL, 20</w:t>
      </w:r>
    </w:p>
    <w:p w:rsidR="00491594" w:rsidRDefault="00491594" w:rsidP="00491594">
      <w:pPr>
        <w:pStyle w:val="Index1"/>
        <w:rPr>
          <w:noProof/>
        </w:rPr>
      </w:pPr>
      <w:r>
        <w:rPr>
          <w:noProof/>
        </w:rPr>
        <w:t>Microsoft Dynamics CRM 2015 Professional Additive CAL, 20</w:t>
      </w:r>
    </w:p>
    <w:p w:rsidR="00491594" w:rsidRDefault="00491594" w:rsidP="00491594">
      <w:pPr>
        <w:pStyle w:val="Index1"/>
        <w:rPr>
          <w:noProof/>
        </w:rPr>
      </w:pPr>
      <w:r>
        <w:rPr>
          <w:noProof/>
        </w:rPr>
        <w:t>Microsoft Dynamics CRM 2015 Professional CAL, 20</w:t>
      </w:r>
    </w:p>
    <w:p w:rsidR="00491594" w:rsidRDefault="00491594" w:rsidP="00491594">
      <w:pPr>
        <w:pStyle w:val="Index1"/>
        <w:rPr>
          <w:noProof/>
        </w:rPr>
      </w:pPr>
      <w:r>
        <w:rPr>
          <w:noProof/>
        </w:rPr>
        <w:t>Microsoft Dynamics CRM Basic Additive CAL, 59</w:t>
      </w:r>
    </w:p>
    <w:p w:rsidR="00491594" w:rsidRDefault="00491594" w:rsidP="00491594">
      <w:pPr>
        <w:pStyle w:val="Index1"/>
        <w:rPr>
          <w:noProof/>
        </w:rPr>
      </w:pPr>
      <w:r>
        <w:rPr>
          <w:noProof/>
        </w:rPr>
        <w:t>Microsoft Dynamics CRM Basic CAL, 59</w:t>
      </w:r>
    </w:p>
    <w:p w:rsidR="00491594" w:rsidRDefault="00491594" w:rsidP="00491594">
      <w:pPr>
        <w:pStyle w:val="Index1"/>
        <w:rPr>
          <w:noProof/>
        </w:rPr>
      </w:pPr>
      <w:r>
        <w:rPr>
          <w:noProof/>
        </w:rPr>
        <w:t>Microsoft Dynamics CRM CAL, 80</w:t>
      </w:r>
    </w:p>
    <w:p w:rsidR="00491594" w:rsidRDefault="00491594" w:rsidP="00491594">
      <w:pPr>
        <w:pStyle w:val="Index1"/>
        <w:rPr>
          <w:noProof/>
        </w:rPr>
      </w:pPr>
      <w:r>
        <w:rPr>
          <w:noProof/>
        </w:rPr>
        <w:t>Microsoft Dynamics CRM Essential CAL, 59</w:t>
      </w:r>
    </w:p>
    <w:p w:rsidR="00491594" w:rsidRDefault="00491594" w:rsidP="00491594">
      <w:pPr>
        <w:pStyle w:val="Index1"/>
        <w:rPr>
          <w:noProof/>
        </w:rPr>
      </w:pPr>
      <w:r>
        <w:rPr>
          <w:noProof/>
        </w:rPr>
        <w:t>Microsoft Dynamics CRM Online Additional Non-Production Instance, 59</w:t>
      </w:r>
    </w:p>
    <w:p w:rsidR="00491594" w:rsidRDefault="00491594" w:rsidP="00491594">
      <w:pPr>
        <w:pStyle w:val="Index1"/>
        <w:rPr>
          <w:noProof/>
        </w:rPr>
      </w:pPr>
      <w:r>
        <w:rPr>
          <w:noProof/>
        </w:rPr>
        <w:t>Microsoft Dynamics CRM Online Additional Production Instance, 59</w:t>
      </w:r>
    </w:p>
    <w:p w:rsidR="00491594" w:rsidRDefault="00491594" w:rsidP="00491594">
      <w:pPr>
        <w:pStyle w:val="Index1"/>
        <w:rPr>
          <w:noProof/>
        </w:rPr>
      </w:pPr>
      <w:r>
        <w:rPr>
          <w:noProof/>
        </w:rPr>
        <w:t>Microsoft Dynamics CRM Online Additional Storage, 59</w:t>
      </w:r>
    </w:p>
    <w:p w:rsidR="00491594" w:rsidRDefault="00491594" w:rsidP="00491594">
      <w:pPr>
        <w:pStyle w:val="Index1"/>
        <w:rPr>
          <w:noProof/>
        </w:rPr>
      </w:pPr>
      <w:r>
        <w:rPr>
          <w:noProof/>
        </w:rPr>
        <w:t>Microsoft Dynamics CRM Online Additional Storage EDU, 59</w:t>
      </w:r>
    </w:p>
    <w:p w:rsidR="00491594" w:rsidRDefault="00491594" w:rsidP="00491594">
      <w:pPr>
        <w:pStyle w:val="Index1"/>
        <w:rPr>
          <w:noProof/>
        </w:rPr>
      </w:pPr>
      <w:r>
        <w:rPr>
          <w:noProof/>
        </w:rPr>
        <w:t>Microsoft Dynamics CRM Online Basic, 59</w:t>
      </w:r>
    </w:p>
    <w:p w:rsidR="00491594" w:rsidRDefault="00491594" w:rsidP="00491594">
      <w:pPr>
        <w:pStyle w:val="Index1"/>
        <w:rPr>
          <w:noProof/>
        </w:rPr>
      </w:pPr>
      <w:r>
        <w:rPr>
          <w:noProof/>
        </w:rPr>
        <w:t>Microsoft Dynamics CRM Online Basic for SA, 59</w:t>
      </w:r>
    </w:p>
    <w:p w:rsidR="00491594" w:rsidRDefault="00491594" w:rsidP="00491594">
      <w:pPr>
        <w:pStyle w:val="Index1"/>
        <w:rPr>
          <w:noProof/>
        </w:rPr>
      </w:pPr>
      <w:r>
        <w:rPr>
          <w:noProof/>
        </w:rPr>
        <w:t>Microsoft Dynamics CRM Online Enhanced Support, 59</w:t>
      </w:r>
    </w:p>
    <w:p w:rsidR="00491594" w:rsidRDefault="00491594" w:rsidP="00491594">
      <w:pPr>
        <w:pStyle w:val="Index1"/>
        <w:rPr>
          <w:noProof/>
        </w:rPr>
      </w:pPr>
      <w:r>
        <w:rPr>
          <w:noProof/>
        </w:rPr>
        <w:t>Microsoft Dynamics CRM Online Enhanced Support EDU, 59</w:t>
      </w:r>
    </w:p>
    <w:p w:rsidR="00491594" w:rsidRDefault="00491594" w:rsidP="00491594">
      <w:pPr>
        <w:pStyle w:val="Index1"/>
        <w:rPr>
          <w:noProof/>
        </w:rPr>
      </w:pPr>
      <w:r>
        <w:rPr>
          <w:noProof/>
        </w:rPr>
        <w:t>Microsoft Dynamics CRM Online Enterprise, 59</w:t>
      </w:r>
    </w:p>
    <w:p w:rsidR="00491594" w:rsidRDefault="00491594" w:rsidP="00491594">
      <w:pPr>
        <w:pStyle w:val="Index1"/>
        <w:rPr>
          <w:noProof/>
        </w:rPr>
      </w:pPr>
      <w:r>
        <w:rPr>
          <w:noProof/>
        </w:rPr>
        <w:t>Microsoft Dynamics CRM Online Enterprise for SA, 59</w:t>
      </w:r>
    </w:p>
    <w:p w:rsidR="00491594" w:rsidRDefault="00491594" w:rsidP="00491594">
      <w:pPr>
        <w:pStyle w:val="Index1"/>
        <w:rPr>
          <w:noProof/>
        </w:rPr>
      </w:pPr>
      <w:r>
        <w:rPr>
          <w:noProof/>
        </w:rPr>
        <w:t>Microsoft Dynamics CRM Online Essential, 59</w:t>
      </w:r>
    </w:p>
    <w:p w:rsidR="00491594" w:rsidRDefault="00491594" w:rsidP="00491594">
      <w:pPr>
        <w:pStyle w:val="Index1"/>
        <w:rPr>
          <w:noProof/>
        </w:rPr>
      </w:pPr>
      <w:r>
        <w:rPr>
          <w:noProof/>
        </w:rPr>
        <w:t>Microsoft Dynamics CRM Online Essential for SA, 59</w:t>
      </w:r>
    </w:p>
    <w:p w:rsidR="00491594" w:rsidRDefault="00491594" w:rsidP="00491594">
      <w:pPr>
        <w:pStyle w:val="Index1"/>
        <w:rPr>
          <w:noProof/>
        </w:rPr>
      </w:pPr>
      <w:r>
        <w:rPr>
          <w:noProof/>
        </w:rPr>
        <w:t>Microsoft Dynamics CRM Online Professional, 59</w:t>
      </w:r>
    </w:p>
    <w:p w:rsidR="00491594" w:rsidRDefault="00491594" w:rsidP="00491594">
      <w:pPr>
        <w:pStyle w:val="Index1"/>
        <w:rPr>
          <w:noProof/>
        </w:rPr>
      </w:pPr>
      <w:r>
        <w:rPr>
          <w:noProof/>
        </w:rPr>
        <w:t>Microsoft Dynamics CRM Online Professional Direct Support, 59</w:t>
      </w:r>
    </w:p>
    <w:p w:rsidR="00491594" w:rsidRDefault="00491594" w:rsidP="00491594">
      <w:pPr>
        <w:pStyle w:val="Index1"/>
        <w:rPr>
          <w:noProof/>
        </w:rPr>
      </w:pPr>
      <w:r>
        <w:rPr>
          <w:noProof/>
        </w:rPr>
        <w:t>Microsoft Dynamics CRM Online Professional Direct Support EDU, 59</w:t>
      </w:r>
    </w:p>
    <w:p w:rsidR="00491594" w:rsidRDefault="00491594" w:rsidP="00491594">
      <w:pPr>
        <w:pStyle w:val="Index1"/>
        <w:rPr>
          <w:noProof/>
        </w:rPr>
      </w:pPr>
      <w:r>
        <w:rPr>
          <w:noProof/>
        </w:rPr>
        <w:t>Microsoft Dynamics CRM Online Professional for SA, 59</w:t>
      </w:r>
    </w:p>
    <w:p w:rsidR="00491594" w:rsidRDefault="00491594" w:rsidP="00491594">
      <w:pPr>
        <w:pStyle w:val="Index1"/>
        <w:rPr>
          <w:noProof/>
        </w:rPr>
      </w:pPr>
      <w:r>
        <w:rPr>
          <w:noProof/>
        </w:rPr>
        <w:t>Microsoft Dynamics CRM Professional Additive CAL, 59</w:t>
      </w:r>
    </w:p>
    <w:p w:rsidR="00491594" w:rsidRDefault="00491594" w:rsidP="00491594">
      <w:pPr>
        <w:pStyle w:val="Index1"/>
        <w:rPr>
          <w:noProof/>
        </w:rPr>
      </w:pPr>
      <w:r>
        <w:rPr>
          <w:noProof/>
        </w:rPr>
        <w:t>Microsoft Dynamics CRM Professional CAL, 59, 61</w:t>
      </w:r>
    </w:p>
    <w:p w:rsidR="00491594" w:rsidRDefault="00491594" w:rsidP="00491594">
      <w:pPr>
        <w:pStyle w:val="Index1"/>
        <w:rPr>
          <w:noProof/>
        </w:rPr>
      </w:pPr>
      <w:r>
        <w:rPr>
          <w:noProof/>
        </w:rPr>
        <w:t>Microsoft Dynamics CRM Server, 87</w:t>
      </w:r>
    </w:p>
    <w:p w:rsidR="00491594" w:rsidRDefault="00491594" w:rsidP="00491594">
      <w:pPr>
        <w:pStyle w:val="Index1"/>
        <w:rPr>
          <w:noProof/>
        </w:rPr>
      </w:pPr>
      <w:r>
        <w:rPr>
          <w:noProof/>
        </w:rPr>
        <w:t>Microsoft Dynamics CRM Server 2011, 80</w:t>
      </w:r>
    </w:p>
    <w:p w:rsidR="00491594" w:rsidRDefault="00491594" w:rsidP="00491594">
      <w:pPr>
        <w:pStyle w:val="Index1"/>
        <w:rPr>
          <w:noProof/>
        </w:rPr>
      </w:pPr>
      <w:r>
        <w:rPr>
          <w:noProof/>
        </w:rPr>
        <w:t>Microsoft Dynamics CRM Server 2013, 80</w:t>
      </w:r>
    </w:p>
    <w:p w:rsidR="00491594" w:rsidRDefault="00491594" w:rsidP="00491594">
      <w:pPr>
        <w:pStyle w:val="Index1"/>
        <w:rPr>
          <w:noProof/>
        </w:rPr>
      </w:pPr>
      <w:r>
        <w:rPr>
          <w:noProof/>
        </w:rPr>
        <w:t>Microsoft Dynamics CRM Server 2015, 20, 80</w:t>
      </w:r>
    </w:p>
    <w:p w:rsidR="00491594" w:rsidRDefault="00491594" w:rsidP="00491594">
      <w:pPr>
        <w:pStyle w:val="Index1"/>
        <w:rPr>
          <w:noProof/>
        </w:rPr>
      </w:pPr>
      <w:r>
        <w:rPr>
          <w:noProof/>
        </w:rPr>
        <w:t>Microsoft Dynamics CRM Workgroup Server, 87</w:t>
      </w:r>
    </w:p>
    <w:p w:rsidR="00491594" w:rsidRDefault="00491594" w:rsidP="00491594">
      <w:pPr>
        <w:pStyle w:val="Index1"/>
        <w:rPr>
          <w:noProof/>
        </w:rPr>
      </w:pPr>
      <w:r>
        <w:rPr>
          <w:noProof/>
        </w:rPr>
        <w:t>Microsoft Dynamics CRM Workgroup Server 2015, 20</w:t>
      </w:r>
    </w:p>
    <w:p w:rsidR="00491594" w:rsidRDefault="00491594" w:rsidP="00491594">
      <w:pPr>
        <w:pStyle w:val="Index1"/>
        <w:rPr>
          <w:noProof/>
        </w:rPr>
      </w:pPr>
      <w:r>
        <w:rPr>
          <w:noProof/>
        </w:rPr>
        <w:t>Microsoft Dynamics Marketing Enterprise, 60</w:t>
      </w:r>
    </w:p>
    <w:p w:rsidR="00491594" w:rsidRDefault="00491594" w:rsidP="00491594">
      <w:pPr>
        <w:pStyle w:val="Index1"/>
        <w:rPr>
          <w:noProof/>
        </w:rPr>
      </w:pPr>
      <w:r>
        <w:rPr>
          <w:noProof/>
        </w:rPr>
        <w:t>Microsoft Dynamics Marketing Enterprise Enhanced Support, 60</w:t>
      </w:r>
    </w:p>
    <w:p w:rsidR="00491594" w:rsidRDefault="00491594" w:rsidP="00491594">
      <w:pPr>
        <w:pStyle w:val="Index1"/>
        <w:rPr>
          <w:noProof/>
        </w:rPr>
      </w:pPr>
      <w:r>
        <w:rPr>
          <w:noProof/>
        </w:rPr>
        <w:t>Microsoft Dynamics Marketing Enterprise Extra Messages, 60</w:t>
      </w:r>
    </w:p>
    <w:p w:rsidR="00491594" w:rsidRDefault="00491594" w:rsidP="00491594">
      <w:pPr>
        <w:pStyle w:val="Index1"/>
        <w:rPr>
          <w:noProof/>
        </w:rPr>
      </w:pPr>
      <w:r>
        <w:rPr>
          <w:noProof/>
        </w:rPr>
        <w:t>Microsoft Dynamics Marketing Enterprise Extra Non-Production Instance, 60</w:t>
      </w:r>
    </w:p>
    <w:p w:rsidR="00491594" w:rsidRDefault="00491594" w:rsidP="00491594">
      <w:pPr>
        <w:pStyle w:val="Index1"/>
        <w:rPr>
          <w:noProof/>
        </w:rPr>
      </w:pPr>
      <w:r>
        <w:rPr>
          <w:noProof/>
        </w:rPr>
        <w:t>Microsoft Dynamics Marketing Enterprise Extra Production Instance, 60</w:t>
      </w:r>
    </w:p>
    <w:p w:rsidR="00491594" w:rsidRDefault="00491594" w:rsidP="00491594">
      <w:pPr>
        <w:pStyle w:val="Index1"/>
        <w:rPr>
          <w:noProof/>
        </w:rPr>
      </w:pPr>
      <w:r>
        <w:rPr>
          <w:noProof/>
        </w:rPr>
        <w:t>Microsoft Dynamics Marketing Enterprise Extra Storage, 60</w:t>
      </w:r>
    </w:p>
    <w:p w:rsidR="00491594" w:rsidRDefault="00491594" w:rsidP="00491594">
      <w:pPr>
        <w:pStyle w:val="Index1"/>
        <w:rPr>
          <w:noProof/>
        </w:rPr>
      </w:pPr>
      <w:r>
        <w:rPr>
          <w:noProof/>
        </w:rPr>
        <w:t>Microsoft Dynamics Marketing Enterprise Professional Direct Support, 60</w:t>
      </w:r>
    </w:p>
    <w:p w:rsidR="00491594" w:rsidRDefault="00491594" w:rsidP="00491594">
      <w:pPr>
        <w:pStyle w:val="Index1"/>
        <w:rPr>
          <w:noProof/>
        </w:rPr>
      </w:pPr>
      <w:r>
        <w:rPr>
          <w:noProof/>
        </w:rPr>
        <w:t>Microsoft Dynamics Marketing Sales Collaboration, 60</w:t>
      </w:r>
    </w:p>
    <w:p w:rsidR="00491594" w:rsidRDefault="00491594" w:rsidP="00491594">
      <w:pPr>
        <w:pStyle w:val="Index1"/>
        <w:rPr>
          <w:noProof/>
        </w:rPr>
      </w:pPr>
      <w:r>
        <w:rPr>
          <w:noProof/>
        </w:rPr>
        <w:t>Microsoft Intune, 16, 35, 58</w:t>
      </w:r>
    </w:p>
    <w:p w:rsidR="00491594" w:rsidRDefault="00491594" w:rsidP="00491594">
      <w:pPr>
        <w:pStyle w:val="Index1"/>
        <w:rPr>
          <w:noProof/>
        </w:rPr>
      </w:pPr>
      <w:r>
        <w:rPr>
          <w:noProof/>
        </w:rPr>
        <w:t>Microsoft Intune Add-on, 58</w:t>
      </w:r>
    </w:p>
    <w:p w:rsidR="00491594" w:rsidRDefault="00491594" w:rsidP="00491594">
      <w:pPr>
        <w:pStyle w:val="Index1"/>
        <w:rPr>
          <w:noProof/>
        </w:rPr>
      </w:pPr>
      <w:r>
        <w:rPr>
          <w:noProof/>
        </w:rPr>
        <w:t>Microsoft Intune USL Add-on Extra Storage 1 GB, 59</w:t>
      </w:r>
    </w:p>
    <w:p w:rsidR="00491594" w:rsidRDefault="00491594" w:rsidP="00491594">
      <w:pPr>
        <w:pStyle w:val="Index1"/>
        <w:rPr>
          <w:noProof/>
        </w:rPr>
      </w:pPr>
      <w:r>
        <w:rPr>
          <w:noProof/>
        </w:rPr>
        <w:t>Microsoft Learning E-Reference Library, 69</w:t>
      </w:r>
    </w:p>
    <w:p w:rsidR="00491594" w:rsidRDefault="00491594" w:rsidP="00491594">
      <w:pPr>
        <w:pStyle w:val="Index1"/>
        <w:rPr>
          <w:noProof/>
        </w:rPr>
      </w:pPr>
      <w:r>
        <w:rPr>
          <w:noProof/>
        </w:rPr>
        <w:t>Microsoft Learning IT Academy, 69</w:t>
      </w:r>
    </w:p>
    <w:p w:rsidR="00491594" w:rsidRDefault="00491594" w:rsidP="00491594">
      <w:pPr>
        <w:pStyle w:val="Index1"/>
        <w:rPr>
          <w:noProof/>
        </w:rPr>
      </w:pPr>
      <w:r>
        <w:rPr>
          <w:noProof/>
        </w:rPr>
        <w:t>Microsoft Learning MCP 1 Exam Vouchers, 69</w:t>
      </w:r>
    </w:p>
    <w:p w:rsidR="00491594" w:rsidRDefault="00491594" w:rsidP="00491594">
      <w:pPr>
        <w:pStyle w:val="Index1"/>
        <w:rPr>
          <w:noProof/>
        </w:rPr>
      </w:pPr>
      <w:r>
        <w:rPr>
          <w:noProof/>
        </w:rPr>
        <w:t>Microsoft Learning MCP 30 Exam Vouchers, 69</w:t>
      </w:r>
    </w:p>
    <w:p w:rsidR="00491594" w:rsidRDefault="00491594" w:rsidP="00491594">
      <w:pPr>
        <w:pStyle w:val="Index1"/>
        <w:rPr>
          <w:noProof/>
        </w:rPr>
      </w:pPr>
      <w:r>
        <w:rPr>
          <w:noProof/>
        </w:rPr>
        <w:t>Microsoft Learning MOS 500 Exam Site License, 69</w:t>
      </w:r>
    </w:p>
    <w:p w:rsidR="00491594" w:rsidRDefault="00491594" w:rsidP="00491594">
      <w:pPr>
        <w:pStyle w:val="Index1"/>
        <w:rPr>
          <w:noProof/>
        </w:rPr>
      </w:pPr>
      <w:r>
        <w:rPr>
          <w:noProof/>
        </w:rPr>
        <w:t>Microsoft Learning MTA 250 Exam Site License, 69</w:t>
      </w:r>
    </w:p>
    <w:p w:rsidR="00491594" w:rsidRDefault="00491594" w:rsidP="00491594">
      <w:pPr>
        <w:pStyle w:val="Index1"/>
        <w:rPr>
          <w:noProof/>
        </w:rPr>
      </w:pPr>
      <w:r>
        <w:rPr>
          <w:noProof/>
        </w:rPr>
        <w:t>Microsoft Office Audit and Control Management Server 2013, 26</w:t>
      </w:r>
    </w:p>
    <w:p w:rsidR="00491594" w:rsidRDefault="00491594" w:rsidP="00491594">
      <w:pPr>
        <w:pStyle w:val="Index1"/>
        <w:rPr>
          <w:noProof/>
        </w:rPr>
      </w:pPr>
      <w:r>
        <w:rPr>
          <w:noProof/>
        </w:rPr>
        <w:t>Microsoft Social Engagement, 60</w:t>
      </w:r>
    </w:p>
    <w:p w:rsidR="00491594" w:rsidRDefault="00491594" w:rsidP="00491594">
      <w:pPr>
        <w:pStyle w:val="Index1"/>
        <w:rPr>
          <w:noProof/>
        </w:rPr>
      </w:pPr>
      <w:r>
        <w:rPr>
          <w:noProof/>
        </w:rPr>
        <w:t>Microsoft Social Engagement Enterprise, 60</w:t>
      </w:r>
    </w:p>
    <w:p w:rsidR="00491594" w:rsidRDefault="00491594" w:rsidP="00491594">
      <w:pPr>
        <w:pStyle w:val="Index1"/>
        <w:rPr>
          <w:noProof/>
        </w:rPr>
      </w:pPr>
      <w:r>
        <w:rPr>
          <w:noProof/>
        </w:rPr>
        <w:t>Microsoft Social Engagement Professional, 60</w:t>
      </w:r>
    </w:p>
    <w:p w:rsidR="00491594" w:rsidRDefault="00491594" w:rsidP="00491594">
      <w:pPr>
        <w:pStyle w:val="Index1"/>
        <w:rPr>
          <w:noProof/>
        </w:rPr>
      </w:pPr>
      <w:r>
        <w:rPr>
          <w:noProof/>
        </w:rPr>
        <w:t>Microsoft Social Engagement Professional Additional Posts, 60</w:t>
      </w:r>
    </w:p>
    <w:p w:rsidR="00491594" w:rsidRDefault="00491594" w:rsidP="00491594">
      <w:pPr>
        <w:pStyle w:val="Index1"/>
        <w:rPr>
          <w:noProof/>
        </w:rPr>
      </w:pPr>
      <w:r>
        <w:rPr>
          <w:noProof/>
        </w:rPr>
        <w:t>Microsoft Social Engagement Professional Add-on, 60</w:t>
      </w:r>
    </w:p>
    <w:p w:rsidR="00491594" w:rsidRDefault="00491594" w:rsidP="00491594">
      <w:pPr>
        <w:pStyle w:val="Index1"/>
        <w:rPr>
          <w:noProof/>
        </w:rPr>
      </w:pPr>
      <w:r>
        <w:rPr>
          <w:noProof/>
        </w:rPr>
        <w:t>Microsoft Social Engagement Professional Direct Support, 60</w:t>
      </w:r>
    </w:p>
    <w:p w:rsidR="00491594" w:rsidRDefault="00491594" w:rsidP="00491594">
      <w:pPr>
        <w:pStyle w:val="Index1"/>
        <w:rPr>
          <w:noProof/>
        </w:rPr>
      </w:pPr>
      <w:r>
        <w:rPr>
          <w:noProof/>
        </w:rPr>
        <w:t>Microsoft Social Engagement Professional Enhanced Support, 60</w:t>
      </w:r>
    </w:p>
    <w:p w:rsidR="00491594" w:rsidRDefault="00491594" w:rsidP="00491594">
      <w:pPr>
        <w:pStyle w:val="Index1"/>
        <w:rPr>
          <w:noProof/>
        </w:rPr>
      </w:pPr>
      <w:r>
        <w:rPr>
          <w:noProof/>
        </w:rPr>
        <w:t>Microsoft Translator API, 70</w:t>
      </w:r>
    </w:p>
    <w:p w:rsidR="00491594" w:rsidRDefault="00491594" w:rsidP="00491594">
      <w:pPr>
        <w:pStyle w:val="Index1"/>
        <w:rPr>
          <w:noProof/>
        </w:rPr>
      </w:pPr>
      <w:r>
        <w:rPr>
          <w:noProof/>
        </w:rPr>
        <w:t>MSDN Operating Systems, 36</w:t>
      </w:r>
    </w:p>
    <w:p w:rsidR="00491594" w:rsidRDefault="00491594" w:rsidP="00491594">
      <w:pPr>
        <w:pStyle w:val="Index1"/>
        <w:rPr>
          <w:noProof/>
        </w:rPr>
      </w:pPr>
      <w:r>
        <w:rPr>
          <w:noProof/>
        </w:rPr>
        <w:t>MSDN Platform, 36</w:t>
      </w:r>
    </w:p>
    <w:p w:rsidR="00491594" w:rsidRDefault="00491594" w:rsidP="00491594">
      <w:pPr>
        <w:pStyle w:val="Index1"/>
        <w:rPr>
          <w:noProof/>
        </w:rPr>
      </w:pPr>
      <w:r>
        <w:rPr>
          <w:noProof/>
        </w:rPr>
        <w:t>Office 2007, 22</w:t>
      </w:r>
    </w:p>
    <w:p w:rsidR="00491594" w:rsidRDefault="00491594" w:rsidP="00491594">
      <w:pPr>
        <w:pStyle w:val="Index1"/>
        <w:rPr>
          <w:noProof/>
        </w:rPr>
      </w:pPr>
      <w:r>
        <w:rPr>
          <w:noProof/>
        </w:rPr>
        <w:t>Office 2010, 22</w:t>
      </w:r>
    </w:p>
    <w:p w:rsidR="00491594" w:rsidRDefault="00491594" w:rsidP="00491594">
      <w:pPr>
        <w:pStyle w:val="Index1"/>
        <w:rPr>
          <w:noProof/>
        </w:rPr>
      </w:pPr>
      <w:r>
        <w:rPr>
          <w:noProof/>
        </w:rPr>
        <w:t>Office 365, 23</w:t>
      </w:r>
    </w:p>
    <w:p w:rsidR="00491594" w:rsidRDefault="00491594" w:rsidP="00491594">
      <w:pPr>
        <w:pStyle w:val="Index1"/>
        <w:rPr>
          <w:noProof/>
        </w:rPr>
      </w:pPr>
      <w:r>
        <w:rPr>
          <w:noProof/>
        </w:rPr>
        <w:t>Office 365 Business, 61</w:t>
      </w:r>
    </w:p>
    <w:p w:rsidR="00491594" w:rsidRDefault="00491594" w:rsidP="00491594">
      <w:pPr>
        <w:pStyle w:val="Index1"/>
        <w:rPr>
          <w:noProof/>
        </w:rPr>
      </w:pPr>
      <w:r>
        <w:rPr>
          <w:noProof/>
        </w:rPr>
        <w:t>Office 365 Business Essentials, 63</w:t>
      </w:r>
    </w:p>
    <w:p w:rsidR="00491594" w:rsidRDefault="00491594" w:rsidP="00491594">
      <w:pPr>
        <w:pStyle w:val="Index1"/>
        <w:rPr>
          <w:noProof/>
        </w:rPr>
      </w:pPr>
      <w:r>
        <w:rPr>
          <w:noProof/>
        </w:rPr>
        <w:t>Office 365 Business Premium, 63</w:t>
      </w:r>
    </w:p>
    <w:p w:rsidR="00491594" w:rsidRDefault="00491594" w:rsidP="00491594">
      <w:pPr>
        <w:pStyle w:val="Index1"/>
        <w:rPr>
          <w:noProof/>
        </w:rPr>
      </w:pPr>
      <w:r>
        <w:rPr>
          <w:noProof/>
        </w:rPr>
        <w:t>Office 365 E3 From SA, 58</w:t>
      </w:r>
    </w:p>
    <w:p w:rsidR="00491594" w:rsidRDefault="00491594" w:rsidP="00491594">
      <w:pPr>
        <w:pStyle w:val="Index1"/>
        <w:rPr>
          <w:noProof/>
        </w:rPr>
      </w:pPr>
      <w:r>
        <w:rPr>
          <w:noProof/>
        </w:rPr>
        <w:t>Office 365 Enterprise, 16</w:t>
      </w:r>
    </w:p>
    <w:p w:rsidR="00491594" w:rsidRDefault="00491594" w:rsidP="00491594">
      <w:pPr>
        <w:pStyle w:val="Index1"/>
        <w:rPr>
          <w:noProof/>
        </w:rPr>
      </w:pPr>
      <w:r>
        <w:rPr>
          <w:noProof/>
        </w:rPr>
        <w:t>Office 365 Enterprise E1, 16, 63</w:t>
      </w:r>
    </w:p>
    <w:p w:rsidR="00491594" w:rsidRDefault="00491594" w:rsidP="00491594">
      <w:pPr>
        <w:pStyle w:val="Index1"/>
        <w:rPr>
          <w:noProof/>
        </w:rPr>
      </w:pPr>
      <w:r>
        <w:rPr>
          <w:noProof/>
        </w:rPr>
        <w:t>Office 365 Enterprise E1 From SA, 63</w:t>
      </w:r>
    </w:p>
    <w:p w:rsidR="00491594" w:rsidRDefault="00491594" w:rsidP="00491594">
      <w:pPr>
        <w:pStyle w:val="Index1"/>
        <w:rPr>
          <w:noProof/>
        </w:rPr>
      </w:pPr>
      <w:r>
        <w:rPr>
          <w:noProof/>
        </w:rPr>
        <w:t xml:space="preserve">Office 365 Enterprise E1 </w:t>
      </w:r>
      <w:r>
        <w:rPr>
          <w:rFonts w:hint="eastAsia"/>
          <w:noProof/>
        </w:rPr>
        <w:t>および</w:t>
      </w:r>
      <w:r>
        <w:rPr>
          <w:noProof/>
        </w:rPr>
        <w:t xml:space="preserve"> Microsoft Intune, 16</w:t>
      </w:r>
    </w:p>
    <w:p w:rsidR="00491594" w:rsidRDefault="00491594" w:rsidP="00491594">
      <w:pPr>
        <w:pStyle w:val="Index1"/>
        <w:rPr>
          <w:noProof/>
        </w:rPr>
      </w:pPr>
      <w:r>
        <w:rPr>
          <w:noProof/>
        </w:rPr>
        <w:t>Office 365 Enterprise E1, E3 Add-on, 63</w:t>
      </w:r>
    </w:p>
    <w:p w:rsidR="00491594" w:rsidRDefault="00491594" w:rsidP="00491594">
      <w:pPr>
        <w:pStyle w:val="Index1"/>
        <w:rPr>
          <w:noProof/>
        </w:rPr>
      </w:pPr>
      <w:r>
        <w:rPr>
          <w:noProof/>
        </w:rPr>
        <w:t>Office 365 Enterprise E3, 16, 58, 63</w:t>
      </w:r>
    </w:p>
    <w:p w:rsidR="00491594" w:rsidRDefault="00491594" w:rsidP="00491594">
      <w:pPr>
        <w:pStyle w:val="Index1"/>
        <w:rPr>
          <w:noProof/>
        </w:rPr>
      </w:pPr>
      <w:r>
        <w:rPr>
          <w:noProof/>
        </w:rPr>
        <w:t>Office 365 Enterprise E3 From SA, 63</w:t>
      </w:r>
    </w:p>
    <w:p w:rsidR="00491594" w:rsidRDefault="00491594" w:rsidP="00491594">
      <w:pPr>
        <w:pStyle w:val="Index1"/>
        <w:rPr>
          <w:noProof/>
        </w:rPr>
      </w:pPr>
      <w:r>
        <w:rPr>
          <w:noProof/>
        </w:rPr>
        <w:t xml:space="preserve">Office 365 Enterprise E3 </w:t>
      </w:r>
      <w:r>
        <w:rPr>
          <w:rFonts w:hint="eastAsia"/>
          <w:noProof/>
        </w:rPr>
        <w:t>および</w:t>
      </w:r>
      <w:r>
        <w:rPr>
          <w:noProof/>
        </w:rPr>
        <w:t xml:space="preserve"> Microsoft Intune, 16</w:t>
      </w:r>
    </w:p>
    <w:p w:rsidR="00491594" w:rsidRDefault="00491594" w:rsidP="00491594">
      <w:pPr>
        <w:pStyle w:val="Index1"/>
        <w:rPr>
          <w:noProof/>
        </w:rPr>
      </w:pPr>
      <w:r>
        <w:rPr>
          <w:noProof/>
        </w:rPr>
        <w:t>Office 365 Enterprise E3</w:t>
      </w:r>
      <w:r>
        <w:rPr>
          <w:rFonts w:hint="eastAsia"/>
          <w:noProof/>
        </w:rPr>
        <w:t>、</w:t>
      </w:r>
      <w:r>
        <w:rPr>
          <w:noProof/>
        </w:rPr>
        <w:t>E4 without ProPlus Add-on, 63</w:t>
      </w:r>
    </w:p>
    <w:p w:rsidR="00491594" w:rsidRDefault="00491594" w:rsidP="00491594">
      <w:pPr>
        <w:pStyle w:val="Index1"/>
        <w:rPr>
          <w:noProof/>
        </w:rPr>
      </w:pPr>
      <w:r>
        <w:rPr>
          <w:noProof/>
        </w:rPr>
        <w:t>Office 365 Enterprise E4, 16, 63</w:t>
      </w:r>
    </w:p>
    <w:p w:rsidR="00491594" w:rsidRDefault="00491594" w:rsidP="00491594">
      <w:pPr>
        <w:pStyle w:val="Index1"/>
        <w:rPr>
          <w:noProof/>
        </w:rPr>
      </w:pPr>
      <w:r>
        <w:rPr>
          <w:noProof/>
        </w:rPr>
        <w:t>Office 365 Enterprise E4 Add-on, 63</w:t>
      </w:r>
    </w:p>
    <w:p w:rsidR="00491594" w:rsidRDefault="00491594" w:rsidP="00491594">
      <w:pPr>
        <w:pStyle w:val="Index1"/>
        <w:rPr>
          <w:noProof/>
        </w:rPr>
      </w:pPr>
      <w:r>
        <w:rPr>
          <w:noProof/>
        </w:rPr>
        <w:t>Office 365 Enterprise E4 From SA, 63</w:t>
      </w:r>
    </w:p>
    <w:p w:rsidR="00491594" w:rsidRDefault="00491594" w:rsidP="00491594">
      <w:pPr>
        <w:pStyle w:val="Index1"/>
        <w:rPr>
          <w:noProof/>
        </w:rPr>
      </w:pPr>
      <w:r>
        <w:rPr>
          <w:noProof/>
        </w:rPr>
        <w:t xml:space="preserve">Office 365 Enterprise E4 </w:t>
      </w:r>
      <w:r>
        <w:rPr>
          <w:rFonts w:hint="eastAsia"/>
          <w:noProof/>
        </w:rPr>
        <w:t>および</w:t>
      </w:r>
      <w:r>
        <w:rPr>
          <w:noProof/>
        </w:rPr>
        <w:t xml:space="preserve"> Microsoft Intune, 16</w:t>
      </w:r>
    </w:p>
    <w:p w:rsidR="00491594" w:rsidRDefault="00491594" w:rsidP="00491594">
      <w:pPr>
        <w:pStyle w:val="Index1"/>
        <w:rPr>
          <w:noProof/>
        </w:rPr>
      </w:pPr>
      <w:r>
        <w:rPr>
          <w:noProof/>
        </w:rPr>
        <w:t>Office 365 Enterprise K1, 63</w:t>
      </w:r>
    </w:p>
    <w:p w:rsidR="00491594" w:rsidRDefault="00491594" w:rsidP="00491594">
      <w:pPr>
        <w:pStyle w:val="Index1"/>
        <w:rPr>
          <w:noProof/>
        </w:rPr>
      </w:pPr>
      <w:r>
        <w:rPr>
          <w:noProof/>
        </w:rPr>
        <w:t>Office 365 Extra File Storage 1 GB, 67</w:t>
      </w:r>
    </w:p>
    <w:p w:rsidR="00491594" w:rsidRDefault="00491594" w:rsidP="00491594">
      <w:pPr>
        <w:pStyle w:val="Index1"/>
        <w:rPr>
          <w:noProof/>
        </w:rPr>
      </w:pPr>
      <w:r>
        <w:rPr>
          <w:noProof/>
        </w:rPr>
        <w:t>Office 365 Midsize Business, 63, 66</w:t>
      </w:r>
    </w:p>
    <w:p w:rsidR="00491594" w:rsidRDefault="00491594" w:rsidP="00491594">
      <w:pPr>
        <w:pStyle w:val="Index1"/>
        <w:rPr>
          <w:noProof/>
        </w:rPr>
      </w:pPr>
      <w:r>
        <w:rPr>
          <w:noProof/>
        </w:rPr>
        <w:t>Office 365 Midsize Business Add-on, 64</w:t>
      </w:r>
    </w:p>
    <w:p w:rsidR="00491594" w:rsidRDefault="00491594" w:rsidP="00491594">
      <w:pPr>
        <w:pStyle w:val="Index1"/>
        <w:rPr>
          <w:noProof/>
        </w:rPr>
      </w:pPr>
      <w:r>
        <w:rPr>
          <w:noProof/>
        </w:rPr>
        <w:t>Office 365 Pro Plus, 82</w:t>
      </w:r>
    </w:p>
    <w:p w:rsidR="00491594" w:rsidRDefault="00491594" w:rsidP="00491594">
      <w:pPr>
        <w:pStyle w:val="Index1"/>
        <w:rPr>
          <w:noProof/>
        </w:rPr>
      </w:pPr>
      <w:r>
        <w:rPr>
          <w:noProof/>
        </w:rPr>
        <w:t>Office 365 ProPlus, 23, 61</w:t>
      </w:r>
    </w:p>
    <w:p w:rsidR="00491594" w:rsidRDefault="00491594" w:rsidP="00491594">
      <w:pPr>
        <w:pStyle w:val="Index1"/>
        <w:rPr>
          <w:noProof/>
        </w:rPr>
      </w:pPr>
      <w:r>
        <w:rPr>
          <w:noProof/>
        </w:rPr>
        <w:t>Office 365 ProPlus From SA, 61</w:t>
      </w:r>
    </w:p>
    <w:p w:rsidR="00491594" w:rsidRDefault="00491594" w:rsidP="00491594">
      <w:pPr>
        <w:pStyle w:val="Index1"/>
        <w:rPr>
          <w:noProof/>
        </w:rPr>
      </w:pPr>
      <w:r>
        <w:rPr>
          <w:noProof/>
        </w:rPr>
        <w:t>Office for Mac 2008, 24, 83</w:t>
      </w:r>
    </w:p>
    <w:p w:rsidR="00491594" w:rsidRDefault="00491594" w:rsidP="00491594">
      <w:pPr>
        <w:pStyle w:val="Index1"/>
        <w:rPr>
          <w:noProof/>
        </w:rPr>
      </w:pPr>
      <w:r>
        <w:rPr>
          <w:noProof/>
        </w:rPr>
        <w:t>Office for Mac Home &amp; Business 2011 HUP, 83</w:t>
      </w:r>
    </w:p>
    <w:p w:rsidR="00491594" w:rsidRDefault="00491594" w:rsidP="00491594">
      <w:pPr>
        <w:pStyle w:val="Index1"/>
        <w:rPr>
          <w:noProof/>
        </w:rPr>
      </w:pPr>
      <w:r>
        <w:rPr>
          <w:noProof/>
        </w:rPr>
        <w:t>Office for Mac Standard, 80</w:t>
      </w:r>
    </w:p>
    <w:p w:rsidR="00491594" w:rsidRDefault="00491594" w:rsidP="00491594">
      <w:pPr>
        <w:pStyle w:val="Index1"/>
        <w:rPr>
          <w:noProof/>
        </w:rPr>
      </w:pPr>
      <w:r>
        <w:rPr>
          <w:noProof/>
        </w:rPr>
        <w:t>Office for Mac Standard 2011, 24, 83</w:t>
      </w:r>
    </w:p>
    <w:p w:rsidR="00491594" w:rsidRDefault="00491594" w:rsidP="00491594">
      <w:pPr>
        <w:pStyle w:val="Index1"/>
        <w:rPr>
          <w:noProof/>
        </w:rPr>
      </w:pPr>
      <w:r>
        <w:rPr>
          <w:noProof/>
        </w:rPr>
        <w:t>Office Home &amp; Business 2013, 29</w:t>
      </w:r>
    </w:p>
    <w:p w:rsidR="00491594" w:rsidRDefault="00491594" w:rsidP="00491594">
      <w:pPr>
        <w:pStyle w:val="Index1"/>
        <w:rPr>
          <w:noProof/>
        </w:rPr>
      </w:pPr>
      <w:r>
        <w:rPr>
          <w:noProof/>
        </w:rPr>
        <w:t xml:space="preserve">Office Home &amp; Student 2013 RT </w:t>
      </w:r>
      <w:r>
        <w:rPr>
          <w:rFonts w:hint="eastAsia"/>
          <w:noProof/>
        </w:rPr>
        <w:t>の商業的利用</w:t>
      </w:r>
      <w:r>
        <w:rPr>
          <w:noProof/>
        </w:rPr>
        <w:t>, 22</w:t>
      </w:r>
    </w:p>
    <w:p w:rsidR="00491594" w:rsidRDefault="00491594" w:rsidP="00491594">
      <w:pPr>
        <w:pStyle w:val="Index1"/>
        <w:rPr>
          <w:noProof/>
        </w:rPr>
      </w:pPr>
      <w:r>
        <w:rPr>
          <w:noProof/>
        </w:rPr>
        <w:t>Office Multi Language Pack, 62, 65</w:t>
      </w:r>
    </w:p>
    <w:p w:rsidR="00491594" w:rsidRDefault="00491594" w:rsidP="00491594">
      <w:pPr>
        <w:pStyle w:val="Index1"/>
        <w:rPr>
          <w:noProof/>
        </w:rPr>
      </w:pPr>
      <w:r>
        <w:rPr>
          <w:noProof/>
        </w:rPr>
        <w:t>Office Multi Language Pack 2013, 22</w:t>
      </w:r>
    </w:p>
    <w:p w:rsidR="00491594" w:rsidRDefault="00491594" w:rsidP="00491594">
      <w:pPr>
        <w:pStyle w:val="Index1"/>
        <w:rPr>
          <w:noProof/>
        </w:rPr>
      </w:pPr>
      <w:r>
        <w:rPr>
          <w:noProof/>
        </w:rPr>
        <w:t>Office Online, 63, 66</w:t>
      </w:r>
    </w:p>
    <w:p w:rsidR="00491594" w:rsidRDefault="00491594" w:rsidP="00491594">
      <w:pPr>
        <w:pStyle w:val="Index1"/>
        <w:rPr>
          <w:noProof/>
        </w:rPr>
      </w:pPr>
      <w:r>
        <w:rPr>
          <w:noProof/>
        </w:rPr>
        <w:t>Office Online for Office 365, 80</w:t>
      </w:r>
    </w:p>
    <w:p w:rsidR="00491594" w:rsidRDefault="00491594" w:rsidP="00491594">
      <w:pPr>
        <w:pStyle w:val="Index1"/>
        <w:rPr>
          <w:noProof/>
        </w:rPr>
      </w:pPr>
      <w:r>
        <w:rPr>
          <w:noProof/>
        </w:rPr>
        <w:t>Office Personal 2013, 29</w:t>
      </w:r>
    </w:p>
    <w:p w:rsidR="00491594" w:rsidRDefault="00491594" w:rsidP="00491594">
      <w:pPr>
        <w:pStyle w:val="Index1"/>
        <w:rPr>
          <w:noProof/>
        </w:rPr>
      </w:pPr>
      <w:r>
        <w:rPr>
          <w:noProof/>
        </w:rPr>
        <w:t>Office Professional 2013, 29</w:t>
      </w:r>
    </w:p>
    <w:p w:rsidR="00491594" w:rsidRDefault="00491594" w:rsidP="00491594">
      <w:pPr>
        <w:pStyle w:val="Index1"/>
        <w:rPr>
          <w:noProof/>
        </w:rPr>
      </w:pPr>
      <w:r>
        <w:rPr>
          <w:noProof/>
        </w:rPr>
        <w:t>Office Professional Plus, 62, 63, 64, 65, 80, 87</w:t>
      </w:r>
    </w:p>
    <w:p w:rsidR="00491594" w:rsidRDefault="00491594" w:rsidP="00491594">
      <w:pPr>
        <w:pStyle w:val="Index1"/>
        <w:rPr>
          <w:noProof/>
        </w:rPr>
      </w:pPr>
      <w:r>
        <w:rPr>
          <w:noProof/>
        </w:rPr>
        <w:t>Office Professional Plus 2010, 29, 83</w:t>
      </w:r>
    </w:p>
    <w:p w:rsidR="00491594" w:rsidRDefault="00491594" w:rsidP="00491594">
      <w:pPr>
        <w:pStyle w:val="Index1"/>
        <w:rPr>
          <w:noProof/>
        </w:rPr>
      </w:pPr>
      <w:r>
        <w:rPr>
          <w:noProof/>
        </w:rPr>
        <w:t>Office Professional Plus 2013, 22, 29, 37, 62, 64</w:t>
      </w:r>
    </w:p>
    <w:p w:rsidR="00491594" w:rsidRDefault="00491594" w:rsidP="00491594">
      <w:pPr>
        <w:pStyle w:val="Index1"/>
        <w:rPr>
          <w:noProof/>
        </w:rPr>
      </w:pPr>
      <w:r>
        <w:rPr>
          <w:noProof/>
        </w:rPr>
        <w:t>Office Professional Plus 2013 HUP, 83</w:t>
      </w:r>
    </w:p>
    <w:p w:rsidR="00491594" w:rsidRDefault="00491594" w:rsidP="00491594">
      <w:pPr>
        <w:pStyle w:val="Index1"/>
        <w:rPr>
          <w:noProof/>
        </w:rPr>
      </w:pPr>
      <w:r>
        <w:rPr>
          <w:noProof/>
        </w:rPr>
        <w:t>Office Standard, 63, 80, 87</w:t>
      </w:r>
    </w:p>
    <w:p w:rsidR="00491594" w:rsidRDefault="00491594" w:rsidP="00491594">
      <w:pPr>
        <w:pStyle w:val="Index1"/>
        <w:rPr>
          <w:noProof/>
        </w:rPr>
      </w:pPr>
      <w:r>
        <w:rPr>
          <w:noProof/>
        </w:rPr>
        <w:t>Office Standard 2010, 29, 83</w:t>
      </w:r>
    </w:p>
    <w:p w:rsidR="00491594" w:rsidRDefault="00491594" w:rsidP="00491594">
      <w:pPr>
        <w:pStyle w:val="Index1"/>
        <w:rPr>
          <w:noProof/>
        </w:rPr>
      </w:pPr>
      <w:r>
        <w:rPr>
          <w:noProof/>
        </w:rPr>
        <w:t>Office Standard 2013, 22, 29</w:t>
      </w:r>
    </w:p>
    <w:p w:rsidR="00491594" w:rsidRDefault="00491594" w:rsidP="00491594">
      <w:pPr>
        <w:pStyle w:val="Index1"/>
        <w:rPr>
          <w:noProof/>
        </w:rPr>
      </w:pPr>
      <w:r>
        <w:rPr>
          <w:noProof/>
        </w:rPr>
        <w:t>OneDrive for Business with Office Online, 67</w:t>
      </w:r>
    </w:p>
    <w:p w:rsidR="00491594" w:rsidRDefault="00491594" w:rsidP="00491594">
      <w:pPr>
        <w:pStyle w:val="Index1"/>
        <w:rPr>
          <w:noProof/>
        </w:rPr>
      </w:pPr>
      <w:r>
        <w:rPr>
          <w:noProof/>
        </w:rPr>
        <w:t>OneNote 2010, 83</w:t>
      </w:r>
    </w:p>
    <w:p w:rsidR="00491594" w:rsidRDefault="00491594" w:rsidP="00491594">
      <w:pPr>
        <w:pStyle w:val="Index1"/>
        <w:rPr>
          <w:noProof/>
        </w:rPr>
      </w:pPr>
      <w:r>
        <w:rPr>
          <w:noProof/>
        </w:rPr>
        <w:t>OneNote 2013, 22</w:t>
      </w:r>
    </w:p>
    <w:p w:rsidR="00491594" w:rsidRDefault="00491594" w:rsidP="00491594">
      <w:pPr>
        <w:pStyle w:val="Index1"/>
        <w:rPr>
          <w:noProof/>
        </w:rPr>
      </w:pPr>
      <w:r>
        <w:rPr>
          <w:noProof/>
        </w:rPr>
        <w:t>Operations Management Suite Datacenter Edition Add-on, 57</w:t>
      </w:r>
    </w:p>
    <w:p w:rsidR="00491594" w:rsidRDefault="00491594" w:rsidP="00491594">
      <w:pPr>
        <w:pStyle w:val="Index1"/>
        <w:rPr>
          <w:noProof/>
        </w:rPr>
      </w:pPr>
      <w:r>
        <w:rPr>
          <w:noProof/>
        </w:rPr>
        <w:t>Operations Management Suite Standard Edition Add-on, 57</w:t>
      </w:r>
    </w:p>
    <w:p w:rsidR="00491594" w:rsidRDefault="00491594" w:rsidP="00491594">
      <w:pPr>
        <w:pStyle w:val="Index1"/>
        <w:rPr>
          <w:noProof/>
        </w:rPr>
      </w:pPr>
      <w:r>
        <w:rPr>
          <w:noProof/>
        </w:rPr>
        <w:t>Outlook 2010, 83</w:t>
      </w:r>
    </w:p>
    <w:p w:rsidR="00491594" w:rsidRDefault="00491594" w:rsidP="00491594">
      <w:pPr>
        <w:pStyle w:val="Index1"/>
        <w:rPr>
          <w:noProof/>
        </w:rPr>
      </w:pPr>
      <w:r>
        <w:rPr>
          <w:noProof/>
        </w:rPr>
        <w:t>Outlook 2013, 22</w:t>
      </w:r>
    </w:p>
    <w:p w:rsidR="00491594" w:rsidRDefault="00491594" w:rsidP="00491594">
      <w:pPr>
        <w:pStyle w:val="Index1"/>
        <w:rPr>
          <w:noProof/>
        </w:rPr>
      </w:pPr>
      <w:r>
        <w:rPr>
          <w:noProof/>
        </w:rPr>
        <w:t>Outlook for Mac 2011, 24</w:t>
      </w:r>
    </w:p>
    <w:p w:rsidR="00491594" w:rsidRDefault="00491594" w:rsidP="00491594">
      <w:pPr>
        <w:pStyle w:val="Index1"/>
        <w:rPr>
          <w:noProof/>
        </w:rPr>
      </w:pPr>
      <w:r>
        <w:rPr>
          <w:noProof/>
        </w:rPr>
        <w:t>Parallel Data Warehouse, 86</w:t>
      </w:r>
    </w:p>
    <w:p w:rsidR="00491594" w:rsidRDefault="00491594" w:rsidP="00491594">
      <w:pPr>
        <w:pStyle w:val="Index1"/>
        <w:rPr>
          <w:noProof/>
        </w:rPr>
      </w:pPr>
      <w:r>
        <w:rPr>
          <w:noProof/>
        </w:rPr>
        <w:t>Parature Enhanced Support, 61</w:t>
      </w:r>
    </w:p>
    <w:p w:rsidR="00491594" w:rsidRDefault="00491594" w:rsidP="00491594">
      <w:pPr>
        <w:pStyle w:val="Index1"/>
        <w:rPr>
          <w:noProof/>
        </w:rPr>
      </w:pPr>
      <w:r>
        <w:rPr>
          <w:noProof/>
        </w:rPr>
        <w:t>Parature Enterprise, 61</w:t>
      </w:r>
    </w:p>
    <w:p w:rsidR="00491594" w:rsidRDefault="00491594" w:rsidP="00491594">
      <w:pPr>
        <w:pStyle w:val="Index1"/>
        <w:rPr>
          <w:noProof/>
        </w:rPr>
      </w:pPr>
      <w:r>
        <w:rPr>
          <w:noProof/>
        </w:rPr>
        <w:t>Parature Enterprise Additional Departments, 61</w:t>
      </w:r>
    </w:p>
    <w:p w:rsidR="00491594" w:rsidRDefault="00491594" w:rsidP="00491594">
      <w:pPr>
        <w:pStyle w:val="Index1"/>
        <w:rPr>
          <w:noProof/>
        </w:rPr>
      </w:pPr>
      <w:r>
        <w:rPr>
          <w:noProof/>
        </w:rPr>
        <w:t>Parature Enterprise Additional File Storage, 61</w:t>
      </w:r>
    </w:p>
    <w:p w:rsidR="00491594" w:rsidRDefault="00491594" w:rsidP="00491594">
      <w:pPr>
        <w:pStyle w:val="Index1"/>
        <w:rPr>
          <w:noProof/>
        </w:rPr>
      </w:pPr>
      <w:r>
        <w:rPr>
          <w:noProof/>
        </w:rPr>
        <w:t>Parature Enterprise Additional Page Views, 61</w:t>
      </w:r>
    </w:p>
    <w:p w:rsidR="00491594" w:rsidRDefault="00491594" w:rsidP="00491594">
      <w:pPr>
        <w:pStyle w:val="Index1"/>
        <w:rPr>
          <w:noProof/>
        </w:rPr>
      </w:pPr>
      <w:r>
        <w:rPr>
          <w:noProof/>
        </w:rPr>
        <w:t>Parature Enterprise Additional Records, 61</w:t>
      </w:r>
    </w:p>
    <w:p w:rsidR="00491594" w:rsidRDefault="00491594" w:rsidP="00491594">
      <w:pPr>
        <w:pStyle w:val="Index1"/>
        <w:rPr>
          <w:noProof/>
        </w:rPr>
      </w:pPr>
      <w:r>
        <w:rPr>
          <w:noProof/>
        </w:rPr>
        <w:t>Parature Professional Direct Support, 61</w:t>
      </w:r>
    </w:p>
    <w:p w:rsidR="00491594" w:rsidRDefault="00491594" w:rsidP="00491594">
      <w:pPr>
        <w:pStyle w:val="Index1"/>
        <w:rPr>
          <w:noProof/>
        </w:rPr>
      </w:pPr>
      <w:r>
        <w:rPr>
          <w:noProof/>
        </w:rPr>
        <w:t>Power BI for Office 365, 70</w:t>
      </w:r>
    </w:p>
    <w:p w:rsidR="00491594" w:rsidRDefault="00491594" w:rsidP="00491594">
      <w:pPr>
        <w:pStyle w:val="Index1"/>
        <w:rPr>
          <w:noProof/>
        </w:rPr>
      </w:pPr>
      <w:r>
        <w:rPr>
          <w:noProof/>
        </w:rPr>
        <w:t>Power BI for Office 365 A, 70</w:t>
      </w:r>
    </w:p>
    <w:p w:rsidR="00491594" w:rsidRDefault="00491594" w:rsidP="00491594">
      <w:pPr>
        <w:pStyle w:val="Index1"/>
        <w:rPr>
          <w:noProof/>
        </w:rPr>
      </w:pPr>
      <w:r>
        <w:rPr>
          <w:noProof/>
        </w:rPr>
        <w:t>PowerPoint 2010, 83</w:t>
      </w:r>
    </w:p>
    <w:p w:rsidR="00491594" w:rsidRDefault="00491594" w:rsidP="00491594">
      <w:pPr>
        <w:pStyle w:val="Index1"/>
        <w:rPr>
          <w:noProof/>
        </w:rPr>
      </w:pPr>
      <w:r>
        <w:rPr>
          <w:noProof/>
        </w:rPr>
        <w:t>PowerPoint 2013, 22</w:t>
      </w:r>
    </w:p>
    <w:p w:rsidR="00491594" w:rsidRDefault="00491594" w:rsidP="00491594">
      <w:pPr>
        <w:pStyle w:val="Index1"/>
        <w:rPr>
          <w:noProof/>
        </w:rPr>
      </w:pPr>
      <w:r>
        <w:rPr>
          <w:noProof/>
        </w:rPr>
        <w:t>PowerPoint for Mac 2011, 24</w:t>
      </w:r>
    </w:p>
    <w:p w:rsidR="00491594" w:rsidRDefault="00491594" w:rsidP="00491594">
      <w:pPr>
        <w:pStyle w:val="Index1"/>
        <w:rPr>
          <w:noProof/>
        </w:rPr>
      </w:pPr>
      <w:r>
        <w:rPr>
          <w:noProof/>
        </w:rPr>
        <w:t>Project 2010, 26</w:t>
      </w:r>
    </w:p>
    <w:p w:rsidR="00491594" w:rsidRDefault="00491594" w:rsidP="00491594">
      <w:pPr>
        <w:pStyle w:val="Index1"/>
        <w:rPr>
          <w:noProof/>
        </w:rPr>
      </w:pPr>
      <w:r>
        <w:rPr>
          <w:noProof/>
        </w:rPr>
        <w:t>Project Lite, 26, 67</w:t>
      </w:r>
    </w:p>
    <w:p w:rsidR="00491594" w:rsidRDefault="00491594" w:rsidP="00491594">
      <w:pPr>
        <w:pStyle w:val="Index1"/>
        <w:rPr>
          <w:noProof/>
        </w:rPr>
      </w:pPr>
      <w:r>
        <w:rPr>
          <w:noProof/>
        </w:rPr>
        <w:t>Project Online, 26, 67</w:t>
      </w:r>
    </w:p>
    <w:p w:rsidR="00491594" w:rsidRDefault="00491594" w:rsidP="00491594">
      <w:pPr>
        <w:pStyle w:val="Index1"/>
        <w:rPr>
          <w:noProof/>
        </w:rPr>
      </w:pPr>
      <w:r>
        <w:rPr>
          <w:noProof/>
        </w:rPr>
        <w:t>Project Online with Project Pro for Office 365, 61</w:t>
      </w:r>
    </w:p>
    <w:p w:rsidR="00491594" w:rsidRDefault="00491594" w:rsidP="00491594">
      <w:pPr>
        <w:pStyle w:val="Index1"/>
        <w:rPr>
          <w:noProof/>
        </w:rPr>
      </w:pPr>
      <w:r>
        <w:rPr>
          <w:noProof/>
        </w:rPr>
        <w:t>Project Online with Project Pro for Office 365 From SA, 61</w:t>
      </w:r>
    </w:p>
    <w:p w:rsidR="00491594" w:rsidRDefault="00491594" w:rsidP="00491594">
      <w:pPr>
        <w:pStyle w:val="Index1"/>
        <w:rPr>
          <w:noProof/>
        </w:rPr>
      </w:pPr>
      <w:r>
        <w:rPr>
          <w:noProof/>
        </w:rPr>
        <w:t>Project Pro for Office 365, 23, 26, 62</w:t>
      </w:r>
    </w:p>
    <w:p w:rsidR="00491594" w:rsidRDefault="00491594" w:rsidP="00491594">
      <w:pPr>
        <w:pStyle w:val="Index1"/>
        <w:rPr>
          <w:noProof/>
        </w:rPr>
      </w:pPr>
      <w:r>
        <w:rPr>
          <w:noProof/>
        </w:rPr>
        <w:t>Project Pro for Office 365 From SA, 62</w:t>
      </w:r>
    </w:p>
    <w:p w:rsidR="00491594" w:rsidRDefault="00491594" w:rsidP="00491594">
      <w:pPr>
        <w:pStyle w:val="Index1"/>
        <w:rPr>
          <w:noProof/>
        </w:rPr>
      </w:pPr>
      <w:r>
        <w:rPr>
          <w:noProof/>
        </w:rPr>
        <w:t>Project Professional, 62, 87</w:t>
      </w:r>
    </w:p>
    <w:p w:rsidR="00491594" w:rsidRDefault="00491594" w:rsidP="00491594">
      <w:pPr>
        <w:pStyle w:val="Index1"/>
        <w:rPr>
          <w:noProof/>
        </w:rPr>
      </w:pPr>
      <w:r>
        <w:rPr>
          <w:noProof/>
        </w:rPr>
        <w:t>Project Professional 2010, 83</w:t>
      </w:r>
    </w:p>
    <w:p w:rsidR="00491594" w:rsidRDefault="00491594" w:rsidP="00491594">
      <w:pPr>
        <w:pStyle w:val="Index1"/>
        <w:rPr>
          <w:noProof/>
        </w:rPr>
      </w:pPr>
      <w:r>
        <w:rPr>
          <w:noProof/>
        </w:rPr>
        <w:t>Project Professional 2013, 22</w:t>
      </w:r>
    </w:p>
    <w:p w:rsidR="00491594" w:rsidRDefault="00491594" w:rsidP="00491594">
      <w:pPr>
        <w:pStyle w:val="Index1"/>
        <w:rPr>
          <w:noProof/>
        </w:rPr>
      </w:pPr>
      <w:r>
        <w:rPr>
          <w:noProof/>
        </w:rPr>
        <w:t>Project Professional 2013 HUP, 83</w:t>
      </w:r>
    </w:p>
    <w:p w:rsidR="00491594" w:rsidRDefault="00491594" w:rsidP="00491594">
      <w:pPr>
        <w:pStyle w:val="Index1"/>
        <w:rPr>
          <w:noProof/>
        </w:rPr>
      </w:pPr>
      <w:r>
        <w:rPr>
          <w:noProof/>
        </w:rPr>
        <w:t>Project Server 2013, 22, 26</w:t>
      </w:r>
    </w:p>
    <w:p w:rsidR="00491594" w:rsidRDefault="00491594" w:rsidP="00491594">
      <w:pPr>
        <w:pStyle w:val="Index1"/>
        <w:rPr>
          <w:noProof/>
        </w:rPr>
      </w:pPr>
      <w:r>
        <w:rPr>
          <w:noProof/>
        </w:rPr>
        <w:t>Project Server 2013 CAL, 26</w:t>
      </w:r>
    </w:p>
    <w:p w:rsidR="00491594" w:rsidRDefault="00491594" w:rsidP="00491594">
      <w:pPr>
        <w:pStyle w:val="Index1"/>
        <w:rPr>
          <w:noProof/>
        </w:rPr>
      </w:pPr>
      <w:r>
        <w:rPr>
          <w:noProof/>
        </w:rPr>
        <w:t>Project Server 2013 Device CAL, 22</w:t>
      </w:r>
    </w:p>
    <w:p w:rsidR="00491594" w:rsidRDefault="00491594" w:rsidP="00491594">
      <w:pPr>
        <w:pStyle w:val="Index1"/>
        <w:rPr>
          <w:noProof/>
        </w:rPr>
      </w:pPr>
      <w:r>
        <w:rPr>
          <w:noProof/>
        </w:rPr>
        <w:t>Project Standard, 80, 87</w:t>
      </w:r>
    </w:p>
    <w:p w:rsidR="00491594" w:rsidRDefault="00491594" w:rsidP="00491594">
      <w:pPr>
        <w:pStyle w:val="Index1"/>
        <w:rPr>
          <w:noProof/>
        </w:rPr>
      </w:pPr>
      <w:r>
        <w:rPr>
          <w:noProof/>
        </w:rPr>
        <w:t>Project Standard 2010, 83</w:t>
      </w:r>
    </w:p>
    <w:p w:rsidR="00491594" w:rsidRDefault="00491594" w:rsidP="00491594">
      <w:pPr>
        <w:pStyle w:val="Index1"/>
        <w:rPr>
          <w:noProof/>
        </w:rPr>
      </w:pPr>
      <w:r>
        <w:rPr>
          <w:noProof/>
        </w:rPr>
        <w:t>Project Standard 2013, 22</w:t>
      </w:r>
    </w:p>
    <w:p w:rsidR="00491594" w:rsidRDefault="00491594" w:rsidP="00491594">
      <w:pPr>
        <w:pStyle w:val="Index1"/>
        <w:rPr>
          <w:noProof/>
        </w:rPr>
      </w:pPr>
      <w:r>
        <w:rPr>
          <w:noProof/>
        </w:rPr>
        <w:t>Publisher 2010, 83</w:t>
      </w:r>
    </w:p>
    <w:p w:rsidR="00491594" w:rsidRDefault="00491594" w:rsidP="00491594">
      <w:pPr>
        <w:pStyle w:val="Index1"/>
        <w:rPr>
          <w:noProof/>
        </w:rPr>
      </w:pPr>
      <w:r>
        <w:rPr>
          <w:noProof/>
        </w:rPr>
        <w:t>Publisher 2013, 22</w:t>
      </w:r>
    </w:p>
    <w:p w:rsidR="00491594" w:rsidRDefault="00491594" w:rsidP="00491594">
      <w:pPr>
        <w:pStyle w:val="Index1"/>
        <w:rPr>
          <w:noProof/>
        </w:rPr>
      </w:pPr>
      <w:r>
        <w:rPr>
          <w:noProof/>
        </w:rPr>
        <w:t>Rental Rights for Office Professional Plus, 29</w:t>
      </w:r>
    </w:p>
    <w:p w:rsidR="00491594" w:rsidRDefault="00491594" w:rsidP="00491594">
      <w:pPr>
        <w:pStyle w:val="Index1"/>
        <w:rPr>
          <w:noProof/>
        </w:rPr>
      </w:pPr>
      <w:r>
        <w:rPr>
          <w:noProof/>
        </w:rPr>
        <w:t>Rental Rights for Office Standard, 29</w:t>
      </w:r>
    </w:p>
    <w:p w:rsidR="00491594" w:rsidRDefault="00491594" w:rsidP="00491594">
      <w:pPr>
        <w:pStyle w:val="Index1"/>
        <w:rPr>
          <w:noProof/>
        </w:rPr>
      </w:pPr>
      <w:r>
        <w:rPr>
          <w:noProof/>
        </w:rPr>
        <w:t>Rental Rights for Windows, 29</w:t>
      </w:r>
    </w:p>
    <w:p w:rsidR="00491594" w:rsidRDefault="00491594" w:rsidP="00491594">
      <w:pPr>
        <w:pStyle w:val="Index1"/>
        <w:rPr>
          <w:noProof/>
        </w:rPr>
      </w:pPr>
      <w:r>
        <w:rPr>
          <w:noProof/>
        </w:rPr>
        <w:t>Rental Rights for Windows Pro, 29</w:t>
      </w:r>
    </w:p>
    <w:p w:rsidR="00491594" w:rsidRDefault="00491594" w:rsidP="00491594">
      <w:pPr>
        <w:pStyle w:val="Index1"/>
        <w:rPr>
          <w:noProof/>
        </w:rPr>
      </w:pPr>
      <w:r>
        <w:rPr>
          <w:noProof/>
        </w:rPr>
        <w:t>SharePoint Online, 66, 80</w:t>
      </w:r>
    </w:p>
    <w:p w:rsidR="00491594" w:rsidRDefault="00491594" w:rsidP="00491594">
      <w:pPr>
        <w:pStyle w:val="Index1"/>
        <w:rPr>
          <w:noProof/>
        </w:rPr>
      </w:pPr>
      <w:r>
        <w:rPr>
          <w:noProof/>
        </w:rPr>
        <w:t>SharePoint Online Plan 1, 27, 67</w:t>
      </w:r>
    </w:p>
    <w:p w:rsidR="00491594" w:rsidRDefault="00491594" w:rsidP="00491594">
      <w:pPr>
        <w:pStyle w:val="Index1"/>
        <w:rPr>
          <w:noProof/>
        </w:rPr>
      </w:pPr>
      <w:r>
        <w:rPr>
          <w:noProof/>
        </w:rPr>
        <w:t>SharePoint Online Plan 2, 27</w:t>
      </w:r>
    </w:p>
    <w:p w:rsidR="00491594" w:rsidRDefault="00491594" w:rsidP="00491594">
      <w:pPr>
        <w:pStyle w:val="Index1"/>
        <w:rPr>
          <w:noProof/>
        </w:rPr>
      </w:pPr>
      <w:r>
        <w:rPr>
          <w:noProof/>
        </w:rPr>
        <w:t>SharePoint Online Standard, 67</w:t>
      </w:r>
    </w:p>
    <w:p w:rsidR="00491594" w:rsidRDefault="00491594" w:rsidP="00491594">
      <w:pPr>
        <w:pStyle w:val="Index1"/>
        <w:rPr>
          <w:noProof/>
        </w:rPr>
      </w:pPr>
      <w:r>
        <w:rPr>
          <w:noProof/>
        </w:rPr>
        <w:t xml:space="preserve">SharePoint Online </w:t>
      </w:r>
      <w:r>
        <w:rPr>
          <w:rFonts w:hint="eastAsia"/>
          <w:noProof/>
        </w:rPr>
        <w:t>プラン</w:t>
      </w:r>
      <w:r>
        <w:rPr>
          <w:noProof/>
        </w:rPr>
        <w:t xml:space="preserve"> 1 Add-on, 64, 67</w:t>
      </w:r>
    </w:p>
    <w:p w:rsidR="00491594" w:rsidRDefault="00491594" w:rsidP="00491594">
      <w:pPr>
        <w:pStyle w:val="Index1"/>
        <w:rPr>
          <w:noProof/>
        </w:rPr>
      </w:pPr>
      <w:r>
        <w:rPr>
          <w:noProof/>
        </w:rPr>
        <w:t xml:space="preserve">SharePoint Online </w:t>
      </w:r>
      <w:r>
        <w:rPr>
          <w:rFonts w:hint="eastAsia"/>
          <w:noProof/>
        </w:rPr>
        <w:t>プラン</w:t>
      </w:r>
      <w:r>
        <w:rPr>
          <w:noProof/>
        </w:rPr>
        <w:t xml:space="preserve"> 2, 67</w:t>
      </w:r>
    </w:p>
    <w:p w:rsidR="00491594" w:rsidRDefault="00491594" w:rsidP="00491594">
      <w:pPr>
        <w:pStyle w:val="Index1"/>
        <w:rPr>
          <w:noProof/>
        </w:rPr>
      </w:pPr>
      <w:r>
        <w:rPr>
          <w:noProof/>
        </w:rPr>
        <w:t>SharePoint Server, 85</w:t>
      </w:r>
    </w:p>
    <w:p w:rsidR="00491594" w:rsidRDefault="00491594" w:rsidP="00491594">
      <w:pPr>
        <w:pStyle w:val="Index1"/>
        <w:rPr>
          <w:noProof/>
        </w:rPr>
      </w:pPr>
      <w:r>
        <w:rPr>
          <w:noProof/>
        </w:rPr>
        <w:t>SharePoint Server 2010, 27</w:t>
      </w:r>
    </w:p>
    <w:p w:rsidR="00491594" w:rsidRDefault="00491594" w:rsidP="00491594">
      <w:pPr>
        <w:pStyle w:val="Index1"/>
        <w:rPr>
          <w:noProof/>
        </w:rPr>
      </w:pPr>
      <w:r>
        <w:rPr>
          <w:noProof/>
        </w:rPr>
        <w:t>SharePoint Server 2013, 26</w:t>
      </w:r>
    </w:p>
    <w:p w:rsidR="00491594" w:rsidRDefault="00491594" w:rsidP="00491594">
      <w:pPr>
        <w:pStyle w:val="Index1"/>
        <w:rPr>
          <w:noProof/>
        </w:rPr>
      </w:pPr>
      <w:r>
        <w:rPr>
          <w:noProof/>
        </w:rPr>
        <w:t>SharePoint Server 2013 Enterprise CAL, 26</w:t>
      </w:r>
    </w:p>
    <w:p w:rsidR="00491594" w:rsidRDefault="00491594" w:rsidP="00491594">
      <w:pPr>
        <w:pStyle w:val="Index1"/>
        <w:rPr>
          <w:noProof/>
        </w:rPr>
      </w:pPr>
      <w:r>
        <w:rPr>
          <w:noProof/>
        </w:rPr>
        <w:t>SharePoint Server 2013 Standard CAL, 26</w:t>
      </w:r>
    </w:p>
    <w:p w:rsidR="00491594" w:rsidRDefault="00491594" w:rsidP="00491594">
      <w:pPr>
        <w:pStyle w:val="Index1"/>
        <w:rPr>
          <w:noProof/>
        </w:rPr>
      </w:pPr>
      <w:r>
        <w:rPr>
          <w:noProof/>
        </w:rPr>
        <w:t>Skype for Business 2015, 22, 83</w:t>
      </w:r>
    </w:p>
    <w:p w:rsidR="00491594" w:rsidRDefault="00491594" w:rsidP="00491594">
      <w:pPr>
        <w:pStyle w:val="Index1"/>
        <w:rPr>
          <w:noProof/>
        </w:rPr>
      </w:pPr>
      <w:r>
        <w:rPr>
          <w:noProof/>
        </w:rPr>
        <w:t>Skype for Business Online Plan 1, 28</w:t>
      </w:r>
    </w:p>
    <w:p w:rsidR="00491594" w:rsidRDefault="00491594" w:rsidP="00491594">
      <w:pPr>
        <w:pStyle w:val="Index1"/>
        <w:rPr>
          <w:noProof/>
        </w:rPr>
      </w:pPr>
      <w:r>
        <w:rPr>
          <w:noProof/>
        </w:rPr>
        <w:t>Skype for Business Online Plan 2, 28</w:t>
      </w:r>
    </w:p>
    <w:p w:rsidR="00491594" w:rsidRDefault="00491594" w:rsidP="00491594">
      <w:pPr>
        <w:pStyle w:val="Index1"/>
        <w:rPr>
          <w:noProof/>
        </w:rPr>
      </w:pPr>
      <w:r>
        <w:rPr>
          <w:noProof/>
        </w:rPr>
        <w:t xml:space="preserve">Skype for Business Online </w:t>
      </w:r>
      <w:r>
        <w:rPr>
          <w:rFonts w:hint="eastAsia"/>
          <w:noProof/>
        </w:rPr>
        <w:t>プラン</w:t>
      </w:r>
      <w:r>
        <w:rPr>
          <w:noProof/>
        </w:rPr>
        <w:t xml:space="preserve"> 1, 68</w:t>
      </w:r>
    </w:p>
    <w:p w:rsidR="00491594" w:rsidRDefault="00491594" w:rsidP="00491594">
      <w:pPr>
        <w:pStyle w:val="Index1"/>
        <w:rPr>
          <w:noProof/>
        </w:rPr>
      </w:pPr>
      <w:r>
        <w:rPr>
          <w:noProof/>
        </w:rPr>
        <w:t xml:space="preserve">Skype for Business Online </w:t>
      </w:r>
      <w:r>
        <w:rPr>
          <w:rFonts w:hint="eastAsia"/>
          <w:noProof/>
        </w:rPr>
        <w:t>プラン</w:t>
      </w:r>
      <w:r>
        <w:rPr>
          <w:noProof/>
        </w:rPr>
        <w:t xml:space="preserve"> 1 Add-on, 64, 68</w:t>
      </w:r>
    </w:p>
    <w:p w:rsidR="00491594" w:rsidRDefault="00491594" w:rsidP="00491594">
      <w:pPr>
        <w:pStyle w:val="Index1"/>
        <w:rPr>
          <w:noProof/>
        </w:rPr>
      </w:pPr>
      <w:r>
        <w:rPr>
          <w:noProof/>
        </w:rPr>
        <w:t xml:space="preserve">Skype for Business Online </w:t>
      </w:r>
      <w:r>
        <w:rPr>
          <w:rFonts w:hint="eastAsia"/>
          <w:noProof/>
        </w:rPr>
        <w:t>プラン</w:t>
      </w:r>
      <w:r>
        <w:rPr>
          <w:noProof/>
        </w:rPr>
        <w:t xml:space="preserve"> 2, 68</w:t>
      </w:r>
    </w:p>
    <w:p w:rsidR="00491594" w:rsidRDefault="00491594" w:rsidP="00491594">
      <w:pPr>
        <w:pStyle w:val="Index1"/>
        <w:rPr>
          <w:noProof/>
        </w:rPr>
      </w:pPr>
      <w:r>
        <w:rPr>
          <w:noProof/>
        </w:rPr>
        <w:t>Skype for Business Server 2015, 28</w:t>
      </w:r>
    </w:p>
    <w:p w:rsidR="00491594" w:rsidRDefault="00491594" w:rsidP="00491594">
      <w:pPr>
        <w:pStyle w:val="Index1"/>
        <w:rPr>
          <w:noProof/>
        </w:rPr>
      </w:pPr>
      <w:r>
        <w:rPr>
          <w:noProof/>
        </w:rPr>
        <w:t>Skype for Business Server 2015 Enterprise CAL, 28</w:t>
      </w:r>
    </w:p>
    <w:p w:rsidR="00491594" w:rsidRDefault="00491594" w:rsidP="00491594">
      <w:pPr>
        <w:pStyle w:val="Index1"/>
        <w:rPr>
          <w:noProof/>
        </w:rPr>
      </w:pPr>
      <w:r>
        <w:rPr>
          <w:noProof/>
        </w:rPr>
        <w:t>Skype for Business Server 2015 Plus CAL, 28</w:t>
      </w:r>
    </w:p>
    <w:p w:rsidR="00491594" w:rsidRDefault="00491594" w:rsidP="00491594">
      <w:pPr>
        <w:pStyle w:val="Index1"/>
        <w:rPr>
          <w:noProof/>
        </w:rPr>
      </w:pPr>
      <w:r>
        <w:rPr>
          <w:noProof/>
        </w:rPr>
        <w:t>Skype for Business Server 2015 Standard CAL, 28</w:t>
      </w:r>
    </w:p>
    <w:p w:rsidR="00491594" w:rsidRDefault="00491594" w:rsidP="00491594">
      <w:pPr>
        <w:pStyle w:val="Index1"/>
        <w:rPr>
          <w:noProof/>
        </w:rPr>
      </w:pPr>
      <w:r>
        <w:rPr>
          <w:noProof/>
        </w:rPr>
        <w:t>SQL Parallel Data Warehouse, 81, 87</w:t>
      </w:r>
    </w:p>
    <w:p w:rsidR="00491594" w:rsidRDefault="00491594" w:rsidP="00491594">
      <w:pPr>
        <w:pStyle w:val="Index1"/>
        <w:rPr>
          <w:noProof/>
        </w:rPr>
      </w:pPr>
      <w:r>
        <w:rPr>
          <w:noProof/>
        </w:rPr>
        <w:t>SQL Server, 33, 34, 35, 38, 85, 86</w:t>
      </w:r>
    </w:p>
    <w:p w:rsidR="00491594" w:rsidRDefault="00491594" w:rsidP="00491594">
      <w:pPr>
        <w:pStyle w:val="Index1"/>
        <w:rPr>
          <w:noProof/>
        </w:rPr>
      </w:pPr>
      <w:r>
        <w:rPr>
          <w:noProof/>
        </w:rPr>
        <w:t>SQL Server 2008 R2, 31</w:t>
      </w:r>
    </w:p>
    <w:p w:rsidR="00491594" w:rsidRDefault="00491594" w:rsidP="00491594">
      <w:pPr>
        <w:pStyle w:val="Index1"/>
        <w:rPr>
          <w:noProof/>
        </w:rPr>
      </w:pPr>
      <w:r>
        <w:rPr>
          <w:noProof/>
        </w:rPr>
        <w:t>SQL Server 2012, 31</w:t>
      </w:r>
    </w:p>
    <w:p w:rsidR="00491594" w:rsidRDefault="00491594" w:rsidP="00491594">
      <w:pPr>
        <w:pStyle w:val="Index1"/>
        <w:rPr>
          <w:noProof/>
        </w:rPr>
      </w:pPr>
      <w:r>
        <w:rPr>
          <w:noProof/>
        </w:rPr>
        <w:t>SQL Server 2012 Parallel Data Warehouse Developer, 31</w:t>
      </w:r>
    </w:p>
    <w:p w:rsidR="00491594" w:rsidRDefault="00491594" w:rsidP="00491594">
      <w:pPr>
        <w:pStyle w:val="Index1"/>
        <w:rPr>
          <w:noProof/>
        </w:rPr>
      </w:pPr>
      <w:r>
        <w:rPr>
          <w:noProof/>
        </w:rPr>
        <w:t>SQL Server 2014 Business Intelligence, 30</w:t>
      </w:r>
    </w:p>
    <w:p w:rsidR="00491594" w:rsidRDefault="00491594" w:rsidP="00491594">
      <w:pPr>
        <w:pStyle w:val="Index1"/>
        <w:rPr>
          <w:noProof/>
        </w:rPr>
      </w:pPr>
      <w:r>
        <w:rPr>
          <w:noProof/>
        </w:rPr>
        <w:t>SQL Server 2014 CAL, 31</w:t>
      </w:r>
    </w:p>
    <w:p w:rsidR="00491594" w:rsidRDefault="00491594" w:rsidP="00491594">
      <w:pPr>
        <w:pStyle w:val="Index1"/>
        <w:rPr>
          <w:noProof/>
        </w:rPr>
      </w:pPr>
      <w:r>
        <w:rPr>
          <w:noProof/>
        </w:rPr>
        <w:t>SQL Server 2014 Developer, 30</w:t>
      </w:r>
    </w:p>
    <w:p w:rsidR="00491594" w:rsidRDefault="00491594" w:rsidP="00491594">
      <w:pPr>
        <w:pStyle w:val="Index1"/>
        <w:rPr>
          <w:noProof/>
        </w:rPr>
      </w:pPr>
      <w:r>
        <w:rPr>
          <w:noProof/>
        </w:rPr>
        <w:t>SQL Server 2014 Enterprise, 30, 31</w:t>
      </w:r>
    </w:p>
    <w:p w:rsidR="00491594" w:rsidRDefault="00491594" w:rsidP="00491594">
      <w:pPr>
        <w:pStyle w:val="Index1"/>
        <w:rPr>
          <w:noProof/>
        </w:rPr>
      </w:pPr>
      <w:r>
        <w:rPr>
          <w:noProof/>
        </w:rPr>
        <w:t>SQL Server 2014 Enterprise Core, 30</w:t>
      </w:r>
    </w:p>
    <w:p w:rsidR="00491594" w:rsidRDefault="00491594" w:rsidP="00491594">
      <w:pPr>
        <w:pStyle w:val="Index1"/>
        <w:rPr>
          <w:noProof/>
        </w:rPr>
      </w:pPr>
      <w:r>
        <w:rPr>
          <w:noProof/>
        </w:rPr>
        <w:t>SQL Server 2014 Standard, 30</w:t>
      </w:r>
    </w:p>
    <w:p w:rsidR="00491594" w:rsidRDefault="00491594" w:rsidP="00491594">
      <w:pPr>
        <w:pStyle w:val="Index1"/>
        <w:rPr>
          <w:noProof/>
        </w:rPr>
      </w:pPr>
      <w:r>
        <w:rPr>
          <w:noProof/>
        </w:rPr>
        <w:t>SQL Server 2014 Standard Core, 30</w:t>
      </w:r>
    </w:p>
    <w:p w:rsidR="00491594" w:rsidRDefault="00491594" w:rsidP="00491594">
      <w:pPr>
        <w:pStyle w:val="Index1"/>
        <w:rPr>
          <w:noProof/>
        </w:rPr>
      </w:pPr>
      <w:r>
        <w:rPr>
          <w:noProof/>
        </w:rPr>
        <w:t>SQL Server Business Intelligence, 81, 87</w:t>
      </w:r>
    </w:p>
    <w:p w:rsidR="00491594" w:rsidRDefault="00491594" w:rsidP="00491594">
      <w:pPr>
        <w:pStyle w:val="Index1"/>
        <w:rPr>
          <w:noProof/>
        </w:rPr>
      </w:pPr>
      <w:r>
        <w:rPr>
          <w:noProof/>
        </w:rPr>
        <w:t>SQL Server Data Center, 81</w:t>
      </w:r>
    </w:p>
    <w:p w:rsidR="00491594" w:rsidRDefault="00491594" w:rsidP="00491594">
      <w:pPr>
        <w:pStyle w:val="Index1"/>
        <w:rPr>
          <w:noProof/>
        </w:rPr>
      </w:pPr>
      <w:r>
        <w:rPr>
          <w:noProof/>
        </w:rPr>
        <w:t>SQL Server Enterprise, 81, 87</w:t>
      </w:r>
    </w:p>
    <w:p w:rsidR="00491594" w:rsidRDefault="00491594" w:rsidP="00491594">
      <w:pPr>
        <w:pStyle w:val="Index1"/>
        <w:rPr>
          <w:noProof/>
        </w:rPr>
      </w:pPr>
      <w:r>
        <w:rPr>
          <w:noProof/>
        </w:rPr>
        <w:t>SQL Server Parallel Data Warehouse, 31</w:t>
      </w:r>
    </w:p>
    <w:p w:rsidR="00491594" w:rsidRDefault="00491594" w:rsidP="00491594">
      <w:pPr>
        <w:pStyle w:val="Index1"/>
        <w:rPr>
          <w:noProof/>
        </w:rPr>
      </w:pPr>
      <w:r>
        <w:rPr>
          <w:noProof/>
        </w:rPr>
        <w:t>SQL Server Standard, 80, 87</w:t>
      </w:r>
    </w:p>
    <w:p w:rsidR="00491594" w:rsidRDefault="00491594" w:rsidP="00491594">
      <w:pPr>
        <w:pStyle w:val="Index1"/>
        <w:rPr>
          <w:noProof/>
        </w:rPr>
      </w:pPr>
      <w:r>
        <w:rPr>
          <w:noProof/>
        </w:rPr>
        <w:t>System Center 2012, 33, 86</w:t>
      </w:r>
    </w:p>
    <w:p w:rsidR="00491594" w:rsidRDefault="00491594" w:rsidP="00491594">
      <w:pPr>
        <w:pStyle w:val="Index1"/>
        <w:rPr>
          <w:noProof/>
        </w:rPr>
      </w:pPr>
      <w:r>
        <w:rPr>
          <w:noProof/>
        </w:rPr>
        <w:t>System Center 2012 Client Management Suite, 34</w:t>
      </w:r>
    </w:p>
    <w:p w:rsidR="00491594" w:rsidRDefault="00491594" w:rsidP="00491594">
      <w:pPr>
        <w:pStyle w:val="Index1"/>
        <w:rPr>
          <w:noProof/>
        </w:rPr>
      </w:pPr>
      <w:r>
        <w:rPr>
          <w:noProof/>
        </w:rPr>
        <w:t>System Center 2012 Configuration Manager, 35</w:t>
      </w:r>
    </w:p>
    <w:p w:rsidR="00491594" w:rsidRDefault="00491594" w:rsidP="00491594">
      <w:pPr>
        <w:pStyle w:val="Index1"/>
        <w:rPr>
          <w:noProof/>
        </w:rPr>
      </w:pPr>
      <w:r>
        <w:rPr>
          <w:noProof/>
        </w:rPr>
        <w:t>System Center 2012 Datacenter Server Management License, 81</w:t>
      </w:r>
    </w:p>
    <w:p w:rsidR="00491594" w:rsidRDefault="00491594" w:rsidP="00491594">
      <w:pPr>
        <w:pStyle w:val="Index1"/>
        <w:rPr>
          <w:noProof/>
        </w:rPr>
      </w:pPr>
      <w:r>
        <w:rPr>
          <w:noProof/>
        </w:rPr>
        <w:t>System Center 2012 R2 Client Management Suite, 34</w:t>
      </w:r>
    </w:p>
    <w:p w:rsidR="00491594" w:rsidRDefault="00491594" w:rsidP="00491594">
      <w:pPr>
        <w:pStyle w:val="Index1"/>
        <w:rPr>
          <w:noProof/>
        </w:rPr>
      </w:pPr>
      <w:r>
        <w:rPr>
          <w:noProof/>
        </w:rPr>
        <w:t>System Center 2012 R2 Configuration Manager Client Management License, 34</w:t>
      </w:r>
    </w:p>
    <w:p w:rsidR="00491594" w:rsidRDefault="00491594" w:rsidP="00491594">
      <w:pPr>
        <w:pStyle w:val="Index1"/>
        <w:rPr>
          <w:noProof/>
        </w:rPr>
      </w:pPr>
      <w:r>
        <w:rPr>
          <w:noProof/>
        </w:rPr>
        <w:t>System Center 2012 R2 Datacenter Server Management License, 33</w:t>
      </w:r>
    </w:p>
    <w:p w:rsidR="00491594" w:rsidRDefault="00491594" w:rsidP="00491594">
      <w:pPr>
        <w:pStyle w:val="Index1"/>
        <w:rPr>
          <w:noProof/>
        </w:rPr>
      </w:pPr>
      <w:r>
        <w:rPr>
          <w:noProof/>
        </w:rPr>
        <w:t>System Center 2012 R2 Endpoint Protection, 70</w:t>
      </w:r>
    </w:p>
    <w:p w:rsidR="00491594" w:rsidRDefault="00491594" w:rsidP="00491594">
      <w:pPr>
        <w:pStyle w:val="Index1"/>
        <w:rPr>
          <w:noProof/>
        </w:rPr>
      </w:pPr>
      <w:r>
        <w:rPr>
          <w:noProof/>
        </w:rPr>
        <w:t>System Center 2012 R2 Standard Server Management License, 33</w:t>
      </w:r>
    </w:p>
    <w:p w:rsidR="00491594" w:rsidRDefault="00491594" w:rsidP="00491594">
      <w:pPr>
        <w:pStyle w:val="Index1"/>
        <w:rPr>
          <w:noProof/>
        </w:rPr>
      </w:pPr>
      <w:r>
        <w:rPr>
          <w:noProof/>
        </w:rPr>
        <w:t>System Center 2012 Standard Server Management License, 80</w:t>
      </w:r>
    </w:p>
    <w:p w:rsidR="00491594" w:rsidRDefault="00491594" w:rsidP="00491594">
      <w:pPr>
        <w:pStyle w:val="Index1"/>
        <w:rPr>
          <w:noProof/>
        </w:rPr>
      </w:pPr>
      <w:r>
        <w:rPr>
          <w:noProof/>
        </w:rPr>
        <w:t>System Center Configuration Manager Server 2007 R2, 35</w:t>
      </w:r>
    </w:p>
    <w:p w:rsidR="00491594" w:rsidRDefault="00491594" w:rsidP="00491594">
      <w:pPr>
        <w:pStyle w:val="Index1"/>
        <w:rPr>
          <w:noProof/>
        </w:rPr>
      </w:pPr>
      <w:r>
        <w:rPr>
          <w:noProof/>
        </w:rPr>
        <w:t>System Center Data Protection Manager 2010, 35</w:t>
      </w:r>
    </w:p>
    <w:p w:rsidR="00491594" w:rsidRDefault="00491594" w:rsidP="00491594">
      <w:pPr>
        <w:pStyle w:val="Index1"/>
        <w:rPr>
          <w:noProof/>
        </w:rPr>
      </w:pPr>
      <w:r>
        <w:rPr>
          <w:noProof/>
        </w:rPr>
        <w:t>System Center Datacenter, 85, 87</w:t>
      </w:r>
    </w:p>
    <w:p w:rsidR="00491594" w:rsidRDefault="00491594" w:rsidP="00491594">
      <w:pPr>
        <w:pStyle w:val="Index1"/>
        <w:rPr>
          <w:noProof/>
        </w:rPr>
      </w:pPr>
      <w:r>
        <w:rPr>
          <w:noProof/>
        </w:rPr>
        <w:t>System Center Global Service Monitor, 33</w:t>
      </w:r>
    </w:p>
    <w:p w:rsidR="00491594" w:rsidRDefault="00491594" w:rsidP="00491594">
      <w:pPr>
        <w:pStyle w:val="Index1"/>
        <w:rPr>
          <w:noProof/>
        </w:rPr>
      </w:pPr>
      <w:r>
        <w:rPr>
          <w:noProof/>
        </w:rPr>
        <w:t>System Center Operation Manager 2007 R2, 35</w:t>
      </w:r>
    </w:p>
    <w:p w:rsidR="00491594" w:rsidRDefault="00491594" w:rsidP="00491594">
      <w:pPr>
        <w:pStyle w:val="Index1"/>
        <w:rPr>
          <w:noProof/>
        </w:rPr>
      </w:pPr>
      <w:r>
        <w:rPr>
          <w:noProof/>
        </w:rPr>
        <w:t>System Center Server Management Suite, 36</w:t>
      </w:r>
    </w:p>
    <w:p w:rsidR="00491594" w:rsidRDefault="00491594" w:rsidP="00491594">
      <w:pPr>
        <w:pStyle w:val="Index1"/>
        <w:rPr>
          <w:noProof/>
        </w:rPr>
      </w:pPr>
      <w:r>
        <w:rPr>
          <w:noProof/>
        </w:rPr>
        <w:t>System Center Service Manager 2010, 36</w:t>
      </w:r>
    </w:p>
    <w:p w:rsidR="00491594" w:rsidRDefault="00491594" w:rsidP="00491594">
      <w:pPr>
        <w:pStyle w:val="Index1"/>
        <w:rPr>
          <w:noProof/>
        </w:rPr>
      </w:pPr>
      <w:r>
        <w:rPr>
          <w:noProof/>
        </w:rPr>
        <w:t>System Center Standard, 18, 85, 87</w:t>
      </w:r>
    </w:p>
    <w:p w:rsidR="00491594" w:rsidRDefault="00491594" w:rsidP="00491594">
      <w:pPr>
        <w:pStyle w:val="Index1"/>
        <w:rPr>
          <w:noProof/>
        </w:rPr>
      </w:pPr>
      <w:r>
        <w:rPr>
          <w:noProof/>
        </w:rPr>
        <w:t>VDI, 36</w:t>
      </w:r>
    </w:p>
    <w:p w:rsidR="00491594" w:rsidRDefault="00491594" w:rsidP="00491594">
      <w:pPr>
        <w:pStyle w:val="Index1"/>
        <w:rPr>
          <w:noProof/>
        </w:rPr>
      </w:pPr>
      <w:r>
        <w:rPr>
          <w:noProof/>
        </w:rPr>
        <w:t>Visio 2013 Professional, 22</w:t>
      </w:r>
    </w:p>
    <w:p w:rsidR="00491594" w:rsidRDefault="00491594" w:rsidP="00491594">
      <w:pPr>
        <w:pStyle w:val="Index1"/>
        <w:rPr>
          <w:noProof/>
        </w:rPr>
      </w:pPr>
      <w:r>
        <w:rPr>
          <w:noProof/>
        </w:rPr>
        <w:t>Visio 2013 Standard, 22</w:t>
      </w:r>
    </w:p>
    <w:p w:rsidR="00491594" w:rsidRDefault="00491594" w:rsidP="00491594">
      <w:pPr>
        <w:pStyle w:val="Index1"/>
        <w:rPr>
          <w:noProof/>
        </w:rPr>
      </w:pPr>
      <w:r>
        <w:rPr>
          <w:noProof/>
        </w:rPr>
        <w:t>Visio Pro for Office 365, 23, 62</w:t>
      </w:r>
    </w:p>
    <w:p w:rsidR="00491594" w:rsidRDefault="00491594" w:rsidP="00491594">
      <w:pPr>
        <w:pStyle w:val="Index1"/>
        <w:rPr>
          <w:noProof/>
        </w:rPr>
      </w:pPr>
      <w:r>
        <w:rPr>
          <w:noProof/>
        </w:rPr>
        <w:t>Visio Pro for Office 365 From SA, 62</w:t>
      </w:r>
    </w:p>
    <w:p w:rsidR="00491594" w:rsidRDefault="00491594" w:rsidP="00491594">
      <w:pPr>
        <w:pStyle w:val="Index1"/>
        <w:rPr>
          <w:noProof/>
        </w:rPr>
      </w:pPr>
      <w:r>
        <w:rPr>
          <w:noProof/>
        </w:rPr>
        <w:t>Visio Professional, 62, 87</w:t>
      </w:r>
    </w:p>
    <w:p w:rsidR="00491594" w:rsidRDefault="00491594" w:rsidP="00491594">
      <w:pPr>
        <w:pStyle w:val="Index1"/>
        <w:rPr>
          <w:noProof/>
        </w:rPr>
      </w:pPr>
      <w:r>
        <w:rPr>
          <w:noProof/>
        </w:rPr>
        <w:t>Visio Professional 2010, 83</w:t>
      </w:r>
    </w:p>
    <w:p w:rsidR="00491594" w:rsidRDefault="00491594" w:rsidP="00491594">
      <w:pPr>
        <w:pStyle w:val="Index1"/>
        <w:rPr>
          <w:noProof/>
        </w:rPr>
      </w:pPr>
      <w:r>
        <w:rPr>
          <w:noProof/>
        </w:rPr>
        <w:t>Visio Professional 2013 HUP, 83</w:t>
      </w:r>
    </w:p>
    <w:p w:rsidR="00491594" w:rsidRDefault="00491594" w:rsidP="00491594">
      <w:pPr>
        <w:pStyle w:val="Index1"/>
        <w:rPr>
          <w:noProof/>
        </w:rPr>
      </w:pPr>
      <w:r>
        <w:rPr>
          <w:noProof/>
        </w:rPr>
        <w:t>Visio Standard, 80, 87</w:t>
      </w:r>
    </w:p>
    <w:p w:rsidR="00491594" w:rsidRDefault="00491594" w:rsidP="00491594">
      <w:pPr>
        <w:pStyle w:val="Index1"/>
        <w:rPr>
          <w:noProof/>
        </w:rPr>
      </w:pPr>
      <w:r>
        <w:rPr>
          <w:noProof/>
        </w:rPr>
        <w:t>Visio Standard 2010, 83</w:t>
      </w:r>
    </w:p>
    <w:p w:rsidR="00491594" w:rsidRDefault="00491594" w:rsidP="00491594">
      <w:pPr>
        <w:pStyle w:val="Index1"/>
        <w:rPr>
          <w:noProof/>
        </w:rPr>
      </w:pPr>
      <w:r>
        <w:rPr>
          <w:noProof/>
        </w:rPr>
        <w:t>Visual Studio 2012, 36</w:t>
      </w:r>
    </w:p>
    <w:p w:rsidR="00491594" w:rsidRDefault="00491594" w:rsidP="00491594">
      <w:pPr>
        <w:pStyle w:val="Index1"/>
        <w:rPr>
          <w:noProof/>
        </w:rPr>
      </w:pPr>
      <w:r>
        <w:rPr>
          <w:noProof/>
        </w:rPr>
        <w:t>Visual Studio Premium 2013 with MSDN, 36</w:t>
      </w:r>
    </w:p>
    <w:p w:rsidR="00491594" w:rsidRDefault="00491594" w:rsidP="00491594">
      <w:pPr>
        <w:pStyle w:val="Index1"/>
        <w:rPr>
          <w:noProof/>
        </w:rPr>
      </w:pPr>
      <w:r>
        <w:rPr>
          <w:noProof/>
        </w:rPr>
        <w:t>Visual Studio Premium with MSDN, 81, 87</w:t>
      </w:r>
    </w:p>
    <w:p w:rsidR="00491594" w:rsidRDefault="00491594" w:rsidP="00491594">
      <w:pPr>
        <w:pStyle w:val="Index1"/>
        <w:rPr>
          <w:noProof/>
        </w:rPr>
      </w:pPr>
      <w:r>
        <w:rPr>
          <w:noProof/>
        </w:rPr>
        <w:t>Visual Studio Professional 2013, 36</w:t>
      </w:r>
    </w:p>
    <w:p w:rsidR="00491594" w:rsidRDefault="00491594" w:rsidP="00491594">
      <w:pPr>
        <w:pStyle w:val="Index1"/>
        <w:rPr>
          <w:noProof/>
        </w:rPr>
      </w:pPr>
      <w:r>
        <w:rPr>
          <w:noProof/>
        </w:rPr>
        <w:t>Visual Studio Professional 2013 with MSDN, 36</w:t>
      </w:r>
    </w:p>
    <w:p w:rsidR="00491594" w:rsidRDefault="00491594" w:rsidP="00491594">
      <w:pPr>
        <w:pStyle w:val="Index1"/>
        <w:rPr>
          <w:noProof/>
        </w:rPr>
      </w:pPr>
      <w:r>
        <w:rPr>
          <w:noProof/>
        </w:rPr>
        <w:t>Visual Studio Professional with MSDN, 80, 87</w:t>
      </w:r>
    </w:p>
    <w:p w:rsidR="00491594" w:rsidRDefault="00491594" w:rsidP="00491594">
      <w:pPr>
        <w:pStyle w:val="Index1"/>
        <w:rPr>
          <w:noProof/>
        </w:rPr>
      </w:pPr>
      <w:r>
        <w:rPr>
          <w:noProof/>
        </w:rPr>
        <w:t>Visual Studio Team Foundation Server 2013 CAL, 38</w:t>
      </w:r>
    </w:p>
    <w:p w:rsidR="00491594" w:rsidRDefault="00491594" w:rsidP="00491594">
      <w:pPr>
        <w:pStyle w:val="Index1"/>
        <w:rPr>
          <w:noProof/>
        </w:rPr>
      </w:pPr>
      <w:r>
        <w:rPr>
          <w:noProof/>
        </w:rPr>
        <w:t>Visual Studio Team Foundation Server 2013 with SQL Server 2014 Technology, 38</w:t>
      </w:r>
    </w:p>
    <w:p w:rsidR="00491594" w:rsidRDefault="00491594" w:rsidP="00491594">
      <w:pPr>
        <w:pStyle w:val="Index1"/>
        <w:rPr>
          <w:noProof/>
        </w:rPr>
      </w:pPr>
      <w:r>
        <w:rPr>
          <w:noProof/>
        </w:rPr>
        <w:t>Visual Studio Test Professional 2013 with MSDN, 36</w:t>
      </w:r>
    </w:p>
    <w:p w:rsidR="00491594" w:rsidRDefault="00491594" w:rsidP="00491594">
      <w:pPr>
        <w:pStyle w:val="Index1"/>
        <w:rPr>
          <w:noProof/>
        </w:rPr>
      </w:pPr>
      <w:r>
        <w:rPr>
          <w:noProof/>
        </w:rPr>
        <w:t>Visual Studio Test Professional with MSDN, 80, 87</w:t>
      </w:r>
    </w:p>
    <w:p w:rsidR="00491594" w:rsidRDefault="00491594" w:rsidP="00491594">
      <w:pPr>
        <w:pStyle w:val="Index1"/>
        <w:rPr>
          <w:noProof/>
        </w:rPr>
      </w:pPr>
      <w:r>
        <w:rPr>
          <w:noProof/>
        </w:rPr>
        <w:t>Visual Studio Ultimate 2013 with MSDN, 36</w:t>
      </w:r>
    </w:p>
    <w:p w:rsidR="00491594" w:rsidRDefault="00491594" w:rsidP="00491594">
      <w:pPr>
        <w:pStyle w:val="Index1"/>
        <w:rPr>
          <w:noProof/>
        </w:rPr>
      </w:pPr>
      <w:r>
        <w:rPr>
          <w:noProof/>
        </w:rPr>
        <w:t>Visual Studio Ultimate with MSDN, 81, 87</w:t>
      </w:r>
    </w:p>
    <w:p w:rsidR="00491594" w:rsidRDefault="00491594" w:rsidP="00491594">
      <w:pPr>
        <w:pStyle w:val="Index1"/>
        <w:rPr>
          <w:noProof/>
        </w:rPr>
      </w:pPr>
      <w:r>
        <w:rPr>
          <w:noProof/>
        </w:rPr>
        <w:t>Windows 2000 Professional, 41</w:t>
      </w:r>
    </w:p>
    <w:p w:rsidR="00491594" w:rsidRDefault="00491594" w:rsidP="00491594">
      <w:pPr>
        <w:pStyle w:val="Index1"/>
        <w:rPr>
          <w:noProof/>
        </w:rPr>
      </w:pPr>
      <w:r>
        <w:rPr>
          <w:noProof/>
        </w:rPr>
        <w:t>Windows 2000 Professional for Embedded Systems, 45</w:t>
      </w:r>
    </w:p>
    <w:p w:rsidR="00491594" w:rsidRDefault="00491594" w:rsidP="00491594">
      <w:pPr>
        <w:pStyle w:val="Index1"/>
        <w:rPr>
          <w:noProof/>
        </w:rPr>
      </w:pPr>
      <w:r>
        <w:rPr>
          <w:noProof/>
        </w:rPr>
        <w:t>Windows 7, 29, 40, 41</w:t>
      </w:r>
    </w:p>
    <w:p w:rsidR="00491594" w:rsidRDefault="00491594" w:rsidP="00491594">
      <w:pPr>
        <w:pStyle w:val="Index1"/>
        <w:rPr>
          <w:noProof/>
        </w:rPr>
      </w:pPr>
      <w:r>
        <w:rPr>
          <w:noProof/>
        </w:rPr>
        <w:t>Windows 7 Professional for Embedded Systems, 45</w:t>
      </w:r>
    </w:p>
    <w:p w:rsidR="00491594" w:rsidRDefault="00491594" w:rsidP="00491594">
      <w:pPr>
        <w:pStyle w:val="Index1"/>
        <w:rPr>
          <w:noProof/>
        </w:rPr>
      </w:pPr>
      <w:r>
        <w:rPr>
          <w:noProof/>
        </w:rPr>
        <w:t>Windows 7 Ultimate for Embedded Systems, 45</w:t>
      </w:r>
    </w:p>
    <w:p w:rsidR="00491594" w:rsidRDefault="00491594" w:rsidP="00491594">
      <w:pPr>
        <w:pStyle w:val="Index1"/>
        <w:rPr>
          <w:noProof/>
        </w:rPr>
      </w:pPr>
      <w:r>
        <w:rPr>
          <w:noProof/>
        </w:rPr>
        <w:t>Windows 8, 29, 40</w:t>
      </w:r>
    </w:p>
    <w:p w:rsidR="00491594" w:rsidRDefault="00491594" w:rsidP="00491594">
      <w:pPr>
        <w:pStyle w:val="Index1"/>
        <w:rPr>
          <w:noProof/>
        </w:rPr>
      </w:pPr>
      <w:r>
        <w:rPr>
          <w:noProof/>
        </w:rPr>
        <w:t>Windows 8.1, 29</w:t>
      </w:r>
    </w:p>
    <w:p w:rsidR="00491594" w:rsidRDefault="00491594" w:rsidP="00491594">
      <w:pPr>
        <w:pStyle w:val="Index1"/>
        <w:rPr>
          <w:noProof/>
        </w:rPr>
      </w:pPr>
      <w:r>
        <w:rPr>
          <w:noProof/>
        </w:rPr>
        <w:t>Windows 8.1 Enterprise, 46</w:t>
      </w:r>
    </w:p>
    <w:p w:rsidR="00491594" w:rsidRDefault="00491594" w:rsidP="00491594">
      <w:pPr>
        <w:pStyle w:val="Index1"/>
        <w:rPr>
          <w:noProof/>
        </w:rPr>
      </w:pPr>
      <w:r>
        <w:rPr>
          <w:noProof/>
        </w:rPr>
        <w:t>Windows 8.1 Enterprise Sideloading, 40</w:t>
      </w:r>
    </w:p>
    <w:p w:rsidR="00491594" w:rsidRDefault="00491594" w:rsidP="00491594">
      <w:pPr>
        <w:pStyle w:val="Index1"/>
        <w:rPr>
          <w:noProof/>
        </w:rPr>
      </w:pPr>
      <w:r>
        <w:rPr>
          <w:noProof/>
        </w:rPr>
        <w:t>Windows 8.1 Enterprise Upgrade, 40</w:t>
      </w:r>
    </w:p>
    <w:p w:rsidR="00491594" w:rsidRDefault="00491594" w:rsidP="00491594">
      <w:pPr>
        <w:pStyle w:val="Index1"/>
        <w:rPr>
          <w:noProof/>
        </w:rPr>
      </w:pPr>
      <w:r>
        <w:rPr>
          <w:noProof/>
        </w:rPr>
        <w:t>Windows 8.1 Enterprise Upgrade and SA, 40</w:t>
      </w:r>
    </w:p>
    <w:p w:rsidR="00491594" w:rsidRDefault="00491594" w:rsidP="00491594">
      <w:pPr>
        <w:pStyle w:val="Index1"/>
        <w:rPr>
          <w:noProof/>
        </w:rPr>
      </w:pPr>
      <w:r>
        <w:rPr>
          <w:noProof/>
        </w:rPr>
        <w:t>Windows 8.1 Enterprise Upgrade and SA Per User, 40</w:t>
      </w:r>
    </w:p>
    <w:p w:rsidR="00491594" w:rsidRDefault="00491594" w:rsidP="00491594">
      <w:pPr>
        <w:pStyle w:val="Index1"/>
        <w:rPr>
          <w:noProof/>
        </w:rPr>
      </w:pPr>
      <w:r>
        <w:rPr>
          <w:noProof/>
        </w:rPr>
        <w:t>Windows 8.1 Enterprise Upgrade and SA Per User (from SA), 58</w:t>
      </w:r>
    </w:p>
    <w:p w:rsidR="00491594" w:rsidRDefault="00491594" w:rsidP="00491594">
      <w:pPr>
        <w:pStyle w:val="Index1"/>
        <w:rPr>
          <w:noProof/>
        </w:rPr>
      </w:pPr>
      <w:r>
        <w:rPr>
          <w:noProof/>
        </w:rPr>
        <w:t>Windows 8.1 Enterprise Upgrade and SA with MDOP, 40</w:t>
      </w:r>
    </w:p>
    <w:p w:rsidR="00491594" w:rsidRDefault="00491594" w:rsidP="00491594">
      <w:pPr>
        <w:pStyle w:val="Index1"/>
        <w:rPr>
          <w:noProof/>
        </w:rPr>
      </w:pPr>
      <w:r>
        <w:rPr>
          <w:noProof/>
        </w:rPr>
        <w:t>Windows 8.1 Enterprise Upgrade and SA with MDOP Per User, 40</w:t>
      </w:r>
    </w:p>
    <w:p w:rsidR="00491594" w:rsidRDefault="00491594" w:rsidP="00491594">
      <w:pPr>
        <w:pStyle w:val="Index1"/>
        <w:rPr>
          <w:noProof/>
        </w:rPr>
      </w:pPr>
      <w:r>
        <w:rPr>
          <w:noProof/>
        </w:rPr>
        <w:t>Windows 8.1 Pro, 47</w:t>
      </w:r>
    </w:p>
    <w:p w:rsidR="00491594" w:rsidRDefault="00491594" w:rsidP="00491594">
      <w:pPr>
        <w:pStyle w:val="Index1"/>
        <w:rPr>
          <w:noProof/>
        </w:rPr>
      </w:pPr>
      <w:r>
        <w:rPr>
          <w:noProof/>
        </w:rPr>
        <w:t>Windows 8.1 Pro Upgrade, 40</w:t>
      </w:r>
    </w:p>
    <w:p w:rsidR="00491594" w:rsidRDefault="00491594" w:rsidP="00491594">
      <w:pPr>
        <w:pStyle w:val="Index1"/>
        <w:rPr>
          <w:noProof/>
        </w:rPr>
      </w:pPr>
      <w:r>
        <w:rPr>
          <w:noProof/>
        </w:rPr>
        <w:t>Windows 98, 41</w:t>
      </w:r>
    </w:p>
    <w:p w:rsidR="00491594" w:rsidRDefault="00491594" w:rsidP="00491594">
      <w:pPr>
        <w:pStyle w:val="Index1"/>
        <w:rPr>
          <w:noProof/>
        </w:rPr>
      </w:pPr>
      <w:r>
        <w:rPr>
          <w:noProof/>
        </w:rPr>
        <w:t xml:space="preserve">Windows Companion </w:t>
      </w:r>
      <w:r>
        <w:rPr>
          <w:rFonts w:hint="eastAsia"/>
          <w:noProof/>
        </w:rPr>
        <w:t>サブスクリプション</w:t>
      </w:r>
      <w:r>
        <w:rPr>
          <w:noProof/>
        </w:rPr>
        <w:t>, 43</w:t>
      </w:r>
    </w:p>
    <w:p w:rsidR="00491594" w:rsidRDefault="00491594" w:rsidP="00491594">
      <w:pPr>
        <w:pStyle w:val="Index1"/>
        <w:rPr>
          <w:noProof/>
        </w:rPr>
      </w:pPr>
      <w:r>
        <w:rPr>
          <w:noProof/>
        </w:rPr>
        <w:t>Windows Embedded 2009, 45</w:t>
      </w:r>
    </w:p>
    <w:p w:rsidR="00491594" w:rsidRDefault="00491594" w:rsidP="00491594">
      <w:pPr>
        <w:pStyle w:val="Index1"/>
        <w:rPr>
          <w:noProof/>
        </w:rPr>
      </w:pPr>
      <w:r>
        <w:rPr>
          <w:noProof/>
        </w:rPr>
        <w:t>Windows Embedded 8, 45</w:t>
      </w:r>
    </w:p>
    <w:p w:rsidR="00491594" w:rsidRDefault="00491594" w:rsidP="00491594">
      <w:pPr>
        <w:pStyle w:val="Index1"/>
        <w:rPr>
          <w:noProof/>
        </w:rPr>
      </w:pPr>
      <w:r>
        <w:rPr>
          <w:noProof/>
        </w:rPr>
        <w:t>Windows Embedded 8 Standard, 45</w:t>
      </w:r>
    </w:p>
    <w:p w:rsidR="00491594" w:rsidRDefault="00491594" w:rsidP="00491594">
      <w:pPr>
        <w:pStyle w:val="Index1"/>
        <w:rPr>
          <w:noProof/>
        </w:rPr>
      </w:pPr>
      <w:r>
        <w:rPr>
          <w:noProof/>
        </w:rPr>
        <w:t>Windows Embedded 8 Standard Enterprise Kit, 45</w:t>
      </w:r>
    </w:p>
    <w:p w:rsidR="00491594" w:rsidRDefault="00491594" w:rsidP="00491594">
      <w:pPr>
        <w:pStyle w:val="Index1"/>
        <w:rPr>
          <w:noProof/>
        </w:rPr>
      </w:pPr>
      <w:r>
        <w:rPr>
          <w:noProof/>
        </w:rPr>
        <w:t xml:space="preserve">Windows Embedded 8 </w:t>
      </w:r>
      <w:r>
        <w:rPr>
          <w:rFonts w:hint="eastAsia"/>
          <w:noProof/>
        </w:rPr>
        <w:t>および</w:t>
      </w:r>
      <w:r>
        <w:rPr>
          <w:noProof/>
        </w:rPr>
        <w:t xml:space="preserve"> 8.1 Industry Pro, 45</w:t>
      </w:r>
    </w:p>
    <w:p w:rsidR="00491594" w:rsidRDefault="00491594" w:rsidP="00491594">
      <w:pPr>
        <w:pStyle w:val="Index1"/>
        <w:rPr>
          <w:noProof/>
        </w:rPr>
      </w:pPr>
      <w:r>
        <w:rPr>
          <w:noProof/>
        </w:rPr>
        <w:t xml:space="preserve">Windows Embedded 8 </w:t>
      </w:r>
      <w:r>
        <w:rPr>
          <w:rFonts w:hint="eastAsia"/>
          <w:noProof/>
        </w:rPr>
        <w:t>および</w:t>
      </w:r>
      <w:r>
        <w:rPr>
          <w:noProof/>
        </w:rPr>
        <w:t xml:space="preserve"> 8.1 Industry Retail, 45</w:t>
      </w:r>
    </w:p>
    <w:p w:rsidR="00491594" w:rsidRDefault="00491594" w:rsidP="00491594">
      <w:pPr>
        <w:pStyle w:val="Index1"/>
        <w:rPr>
          <w:noProof/>
        </w:rPr>
      </w:pPr>
      <w:r>
        <w:rPr>
          <w:noProof/>
        </w:rPr>
        <w:t xml:space="preserve">Windows Embedded 8 </w:t>
      </w:r>
      <w:r>
        <w:rPr>
          <w:rFonts w:hint="eastAsia"/>
          <w:noProof/>
        </w:rPr>
        <w:t>および</w:t>
      </w:r>
      <w:r>
        <w:rPr>
          <w:noProof/>
        </w:rPr>
        <w:t xml:space="preserve"> 8.1 Pro, 45</w:t>
      </w:r>
    </w:p>
    <w:p w:rsidR="00491594" w:rsidRDefault="00491594" w:rsidP="00491594">
      <w:pPr>
        <w:pStyle w:val="Index1"/>
        <w:rPr>
          <w:noProof/>
        </w:rPr>
      </w:pPr>
      <w:r>
        <w:rPr>
          <w:noProof/>
        </w:rPr>
        <w:t>Windows Embedded 8.1 Industry Enterprise Upgrade, 45</w:t>
      </w:r>
    </w:p>
    <w:p w:rsidR="00491594" w:rsidRDefault="00491594" w:rsidP="00491594">
      <w:pPr>
        <w:pStyle w:val="Index1"/>
        <w:rPr>
          <w:noProof/>
        </w:rPr>
      </w:pPr>
      <w:r>
        <w:rPr>
          <w:noProof/>
        </w:rPr>
        <w:t>Windows Embedded 8.1 Industry Enterprise Upgrade and SA, 45</w:t>
      </w:r>
    </w:p>
    <w:p w:rsidR="00491594" w:rsidRDefault="00491594" w:rsidP="00491594">
      <w:pPr>
        <w:pStyle w:val="Index1"/>
        <w:rPr>
          <w:noProof/>
        </w:rPr>
      </w:pPr>
      <w:r>
        <w:rPr>
          <w:noProof/>
        </w:rPr>
        <w:t>Windows Embedded 8.1 Industry Pro Upgrade, 45</w:t>
      </w:r>
    </w:p>
    <w:p w:rsidR="00491594" w:rsidRDefault="00491594" w:rsidP="00491594">
      <w:pPr>
        <w:pStyle w:val="Index1"/>
        <w:rPr>
          <w:noProof/>
        </w:rPr>
      </w:pPr>
      <w:r>
        <w:rPr>
          <w:noProof/>
        </w:rPr>
        <w:t>Windows Embedded for Point of Service, 45</w:t>
      </w:r>
    </w:p>
    <w:p w:rsidR="00491594" w:rsidRDefault="00491594" w:rsidP="00491594">
      <w:pPr>
        <w:pStyle w:val="Index1"/>
        <w:rPr>
          <w:noProof/>
        </w:rPr>
      </w:pPr>
      <w:r>
        <w:rPr>
          <w:noProof/>
        </w:rPr>
        <w:t>Windows Embedded POS Ready 7, 45</w:t>
      </w:r>
    </w:p>
    <w:p w:rsidR="00491594" w:rsidRDefault="00491594" w:rsidP="00491594">
      <w:pPr>
        <w:pStyle w:val="Index1"/>
        <w:rPr>
          <w:noProof/>
        </w:rPr>
      </w:pPr>
      <w:r>
        <w:rPr>
          <w:noProof/>
        </w:rPr>
        <w:t>Windows Embedded POSReady 2009, 45</w:t>
      </w:r>
    </w:p>
    <w:p w:rsidR="00491594" w:rsidRDefault="00491594" w:rsidP="00491594">
      <w:pPr>
        <w:pStyle w:val="Index1"/>
        <w:rPr>
          <w:noProof/>
        </w:rPr>
      </w:pPr>
      <w:r>
        <w:rPr>
          <w:noProof/>
        </w:rPr>
        <w:t>Windows Embedded POSReady 7 Pro, 45</w:t>
      </w:r>
    </w:p>
    <w:p w:rsidR="00491594" w:rsidRDefault="00491594" w:rsidP="00491594">
      <w:pPr>
        <w:pStyle w:val="Index1"/>
        <w:rPr>
          <w:noProof/>
        </w:rPr>
      </w:pPr>
      <w:r>
        <w:rPr>
          <w:noProof/>
        </w:rPr>
        <w:t>Windows Embedded Standard 7, 45</w:t>
      </w:r>
    </w:p>
    <w:p w:rsidR="00491594" w:rsidRDefault="00491594" w:rsidP="00491594">
      <w:pPr>
        <w:pStyle w:val="Index1"/>
        <w:rPr>
          <w:noProof/>
        </w:rPr>
      </w:pPr>
      <w:r>
        <w:rPr>
          <w:noProof/>
        </w:rPr>
        <w:t>Windows HPC Server, 50</w:t>
      </w:r>
    </w:p>
    <w:p w:rsidR="00491594" w:rsidRDefault="00491594" w:rsidP="00491594">
      <w:pPr>
        <w:pStyle w:val="Index1"/>
        <w:rPr>
          <w:noProof/>
        </w:rPr>
      </w:pPr>
      <w:r>
        <w:rPr>
          <w:noProof/>
        </w:rPr>
        <w:t>Windows MultiPoint Server 2011, 47</w:t>
      </w:r>
    </w:p>
    <w:p w:rsidR="00491594" w:rsidRDefault="00491594" w:rsidP="00491594">
      <w:pPr>
        <w:pStyle w:val="Index1"/>
        <w:rPr>
          <w:noProof/>
        </w:rPr>
      </w:pPr>
      <w:r>
        <w:rPr>
          <w:noProof/>
        </w:rPr>
        <w:t>Windows MultiPoint Server 2012 CAL, 47</w:t>
      </w:r>
    </w:p>
    <w:p w:rsidR="00491594" w:rsidRDefault="00491594" w:rsidP="00491594">
      <w:pPr>
        <w:pStyle w:val="Index1"/>
        <w:rPr>
          <w:noProof/>
        </w:rPr>
      </w:pPr>
      <w:r>
        <w:rPr>
          <w:noProof/>
        </w:rPr>
        <w:t>Windows MultiPoint Server 2012 CAL with Windows Server 2012 CAL, 47</w:t>
      </w:r>
    </w:p>
    <w:p w:rsidR="00491594" w:rsidRDefault="00491594" w:rsidP="00491594">
      <w:pPr>
        <w:pStyle w:val="Index1"/>
        <w:rPr>
          <w:noProof/>
        </w:rPr>
      </w:pPr>
      <w:r>
        <w:rPr>
          <w:noProof/>
        </w:rPr>
        <w:t>Windows MultiPoint Server 2012 Premium, 47</w:t>
      </w:r>
    </w:p>
    <w:p w:rsidR="00491594" w:rsidRDefault="00491594" w:rsidP="00491594">
      <w:pPr>
        <w:pStyle w:val="Index1"/>
        <w:rPr>
          <w:noProof/>
        </w:rPr>
      </w:pPr>
      <w:r>
        <w:rPr>
          <w:noProof/>
        </w:rPr>
        <w:t xml:space="preserve">Windows MultiPoint Server 2012 Premium with Windows MultiPoint Server 2012 CAL (5 </w:t>
      </w:r>
      <w:r>
        <w:rPr>
          <w:rFonts w:hint="eastAsia"/>
          <w:noProof/>
        </w:rPr>
        <w:t>クライアント</w:t>
      </w:r>
      <w:r>
        <w:rPr>
          <w:noProof/>
        </w:rPr>
        <w:t>), 47</w:t>
      </w:r>
    </w:p>
    <w:p w:rsidR="00491594" w:rsidRDefault="00491594" w:rsidP="00491594">
      <w:pPr>
        <w:pStyle w:val="Index1"/>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491594" w:rsidRDefault="00491594" w:rsidP="00491594">
      <w:pPr>
        <w:pStyle w:val="Index1"/>
        <w:rPr>
          <w:noProof/>
        </w:rPr>
      </w:pPr>
      <w:r>
        <w:rPr>
          <w:noProof/>
        </w:rPr>
        <w:t>Windows MultiPoint Server 2012 Standard, 47</w:t>
      </w:r>
    </w:p>
    <w:p w:rsidR="00491594" w:rsidRDefault="00491594" w:rsidP="00491594">
      <w:pPr>
        <w:pStyle w:val="Index1"/>
        <w:rPr>
          <w:noProof/>
        </w:rPr>
      </w:pPr>
      <w:r>
        <w:rPr>
          <w:noProof/>
        </w:rPr>
        <w:t>Windows NT Embedded, 45</w:t>
      </w:r>
    </w:p>
    <w:p w:rsidR="00491594" w:rsidRDefault="00491594" w:rsidP="00491594">
      <w:pPr>
        <w:pStyle w:val="Index1"/>
        <w:rPr>
          <w:noProof/>
        </w:rPr>
      </w:pPr>
      <w:r>
        <w:rPr>
          <w:noProof/>
        </w:rPr>
        <w:t>Windows NT Workstation 4.0, 41</w:t>
      </w:r>
    </w:p>
    <w:p w:rsidR="00491594" w:rsidRDefault="00491594" w:rsidP="00491594">
      <w:pPr>
        <w:pStyle w:val="Index1"/>
        <w:rPr>
          <w:noProof/>
        </w:rPr>
      </w:pPr>
      <w:r>
        <w:rPr>
          <w:noProof/>
        </w:rPr>
        <w:t>Windows NT Workstation for Embedded Systems, 45</w:t>
      </w:r>
    </w:p>
    <w:p w:rsidR="00491594" w:rsidRDefault="00491594" w:rsidP="00491594">
      <w:pPr>
        <w:pStyle w:val="Index1"/>
        <w:rPr>
          <w:noProof/>
        </w:rPr>
      </w:pPr>
      <w:r>
        <w:rPr>
          <w:noProof/>
        </w:rPr>
        <w:t>Windows SA per User, 58</w:t>
      </w:r>
    </w:p>
    <w:p w:rsidR="00491594" w:rsidRDefault="00491594" w:rsidP="00491594">
      <w:pPr>
        <w:pStyle w:val="Index1"/>
        <w:rPr>
          <w:noProof/>
        </w:rPr>
      </w:pPr>
      <w:r>
        <w:rPr>
          <w:noProof/>
        </w:rPr>
        <w:t>Windows SA Per User Add-on, 40</w:t>
      </w:r>
    </w:p>
    <w:p w:rsidR="00491594" w:rsidRDefault="00491594" w:rsidP="00491594">
      <w:pPr>
        <w:pStyle w:val="Index1"/>
        <w:rPr>
          <w:noProof/>
        </w:rPr>
      </w:pPr>
      <w:r>
        <w:rPr>
          <w:noProof/>
        </w:rPr>
        <w:t>Windows Server, 86, 87</w:t>
      </w:r>
    </w:p>
    <w:p w:rsidR="00491594" w:rsidRDefault="00491594" w:rsidP="00491594">
      <w:pPr>
        <w:pStyle w:val="Index1"/>
        <w:rPr>
          <w:noProof/>
        </w:rPr>
      </w:pPr>
      <w:r>
        <w:rPr>
          <w:noProof/>
        </w:rPr>
        <w:t>Windows Server 2008, 48</w:t>
      </w:r>
    </w:p>
    <w:p w:rsidR="00491594" w:rsidRDefault="00491594" w:rsidP="00491594">
      <w:pPr>
        <w:pStyle w:val="Index1"/>
        <w:rPr>
          <w:noProof/>
        </w:rPr>
      </w:pPr>
      <w:r>
        <w:rPr>
          <w:noProof/>
        </w:rPr>
        <w:t>Windows Server 2008 R2 Enterprise, 17</w:t>
      </w:r>
    </w:p>
    <w:p w:rsidR="00491594" w:rsidRDefault="00491594" w:rsidP="00491594">
      <w:pPr>
        <w:pStyle w:val="Index1"/>
        <w:rPr>
          <w:noProof/>
        </w:rPr>
      </w:pPr>
      <w:r>
        <w:rPr>
          <w:noProof/>
        </w:rPr>
        <w:t>Windows Server 2012, 48</w:t>
      </w:r>
    </w:p>
    <w:p w:rsidR="00491594" w:rsidRDefault="00491594" w:rsidP="00491594">
      <w:pPr>
        <w:pStyle w:val="Index1"/>
        <w:rPr>
          <w:noProof/>
        </w:rPr>
      </w:pPr>
      <w:r>
        <w:rPr>
          <w:noProof/>
        </w:rPr>
        <w:t>Windows Server 2012 Active Directory Rights Management Services CAL, 48</w:t>
      </w:r>
    </w:p>
    <w:p w:rsidR="00491594" w:rsidRDefault="00491594" w:rsidP="00491594">
      <w:pPr>
        <w:pStyle w:val="Index1"/>
        <w:rPr>
          <w:noProof/>
        </w:rPr>
      </w:pPr>
      <w:r>
        <w:rPr>
          <w:noProof/>
        </w:rPr>
        <w:t>Windows Server 2012 Active Directory Rights Management Services External Connectors, 48</w:t>
      </w:r>
    </w:p>
    <w:p w:rsidR="00491594" w:rsidRDefault="00491594" w:rsidP="00491594">
      <w:pPr>
        <w:pStyle w:val="Index1"/>
        <w:rPr>
          <w:noProof/>
        </w:rPr>
      </w:pPr>
      <w:r>
        <w:rPr>
          <w:noProof/>
        </w:rPr>
        <w:t>Windows Server 2012 CAL, 48</w:t>
      </w:r>
    </w:p>
    <w:p w:rsidR="00491594" w:rsidRDefault="00491594" w:rsidP="00491594">
      <w:pPr>
        <w:pStyle w:val="Index1"/>
        <w:rPr>
          <w:noProof/>
        </w:rPr>
      </w:pPr>
      <w:r>
        <w:rPr>
          <w:noProof/>
        </w:rPr>
        <w:t>Windows Server 2012 External Connector, 48</w:t>
      </w:r>
    </w:p>
    <w:p w:rsidR="00491594" w:rsidRDefault="00491594" w:rsidP="00491594">
      <w:pPr>
        <w:pStyle w:val="Index1"/>
        <w:rPr>
          <w:noProof/>
        </w:rPr>
      </w:pPr>
      <w:r>
        <w:rPr>
          <w:noProof/>
        </w:rPr>
        <w:t>Windows Server 2012 R2 Datacenter, 48</w:t>
      </w:r>
    </w:p>
    <w:p w:rsidR="00491594" w:rsidRDefault="00491594" w:rsidP="00491594">
      <w:pPr>
        <w:pStyle w:val="Index1"/>
        <w:rPr>
          <w:noProof/>
        </w:rPr>
      </w:pPr>
      <w:r>
        <w:rPr>
          <w:noProof/>
        </w:rPr>
        <w:t>Windows Server 2012 R2 Essentials, 48</w:t>
      </w:r>
    </w:p>
    <w:p w:rsidR="00491594" w:rsidRDefault="00491594" w:rsidP="00491594">
      <w:pPr>
        <w:pStyle w:val="Index1"/>
        <w:rPr>
          <w:noProof/>
        </w:rPr>
      </w:pPr>
      <w:r>
        <w:rPr>
          <w:noProof/>
        </w:rPr>
        <w:t>Windows Server 2012 R2 Standard, 48</w:t>
      </w:r>
    </w:p>
    <w:p w:rsidR="00491594" w:rsidRDefault="00491594" w:rsidP="00491594">
      <w:pPr>
        <w:pStyle w:val="Index1"/>
        <w:rPr>
          <w:noProof/>
        </w:rPr>
      </w:pPr>
      <w:r>
        <w:rPr>
          <w:noProof/>
        </w:rPr>
        <w:t>Windows Server 2012 Remote Desktop Services CAL, 48</w:t>
      </w:r>
    </w:p>
    <w:p w:rsidR="00491594" w:rsidRDefault="00491594" w:rsidP="00491594">
      <w:pPr>
        <w:pStyle w:val="Index1"/>
        <w:rPr>
          <w:noProof/>
        </w:rPr>
      </w:pPr>
      <w:r>
        <w:rPr>
          <w:noProof/>
        </w:rPr>
        <w:t>Windows Server 2012 Remote Desktop Services External Connector, 48</w:t>
      </w:r>
    </w:p>
    <w:p w:rsidR="00491594" w:rsidRDefault="00491594" w:rsidP="00491594">
      <w:pPr>
        <w:pStyle w:val="Index1"/>
        <w:rPr>
          <w:noProof/>
        </w:rPr>
      </w:pPr>
      <w:r>
        <w:rPr>
          <w:noProof/>
        </w:rPr>
        <w:t>Windows Server Datacenter, 81, 85, 87</w:t>
      </w:r>
    </w:p>
    <w:p w:rsidR="00491594" w:rsidRDefault="00491594" w:rsidP="00491594">
      <w:pPr>
        <w:pStyle w:val="Index1"/>
        <w:rPr>
          <w:noProof/>
        </w:rPr>
      </w:pPr>
      <w:r>
        <w:rPr>
          <w:noProof/>
        </w:rPr>
        <w:t>Windows Server Enterprise, 50, 81</w:t>
      </w:r>
    </w:p>
    <w:p w:rsidR="00491594" w:rsidRDefault="00491594" w:rsidP="00491594">
      <w:pPr>
        <w:pStyle w:val="Index1"/>
        <w:rPr>
          <w:noProof/>
        </w:rPr>
      </w:pPr>
      <w:r>
        <w:rPr>
          <w:noProof/>
        </w:rPr>
        <w:t>Windows Server for Itanium Based Systems, 50</w:t>
      </w:r>
    </w:p>
    <w:p w:rsidR="00491594" w:rsidRDefault="00491594" w:rsidP="00491594">
      <w:pPr>
        <w:pStyle w:val="Index1"/>
        <w:rPr>
          <w:noProof/>
        </w:rPr>
      </w:pPr>
      <w:r>
        <w:rPr>
          <w:noProof/>
        </w:rPr>
        <w:t>Windows Server HPC Edition, 50</w:t>
      </w:r>
    </w:p>
    <w:p w:rsidR="00491594" w:rsidRDefault="00491594" w:rsidP="00491594">
      <w:pPr>
        <w:pStyle w:val="Index1"/>
        <w:rPr>
          <w:noProof/>
        </w:rPr>
      </w:pPr>
      <w:r>
        <w:rPr>
          <w:noProof/>
        </w:rPr>
        <w:t>Windows Server Standard, 17, 80, 85, 87</w:t>
      </w:r>
    </w:p>
    <w:p w:rsidR="00491594" w:rsidRDefault="00491594" w:rsidP="00491594">
      <w:pPr>
        <w:pStyle w:val="Index1"/>
        <w:rPr>
          <w:noProof/>
        </w:rPr>
      </w:pPr>
      <w:r>
        <w:rPr>
          <w:noProof/>
        </w:rPr>
        <w:t>Windows Server Standard, 18</w:t>
      </w:r>
    </w:p>
    <w:p w:rsidR="00491594" w:rsidRDefault="00491594" w:rsidP="00491594">
      <w:pPr>
        <w:pStyle w:val="Index1"/>
        <w:rPr>
          <w:noProof/>
        </w:rPr>
      </w:pPr>
      <w:r>
        <w:rPr>
          <w:noProof/>
        </w:rPr>
        <w:t>Windows Small Business Server, 50</w:t>
      </w:r>
    </w:p>
    <w:p w:rsidR="00491594" w:rsidRDefault="00491594" w:rsidP="00491594">
      <w:pPr>
        <w:pStyle w:val="Index1"/>
        <w:rPr>
          <w:noProof/>
        </w:rPr>
      </w:pPr>
      <w:r>
        <w:rPr>
          <w:noProof/>
        </w:rPr>
        <w:t>Windows Small Business Server 2008, 51</w:t>
      </w:r>
    </w:p>
    <w:p w:rsidR="00491594" w:rsidRDefault="00491594" w:rsidP="00491594">
      <w:pPr>
        <w:pStyle w:val="Index1"/>
        <w:rPr>
          <w:noProof/>
        </w:rPr>
      </w:pPr>
      <w:r>
        <w:rPr>
          <w:noProof/>
        </w:rPr>
        <w:t>Windows Small Business Server 2011 CAL Suite, 51</w:t>
      </w:r>
    </w:p>
    <w:p w:rsidR="00491594" w:rsidRDefault="00491594" w:rsidP="00491594">
      <w:pPr>
        <w:pStyle w:val="Index1"/>
        <w:rPr>
          <w:noProof/>
        </w:rPr>
      </w:pPr>
      <w:r>
        <w:rPr>
          <w:noProof/>
        </w:rPr>
        <w:t>Windows Small Business Server 2011 Premium Add-on CAL Suite, 51</w:t>
      </w:r>
    </w:p>
    <w:p w:rsidR="00491594" w:rsidRDefault="00491594" w:rsidP="00491594">
      <w:pPr>
        <w:pStyle w:val="Index1"/>
        <w:rPr>
          <w:noProof/>
        </w:rPr>
      </w:pPr>
      <w:r>
        <w:rPr>
          <w:noProof/>
        </w:rPr>
        <w:t>Windows Virtual Desktop Access, 40</w:t>
      </w:r>
    </w:p>
    <w:p w:rsidR="00491594" w:rsidRDefault="00491594" w:rsidP="00491594">
      <w:pPr>
        <w:pStyle w:val="Index1"/>
        <w:rPr>
          <w:noProof/>
        </w:rPr>
      </w:pPr>
      <w:r>
        <w:rPr>
          <w:noProof/>
        </w:rPr>
        <w:t>Windows Vista, 30, 41</w:t>
      </w:r>
    </w:p>
    <w:p w:rsidR="00491594" w:rsidRDefault="00491594" w:rsidP="00491594">
      <w:pPr>
        <w:pStyle w:val="Index1"/>
        <w:rPr>
          <w:noProof/>
        </w:rPr>
      </w:pPr>
      <w:r>
        <w:rPr>
          <w:noProof/>
        </w:rPr>
        <w:t>Windows Vista Business for Embedded Systems, 45</w:t>
      </w:r>
    </w:p>
    <w:p w:rsidR="00491594" w:rsidRDefault="00491594" w:rsidP="00491594">
      <w:pPr>
        <w:pStyle w:val="Index1"/>
        <w:rPr>
          <w:noProof/>
        </w:rPr>
      </w:pPr>
      <w:r>
        <w:rPr>
          <w:noProof/>
        </w:rPr>
        <w:t>Windows Vista Ultimate for Embedded Systems, 45</w:t>
      </w:r>
    </w:p>
    <w:p w:rsidR="00491594" w:rsidRDefault="00491594" w:rsidP="00491594">
      <w:pPr>
        <w:pStyle w:val="Index1"/>
        <w:rPr>
          <w:noProof/>
        </w:rPr>
      </w:pPr>
      <w:r>
        <w:rPr>
          <w:noProof/>
        </w:rPr>
        <w:t>Windows XP, 41</w:t>
      </w:r>
    </w:p>
    <w:p w:rsidR="00491594" w:rsidRDefault="00491594" w:rsidP="00491594">
      <w:pPr>
        <w:pStyle w:val="Index1"/>
        <w:rPr>
          <w:noProof/>
        </w:rPr>
      </w:pPr>
      <w:r>
        <w:rPr>
          <w:noProof/>
        </w:rPr>
        <w:t>Windows XP Embedded, 45</w:t>
      </w:r>
    </w:p>
    <w:p w:rsidR="00491594" w:rsidRDefault="00491594" w:rsidP="00491594">
      <w:pPr>
        <w:pStyle w:val="Index1"/>
        <w:rPr>
          <w:noProof/>
        </w:rPr>
      </w:pPr>
      <w:r>
        <w:rPr>
          <w:noProof/>
        </w:rPr>
        <w:t>Windows XP Professional for Embedded Systems, 45</w:t>
      </w:r>
    </w:p>
    <w:p w:rsidR="00491594" w:rsidRDefault="00491594" w:rsidP="00491594">
      <w:pPr>
        <w:pStyle w:val="Index1"/>
        <w:rPr>
          <w:noProof/>
        </w:rPr>
      </w:pPr>
      <w:r>
        <w:rPr>
          <w:noProof/>
        </w:rPr>
        <w:t>Word 2010, 83</w:t>
      </w:r>
    </w:p>
    <w:p w:rsidR="00491594" w:rsidRDefault="00491594" w:rsidP="00491594">
      <w:pPr>
        <w:pStyle w:val="Index1"/>
        <w:rPr>
          <w:noProof/>
        </w:rPr>
      </w:pPr>
      <w:r>
        <w:rPr>
          <w:noProof/>
        </w:rPr>
        <w:t>Word 2013, 22</w:t>
      </w:r>
    </w:p>
    <w:p w:rsidR="00491594" w:rsidRDefault="00491594" w:rsidP="00491594">
      <w:pPr>
        <w:pStyle w:val="Index1"/>
        <w:rPr>
          <w:noProof/>
        </w:rPr>
      </w:pPr>
      <w:r>
        <w:rPr>
          <w:noProof/>
        </w:rPr>
        <w:t>Word for Mac 2011, 24</w:t>
      </w:r>
    </w:p>
    <w:p w:rsidR="00491594" w:rsidRDefault="00491594" w:rsidP="00491594">
      <w:pPr>
        <w:pStyle w:val="Index1"/>
        <w:rPr>
          <w:noProof/>
        </w:rPr>
      </w:pPr>
      <w:r>
        <w:rPr>
          <w:noProof/>
        </w:rPr>
        <w:t>Work at Home for Mac 2011, 24</w:t>
      </w:r>
    </w:p>
    <w:p w:rsidR="00491594" w:rsidRDefault="00491594" w:rsidP="00491594">
      <w:pPr>
        <w:pStyle w:val="Index1"/>
        <w:rPr>
          <w:noProof/>
        </w:rPr>
      </w:pPr>
      <w:r>
        <w:rPr>
          <w:noProof/>
        </w:rPr>
        <w:t>Work at Home for Office Professional Plus 2013, 22</w:t>
      </w:r>
    </w:p>
    <w:p w:rsidR="00491594" w:rsidRDefault="00491594" w:rsidP="00491594">
      <w:pPr>
        <w:pStyle w:val="Index1"/>
        <w:rPr>
          <w:noProof/>
        </w:rPr>
      </w:pPr>
      <w:r>
        <w:rPr>
          <w:noProof/>
        </w:rPr>
        <w:t>Work at Home for Office Standard 2013, 22</w:t>
      </w:r>
    </w:p>
    <w:p w:rsidR="00491594" w:rsidRDefault="00491594" w:rsidP="00491594">
      <w:pPr>
        <w:pStyle w:val="Index1"/>
        <w:rPr>
          <w:noProof/>
        </w:rPr>
      </w:pPr>
      <w:r>
        <w:rPr>
          <w:noProof/>
        </w:rPr>
        <w:t>Yammer, 21</w:t>
      </w:r>
    </w:p>
    <w:p w:rsidR="00491594" w:rsidRDefault="00491594" w:rsidP="00491594">
      <w:pPr>
        <w:pStyle w:val="Index1"/>
        <w:rPr>
          <w:noProof/>
        </w:rPr>
      </w:pPr>
      <w:r>
        <w:rPr>
          <w:noProof/>
        </w:rPr>
        <w:t>Yammer Enterprise, 70</w:t>
      </w:r>
    </w:p>
    <w:p w:rsidR="00491594" w:rsidRDefault="00491594">
      <w:pPr>
        <w:pStyle w:val="ProductList-Body"/>
        <w:rPr>
          <w:noProof/>
        </w:rPr>
        <w:sectPr w:rsidR="00491594" w:rsidSect="00491594">
          <w:type w:val="continuous"/>
          <w:pgSz w:w="12240" w:h="15840" w:code="1"/>
          <w:pgMar w:top="1170" w:right="720" w:bottom="720" w:left="720" w:header="432" w:footer="288" w:gutter="0"/>
          <w:cols w:num="2" w:space="720"/>
        </w:sectPr>
      </w:pPr>
    </w:p>
    <w:p w:rsidR="00E24E16" w:rsidRDefault="00A425B2">
      <w:pPr>
        <w:pStyle w:val="ProductList-Body"/>
        <w:sectPr w:rsidR="00E24E16" w:rsidSect="002F239E">
          <w:type w:val="continuous"/>
          <w:pgSz w:w="12240" w:h="15840" w:code="1"/>
          <w:pgMar w:top="1170" w:right="720" w:bottom="720" w:left="720" w:header="432" w:footer="288" w:gutter="0"/>
          <w:cols w:num="2" w:space="360"/>
        </w:sectPr>
      </w:pPr>
      <w:r>
        <w:fldChar w:fldCharType="end"/>
      </w:r>
    </w:p>
    <w:p w:rsidR="00E24E16" w:rsidRDefault="00E24E16">
      <w:pPr>
        <w:pStyle w:val="ProductList-Body"/>
      </w:pPr>
    </w:p>
    <w:sectPr w:rsidR="00E24E16"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753E" w:rsidRDefault="0042753E" w:rsidP="007C7D4D">
      <w:pPr>
        <w:spacing w:after="0"/>
      </w:pPr>
      <w:r>
        <w:separator/>
      </w:r>
    </w:p>
    <w:p w:rsidR="0042753E" w:rsidRDefault="0042753E"/>
  </w:endnote>
  <w:endnote w:type="continuationSeparator" w:id="0">
    <w:p w:rsidR="0042753E" w:rsidRDefault="0042753E" w:rsidP="007C7D4D">
      <w:pPr>
        <w:spacing w:after="0"/>
      </w:pPr>
      <w:r>
        <w:continuationSeparator/>
      </w:r>
    </w:p>
    <w:p w:rsidR="0042753E" w:rsidRDefault="0042753E"/>
  </w:endnote>
  <w:endnote w:type="continuationNotice" w:id="1">
    <w:p w:rsidR="0042753E" w:rsidRDefault="004275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4">
            <w:r w:rsidR="00AA396B">
              <w:rPr>
                <w:color w:val="00467F"/>
                <w:u w:val="single"/>
              </w:rPr>
              <w:t>インデックス</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844">
            <w:r w:rsidR="00AA396B">
              <w:rPr>
                <w:color w:val="00467F"/>
                <w:u w:val="single"/>
              </w:rPr>
              <w:t>インデックス</w:t>
            </w:r>
          </w:hyperlink>
        </w:p>
      </w:tc>
    </w:tr>
  </w:tbl>
  <w:p w:rsidR="00AA396B" w:rsidRDefault="00AA396B"/>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3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842">
            <w:r w:rsidR="00AA396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1">
            <w:r w:rsidR="00AA396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36">
            <w:r w:rsidR="00AA396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7">
            <w:r w:rsidR="00AA396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8">
            <w:r w:rsidR="00AA396B">
              <w:rPr>
                <w:color w:val="00467F"/>
                <w:u w:val="single"/>
              </w:rPr>
              <w:t>オンライン</w:t>
            </w:r>
            <w:r w:rsidR="00AA396B">
              <w:rPr>
                <w:color w:val="00467F"/>
                <w:u w:val="single"/>
              </w:rPr>
              <w:t xml:space="preserve"> </w:t>
            </w:r>
            <w:r w:rsidR="00AA396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49">
            <w:r w:rsidR="00AA396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396B" w:rsidRDefault="0042753E">
          <w:pPr>
            <w:pStyle w:val="PURFooterText"/>
            <w:jc w:val="center"/>
          </w:pPr>
          <w:hyperlink w:anchor="_Sec591">
            <w:r w:rsidR="00AA396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396B" w:rsidRDefault="00AA3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396B" w:rsidRDefault="0042753E">
          <w:pPr>
            <w:pStyle w:val="PURFooterText"/>
            <w:jc w:val="center"/>
          </w:pPr>
          <w:hyperlink w:anchor="_Sec844">
            <w:r w:rsidR="00AA396B">
              <w:rPr>
                <w:color w:val="00467F"/>
                <w:u w:val="single"/>
              </w:rPr>
              <w:t>インデックス</w:t>
            </w:r>
          </w:hyperlink>
        </w:p>
      </w:tc>
    </w:tr>
  </w:tbl>
  <w:p w:rsidR="00AA396B" w:rsidRDefault="00AA396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753E" w:rsidRDefault="0042753E" w:rsidP="007C7D4D">
      <w:pPr>
        <w:spacing w:after="0"/>
      </w:pPr>
      <w:r>
        <w:separator/>
      </w:r>
    </w:p>
    <w:p w:rsidR="0042753E" w:rsidRDefault="0042753E"/>
  </w:footnote>
  <w:footnote w:type="continuationSeparator" w:id="0">
    <w:p w:rsidR="0042753E" w:rsidRDefault="0042753E" w:rsidP="007C7D4D">
      <w:pPr>
        <w:spacing w:after="0"/>
      </w:pPr>
      <w:r>
        <w:continuationSeparator/>
      </w:r>
    </w:p>
    <w:p w:rsidR="0042753E" w:rsidRDefault="0042753E"/>
  </w:footnote>
  <w:footnote w:type="continuationNotice" w:id="1">
    <w:p w:rsidR="0042753E" w:rsidRDefault="0042753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w:t>
          </w:r>
          <w:r w:rsidR="005F6780">
            <w:rPr>
              <w:rFonts w:hint="eastAsia"/>
              <w:lang w:eastAsia="ja-JP"/>
            </w:rPr>
            <w:t>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794DE1">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33196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33196B">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33196B">
            <w:rPr>
              <w:noProof/>
            </w:rPr>
            <w:t>9</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rFonts w:hint="eastAsia"/>
              <w:lang w:eastAsia="ja-JP"/>
            </w:rPr>
            <w:t xml:space="preserve"> </w:t>
          </w:r>
          <w:r>
            <w:rPr>
              <w:lang w:eastAsia="ja-JP"/>
            </w:rPr>
            <w:t>(</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DA1833">
            <w:rPr>
              <w:noProof/>
            </w:rPr>
            <w:t>51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AA396B">
      <w:tc>
        <w:tcPr>
          <w:tcW w:w="8440" w:type="dxa"/>
        </w:tcPr>
        <w:p w:rsidR="00AA396B" w:rsidRDefault="00AA396B" w:rsidP="001B7B6C">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rFonts w:hint="eastAsia"/>
              <w:lang w:eastAsia="ja-JP"/>
            </w:rPr>
            <w:t xml:space="preserve"> </w:t>
          </w:r>
          <w:r>
            <w:rPr>
              <w:lang w:eastAsia="ja-JP"/>
            </w:rPr>
            <w:t>(</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DA1833">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DA1833">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DA1833">
            <w:rPr>
              <w:noProof/>
            </w:rPr>
            <w:t>95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rsidR="00DA1833">
            <w:rPr>
              <w:noProof/>
            </w:rPr>
            <w:t>100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A396B">
      <w:tc>
        <w:tcPr>
          <w:tcW w:w="8440" w:type="dxa"/>
        </w:tcPr>
        <w:p w:rsidR="00AA396B" w:rsidRDefault="00AA396B">
          <w:pPr>
            <w:pStyle w:val="PURFoot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ライセンス製品条項説明書</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7 </w:t>
          </w:r>
          <w:r>
            <w:rPr>
              <w:lang w:eastAsia="ja-JP"/>
            </w:rPr>
            <w:t>月</w:t>
          </w:r>
          <w:r>
            <w:rPr>
              <w:lang w:eastAsia="ja-JP"/>
            </w:rPr>
            <w:t>)</w:t>
          </w:r>
        </w:p>
      </w:tc>
      <w:tc>
        <w:tcPr>
          <w:tcW w:w="3680" w:type="dxa"/>
        </w:tcPr>
        <w:p w:rsidR="00AA396B" w:rsidRDefault="00AA396B">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615BB"/>
    <w:multiLevelType w:val="multilevel"/>
    <w:tmpl w:val="BA6E9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47819"/>
    <w:multiLevelType w:val="multilevel"/>
    <w:tmpl w:val="4596E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703EA"/>
    <w:multiLevelType w:val="multilevel"/>
    <w:tmpl w:val="AF90A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646E9"/>
    <w:multiLevelType w:val="multilevel"/>
    <w:tmpl w:val="44F6E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A717F"/>
    <w:multiLevelType w:val="multilevel"/>
    <w:tmpl w:val="A7D06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639F3"/>
    <w:multiLevelType w:val="multilevel"/>
    <w:tmpl w:val="CDB66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20831"/>
    <w:multiLevelType w:val="multilevel"/>
    <w:tmpl w:val="EE1A1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85A20"/>
    <w:multiLevelType w:val="multilevel"/>
    <w:tmpl w:val="82D4A4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009B2"/>
    <w:multiLevelType w:val="multilevel"/>
    <w:tmpl w:val="673E1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62198"/>
    <w:multiLevelType w:val="multilevel"/>
    <w:tmpl w:val="130AD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6118C"/>
    <w:multiLevelType w:val="multilevel"/>
    <w:tmpl w:val="92646C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A07873"/>
    <w:multiLevelType w:val="multilevel"/>
    <w:tmpl w:val="3FF86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5B1817"/>
    <w:multiLevelType w:val="multilevel"/>
    <w:tmpl w:val="C4AEB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252765"/>
    <w:multiLevelType w:val="multilevel"/>
    <w:tmpl w:val="2AD6C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737991"/>
    <w:multiLevelType w:val="multilevel"/>
    <w:tmpl w:val="09CAE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F91DF7"/>
    <w:multiLevelType w:val="multilevel"/>
    <w:tmpl w:val="8A9C1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2F796A"/>
    <w:multiLevelType w:val="multilevel"/>
    <w:tmpl w:val="314A6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A621A4"/>
    <w:multiLevelType w:val="multilevel"/>
    <w:tmpl w:val="94FE7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48097A"/>
    <w:multiLevelType w:val="multilevel"/>
    <w:tmpl w:val="98F466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455B89"/>
    <w:multiLevelType w:val="multilevel"/>
    <w:tmpl w:val="C368E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FB3C6E"/>
    <w:multiLevelType w:val="multilevel"/>
    <w:tmpl w:val="1E2A9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347ECB"/>
    <w:multiLevelType w:val="multilevel"/>
    <w:tmpl w:val="E9AC00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507E5F"/>
    <w:multiLevelType w:val="multilevel"/>
    <w:tmpl w:val="B7D63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9264BC"/>
    <w:multiLevelType w:val="multilevel"/>
    <w:tmpl w:val="9B407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FA5C51"/>
    <w:multiLevelType w:val="multilevel"/>
    <w:tmpl w:val="A10E2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502A40"/>
    <w:multiLevelType w:val="multilevel"/>
    <w:tmpl w:val="2E7E2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F83386"/>
    <w:multiLevelType w:val="multilevel"/>
    <w:tmpl w:val="C83EA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4B5280"/>
    <w:multiLevelType w:val="multilevel"/>
    <w:tmpl w:val="97C03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8F14CF"/>
    <w:multiLevelType w:val="multilevel"/>
    <w:tmpl w:val="D51065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E0017E"/>
    <w:multiLevelType w:val="multilevel"/>
    <w:tmpl w:val="C8062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BE055E"/>
    <w:multiLevelType w:val="multilevel"/>
    <w:tmpl w:val="10108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E84E5F"/>
    <w:multiLevelType w:val="multilevel"/>
    <w:tmpl w:val="979814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426F4F"/>
    <w:multiLevelType w:val="multilevel"/>
    <w:tmpl w:val="FF7A7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360545"/>
    <w:multiLevelType w:val="multilevel"/>
    <w:tmpl w:val="CA800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69607E"/>
    <w:multiLevelType w:val="multilevel"/>
    <w:tmpl w:val="23D29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FE414C"/>
    <w:multiLevelType w:val="multilevel"/>
    <w:tmpl w:val="A21ED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263AE3"/>
    <w:multiLevelType w:val="multilevel"/>
    <w:tmpl w:val="C68A1A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78745C"/>
    <w:multiLevelType w:val="multilevel"/>
    <w:tmpl w:val="6D40C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CD6119"/>
    <w:multiLevelType w:val="multilevel"/>
    <w:tmpl w:val="8D52E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222BA3"/>
    <w:multiLevelType w:val="multilevel"/>
    <w:tmpl w:val="78305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7D35A5"/>
    <w:multiLevelType w:val="multilevel"/>
    <w:tmpl w:val="86608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B206E7"/>
    <w:multiLevelType w:val="multilevel"/>
    <w:tmpl w:val="1A989A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7312F4"/>
    <w:multiLevelType w:val="multilevel"/>
    <w:tmpl w:val="9C946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352C07"/>
    <w:multiLevelType w:val="multilevel"/>
    <w:tmpl w:val="94005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413898"/>
    <w:multiLevelType w:val="multilevel"/>
    <w:tmpl w:val="D6EA5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E678DD"/>
    <w:multiLevelType w:val="multilevel"/>
    <w:tmpl w:val="FBD814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E77B3"/>
    <w:multiLevelType w:val="multilevel"/>
    <w:tmpl w:val="A25C3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47"/>
  </w:num>
  <w:num w:numId="4">
    <w:abstractNumId w:val="22"/>
  </w:num>
  <w:num w:numId="5">
    <w:abstractNumId w:val="25"/>
  </w:num>
  <w:num w:numId="6">
    <w:abstractNumId w:val="32"/>
  </w:num>
  <w:num w:numId="7">
    <w:abstractNumId w:val="37"/>
  </w:num>
  <w:num w:numId="8">
    <w:abstractNumId w:val="35"/>
  </w:num>
  <w:num w:numId="9">
    <w:abstractNumId w:val="34"/>
  </w:num>
  <w:num w:numId="10">
    <w:abstractNumId w:val="13"/>
  </w:num>
  <w:num w:numId="11">
    <w:abstractNumId w:val="14"/>
  </w:num>
  <w:num w:numId="12">
    <w:abstractNumId w:val="3"/>
  </w:num>
  <w:num w:numId="13">
    <w:abstractNumId w:val="8"/>
  </w:num>
  <w:num w:numId="14">
    <w:abstractNumId w:val="40"/>
  </w:num>
  <w:num w:numId="15">
    <w:abstractNumId w:val="1"/>
  </w:num>
  <w:num w:numId="16">
    <w:abstractNumId w:val="36"/>
  </w:num>
  <w:num w:numId="17">
    <w:abstractNumId w:val="21"/>
  </w:num>
  <w:num w:numId="18">
    <w:abstractNumId w:val="33"/>
  </w:num>
  <w:num w:numId="19">
    <w:abstractNumId w:val="44"/>
  </w:num>
  <w:num w:numId="20">
    <w:abstractNumId w:val="6"/>
  </w:num>
  <w:num w:numId="21">
    <w:abstractNumId w:val="19"/>
  </w:num>
  <w:num w:numId="22">
    <w:abstractNumId w:val="39"/>
  </w:num>
  <w:num w:numId="23">
    <w:abstractNumId w:val="12"/>
  </w:num>
  <w:num w:numId="24">
    <w:abstractNumId w:val="27"/>
  </w:num>
  <w:num w:numId="25">
    <w:abstractNumId w:val="4"/>
  </w:num>
  <w:num w:numId="26">
    <w:abstractNumId w:val="23"/>
  </w:num>
  <w:num w:numId="27">
    <w:abstractNumId w:val="42"/>
  </w:num>
  <w:num w:numId="28">
    <w:abstractNumId w:val="5"/>
  </w:num>
  <w:num w:numId="29">
    <w:abstractNumId w:val="17"/>
  </w:num>
  <w:num w:numId="30">
    <w:abstractNumId w:val="7"/>
  </w:num>
  <w:num w:numId="31">
    <w:abstractNumId w:val="16"/>
  </w:num>
  <w:num w:numId="32">
    <w:abstractNumId w:val="43"/>
  </w:num>
  <w:num w:numId="33">
    <w:abstractNumId w:val="31"/>
  </w:num>
  <w:num w:numId="34">
    <w:abstractNumId w:val="29"/>
  </w:num>
  <w:num w:numId="35">
    <w:abstractNumId w:val="46"/>
  </w:num>
  <w:num w:numId="36">
    <w:abstractNumId w:val="20"/>
  </w:num>
  <w:num w:numId="37">
    <w:abstractNumId w:val="24"/>
  </w:num>
  <w:num w:numId="38">
    <w:abstractNumId w:val="45"/>
  </w:num>
  <w:num w:numId="39">
    <w:abstractNumId w:val="0"/>
  </w:num>
  <w:num w:numId="40">
    <w:abstractNumId w:val="15"/>
  </w:num>
  <w:num w:numId="41">
    <w:abstractNumId w:val="38"/>
  </w:num>
  <w:num w:numId="42">
    <w:abstractNumId w:val="18"/>
  </w:num>
  <w:num w:numId="43">
    <w:abstractNumId w:val="48"/>
  </w:num>
  <w:num w:numId="44">
    <w:abstractNumId w:val="11"/>
  </w:num>
  <w:num w:numId="45">
    <w:abstractNumId w:val="41"/>
  </w:num>
  <w:num w:numId="46">
    <w:abstractNumId w:val="2"/>
  </w:num>
  <w:num w:numId="47">
    <w:abstractNumId w:val="30"/>
  </w:num>
  <w:num w:numId="48">
    <w:abstractNumId w:val="10"/>
  </w:num>
  <w:num w:numId="49">
    <w:abstractNumId w:val="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VpjvsPCyiwaTBjuX7lBvGLvkzVAOg4EuLttXK3WZvLFx2nDTPn3BHMHKTW75VmSvPzcO3onte2+UcpvHVTwjg==" w:salt="xE95Bnr+yRppfExnBNuX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872"/>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21F"/>
    <w:rsid w:val="000E6991"/>
    <w:rsid w:val="000E69C4"/>
    <w:rsid w:val="000E7AD0"/>
    <w:rsid w:val="000F0E3C"/>
    <w:rsid w:val="000F6353"/>
    <w:rsid w:val="000F7751"/>
    <w:rsid w:val="00102485"/>
    <w:rsid w:val="0010427C"/>
    <w:rsid w:val="00105CE3"/>
    <w:rsid w:val="00113E08"/>
    <w:rsid w:val="00117122"/>
    <w:rsid w:val="00117141"/>
    <w:rsid w:val="00120392"/>
    <w:rsid w:val="0012093E"/>
    <w:rsid w:val="00122C13"/>
    <w:rsid w:val="00125A1D"/>
    <w:rsid w:val="001261DC"/>
    <w:rsid w:val="0013512D"/>
    <w:rsid w:val="00135EB5"/>
    <w:rsid w:val="001377A1"/>
    <w:rsid w:val="001427A0"/>
    <w:rsid w:val="00142BF0"/>
    <w:rsid w:val="001451B5"/>
    <w:rsid w:val="00145843"/>
    <w:rsid w:val="0014625F"/>
    <w:rsid w:val="00146B5B"/>
    <w:rsid w:val="00146E91"/>
    <w:rsid w:val="00150A14"/>
    <w:rsid w:val="0015137D"/>
    <w:rsid w:val="001555BA"/>
    <w:rsid w:val="001618F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5DE"/>
    <w:rsid w:val="00195F8F"/>
    <w:rsid w:val="001A16FE"/>
    <w:rsid w:val="001A4C47"/>
    <w:rsid w:val="001A5432"/>
    <w:rsid w:val="001B0162"/>
    <w:rsid w:val="001B3049"/>
    <w:rsid w:val="001B5F89"/>
    <w:rsid w:val="001B63A2"/>
    <w:rsid w:val="001B63D1"/>
    <w:rsid w:val="001B64E2"/>
    <w:rsid w:val="001B69F7"/>
    <w:rsid w:val="001B7B6C"/>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746"/>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39E"/>
    <w:rsid w:val="002F3BDF"/>
    <w:rsid w:val="002F7552"/>
    <w:rsid w:val="002F795C"/>
    <w:rsid w:val="00301D35"/>
    <w:rsid w:val="0030294C"/>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96B"/>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8DD"/>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3B42"/>
    <w:rsid w:val="00404442"/>
    <w:rsid w:val="00406B37"/>
    <w:rsid w:val="004070D6"/>
    <w:rsid w:val="00410FB0"/>
    <w:rsid w:val="00411278"/>
    <w:rsid w:val="00412F86"/>
    <w:rsid w:val="0041321D"/>
    <w:rsid w:val="00415A02"/>
    <w:rsid w:val="00425853"/>
    <w:rsid w:val="00426B66"/>
    <w:rsid w:val="00426FDB"/>
    <w:rsid w:val="0042753E"/>
    <w:rsid w:val="00431573"/>
    <w:rsid w:val="00431989"/>
    <w:rsid w:val="0043238F"/>
    <w:rsid w:val="00432B4A"/>
    <w:rsid w:val="00433AA9"/>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9E7"/>
    <w:rsid w:val="00486E3F"/>
    <w:rsid w:val="00490BEA"/>
    <w:rsid w:val="00490FA9"/>
    <w:rsid w:val="00491030"/>
    <w:rsid w:val="00491594"/>
    <w:rsid w:val="00491CC4"/>
    <w:rsid w:val="004965BC"/>
    <w:rsid w:val="004A0230"/>
    <w:rsid w:val="004A3B6F"/>
    <w:rsid w:val="004A65A9"/>
    <w:rsid w:val="004A6E6A"/>
    <w:rsid w:val="004A79FE"/>
    <w:rsid w:val="004A7C8F"/>
    <w:rsid w:val="004B00F0"/>
    <w:rsid w:val="004B2DE9"/>
    <w:rsid w:val="004B5A81"/>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F91"/>
    <w:rsid w:val="00554DCF"/>
    <w:rsid w:val="00555231"/>
    <w:rsid w:val="005622C1"/>
    <w:rsid w:val="005627F5"/>
    <w:rsid w:val="00562C45"/>
    <w:rsid w:val="00562F36"/>
    <w:rsid w:val="005640B4"/>
    <w:rsid w:val="00570832"/>
    <w:rsid w:val="00570DA6"/>
    <w:rsid w:val="00571206"/>
    <w:rsid w:val="0057338C"/>
    <w:rsid w:val="00573699"/>
    <w:rsid w:val="0057543A"/>
    <w:rsid w:val="00580F2E"/>
    <w:rsid w:val="00583A06"/>
    <w:rsid w:val="00584C5E"/>
    <w:rsid w:val="00587AA3"/>
    <w:rsid w:val="005903D6"/>
    <w:rsid w:val="00593866"/>
    <w:rsid w:val="00594AAB"/>
    <w:rsid w:val="005A13F3"/>
    <w:rsid w:val="005A1CE1"/>
    <w:rsid w:val="005A5497"/>
    <w:rsid w:val="005A6BEF"/>
    <w:rsid w:val="005B2DEA"/>
    <w:rsid w:val="005B2E8E"/>
    <w:rsid w:val="005B3276"/>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780"/>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3A44"/>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1AE8"/>
    <w:rsid w:val="00702094"/>
    <w:rsid w:val="007021E9"/>
    <w:rsid w:val="00705B6D"/>
    <w:rsid w:val="00707B6A"/>
    <w:rsid w:val="00710936"/>
    <w:rsid w:val="00712AA5"/>
    <w:rsid w:val="0071467F"/>
    <w:rsid w:val="007148C1"/>
    <w:rsid w:val="00714EDD"/>
    <w:rsid w:val="00716C92"/>
    <w:rsid w:val="007222E7"/>
    <w:rsid w:val="007246B6"/>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4DE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465"/>
    <w:rsid w:val="008143D3"/>
    <w:rsid w:val="00816641"/>
    <w:rsid w:val="00816928"/>
    <w:rsid w:val="008169BB"/>
    <w:rsid w:val="008173D6"/>
    <w:rsid w:val="00821D72"/>
    <w:rsid w:val="00822828"/>
    <w:rsid w:val="00824226"/>
    <w:rsid w:val="00826292"/>
    <w:rsid w:val="008269AC"/>
    <w:rsid w:val="008269C6"/>
    <w:rsid w:val="00826F20"/>
    <w:rsid w:val="00833F3D"/>
    <w:rsid w:val="008377BE"/>
    <w:rsid w:val="00842011"/>
    <w:rsid w:val="00843427"/>
    <w:rsid w:val="008462C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7BB"/>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0DD"/>
    <w:rsid w:val="009745B4"/>
    <w:rsid w:val="00980C0D"/>
    <w:rsid w:val="00980E84"/>
    <w:rsid w:val="009854D1"/>
    <w:rsid w:val="00986BEC"/>
    <w:rsid w:val="00986E4C"/>
    <w:rsid w:val="0099032B"/>
    <w:rsid w:val="00992DEC"/>
    <w:rsid w:val="00993EE0"/>
    <w:rsid w:val="00994F1D"/>
    <w:rsid w:val="00996C99"/>
    <w:rsid w:val="00996D95"/>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5B2"/>
    <w:rsid w:val="00A4285B"/>
    <w:rsid w:val="00A4310E"/>
    <w:rsid w:val="00A43245"/>
    <w:rsid w:val="00A4331F"/>
    <w:rsid w:val="00A43AD8"/>
    <w:rsid w:val="00A44A15"/>
    <w:rsid w:val="00A45DC8"/>
    <w:rsid w:val="00A50954"/>
    <w:rsid w:val="00A532D9"/>
    <w:rsid w:val="00A61C16"/>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43F"/>
    <w:rsid w:val="00AA0F7C"/>
    <w:rsid w:val="00AA10D4"/>
    <w:rsid w:val="00AA396B"/>
    <w:rsid w:val="00AA5218"/>
    <w:rsid w:val="00AA68B7"/>
    <w:rsid w:val="00AA6FC6"/>
    <w:rsid w:val="00AB4638"/>
    <w:rsid w:val="00AB4DC4"/>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0BE"/>
    <w:rsid w:val="00AF7167"/>
    <w:rsid w:val="00B01127"/>
    <w:rsid w:val="00B0264D"/>
    <w:rsid w:val="00B07313"/>
    <w:rsid w:val="00B0780A"/>
    <w:rsid w:val="00B1028C"/>
    <w:rsid w:val="00B11661"/>
    <w:rsid w:val="00B13169"/>
    <w:rsid w:val="00B137FD"/>
    <w:rsid w:val="00B20626"/>
    <w:rsid w:val="00B23344"/>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1B8C"/>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092A"/>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2D3E"/>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D31"/>
    <w:rsid w:val="00D13C3E"/>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83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0E7"/>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4A55"/>
    <w:rsid w:val="00E24E16"/>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4975"/>
    <w:rsid w:val="00EB511D"/>
    <w:rsid w:val="00EC0256"/>
    <w:rsid w:val="00EC3CCC"/>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1B0"/>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BF4"/>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7C27"/>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2FE5"/>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unhideWhenUsed/>
    <w:rsid w:val="00491594"/>
    <w:pPr>
      <w:tabs>
        <w:tab w:val="right" w:pos="5030"/>
      </w:tabs>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2143303332">
      <w:bodyDiv w:val="1"/>
      <w:marLeft w:val="0"/>
      <w:marRight w:val="0"/>
      <w:marTop w:val="0"/>
      <w:marBottom w:val="0"/>
      <w:divBdr>
        <w:top w:val="none" w:sz="0" w:space="0" w:color="auto"/>
        <w:left w:val="none" w:sz="0" w:space="0" w:color="auto"/>
        <w:bottom w:val="none" w:sz="0" w:space="0" w:color="auto"/>
        <w:right w:val="none" w:sz="0" w:space="0" w:color="auto"/>
      </w:divBdr>
      <w:divsChild>
        <w:div w:id="1955747172">
          <w:marLeft w:val="0"/>
          <w:marRight w:val="0"/>
          <w:marTop w:val="0"/>
          <w:marBottom w:val="0"/>
          <w:divBdr>
            <w:top w:val="none" w:sz="0" w:space="0" w:color="auto"/>
            <w:left w:val="none" w:sz="0" w:space="0" w:color="auto"/>
            <w:bottom w:val="none" w:sz="0" w:space="0" w:color="auto"/>
            <w:right w:val="none" w:sz="0" w:space="0" w:color="auto"/>
          </w:divBdr>
          <w:divsChild>
            <w:div w:id="898858536">
              <w:marLeft w:val="0"/>
              <w:marRight w:val="0"/>
              <w:marTop w:val="0"/>
              <w:marBottom w:val="0"/>
              <w:divBdr>
                <w:top w:val="none" w:sz="0" w:space="0" w:color="auto"/>
                <w:left w:val="none" w:sz="0" w:space="0" w:color="auto"/>
                <w:bottom w:val="none" w:sz="0" w:space="0" w:color="auto"/>
                <w:right w:val="none" w:sz="0" w:space="0" w:color="auto"/>
              </w:divBdr>
              <w:divsChild>
                <w:div w:id="1494029468">
                  <w:marLeft w:val="0"/>
                  <w:marRight w:val="0"/>
                  <w:marTop w:val="0"/>
                  <w:marBottom w:val="0"/>
                  <w:divBdr>
                    <w:top w:val="single" w:sz="2" w:space="0" w:color="CCCCCC"/>
                    <w:left w:val="single" w:sz="6" w:space="0" w:color="CCCCCC"/>
                    <w:bottom w:val="single" w:sz="6" w:space="0" w:color="CCCCCC"/>
                    <w:right w:val="single" w:sz="6" w:space="0" w:color="CCCCCC"/>
                  </w:divBdr>
                  <w:divsChild>
                    <w:div w:id="139435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6"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39207" TargetMode="External"/><Relationship Id="rId89" Type="http://schemas.openxmlformats.org/officeDocument/2006/relationships/hyperlink" Target="http://www.microsoft.com/online/faq.aspx"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9.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0.0.2.79/"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ja-jp/licensing/software-assurance/license-mobility.aspx" TargetMode="Externa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microsoft.com/licensing/contracts" TargetMode="External"/><Relationship Id="rId95" Type="http://schemas.openxmlformats.org/officeDocument/2006/relationships/hyperlink" Target="http://go.microsoft.com/?linkid=9840733" TargetMode="Externa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sqlserver/solutions-technologies/data-warehousing/pdw.aspx"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ja-jp/licensing" TargetMode="External"/><Relationship Id="rId139" Type="http://schemas.openxmlformats.org/officeDocument/2006/relationships/footer" Target="footer9.xml"/><Relationship Id="rId80" Type="http://schemas.openxmlformats.org/officeDocument/2006/relationships/hyperlink" Target="http://0.0.2.79/"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footer" Target="footer4.xml"/><Relationship Id="rId33" Type="http://schemas.openxmlformats.org/officeDocument/2006/relationships/footer" Target="footer5.xml"/><Relationship Id="rId38" Type="http://schemas.openxmlformats.org/officeDocument/2006/relationships/hyperlink" Target="http://go.microsoft.com/?linkid=9839207" TargetMode="External"/><Relationship Id="rId46" Type="http://schemas.openxmlformats.org/officeDocument/2006/relationships/hyperlink" Target="http://0.0.2.25/"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eader" Target="header8.xml"/><Relationship Id="rId137" Type="http://schemas.openxmlformats.org/officeDocument/2006/relationships/hyperlink" Target="http://www.microsoft.com/ja-jp/licensing/software-assurance/license-mobility.aspx" TargetMode="Externa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0.0.2.32/"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software-assurance/planning-services-overview.aspx"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microsoft.com/en-us/Licensing/product-licensing/FAQ-product-licensing.aspx" TargetMode="Externa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0.0.2.25/"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39207" TargetMode="External"/><Relationship Id="rId119" Type="http://schemas.openxmlformats.org/officeDocument/2006/relationships/hyperlink" Target="http://go.microsoft.com/?linkid=9840733" TargetMode="External"/><Relationship Id="rId127" Type="http://schemas.openxmlformats.org/officeDocument/2006/relationships/footer" Target="footer7.xml"/><Relationship Id="rId10" Type="http://schemas.openxmlformats.org/officeDocument/2006/relationships/header" Target="head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46338" TargetMode="External"/><Relationship Id="rId78" Type="http://schemas.openxmlformats.org/officeDocument/2006/relationships/hyperlink" Target="http://go.microsoft.com/fwlink/?LinkId=245856" TargetMode="External"/><Relationship Id="rId81" Type="http://schemas.openxmlformats.org/officeDocument/2006/relationships/hyperlink" Target="http://0.0.2.79/" TargetMode="External"/><Relationship Id="rId86" Type="http://schemas.openxmlformats.org/officeDocument/2006/relationships/header" Target="header6.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8.xml"/><Relationship Id="rId135" Type="http://schemas.openxmlformats.org/officeDocument/2006/relationships/hyperlink" Target="http://support.microsoft.com/gp/saphone" TargetMode="External"/><Relationship Id="rId143"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0.0.2.30/"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0.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6.xm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volumelicensing.com/DocumentSearch.aspx?Mode=1&amp;amp;Category=3" TargetMode="External"/><Relationship Id="rId136" Type="http://schemas.openxmlformats.org/officeDocument/2006/relationships/hyperlink" Target="http://www.microsoft.com/ja-jp/licensing"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fwlink/?LinkId=245856"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file:///C:\Users\hideky\Desktop\July2015PURPle\ManualFix\Export\www.windowsazure.com\ja-jp\support\plan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EB8D1-1A4B-48E7-B767-B0BB7614269F}">
  <ds:schemaRefs>
    <ds:schemaRef ds:uri="http://schemas.openxmlformats.org/officeDocument/2006/bibliography"/>
  </ds:schemaRefs>
</ds:datastoreItem>
</file>

<file path=customXml/itemProps2.xml><?xml version="1.0" encoding="utf-8"?>
<ds:datastoreItem xmlns:ds="http://schemas.openxmlformats.org/officeDocument/2006/customXml" ds:itemID="{D8EF6A09-8F89-4F28-883F-B6DEBDD11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67602</Words>
  <Characters>385332</Characters>
  <Application>Microsoft Office Word</Application>
  <DocSecurity>8</DocSecurity>
  <Lines>3211</Lines>
  <Paragraphs>904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2015-07-01T17:45:00Z</dcterms:created>
  <dcterms:modified xsi:type="dcterms:W3CDTF">2015-07-01T17:45:00Z</dcterms:modified>
</cp:coreProperties>
</file>